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AD" w:rsidRPr="003D608C" w:rsidRDefault="008537AD" w:rsidP="008537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08C">
        <w:rPr>
          <w:b/>
          <w:color w:val="000000"/>
          <w:sz w:val="28"/>
          <w:szCs w:val="28"/>
        </w:rPr>
        <w:t>МУНИЦИПАЛЬНОЕ ОБРАЗОВАНИЕ ГОРОД ТИМАШЕВСКИЙ РАЙОН</w:t>
      </w:r>
    </w:p>
    <w:p w:rsidR="008537AD" w:rsidRPr="003D608C" w:rsidRDefault="008537AD" w:rsidP="008537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08C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537AD" w:rsidRPr="003D608C" w:rsidRDefault="008537AD" w:rsidP="008537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08C">
        <w:rPr>
          <w:b/>
          <w:color w:val="000000"/>
          <w:sz w:val="28"/>
          <w:szCs w:val="28"/>
        </w:rPr>
        <w:t>СРЕДНЯЯ ОБЩЕОБРАЗОВАТЕЛЬНАЯ ШКОЛА № 1 ИМЕНИ А.И. ГЕРЦЕНА</w:t>
      </w:r>
    </w:p>
    <w:p w:rsidR="008537AD" w:rsidRPr="003D608C" w:rsidRDefault="008537AD" w:rsidP="008537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08C">
        <w:rPr>
          <w:b/>
          <w:color w:val="000000"/>
          <w:sz w:val="28"/>
          <w:szCs w:val="28"/>
        </w:rPr>
        <w:t>МУНИЦИПАЛЬНОГО ОБРАЗОВАНИЯ ТИМАШЕВСКИЙ РАЙОН</w:t>
      </w:r>
    </w:p>
    <w:p w:rsidR="008537AD" w:rsidRPr="003D608C" w:rsidRDefault="008537AD" w:rsidP="008537AD">
      <w:pPr>
        <w:shd w:val="clear" w:color="auto" w:fill="FFFFFF"/>
        <w:jc w:val="right"/>
        <w:rPr>
          <w:sz w:val="28"/>
          <w:szCs w:val="28"/>
        </w:rPr>
      </w:pPr>
      <w:r w:rsidRPr="003D608C">
        <w:rPr>
          <w:sz w:val="28"/>
          <w:szCs w:val="28"/>
        </w:rPr>
        <w:t xml:space="preserve">Утверждено                                                                                    </w:t>
      </w:r>
    </w:p>
    <w:p w:rsidR="008537AD" w:rsidRPr="003D608C" w:rsidRDefault="008537AD" w:rsidP="008537AD">
      <w:pPr>
        <w:shd w:val="clear" w:color="auto" w:fill="FFFFFF"/>
        <w:jc w:val="right"/>
        <w:rPr>
          <w:sz w:val="28"/>
          <w:szCs w:val="28"/>
        </w:rPr>
      </w:pPr>
      <w:r w:rsidRPr="003D608C">
        <w:rPr>
          <w:sz w:val="28"/>
          <w:szCs w:val="28"/>
        </w:rPr>
        <w:t xml:space="preserve">  решением педагогического совета</w:t>
      </w:r>
    </w:p>
    <w:p w:rsidR="008537AD" w:rsidRPr="003D608C" w:rsidRDefault="008537AD" w:rsidP="008537AD">
      <w:pPr>
        <w:shd w:val="clear" w:color="auto" w:fill="FFFFFF"/>
        <w:tabs>
          <w:tab w:val="left" w:leader="underscore" w:pos="6787"/>
          <w:tab w:val="left" w:leader="underscore" w:pos="7330"/>
        </w:tabs>
        <w:jc w:val="right"/>
        <w:rPr>
          <w:sz w:val="28"/>
          <w:szCs w:val="28"/>
        </w:rPr>
      </w:pPr>
      <w:r w:rsidRPr="003D608C">
        <w:rPr>
          <w:sz w:val="28"/>
          <w:szCs w:val="28"/>
        </w:rPr>
        <w:t xml:space="preserve">                                                                      </w:t>
      </w:r>
      <w:r w:rsidR="00B76873">
        <w:rPr>
          <w:sz w:val="28"/>
          <w:szCs w:val="28"/>
        </w:rPr>
        <w:t xml:space="preserve">                от «29»08.2022 </w:t>
      </w:r>
      <w:r w:rsidRPr="003D608C">
        <w:rPr>
          <w:spacing w:val="-2"/>
          <w:sz w:val="28"/>
          <w:szCs w:val="28"/>
        </w:rPr>
        <w:t>года протокол № 1</w:t>
      </w:r>
    </w:p>
    <w:p w:rsidR="008537AD" w:rsidRPr="003D608C" w:rsidRDefault="008537AD" w:rsidP="008537AD">
      <w:pPr>
        <w:shd w:val="clear" w:color="auto" w:fill="FFFFFF"/>
        <w:tabs>
          <w:tab w:val="left" w:leader="underscore" w:pos="7891"/>
          <w:tab w:val="left" w:leader="underscore" w:pos="9274"/>
        </w:tabs>
        <w:jc w:val="right"/>
        <w:rPr>
          <w:sz w:val="28"/>
          <w:szCs w:val="28"/>
        </w:rPr>
      </w:pPr>
      <w:r w:rsidRPr="003D608C">
        <w:rPr>
          <w:sz w:val="28"/>
          <w:szCs w:val="28"/>
        </w:rPr>
        <w:t xml:space="preserve">                                                                                      Председатель  _______ О.И.Акасевич</w:t>
      </w:r>
    </w:p>
    <w:p w:rsidR="008537AD" w:rsidRPr="003D608C" w:rsidRDefault="008537AD" w:rsidP="008537AD">
      <w:pPr>
        <w:shd w:val="clear" w:color="auto" w:fill="FFFFFF"/>
        <w:spacing w:before="100" w:beforeAutospacing="1"/>
        <w:ind w:left="173"/>
        <w:jc w:val="center"/>
        <w:rPr>
          <w:b/>
          <w:bCs/>
          <w:sz w:val="28"/>
          <w:szCs w:val="28"/>
        </w:rPr>
      </w:pPr>
    </w:p>
    <w:p w:rsidR="008537AD" w:rsidRPr="003D608C" w:rsidRDefault="008537AD" w:rsidP="008537AD">
      <w:pPr>
        <w:shd w:val="clear" w:color="auto" w:fill="FFFFFF"/>
        <w:spacing w:before="100" w:beforeAutospacing="1"/>
        <w:ind w:left="173"/>
        <w:jc w:val="center"/>
        <w:rPr>
          <w:b/>
          <w:bCs/>
          <w:sz w:val="28"/>
          <w:szCs w:val="28"/>
        </w:rPr>
      </w:pPr>
      <w:r w:rsidRPr="003D608C">
        <w:rPr>
          <w:b/>
          <w:bCs/>
          <w:sz w:val="28"/>
          <w:szCs w:val="28"/>
        </w:rPr>
        <w:t>РАБОЧАЯ ПРОГРАММА</w:t>
      </w:r>
    </w:p>
    <w:p w:rsidR="00384E96" w:rsidRPr="007B4FBC" w:rsidRDefault="00384E96" w:rsidP="007B4FBC">
      <w:pPr>
        <w:ind w:firstLine="709"/>
        <w:jc w:val="both"/>
      </w:pPr>
    </w:p>
    <w:p w:rsidR="00384E96" w:rsidRPr="007B4FBC" w:rsidRDefault="00384E96" w:rsidP="007B4FBC">
      <w:pPr>
        <w:ind w:firstLine="709"/>
        <w:jc w:val="center"/>
        <w:rPr>
          <w:b/>
          <w:sz w:val="36"/>
          <w:szCs w:val="36"/>
        </w:rPr>
      </w:pPr>
      <w:r w:rsidRPr="007B4FBC">
        <w:rPr>
          <w:b/>
          <w:sz w:val="36"/>
          <w:szCs w:val="36"/>
        </w:rPr>
        <w:t xml:space="preserve">внеурочной деятельности </w:t>
      </w:r>
      <w:r>
        <w:rPr>
          <w:b/>
          <w:sz w:val="36"/>
          <w:szCs w:val="36"/>
        </w:rPr>
        <w:t>«Я принимаю вызов</w:t>
      </w:r>
      <w:r w:rsidRPr="007B4FBC">
        <w:rPr>
          <w:b/>
          <w:sz w:val="36"/>
          <w:szCs w:val="36"/>
        </w:rPr>
        <w:t>»</w:t>
      </w:r>
    </w:p>
    <w:p w:rsidR="00384E96" w:rsidRPr="007B4FBC" w:rsidRDefault="00384E96" w:rsidP="007B4FBC">
      <w:pPr>
        <w:ind w:firstLine="709"/>
        <w:jc w:val="center"/>
        <w:rPr>
          <w:b/>
          <w:sz w:val="36"/>
          <w:szCs w:val="36"/>
        </w:rPr>
      </w:pPr>
    </w:p>
    <w:p w:rsidR="00384E96" w:rsidRPr="007B4FBC" w:rsidRDefault="00384E96" w:rsidP="007B4FBC">
      <w:pPr>
        <w:ind w:firstLine="709"/>
        <w:jc w:val="both"/>
        <w:rPr>
          <w:b/>
        </w:rPr>
      </w:pPr>
    </w:p>
    <w:p w:rsidR="00384E96" w:rsidRPr="007B4FBC" w:rsidRDefault="00384E96" w:rsidP="007B4FBC">
      <w:pPr>
        <w:ind w:firstLine="709"/>
        <w:jc w:val="both"/>
        <w:rPr>
          <w:b/>
          <w:sz w:val="36"/>
          <w:szCs w:val="36"/>
        </w:rPr>
      </w:pPr>
      <w:r w:rsidRPr="007B4FBC">
        <w:rPr>
          <w:b/>
          <w:sz w:val="36"/>
          <w:szCs w:val="36"/>
        </w:rPr>
        <w:t>Класс:</w:t>
      </w:r>
      <w:r>
        <w:rPr>
          <w:b/>
          <w:sz w:val="36"/>
          <w:szCs w:val="36"/>
        </w:rPr>
        <w:t xml:space="preserve"> </w:t>
      </w:r>
      <w:r w:rsidR="00C75E7F">
        <w:rPr>
          <w:b/>
          <w:sz w:val="36"/>
          <w:szCs w:val="36"/>
        </w:rPr>
        <w:t>5-11</w:t>
      </w:r>
    </w:p>
    <w:p w:rsidR="00384E96" w:rsidRPr="007B4FBC" w:rsidRDefault="00384E96" w:rsidP="007B4FBC">
      <w:pPr>
        <w:ind w:firstLine="709"/>
        <w:jc w:val="both"/>
        <w:rPr>
          <w:b/>
          <w:sz w:val="36"/>
          <w:szCs w:val="36"/>
        </w:rPr>
      </w:pPr>
      <w:r w:rsidRPr="007B4FBC">
        <w:rPr>
          <w:b/>
          <w:sz w:val="36"/>
          <w:szCs w:val="36"/>
        </w:rPr>
        <w:t>Составитель:</w:t>
      </w:r>
      <w:r>
        <w:rPr>
          <w:b/>
          <w:sz w:val="36"/>
          <w:szCs w:val="36"/>
        </w:rPr>
        <w:t xml:space="preserve"> </w:t>
      </w:r>
      <w:r w:rsidR="00C75E7F">
        <w:rPr>
          <w:b/>
          <w:sz w:val="36"/>
          <w:szCs w:val="36"/>
        </w:rPr>
        <w:t>Голобородько Г.Н.</w:t>
      </w:r>
    </w:p>
    <w:p w:rsidR="00384E96" w:rsidRPr="007B4FBC" w:rsidRDefault="00384E96" w:rsidP="007B4FBC">
      <w:pPr>
        <w:ind w:firstLine="709"/>
        <w:jc w:val="both"/>
        <w:rPr>
          <w:sz w:val="36"/>
          <w:szCs w:val="36"/>
        </w:rPr>
      </w:pPr>
    </w:p>
    <w:p w:rsidR="00384E96" w:rsidRPr="007B4FBC" w:rsidRDefault="00384E96" w:rsidP="007B4FBC">
      <w:pPr>
        <w:ind w:firstLine="709"/>
        <w:jc w:val="both"/>
      </w:pPr>
    </w:p>
    <w:p w:rsidR="00384E96" w:rsidRPr="007B4FBC" w:rsidRDefault="00384E96" w:rsidP="007B4FBC">
      <w:pPr>
        <w:ind w:firstLine="709"/>
        <w:jc w:val="both"/>
      </w:pPr>
    </w:p>
    <w:p w:rsidR="00384E96" w:rsidRPr="007B4FBC" w:rsidRDefault="00384E96" w:rsidP="007B4FBC">
      <w:pPr>
        <w:ind w:firstLine="709"/>
        <w:jc w:val="both"/>
      </w:pPr>
    </w:p>
    <w:p w:rsidR="00384E96" w:rsidRPr="007B4FBC" w:rsidRDefault="00384E96" w:rsidP="007B4FBC">
      <w:pPr>
        <w:ind w:firstLine="709"/>
        <w:jc w:val="both"/>
      </w:pPr>
    </w:p>
    <w:p w:rsidR="00384E96" w:rsidRPr="007B4FBC" w:rsidRDefault="00384E96" w:rsidP="007B4FBC">
      <w:pPr>
        <w:ind w:firstLine="709"/>
        <w:jc w:val="center"/>
        <w:rPr>
          <w:b/>
          <w:sz w:val="32"/>
          <w:szCs w:val="32"/>
        </w:rPr>
      </w:pPr>
      <w:r w:rsidRPr="007B4FBC">
        <w:rPr>
          <w:b/>
          <w:sz w:val="32"/>
          <w:szCs w:val="32"/>
        </w:rPr>
        <w:t>МБОУ «С</w:t>
      </w:r>
      <w:r w:rsidR="008537AD">
        <w:rPr>
          <w:b/>
          <w:sz w:val="32"/>
          <w:szCs w:val="32"/>
        </w:rPr>
        <w:t>О</w:t>
      </w:r>
      <w:r w:rsidRPr="007B4FBC">
        <w:rPr>
          <w:b/>
          <w:sz w:val="32"/>
          <w:szCs w:val="32"/>
        </w:rPr>
        <w:t>Ш№1»</w:t>
      </w:r>
    </w:p>
    <w:p w:rsidR="00384E96" w:rsidRPr="007B4FBC" w:rsidRDefault="00B76873" w:rsidP="007B4FB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384E96">
        <w:rPr>
          <w:b/>
          <w:sz w:val="32"/>
          <w:szCs w:val="32"/>
        </w:rPr>
        <w:t>-20</w:t>
      </w:r>
      <w:r w:rsidR="008537A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bookmarkStart w:id="0" w:name="_GoBack"/>
      <w:bookmarkEnd w:id="0"/>
      <w:r w:rsidR="00384E96">
        <w:rPr>
          <w:b/>
          <w:sz w:val="32"/>
          <w:szCs w:val="32"/>
        </w:rPr>
        <w:t xml:space="preserve"> </w:t>
      </w:r>
      <w:r w:rsidR="00384E96" w:rsidRPr="007B4FBC">
        <w:rPr>
          <w:b/>
          <w:sz w:val="32"/>
          <w:szCs w:val="32"/>
        </w:rPr>
        <w:t>учебный год</w:t>
      </w:r>
    </w:p>
    <w:p w:rsidR="00384E96" w:rsidRPr="007B4FBC" w:rsidRDefault="00384E96" w:rsidP="007B4FBC">
      <w:pPr>
        <w:ind w:firstLine="709"/>
        <w:jc w:val="center"/>
        <w:rPr>
          <w:b/>
          <w:sz w:val="32"/>
          <w:szCs w:val="32"/>
        </w:rPr>
      </w:pPr>
    </w:p>
    <w:p w:rsidR="00384E96" w:rsidRPr="007B4FBC" w:rsidRDefault="00384E96" w:rsidP="007B4FBC">
      <w:pPr>
        <w:ind w:firstLine="709"/>
        <w:jc w:val="center"/>
        <w:rPr>
          <w:b/>
          <w:sz w:val="32"/>
          <w:szCs w:val="32"/>
        </w:rPr>
      </w:pPr>
    </w:p>
    <w:p w:rsidR="00384E96" w:rsidRPr="007B4FBC" w:rsidRDefault="00384E96" w:rsidP="007B4FBC">
      <w:pPr>
        <w:ind w:firstLine="709"/>
        <w:jc w:val="center"/>
        <w:rPr>
          <w:b/>
          <w:sz w:val="32"/>
          <w:szCs w:val="32"/>
        </w:rPr>
        <w:sectPr w:rsidR="00384E96" w:rsidRPr="007B4FBC" w:rsidSect="00955E16">
          <w:footerReference w:type="default" r:id="rId7"/>
          <w:pgSz w:w="16838" w:h="11906" w:orient="landscape"/>
          <w:pgMar w:top="850" w:right="719" w:bottom="1701" w:left="1134" w:header="708" w:footer="708" w:gutter="0"/>
          <w:cols w:space="708"/>
          <w:docGrid w:linePitch="360"/>
        </w:sectPr>
      </w:pPr>
    </w:p>
    <w:p w:rsidR="00384E96" w:rsidRDefault="00384E96" w:rsidP="003D4482">
      <w:pPr>
        <w:pStyle w:val="Default"/>
      </w:pPr>
    </w:p>
    <w:p w:rsidR="00384E96" w:rsidRDefault="00384E96" w:rsidP="003D4482">
      <w:pPr>
        <w:pStyle w:val="Default"/>
        <w:rPr>
          <w:color w:val="auto"/>
        </w:rPr>
      </w:pPr>
    </w:p>
    <w:p w:rsidR="00384E96" w:rsidRPr="00ED3555" w:rsidRDefault="00384E96" w:rsidP="003D4482">
      <w:pPr>
        <w:pStyle w:val="Default"/>
        <w:jc w:val="center"/>
        <w:rPr>
          <w:b/>
          <w:bCs/>
          <w:color w:val="auto"/>
        </w:rPr>
      </w:pPr>
      <w:r w:rsidRPr="00ED3555">
        <w:rPr>
          <w:b/>
          <w:bCs/>
          <w:color w:val="auto"/>
        </w:rPr>
        <w:t>ПОЯСНИТЕЛЬНАЯ ЗАПИСКА</w:t>
      </w:r>
    </w:p>
    <w:p w:rsidR="00384E96" w:rsidRPr="00ED3555" w:rsidRDefault="00384E96" w:rsidP="003D4482">
      <w:pPr>
        <w:pStyle w:val="a5"/>
        <w:rPr>
          <w:rFonts w:ascii="Times New Roman" w:hAnsi="Times New Roman" w:cs="Times New Roman"/>
        </w:rPr>
      </w:pPr>
      <w:r w:rsidRPr="00ED3555">
        <w:rPr>
          <w:rFonts w:ascii="Times New Roman" w:hAnsi="Times New Roman" w:cs="Times New Roman"/>
        </w:rPr>
        <w:t>Программа разработана на основе следующих нормативно-правовых и инструктивно-методических документов:</w:t>
      </w:r>
    </w:p>
    <w:p w:rsidR="00384E96" w:rsidRPr="00ED3555" w:rsidRDefault="00384E96" w:rsidP="003D4482">
      <w:r w:rsidRPr="00ED3555">
        <w:t xml:space="preserve">              - Закон РФ «Об образовании в Российской Федерации» (№273 ФЗ от 29.12.2012);</w:t>
      </w:r>
    </w:p>
    <w:p w:rsidR="00384E96" w:rsidRPr="00ED3555" w:rsidRDefault="00384E96" w:rsidP="003D4482">
      <w:r w:rsidRPr="00ED3555">
        <w:tab/>
        <w:t xml:space="preserve">- Концепция развития дополнительного образования детей (утв.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ED3555">
          <w:t>2014 г</w:t>
        </w:r>
      </w:smartTag>
      <w:r w:rsidRPr="00ED3555">
        <w:t>. №1726-р)</w:t>
      </w:r>
    </w:p>
    <w:p w:rsidR="00384E96" w:rsidRPr="00ED3555" w:rsidRDefault="00384E96" w:rsidP="003D4482">
      <w:r w:rsidRPr="00ED3555">
        <w:tab/>
        <w:t>-  Порядок организации и осуществления образовательной</w:t>
      </w:r>
      <w:r w:rsidRPr="00ED3555">
        <w:tab/>
        <w:t xml:space="preserve"> деятельности по дополнительным общеобразовательным программам (Приказ Минобрнауки РФ от 29.08.2013 г. № 1008)</w:t>
      </w:r>
    </w:p>
    <w:p w:rsidR="00384E96" w:rsidRPr="00ED3555" w:rsidRDefault="00384E96" w:rsidP="003D4482">
      <w:r w:rsidRPr="00ED3555">
        <w:tab/>
        <w:t xml:space="preserve">- Постановление Главного государственного санитарного врача РФ от 2 июля </w:t>
      </w:r>
      <w:smartTag w:uri="urn:schemas-microsoft-com:office:smarttags" w:element="metricconverter">
        <w:smartTagPr>
          <w:attr w:name="ProductID" w:val="2014 г"/>
        </w:smartTagPr>
        <w:r w:rsidRPr="00ED3555">
          <w:t>2014 г</w:t>
        </w:r>
      </w:smartTag>
      <w:r w:rsidRPr="00ED3555">
        <w:t>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384E96" w:rsidRPr="00ED3555" w:rsidRDefault="00384E96" w:rsidP="003D4482">
      <w:r w:rsidRPr="00ED3555">
        <w:tab/>
        <w:t>- Письмо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</w:t>
      </w:r>
    </w:p>
    <w:p w:rsidR="00384E96" w:rsidRPr="00ED3555" w:rsidRDefault="00384E96" w:rsidP="003D4482">
      <w:r w:rsidRPr="00ED3555">
        <w:tab/>
        <w:t>- Письмо Минобрнауки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384E96" w:rsidRPr="00ED3555" w:rsidRDefault="00384E96" w:rsidP="003D4482">
      <w:r w:rsidRPr="00ED3555">
        <w:tab/>
        <w:t xml:space="preserve">- Письмо Минобрнауки РФ от 11.12.2006 г. № 06-1844 «О примерных требованиях к программам дополнительного образования детей» </w:t>
      </w:r>
    </w:p>
    <w:p w:rsidR="00384E96" w:rsidRPr="00ED3555" w:rsidRDefault="00384E96" w:rsidP="003D4482">
      <w:r w:rsidRPr="00ED3555">
        <w:t xml:space="preserve">           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D3555">
          <w:t>2010 г</w:t>
        </w:r>
      </w:smartTag>
      <w:r w:rsidRPr="00ED3555">
        <w:t xml:space="preserve">. № 1897).   </w:t>
      </w:r>
    </w:p>
    <w:p w:rsidR="00384E96" w:rsidRPr="00ED3555" w:rsidRDefault="00384E96" w:rsidP="003D4482">
      <w:r w:rsidRPr="00ED3555">
        <w:tab/>
        <w:t>- Цыганкова Н.И, Эрлих О.В. «Методические рекомендации для организации занятий курса по профилактике употреблений наркотических средств и психотропных веществ «Я принимаю вызов!» для 5 классов общеобразовательных организаций/Н.И.Цыганкова, О.В. Эрлих. – М.: ООО «Русское слово – учебник», 2016. – 80 с. – (ФГОС.Внеурочная деятельность).</w:t>
      </w:r>
    </w:p>
    <w:p w:rsidR="00384E96" w:rsidRPr="00ED3555" w:rsidRDefault="00384E96" w:rsidP="003D4482">
      <w:pPr>
        <w:pStyle w:val="Default"/>
        <w:rPr>
          <w:color w:val="auto"/>
        </w:rPr>
      </w:pPr>
      <w:r w:rsidRPr="00ED3555">
        <w:rPr>
          <w:color w:val="auto"/>
        </w:rPr>
        <w:t>Программа предполагает изучение курса по 3</w:t>
      </w:r>
      <w:r>
        <w:rPr>
          <w:color w:val="auto"/>
        </w:rPr>
        <w:t>5</w:t>
      </w:r>
      <w:r w:rsidRPr="00ED3555">
        <w:rPr>
          <w:color w:val="auto"/>
        </w:rPr>
        <w:t xml:space="preserve"> час</w:t>
      </w:r>
      <w:r>
        <w:rPr>
          <w:color w:val="auto"/>
        </w:rPr>
        <w:t>ов</w:t>
      </w:r>
      <w:r w:rsidRPr="00ED3555">
        <w:rPr>
          <w:color w:val="auto"/>
        </w:rPr>
        <w:t xml:space="preserve"> в год  из расчёта 1 час в неделю. 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b/>
          <w:bCs/>
          <w:color w:val="auto"/>
        </w:rPr>
        <w:t xml:space="preserve">Цели и задачи курса 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b/>
          <w:bCs/>
          <w:color w:val="auto"/>
        </w:rPr>
        <w:t xml:space="preserve">Цели: 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i/>
          <w:iCs/>
          <w:color w:val="auto"/>
        </w:rPr>
        <w:t xml:space="preserve">Образовательные: </w:t>
      </w:r>
      <w:r w:rsidRPr="00ED3555">
        <w:rPr>
          <w:color w:val="auto"/>
        </w:rPr>
        <w:t>формирование у обучающихся представлений о понятиях «здоровье», «здоровый образ жизни», «социальная ответственность»; ознакомление с причинами и последствиями употребления ПАВ; изучение социальных и правовых норм для понимания ответственности за нарушения законодательства в сфере незаконного оборота наркотических веществ.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i/>
          <w:iCs/>
          <w:color w:val="auto"/>
        </w:rPr>
        <w:t>Воспитательные</w:t>
      </w:r>
      <w:r w:rsidRPr="00ED3555">
        <w:rPr>
          <w:color w:val="auto"/>
        </w:rPr>
        <w:t>: формирование у обучающихся ценностейздорового образа жизни, готовностиосмысленно решать повседневные жизненные ситуации, связанные с риском, в том числе, риском употребления ПАВ,  внутренних установок сопротивления социальному давлению группы, связанному с рисками употребления ПАВ.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i/>
          <w:iCs/>
          <w:color w:val="auto"/>
        </w:rPr>
        <w:t xml:space="preserve">Развивающие: </w:t>
      </w:r>
      <w:r w:rsidRPr="00ED3555">
        <w:rPr>
          <w:color w:val="auto"/>
        </w:rPr>
        <w:t xml:space="preserve">развитие у обучающихся  критического мышления в отношении информации связанной с ПАВ и мотивации к социально одобряемой деятельности; формирование у подростков нового положительного опыта для личностного развития в процессе межличностного и </w:t>
      </w:r>
      <w:r w:rsidRPr="00ED3555">
        <w:rPr>
          <w:color w:val="auto"/>
        </w:rPr>
        <w:lastRenderedPageBreak/>
        <w:t xml:space="preserve">группового содержательного общения;создание в процессе совместной деятельности педагогов и школьников благоприятных условий для становления и развития личности обучающихся, присвоения ими внутренней ответственности за принятие на когнитивном, эмоциональном, поведенческом уровнях ценностей и норм здорового образа жизни; формирование копинг-стратегий и внутренних защит от употребления ПАВ. 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b/>
          <w:bCs/>
          <w:color w:val="auto"/>
        </w:rPr>
        <w:t>Задачи: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color w:val="auto"/>
        </w:rPr>
        <w:t xml:space="preserve">1. Создатьпсихологические условия, средовые характеристики, способствующие приобретению подростками нового положительного опытамежличностного и группового содержательного общения как фактора защиты личности от употребления ПАВ. 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color w:val="auto"/>
        </w:rPr>
        <w:t xml:space="preserve">2. Способствовать формированию основ правовой культуры как необходимости следовать социальным и правовым нормам общества на основе ознакомления с этими нормами, в том числе, в сфере незаконного оборота наркотических средств и психотропных веществ. 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color w:val="auto"/>
        </w:rPr>
        <w:t>3. Способствовать формированию паттернов (повторяющихся образцов) правопослушного ответственного поведения, исполнения законов.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color w:val="auto"/>
        </w:rPr>
        <w:t>4. Способствовать формированию здорового стиля жизни и отрицательного отношения к употреблению ПАВ.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color w:val="auto"/>
        </w:rPr>
        <w:t xml:space="preserve">5. Создать предпосылки для формирования готовности принимать осознанные раз решения в повседневных жизненных ситуациях, в том числе, ситуациях, связанных с социальными рисками, сриском употребления ПАВ. 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color w:val="auto"/>
        </w:rPr>
        <w:t>6. Способствовать развитию критического отношения к информации, связанной с ПАВ и предложениям их приобретения и употребления.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color w:val="auto"/>
        </w:rPr>
        <w:t>7. Содействовать развитию мотивации к социально одобряемой деятельности, исключающей употребление ПАВ.</w:t>
      </w:r>
    </w:p>
    <w:p w:rsidR="00384E96" w:rsidRPr="00ED3555" w:rsidRDefault="00384E96" w:rsidP="00E43F84">
      <w:pPr>
        <w:pStyle w:val="Default"/>
        <w:spacing w:line="276" w:lineRule="auto"/>
        <w:rPr>
          <w:color w:val="auto"/>
        </w:rPr>
      </w:pPr>
      <w:r w:rsidRPr="00ED3555">
        <w:rPr>
          <w:color w:val="auto"/>
        </w:rPr>
        <w:t>8. Создать условия для приобретения опыта целеполагания, разработки и реализации собственных идей и проектов в сфере пропаганды здорового образа жизни, законопослушного поведения, предупреждения употребления ПАВ.</w:t>
      </w:r>
    </w:p>
    <w:p w:rsidR="00384E96" w:rsidRPr="00ED3555" w:rsidRDefault="00384E96" w:rsidP="00F95EC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D3555">
        <w:rPr>
          <w:rFonts w:ascii="Times New Roman" w:hAnsi="Times New Roman"/>
          <w:sz w:val="24"/>
          <w:szCs w:val="24"/>
        </w:rPr>
        <w:t>Работа  проводится в форме тео</w:t>
      </w:r>
      <w:r w:rsidRPr="00ED3555">
        <w:rPr>
          <w:rFonts w:ascii="Times New Roman" w:hAnsi="Times New Roman"/>
          <w:sz w:val="24"/>
          <w:szCs w:val="24"/>
        </w:rPr>
        <w:softHyphen/>
        <w:t>ретических и практических занятий. Содержание занятий, объем, 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rPr>
          <w:b/>
          <w:bCs/>
        </w:rPr>
        <w:t xml:space="preserve">Планируемые результаты обучения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Реализация программы способствует достижению </w:t>
      </w:r>
      <w:r w:rsidRPr="00ED3555">
        <w:rPr>
          <w:b/>
          <w:bCs/>
        </w:rPr>
        <w:t xml:space="preserve">трех уровней результатов.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rPr>
          <w:b/>
          <w:bCs/>
        </w:rPr>
        <w:t xml:space="preserve">Первый уровень результатов </w:t>
      </w:r>
      <w:r w:rsidRPr="00ED3555">
        <w:t xml:space="preserve">— приобретение и усвоение обучающимися в процессе взаимодействия ученика с ведущим взрослым как значимым для него носителем положительного социального знания и повседневного опыта социальных знаний (об общественных нормах, о социально одобряемых и неодобряемых формах поведения в обществе и т.п.), представлений о социальной реальности и повседневной жизни, в которой существуют риски, связанные с проблемой распространения и употребления ПАВ.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rPr>
          <w:b/>
          <w:bCs/>
        </w:rPr>
        <w:t xml:space="preserve">Второй уровень результатов </w:t>
      </w:r>
      <w:r w:rsidRPr="00ED3555">
        <w:t xml:space="preserve">— развитие социально значимых отношений, получение опыта ценностного отношения к со установок к здоровому образу жизни и неприятию ПАВ в процессе взаимодействия обучающихся между собой в защищённой, дружественной среде.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rPr>
          <w:b/>
          <w:bCs/>
        </w:rPr>
        <w:t xml:space="preserve">Третий уровень результатов </w:t>
      </w:r>
      <w:r w:rsidRPr="00ED3555">
        <w:t xml:space="preserve">— приобретение подростком опыта самостоятельного социально значимого действия, направленного на пропаганду ценностей здорового образа жизни и отрицательного отношения к употреблению ПАВ.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lastRenderedPageBreak/>
        <w:t xml:space="preserve">Программа предусматривает как вариативные формы контроля уровня освоения обучающимися содержания отдельных разделов (тем), так и форму оценки результативности программы в целом.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rPr>
          <w:b/>
          <w:bCs/>
        </w:rPr>
        <w:t xml:space="preserve">Личностные результаты </w:t>
      </w:r>
      <w:r w:rsidRPr="00ED3555">
        <w:t xml:space="preserve">будут достигнуты в рамках когнитивного, ценностного и эмоционального, деятельностного (поведенческого) компонентов.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В рамках </w:t>
      </w:r>
      <w:r w:rsidRPr="00ED3555">
        <w:rPr>
          <w:i/>
          <w:iCs/>
        </w:rPr>
        <w:t xml:space="preserve">когнитивного </w:t>
      </w:r>
      <w:r w:rsidRPr="00ED3555">
        <w:t xml:space="preserve">компонента будут сформированы: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знания законодательства Российской Федерации в сфере предупреждения распространения и потребления ПАВ немедицинского характера;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ориентация в системе моральных норм и ценностей как условий законопослушного поведения, здорового образа жизни, предупреждения потребления ПАВ;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основы социально-критического мышления, способность ориентироваться в особенностях социальных отношений и взаимодействий;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знание основ здорового образа жизни и здоровьесберегающих технологий, правил поведения в ситуациях социального риска. </w:t>
      </w:r>
    </w:p>
    <w:p w:rsidR="00384E96" w:rsidRPr="00ED3555" w:rsidRDefault="00384E96" w:rsidP="00ED3555">
      <w:pPr>
        <w:pStyle w:val="Default"/>
        <w:spacing w:line="276" w:lineRule="auto"/>
      </w:pP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В рамках </w:t>
      </w:r>
      <w:r w:rsidRPr="00ED3555">
        <w:rPr>
          <w:b/>
          <w:bCs/>
        </w:rPr>
        <w:t xml:space="preserve">ценностного и эмоционального компонентов </w:t>
      </w:r>
      <w:r w:rsidRPr="00ED3555">
        <w:t xml:space="preserve">будут сформированы: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готовность к равноправному сотрудничеству;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уважение к личности и её достоинствам, доброжелательное отношение к окружающим, нетерпимость к любым видам насилия;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устойчивость к давлению сверстников и группы, направленному на вовлечение в потребление ПАВ, и готовность противостоять им;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уважение к ценностям семьи, любовь к природе, признание ценности здоровья своего и других людей, оптимизм в восприятии мира как условие противостояния попыткам вовлечения в потребление ПАВ;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-потребность в самовыражении и самореализации, социальном признании как важное условие предупреждения потребности в потреблении ПАВ;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позитивная моральная самооценка и моральные чувства (чувство гордости при следовании моральным нормам, переживание стыда и вины при их нарушении) как условие предупреждения потребления ПАВ.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В рамках </w:t>
      </w:r>
      <w:r w:rsidRPr="00ED3555">
        <w:rPr>
          <w:b/>
          <w:bCs/>
        </w:rPr>
        <w:t xml:space="preserve">деятельностного (поведенческого) </w:t>
      </w:r>
      <w:r w:rsidRPr="00ED3555">
        <w:t xml:space="preserve">компонента будут сформированы: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готовность и способность к организации и участию в школьных и внешкольных мероприятиях в пределах возрастных компетенций, в детских и молодёжных общественных организациях, в волонтёрской деятельности в сфере предупреждения потребления ПАВ;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готовность и способность к выполнению правовых норм и требований, в том числе в сфере, касающейся немедицинского употребления, незаконного распространения и оборота ПАВ;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умение вести диалог на основе равноправных отношений и взаимного уважения и принятия;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lastRenderedPageBreak/>
        <w:t xml:space="preserve">- умение конструктивно разрешать конфликты;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готовность и способность к соблюдению моральных норм в отношении взрослых и сверстников;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потребность участия в общественной жизни ближайшего социального окружения и в общественно полезной деятельности, связанной с проектированием моделей здорового образа жизни и профилактики потребления ПАВ;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умение строить жизненные планы создавать и реализовывать социальные проекты в сфере пропаганды здорового образа жизни, профилактики потребления ПАВ;  готовность делать осознанный выбор в ситуациях социального риска на основе ценностей правовой культуры и здорового образа жизни.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Наряду с вышеназванными личностными результатами освоения программы обучающимися 5 классов, результатами выступают следующие метапредметные умения, рассматриваемые как соответствующие УУД.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rPr>
          <w:b/>
          <w:bCs/>
        </w:rPr>
        <w:t xml:space="preserve">Регулятивные УУД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Умение самостоятельно определять цель обучения: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формулировать целевые приоритеты в сфере проектирования здорового образа жизни на основе выявления определённой проблемы и существующих возможностей; формулировать примерные задачи как шаги достижения поставленной цели деятельности в сфере проектирования здорового образа.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Умение самостоятельно планировать пути достижения целей: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определять необходимые действия в соответствии с примерными задачами и составлять алгоритм их выполнения;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обосновывать и осуществлять выбор наиболее эффективных способов решения задач в сфере проектирования здорового образа жизни, определять/находить, в том числе из предложенных вариантов, условия для их выполнения, выбирать из предложенных вариантов и самостоятельно искать средства/ресурсы для решения задач/достижения целей.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результата: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определять совместно с педагогом и сверстниками критерии планируемых результатов и критерии оценки своей деятельности по проектированию здорового образа жизни, осуществлять самоконтроль своей деятельности;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оценивать свою деятельность по проектированию в сфере здорового образа жизни, аргументируя причины достижения или отсутствия планируемого результата;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сверять свои действия с целью и при необходимости исправлять ошибки самостоятельно.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Умение оценивать правильность выполнения учебной задачи, собственные возможности её решения: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определять критерии правильности (корректности) выполнения учебной задачи в сфере проектирования по тематике здорового образа жизни.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lastRenderedPageBreak/>
        <w:t xml:space="preserve">- оценивать продукт своей деятельности по заданным и/или самостоятельно определенным в совместной деятельности в группе критериям в соответствии с целью деятельности.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деятельности: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самостоятельно определять причины своего успеха или неуспеха и находить способы выхода из ситуации неуспеха.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rPr>
          <w:b/>
          <w:bCs/>
        </w:rPr>
        <w:t xml:space="preserve">Познавательные УУД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.умозаключение: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объединять предметы и явления по тематике и проблематике здорового образа жизни в группы по определённым признакам, сравнивать, классифицировать и обобщать факты и явления;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выделять явление, относящееся к проблематике здорового образа жизни из общего ряда других явлений;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-излагать полученную информацию по тематике и проблематике здорового образа жизни, рисков, угрожающих здоровью, интерпретируя её в контексте решаемой задачи, самостоятельно указывать на информацию по проблематике здорового образа жизни и угрожающих рисков здоровью, нуждающуюся в проверке, предлагать и применять способ проверки достоверности информации;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выявлять и называть причины события/явления, в том числе возможные наиболее вероятные причины рисков, угрожающих здоровью.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rPr>
          <w:b/>
          <w:bCs/>
        </w:rPr>
        <w:t xml:space="preserve">Коммуникативные УУД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конфликты на основе согласования позиций и учёта интересов; формулировать, аргументировать и отстаивать своё мнение, выражать в случае необходимости уверенный отказ при наличии рисков вовлечения в ситуации, связанные с угрозами для здоровья или асоциальным поведением: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определять возможные роли в совместной деятельности;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играть определённую роль в совместной деятельности;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принимать позицию собеседника, понимая позицию другого, наряду с этим уметь выражать уверенный отказ при попытках вовлечения в деятельность, досуг, связанные с рисками для здоровья и асоциальным поведением; </w:t>
      </w:r>
    </w:p>
    <w:p w:rsidR="00384E96" w:rsidRPr="00ED3555" w:rsidRDefault="00384E96" w:rsidP="00ED3555">
      <w:pPr>
        <w:pStyle w:val="Default"/>
        <w:spacing w:after="85" w:line="276" w:lineRule="auto"/>
      </w:pPr>
      <w:r w:rsidRPr="00ED3555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организовывать учебное взаимодействие в группе (определять общие цели, распределять роли, договариваться друг с другом и т. д.), связанное с реализацией целей и задач программы.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 </w:t>
      </w:r>
    </w:p>
    <w:p w:rsidR="00384E96" w:rsidRPr="00ED3555" w:rsidRDefault="00384E96" w:rsidP="00ED3555">
      <w:pPr>
        <w:pStyle w:val="Default"/>
        <w:spacing w:after="87" w:line="276" w:lineRule="auto"/>
      </w:pPr>
      <w:r w:rsidRPr="00ED3555">
        <w:t xml:space="preserve">- определять задачу коммуникации и в соответствии с ней отбирать и использовать речевые средства в процессе коммуникации с другими людьми (диалог в паре, в малой группе и т. д.);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представлять в устной или письменной форме развёрнутый план собственной деятельности в сфере проектирования здорового образа жизни; использовать невербальные средства или наглядные материалы, подготовленные/отобранные под руководством учителя.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Формирование и развитие компетентности в области использования информационно-коммуникационных технологий (далее И КТ ): </w:t>
      </w:r>
    </w:p>
    <w:p w:rsidR="00384E96" w:rsidRPr="00ED3555" w:rsidRDefault="00384E96" w:rsidP="00ED3555">
      <w:pPr>
        <w:pStyle w:val="Default"/>
        <w:spacing w:line="276" w:lineRule="auto"/>
      </w:pPr>
      <w:r w:rsidRPr="00ED3555">
        <w:t xml:space="preserve">- целенаправленно искать и использовать информационные ресурсы, необходимые для решения учебных и практических задач в сфере проектирования здорового образа жизни и предотвращения рисков для здоровья с помощью средств ИКТ. 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b/>
          <w:bCs/>
          <w:lang w:eastAsia="en-US"/>
        </w:rPr>
        <w:t>Формы контроля уровня усвоения содержания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 xml:space="preserve">Программа предусматривает вариативные формы контроля уровня освоения обучающимися содержания разделов (тем): 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 xml:space="preserve">тематическиевыставки творческих работ участников; 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 xml:space="preserve">викторины; 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>заключительным этапом программы является организация и проведение Праздников достижений участников «Шаги к здоровью»;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>анкетирование участников (заполнение анкеты обратной связи);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>обратная связь (рефлексия) участников (устные высказывания участников по определённой заданной ведущим схеме).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b/>
          <w:bCs/>
          <w:lang w:eastAsia="en-US"/>
        </w:rPr>
        <w:t xml:space="preserve">Формы занятий 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 xml:space="preserve">Занятия могут проводиться учителями, классными руководителями, педагогами-организаторами, педагогами-психологами, педагогами организаций дополнительного образования в рамках внеурочной деятельности и в части образовательной программы, формируемой участниками образовательных отношений, в рамках внеурочной деятельности. 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>Формы работы по программе: интерактивное взаимодействие в больших и малых группах.</w:t>
      </w:r>
      <w:r>
        <w:rPr>
          <w:lang w:eastAsia="en-US"/>
        </w:rPr>
        <w:t xml:space="preserve"> </w:t>
      </w:r>
      <w:r w:rsidRPr="00DD3169">
        <w:rPr>
          <w:lang w:eastAsia="en-US"/>
        </w:rPr>
        <w:t>Использование групповой работы –важнейший элемент современного обучения. Работа в группе позволяет обучающимся приобрести ряд важнейших качеств: умение вырабатывать совместное решение; терпимость к другим людям и позициям; необходимость поиска компромиссов; способность аргументировать свою точку зрения; стремление к диалогу; умение строить отношения с учётом эмоционального состояния других людей, своего собственного, общей атмосферы в группе.</w:t>
      </w:r>
    </w:p>
    <w:p w:rsidR="00384E96" w:rsidRPr="00DD3169" w:rsidRDefault="00384E96" w:rsidP="00DD316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D3169">
        <w:rPr>
          <w:lang w:eastAsia="en-US"/>
        </w:rPr>
        <w:t>Профилактические занятия реализуются так же через такие формы, как круглые столы, учебные конференции, диспуты, поисковые и научные исследования, социальное проектирование.</w:t>
      </w:r>
    </w:p>
    <w:p w:rsidR="00384E96" w:rsidRPr="00DD3169" w:rsidRDefault="00384E96" w:rsidP="00DD3169">
      <w:pPr>
        <w:autoSpaceDE w:val="0"/>
        <w:autoSpaceDN w:val="0"/>
        <w:adjustRightInd w:val="0"/>
        <w:rPr>
          <w:lang w:eastAsia="en-US"/>
        </w:rPr>
      </w:pPr>
    </w:p>
    <w:p w:rsidR="00384E96" w:rsidRDefault="00384E96" w:rsidP="00DD3169">
      <w:pPr>
        <w:spacing w:after="200" w:line="276" w:lineRule="auto"/>
        <w:rPr>
          <w:b/>
        </w:rPr>
      </w:pPr>
    </w:p>
    <w:p w:rsidR="009D07B1" w:rsidRPr="00ED3555" w:rsidRDefault="009D07B1" w:rsidP="009D07B1">
      <w:pPr>
        <w:spacing w:after="200" w:line="276" w:lineRule="auto"/>
        <w:jc w:val="center"/>
        <w:rPr>
          <w:b/>
        </w:rPr>
      </w:pPr>
      <w:r w:rsidRPr="00ED3555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5кл </w:t>
      </w: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1399"/>
        <w:gridCol w:w="3036"/>
        <w:gridCol w:w="3865"/>
        <w:gridCol w:w="2127"/>
        <w:gridCol w:w="2151"/>
      </w:tblGrid>
      <w:tr w:rsidR="009D07B1" w:rsidRPr="00ED3555" w:rsidTr="008537AD">
        <w:tc>
          <w:tcPr>
            <w:tcW w:w="2364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Раздел программы, кол-во часов</w:t>
            </w:r>
          </w:p>
        </w:tc>
        <w:tc>
          <w:tcPr>
            <w:tcW w:w="1399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036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865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color w:val="000000"/>
                <w:sz w:val="22"/>
                <w:szCs w:val="22"/>
              </w:rPr>
              <w:t>Личностные и метапредметные результаты</w:t>
            </w:r>
          </w:p>
        </w:tc>
        <w:tc>
          <w:tcPr>
            <w:tcW w:w="2127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Часы аудиторных занятий</w:t>
            </w:r>
          </w:p>
        </w:tc>
        <w:tc>
          <w:tcPr>
            <w:tcW w:w="2151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Часы внеаудиторных, активных, практических занятий</w:t>
            </w: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Навыки вступления в контакт в условиях группового взаимодействия как фактор предупреждения вовлечения в употребления ПАВ. Первичная диагностика.</w:t>
            </w:r>
          </w:p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 (4 часа)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04.09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11.09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18.09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25.09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Учимся сотрудничать.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Интерактивная беседа «Мир человеческих отношений  -  мир эмоций».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(тренинг) «Отреагирование негативных эмоциональных состояний».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Организация выставки и представление творческих работ участников «Я и мои эмоции».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самостоятельно определять цель обучения: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-формулировать целевые приоритеты в сфере проектирования здорового образа жизни на основе выявления определённой проблемы и существующих возможностей; формулировать примерные задачи как шаги достижения поставленной цели деятельности в сфере проектирования здорового образа.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организовывать учебное </w:t>
            </w:r>
            <w:r w:rsidRPr="005970C6">
              <w:rPr>
                <w:sz w:val="22"/>
                <w:szCs w:val="22"/>
              </w:rPr>
              <w:lastRenderedPageBreak/>
              <w:t xml:space="preserve">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конфликты на основе согласования позиций и учёта интересов.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Профилактика конфликтов как фактора, провоцирующего начало употребления ПАВ. Продуктивное поведение в конфликте.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b/>
                <w:sz w:val="22"/>
                <w:szCs w:val="22"/>
              </w:rPr>
              <w:t>(3 часа)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02.10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09.10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16.10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Интерактивная беседа «Конфликты и технологии разрешения конфликтов».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 «Технология разрешения конфликтных ситуаций».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Игровой практикум (тренинг) «Навыки позитивного общения в эмоционально напряженных ситуациях».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самостоятельно планировать пути достижения целей: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-определять необходимые действия в соответствии с примерными задачами и составлять алгоритм их выполнения.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объединять предметы и явления по тематике и проблематике здорового образа жизни в группы по определённым признакам, сравнивать, классифицировать и обобщать факты и явления.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формулировать, аргументировать и отстаивать своё мнение, выражать в случае необходимости уверенный отказ при наличии рисков вовлечения в ситуации, связанные с угрозами для здоровья или асоциальным поведением.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Формирование критического мышления, потребности в саморазвитии, самореализации, ответственности за принятие решение как личностных факторов защиты от употребления ПАВ. (4 часа)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23.10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06.11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13.11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20.11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Интерактивная беседа «Психология жизненного успеха».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«Развитие критического мышления в отношении информации, связанной с ПАВ».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«Технология принятия ответственного решения».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Викторина «Мир моего Я».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обосновывать и осуществлять выбор наиболее эффективных способов решения задач в сфере проектирования здорового образа жизни, определять/находить, в том числе из предложенных вариантов, условия для их выполнения, выбирать из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предложенных вариантов и самостоятельно искать средства/ресурсы для решения задач/достижения целей.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выделять явление, относящееся к проблематике здорового образа жизни из общего ряда других явлений.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определять возможные роли в совместной деятельности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Стрессоустойчивость и стратегии совладающего  поведения как фактор </w:t>
            </w:r>
            <w:r w:rsidRPr="00ED3555">
              <w:rPr>
                <w:b/>
                <w:sz w:val="22"/>
                <w:szCs w:val="22"/>
              </w:rPr>
              <w:lastRenderedPageBreak/>
              <w:t>профилактики употребления ПАВ. (3 часа)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27.11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04.12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11.12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Интерактивная беседа «Что такое стресс».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 xml:space="preserve">Практикум «Как совладать со стрессом. Стратегии </w:t>
            </w:r>
            <w:r w:rsidRPr="00ED3555">
              <w:rPr>
                <w:sz w:val="22"/>
                <w:szCs w:val="22"/>
              </w:rPr>
              <w:lastRenderedPageBreak/>
              <w:t>совладающего поведения (коппинг-стратегии)».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«Как совладать со стрессом. Стратегии совладающего поведения (коппинг-стратегии)».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lastRenderedPageBreak/>
              <w:t xml:space="preserve">Регулятивные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излагать полученную информацию по тематике и проблематике здорового образа жизни, рисков, угрожающих здоровью, интерпретируя её в контексте решаемой задачи, самостоятельно указывать на информацию по проблематике здорового образа жизни и угрожающих рисков здоровью, нуждающуюся в проверке, предлагать и применять способ проверки достоверности информации.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играть определённую роль в совместной деятельности.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lastRenderedPageBreak/>
              <w:t>Формирование устойчивого негативного отношения к употреблению ПАВ в гетерогенной группе. (5 часов)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18.12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25.12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15.01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22.01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29.01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Интерактивная беседа «Безопасное поведение и социальные риски, связанные с ПАВ».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Интерактивная беседа «Безопасное поведение и социальные риски, связанные с ПАВ».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 xml:space="preserve">Диспут </w:t>
            </w:r>
            <w:r w:rsidRPr="00ED3555">
              <w:rPr>
                <w:sz w:val="22"/>
                <w:szCs w:val="22"/>
              </w:rPr>
              <w:lastRenderedPageBreak/>
              <w:t>«Употребление ПАВ – риск для здоровья и жизни: моя личная позиция».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«Навыки уверенного поведения в ситуации социального риска «Спасибо, нет!»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с элементами арт-педагогики « Я принимаю вызов: ПАВ как риск для здоровья и успеха».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определять совместно с педагогом и сверстниками критерии планируемых результатов и критерии оценки своей деятельности по проектированию здорового образа </w:t>
            </w:r>
            <w:r w:rsidRPr="005970C6">
              <w:rPr>
                <w:sz w:val="22"/>
                <w:szCs w:val="22"/>
              </w:rPr>
              <w:lastRenderedPageBreak/>
              <w:t>жизни, осуществлять самоконтроль своей деятельности.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выявлять и называть причины события/явления, в том числе возможные наиболее вероятные причины рисков, угрожающих здоровью.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принимать позицию собеседника, понимая позицию другого, наряду с этим уметь выражать уверенный отказ при попытках вовлечения в деятельность, досуг, связанные с рисками для здоровья и асоциальным поведением.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Представления о воздействии рекламы в сфере предложения ПАВ на принятие решений. (3 часа)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05.02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12.02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19.02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Интерактивная беседа «Реклама как метод воздействия на поведение человека».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«Как противостоять давлению рекламы в сфере  предложения ПАВ».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 xml:space="preserve">Выставка и представление рекламных продуктов, разработанных обучающимися  «МОЕ здоровье и </w:t>
            </w:r>
            <w:r w:rsidRPr="00ED3555">
              <w:rPr>
                <w:sz w:val="22"/>
                <w:szCs w:val="22"/>
              </w:rPr>
              <w:lastRenderedPageBreak/>
              <w:t>безопасность».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оценивать свою деятельность по проектированию в сфере здорового образа жизни, аргументируя причины достижения или отсутствия планируемого результата.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создавать, применять и преобразовывать, знаки и символы, модели и схемы для решения учебных и познавательных задач.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lastRenderedPageBreak/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договариваться о правилах и вопросах для обсуждения в соответствии с поставленной перед группой задачей.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Формирование представлений о социальной ответственности, правовой культуре, административной  и уголовной ответственности  в сфере употребления и распространения ПАВ и незаконного оборота наркотиков. (2 часа)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26.02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05.03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Интерактивная беседа «Правовая культура и правила делового межличностного общения как условие безопасного поведения в обществе».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с элементами ролевой игры «Моя правовая ответственность».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определять критерии правильности (корректности) выполнения учебной задачи в сфере проектирования по тематике здорового образа жизни.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определять логические связи между предметами и/или явлениями по проблематике здорового образа жизни, строить схемы, алгоритмы действий по проектированию здорового образа жизни, предупреждения в своей жизни рисков, угрожающих здоровью.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организовывать учебное взаимодействие в группе (определять общие цели, распределять роли, договариваться друг с другом и т. д.), связанное с реализацией целей и задач программы.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Интернет – пространство и профилактика употребления ПАВ: риски и возможности. </w:t>
            </w:r>
          </w:p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(2 часа)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12.03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19.03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Интерактивная беседа «Информационно – коммуникативная сеть Интернет как поле рисков и сфера возможностей в профилактике употребления ПАВ подростками и молодежью».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«Как обеспечить свою безопасность в интернет- пространстве?»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оценивать свою деятельность по проектированию в сфере здорового образа жизни, аргументируя причины достижения или отсутствия планируемого результата.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создавать, применять и преобразовывать, знаки и символы, модели и схемы для решения учебных и познавательных задач.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договариваться о правилах и вопросах для обсуждения в соответствии с поставленной перед группой задачей. </w:t>
            </w: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Пропаганда здорового образа жизни и профилактика употребления ПАВ. (6 часов)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02.04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09.04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16.04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23.04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28.04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07.05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Интерактивная беседа «Здоровье человека как ценность и как сфера личной ответственности».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с элементами подготовки к добровольчеству в сфере пропаганды здорового  образа жизни «Здоровый образ жизни – для меня!»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Социальное проектирование. Разработка и реализации проектов по пропаганде здорового образа жизни  и негативному отношению к медицинскому употреблению ПАВ.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Социальное проектирование. Разработка и реализации проектов по пропаганде здорового образа жизни  и негативному отношению к медицинскому употреблению ПАВ.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Социальное проектирование. Разработка и реализации проектов по пропаганде здорового образа жизни  и негативному отношению к медицинскому употреблению ПАВ.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 xml:space="preserve">Выставка  и представление проектов по пропаганде здорового образа жизни и формированию </w:t>
            </w:r>
            <w:r w:rsidRPr="00ED3555">
              <w:rPr>
                <w:sz w:val="22"/>
                <w:szCs w:val="22"/>
              </w:rPr>
              <w:lastRenderedPageBreak/>
              <w:t>негативного отношения к немедицинскому употреблению ПАВ «Здоровый образ жизни – для меня!»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самостоятельно определять цель обучения: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-формулировать целевые приоритеты в сфере проектирования здорового образа жизни на основе выявления определённой проблемы и существующих возможностей; формулировать примерные задачи как </w:t>
            </w:r>
            <w:r w:rsidRPr="005970C6">
              <w:rPr>
                <w:sz w:val="22"/>
                <w:szCs w:val="22"/>
              </w:rPr>
              <w:lastRenderedPageBreak/>
              <w:t xml:space="preserve">шаги достижения поставленной цели деятельности в сфере проектирования здорового образа.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конфликты на основе согласования позиций и учёта интересов.</w:t>
            </w: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  <w:tr w:rsidR="009D07B1" w:rsidRPr="00ED3555" w:rsidTr="008537AD">
        <w:tc>
          <w:tcPr>
            <w:tcW w:w="2364" w:type="dxa"/>
          </w:tcPr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lastRenderedPageBreak/>
              <w:t>Проектирование будущего. Закрепление навыков целеполагания и поиск ресурсов для достижения цели.</w:t>
            </w:r>
          </w:p>
          <w:p w:rsidR="009D07B1" w:rsidRPr="00ED3555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1399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14.05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21.05</w:t>
            </w:r>
          </w:p>
        </w:tc>
        <w:tc>
          <w:tcPr>
            <w:tcW w:w="3036" w:type="dxa"/>
          </w:tcPr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Практикум «Проектирование планов жизненной самореализации после окончания занятий по  программе. Ресурсы и пути достижения поставленных целей». Заключительная диагностика.</w:t>
            </w:r>
          </w:p>
          <w:p w:rsidR="009D07B1" w:rsidRPr="00ED3555" w:rsidRDefault="009D07B1" w:rsidP="008537A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Фестиваль достижений «Шаги к здоровью: «Я принимаю вызов!»</w:t>
            </w:r>
          </w:p>
        </w:tc>
        <w:tc>
          <w:tcPr>
            <w:tcW w:w="3865" w:type="dxa"/>
          </w:tcPr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5970C6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оценивать свою деятельность по проектированию в сфере здорового образа жизни, аргументируя причины достижения или отсутствия планируемого результата.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>Умение создавать, применять и преобразовывать, знаки и символы, модели и схемы для решения учебных и познавательных задач.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  <w:r w:rsidRPr="005970C6">
              <w:rPr>
                <w:sz w:val="22"/>
                <w:szCs w:val="22"/>
              </w:rPr>
              <w:t xml:space="preserve">Умение договариваться о правилах и вопросах для обсуждения в соответствии с поставленной перед группой задачей. </w:t>
            </w:r>
          </w:p>
          <w:p w:rsidR="009D07B1" w:rsidRPr="005970C6" w:rsidRDefault="009D07B1" w:rsidP="008537AD">
            <w:pPr>
              <w:pStyle w:val="Default"/>
              <w:rPr>
                <w:sz w:val="22"/>
                <w:szCs w:val="22"/>
              </w:rPr>
            </w:pPr>
          </w:p>
          <w:p w:rsidR="009D07B1" w:rsidRPr="005970C6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</w:p>
          <w:p w:rsidR="009D07B1" w:rsidRPr="00ED3555" w:rsidRDefault="009D07B1" w:rsidP="008537AD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9D07B1" w:rsidRPr="00ED3555" w:rsidRDefault="009D07B1" w:rsidP="008537AD">
            <w:pPr>
              <w:spacing w:before="100" w:beforeAutospacing="1" w:after="100" w:afterAutospacing="1"/>
            </w:pPr>
          </w:p>
        </w:tc>
      </w:tr>
    </w:tbl>
    <w:p w:rsidR="009D07B1" w:rsidRPr="008463F2" w:rsidRDefault="009D07B1" w:rsidP="009D07B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9D07B1" w:rsidRDefault="009D07B1" w:rsidP="00DD3169">
      <w:pPr>
        <w:spacing w:after="200" w:line="276" w:lineRule="auto"/>
        <w:jc w:val="center"/>
        <w:rPr>
          <w:b/>
        </w:rPr>
      </w:pPr>
    </w:p>
    <w:p w:rsidR="00384E96" w:rsidRPr="00ED3555" w:rsidRDefault="00384E96" w:rsidP="00DD3169">
      <w:pPr>
        <w:spacing w:after="200" w:line="276" w:lineRule="auto"/>
        <w:jc w:val="center"/>
        <w:rPr>
          <w:b/>
        </w:rPr>
      </w:pPr>
      <w:r w:rsidRPr="00ED3555">
        <w:rPr>
          <w:b/>
        </w:rPr>
        <w:t>Календарно-тематическое планирование</w:t>
      </w:r>
      <w:r w:rsidR="009D07B1">
        <w:rPr>
          <w:b/>
        </w:rPr>
        <w:t xml:space="preserve"> 6-7 кл</w:t>
      </w: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1399"/>
        <w:gridCol w:w="2465"/>
        <w:gridCol w:w="5400"/>
        <w:gridCol w:w="1440"/>
        <w:gridCol w:w="1874"/>
      </w:tblGrid>
      <w:tr w:rsidR="00384E96" w:rsidRPr="00ED3555" w:rsidTr="006A703D">
        <w:tc>
          <w:tcPr>
            <w:tcW w:w="2364" w:type="dxa"/>
            <w:vAlign w:val="center"/>
          </w:tcPr>
          <w:p w:rsidR="00384E96" w:rsidRPr="00ED3555" w:rsidRDefault="00384E96" w:rsidP="007B4F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Раздел программы, кол-во часов</w:t>
            </w:r>
          </w:p>
        </w:tc>
        <w:tc>
          <w:tcPr>
            <w:tcW w:w="1399" w:type="dxa"/>
            <w:vAlign w:val="center"/>
          </w:tcPr>
          <w:p w:rsidR="00384E96" w:rsidRPr="00ED3555" w:rsidRDefault="00384E96" w:rsidP="007B4F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465" w:type="dxa"/>
            <w:vAlign w:val="center"/>
          </w:tcPr>
          <w:p w:rsidR="00384E96" w:rsidRPr="00ED3555" w:rsidRDefault="00384E96" w:rsidP="007B4F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400" w:type="dxa"/>
            <w:vAlign w:val="center"/>
          </w:tcPr>
          <w:p w:rsidR="00384E96" w:rsidRPr="00ED3555" w:rsidRDefault="00384E96" w:rsidP="007B4F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color w:val="000000"/>
                <w:sz w:val="22"/>
                <w:szCs w:val="22"/>
              </w:rPr>
              <w:t>Личностные и метапредметные результаты</w:t>
            </w:r>
          </w:p>
        </w:tc>
        <w:tc>
          <w:tcPr>
            <w:tcW w:w="1440" w:type="dxa"/>
            <w:vAlign w:val="center"/>
          </w:tcPr>
          <w:p w:rsidR="00384E96" w:rsidRPr="00ED3555" w:rsidRDefault="00384E96" w:rsidP="007B4F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Часы аудиторных занятий</w:t>
            </w:r>
          </w:p>
        </w:tc>
        <w:tc>
          <w:tcPr>
            <w:tcW w:w="1874" w:type="dxa"/>
            <w:vAlign w:val="center"/>
          </w:tcPr>
          <w:p w:rsidR="00384E96" w:rsidRPr="00ED3555" w:rsidRDefault="00384E96" w:rsidP="007B4F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Часы внеаудиторных, активных, практических занятий</w:t>
            </w: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Навыки вступления в контакт в условиях группового взаимодействия как фактор предупреждения вовлечения в употребления ПАВ. Первичная диагностика.</w:t>
            </w:r>
          </w:p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 (4 часа)</w:t>
            </w:r>
          </w:p>
        </w:tc>
        <w:tc>
          <w:tcPr>
            <w:tcW w:w="1399" w:type="dxa"/>
          </w:tcPr>
          <w:p w:rsidR="00384E96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D3555">
              <w:rPr>
                <w:sz w:val="22"/>
                <w:szCs w:val="22"/>
              </w:rPr>
              <w:t>.09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15</w:t>
            </w:r>
            <w:r w:rsidRPr="00ED3555">
              <w:rPr>
                <w:sz w:val="22"/>
                <w:szCs w:val="22"/>
              </w:rPr>
              <w:t>.09</w:t>
            </w:r>
          </w:p>
          <w:p w:rsidR="00384E96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22</w:t>
            </w:r>
            <w:r w:rsidRPr="00ED3555">
              <w:rPr>
                <w:sz w:val="22"/>
                <w:szCs w:val="22"/>
              </w:rPr>
              <w:t>.09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29</w:t>
            </w:r>
            <w:r w:rsidRPr="00ED3555">
              <w:rPr>
                <w:sz w:val="22"/>
                <w:szCs w:val="22"/>
              </w:rPr>
              <w:t>.09</w:t>
            </w:r>
          </w:p>
        </w:tc>
        <w:tc>
          <w:tcPr>
            <w:tcW w:w="2465" w:type="dxa"/>
          </w:tcPr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>
              <w:rPr>
                <w:sz w:val="22"/>
                <w:szCs w:val="22"/>
              </w:rPr>
              <w:t>Беседа «</w:t>
            </w:r>
            <w:r w:rsidRPr="00ED3555">
              <w:rPr>
                <w:sz w:val="22"/>
                <w:szCs w:val="22"/>
              </w:rPr>
              <w:t>Учимся сотрудничать</w:t>
            </w:r>
            <w:r>
              <w:rPr>
                <w:sz w:val="22"/>
                <w:szCs w:val="22"/>
              </w:rPr>
              <w:t>»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Интерактивная беседа «Мир человеческих отношений  -  мир эмоций»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(тренинг) «</w:t>
            </w:r>
            <w:r>
              <w:rPr>
                <w:sz w:val="22"/>
                <w:szCs w:val="22"/>
              </w:rPr>
              <w:t>Как я справляюсь со своим плохим настроением</w:t>
            </w:r>
            <w:r w:rsidRPr="00ED3555">
              <w:rPr>
                <w:sz w:val="22"/>
                <w:szCs w:val="22"/>
              </w:rPr>
              <w:t>»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Организация выставки и представление творческих работ участников «Я и мои эмоции»</w:t>
            </w:r>
          </w:p>
        </w:tc>
        <w:tc>
          <w:tcPr>
            <w:tcW w:w="5400" w:type="dxa"/>
          </w:tcPr>
          <w:p w:rsidR="00384E96" w:rsidRPr="00E1695C" w:rsidRDefault="00384E96" w:rsidP="00A2091C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8373C1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384E96" w:rsidRPr="00E1695C" w:rsidRDefault="00384E96" w:rsidP="008373C1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самостоятельно определять цель обучения: </w:t>
            </w:r>
          </w:p>
          <w:p w:rsidR="00384E96" w:rsidRPr="00E1695C" w:rsidRDefault="00384E96" w:rsidP="008373C1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-формулировать целевые приоритеты в сфере проектирования здорового образа жизни на основе выявления определённой проблемы и существующих возможностей; формулировать примерные задачи как шаги достижения поставленной цели деятельности в сфере проектирования здорового образа. </w:t>
            </w:r>
          </w:p>
          <w:p w:rsidR="00384E96" w:rsidRPr="00E1695C" w:rsidRDefault="00384E96" w:rsidP="00D05A85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D05A85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</w:t>
            </w:r>
          </w:p>
          <w:p w:rsidR="00384E96" w:rsidRPr="00E1695C" w:rsidRDefault="00384E96" w:rsidP="001D7CBA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E1695C" w:rsidRDefault="00384E96" w:rsidP="001D7CBA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</w:p>
          <w:p w:rsidR="00384E96" w:rsidRPr="006A703D" w:rsidRDefault="00384E96" w:rsidP="006A703D">
            <w:pPr>
              <w:pStyle w:val="Default"/>
              <w:rPr>
                <w:sz w:val="22"/>
                <w:szCs w:val="22"/>
              </w:rPr>
            </w:pPr>
            <w:r w:rsidRPr="00E1695C">
              <w:t>конфликты на основе согласования позиций и учёта интересов.</w:t>
            </w:r>
          </w:p>
        </w:tc>
        <w:tc>
          <w:tcPr>
            <w:tcW w:w="1440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Профилактика конфликтов как </w:t>
            </w:r>
            <w:r w:rsidRPr="00ED3555">
              <w:rPr>
                <w:b/>
                <w:sz w:val="22"/>
                <w:szCs w:val="22"/>
              </w:rPr>
              <w:lastRenderedPageBreak/>
              <w:t>фактора, провоцирующего начало употребления ПАВ. Продуктивное поведение в конфликте.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b/>
                <w:sz w:val="22"/>
                <w:szCs w:val="22"/>
              </w:rPr>
              <w:t>(3 часа)</w:t>
            </w:r>
          </w:p>
        </w:tc>
        <w:tc>
          <w:tcPr>
            <w:tcW w:w="1399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06.10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13</w:t>
            </w:r>
            <w:r w:rsidRPr="00ED3555">
              <w:rPr>
                <w:sz w:val="22"/>
                <w:szCs w:val="22"/>
              </w:rPr>
              <w:t>.10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20.</w:t>
            </w:r>
            <w:r w:rsidRPr="00ED3555">
              <w:rPr>
                <w:sz w:val="22"/>
                <w:szCs w:val="22"/>
              </w:rPr>
              <w:t>10</w:t>
            </w:r>
          </w:p>
        </w:tc>
        <w:tc>
          <w:tcPr>
            <w:tcW w:w="2465" w:type="dxa"/>
          </w:tcPr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lastRenderedPageBreak/>
              <w:t xml:space="preserve">Интерактивная беседа «Конфликты и </w:t>
            </w:r>
            <w:r w:rsidRPr="00ED3555">
              <w:rPr>
                <w:sz w:val="22"/>
                <w:szCs w:val="22"/>
              </w:rPr>
              <w:lastRenderedPageBreak/>
              <w:t>технологии разрешения конфликтов».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 «</w:t>
            </w:r>
            <w:r>
              <w:rPr>
                <w:sz w:val="22"/>
                <w:szCs w:val="22"/>
              </w:rPr>
              <w:t>Конфликтовать конструктивно</w:t>
            </w:r>
            <w:r w:rsidRPr="00ED3555">
              <w:rPr>
                <w:sz w:val="22"/>
                <w:szCs w:val="22"/>
              </w:rPr>
              <w:t>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Игровой практикум (тренинг) «Навыки позитивного общения в эмоционально напряженных ситуациях».</w:t>
            </w:r>
          </w:p>
        </w:tc>
        <w:tc>
          <w:tcPr>
            <w:tcW w:w="5400" w:type="dxa"/>
          </w:tcPr>
          <w:p w:rsidR="00384E96" w:rsidRPr="00E1695C" w:rsidRDefault="00384E96" w:rsidP="00BA64EE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</w:t>
            </w:r>
            <w:r w:rsidRPr="00E1695C">
              <w:rPr>
                <w:sz w:val="22"/>
                <w:szCs w:val="22"/>
              </w:rPr>
              <w:lastRenderedPageBreak/>
              <w:t xml:space="preserve">деятельностного (поведенческого) компонентов. </w:t>
            </w:r>
          </w:p>
          <w:p w:rsidR="00384E96" w:rsidRPr="00E1695C" w:rsidRDefault="00384E96" w:rsidP="00BA64EE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384E96" w:rsidRPr="00E1695C" w:rsidRDefault="00384E96" w:rsidP="00BA64EE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самостоятельно планировать пути достижения целей: </w:t>
            </w:r>
          </w:p>
          <w:p w:rsidR="00384E96" w:rsidRPr="00E1695C" w:rsidRDefault="00384E96" w:rsidP="00BA64EE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-определять необходимые действия в соответствии с примерными задачами и составлять алгоритм их выполнения. </w:t>
            </w:r>
          </w:p>
          <w:p w:rsidR="00384E96" w:rsidRPr="00E1695C" w:rsidRDefault="00384E96" w:rsidP="00BA64EE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A04CE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объединять предметы и явления по тематике и проблематике здорового образа жизни в группы по определённым признакам, сравнивать, классифицировать и обобщать факты и явления.</w:t>
            </w:r>
          </w:p>
          <w:p w:rsidR="00384E96" w:rsidRPr="00E1695C" w:rsidRDefault="00384E96" w:rsidP="00A04CE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6A703D" w:rsidRDefault="00384E96" w:rsidP="006A703D">
            <w:pPr>
              <w:pStyle w:val="Default"/>
              <w:rPr>
                <w:sz w:val="22"/>
                <w:szCs w:val="22"/>
              </w:rPr>
            </w:pPr>
            <w:r w:rsidRPr="00E1695C">
              <w:t>Умение формулировать, аргументировать и отстаивать своё мнение, выражать в случае необходимости уверенный отказ при наличии рисков вовлечения в ситуации, связанные с угрозами для здоровья или асоциальным поведением.</w:t>
            </w:r>
          </w:p>
        </w:tc>
        <w:tc>
          <w:tcPr>
            <w:tcW w:w="1440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Формирование критического мышления, потребности в саморазвитии, самореализации, ответственности за принятие решение как личностных факторов защиты от употребления ПАВ. (4 часа)</w:t>
            </w:r>
          </w:p>
        </w:tc>
        <w:tc>
          <w:tcPr>
            <w:tcW w:w="1399" w:type="dxa"/>
          </w:tcPr>
          <w:p w:rsidR="00384E96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D3555">
              <w:rPr>
                <w:sz w:val="22"/>
                <w:szCs w:val="22"/>
              </w:rPr>
              <w:t>.10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</w:t>
            </w:r>
            <w:r w:rsidRPr="00ED3555">
              <w:rPr>
                <w:sz w:val="22"/>
                <w:szCs w:val="22"/>
              </w:rPr>
              <w:t>.11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D3555">
              <w:rPr>
                <w:sz w:val="22"/>
                <w:szCs w:val="22"/>
              </w:rPr>
              <w:t>.11</w:t>
            </w:r>
          </w:p>
          <w:p w:rsidR="00384E96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ED3555">
              <w:rPr>
                <w:sz w:val="22"/>
                <w:szCs w:val="22"/>
              </w:rPr>
              <w:t>.11</w:t>
            </w:r>
          </w:p>
        </w:tc>
        <w:tc>
          <w:tcPr>
            <w:tcW w:w="2465" w:type="dxa"/>
          </w:tcPr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Интерактивная беседа «</w:t>
            </w:r>
            <w:r>
              <w:rPr>
                <w:sz w:val="22"/>
                <w:szCs w:val="22"/>
              </w:rPr>
              <w:t>Вселенная моего «Я</w:t>
            </w:r>
            <w:r w:rsidRPr="00ED3555">
              <w:rPr>
                <w:sz w:val="22"/>
                <w:szCs w:val="22"/>
              </w:rPr>
              <w:t>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«Развитие критического мышления в отношении информации, связанной с ПАВ».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«Технология принятия ответственного решения».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 xml:space="preserve">Викторина </w:t>
            </w:r>
            <w:r w:rsidRPr="00ED3555">
              <w:rPr>
                <w:sz w:val="22"/>
                <w:szCs w:val="22"/>
              </w:rPr>
              <w:lastRenderedPageBreak/>
              <w:t>«Мир моего Я».</w:t>
            </w:r>
          </w:p>
        </w:tc>
        <w:tc>
          <w:tcPr>
            <w:tcW w:w="5400" w:type="dxa"/>
          </w:tcPr>
          <w:p w:rsidR="00384E96" w:rsidRPr="00E1695C" w:rsidRDefault="00384E96" w:rsidP="007D377F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7D377F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384E96" w:rsidRPr="00E1695C" w:rsidRDefault="00384E96" w:rsidP="008F6B22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обосновывать и осуществлять выбор наиболее эффективных способов решения задач в сфере проектирования здорового образа жизни, определять/находить, в том числе из предложенных вариантов, условия для их выполнения, выбирать из</w:t>
            </w:r>
          </w:p>
          <w:p w:rsidR="00384E96" w:rsidRPr="00E1695C" w:rsidRDefault="00384E96" w:rsidP="008F6B22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предложенных вариантов и самостоятельно искать средства/ресурсы для решения задач/достижения целей. </w:t>
            </w:r>
          </w:p>
          <w:p w:rsidR="00384E96" w:rsidRPr="00E1695C" w:rsidRDefault="00384E96" w:rsidP="009543DE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0F0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выделять явление, относящееся к проблематике здорового образа жизни из общего ряда других явлений. </w:t>
            </w:r>
          </w:p>
          <w:p w:rsidR="00384E96" w:rsidRPr="00E1695C" w:rsidRDefault="00384E96" w:rsidP="00E812DB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6A703D" w:rsidRDefault="00384E96" w:rsidP="00BA64EE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lastRenderedPageBreak/>
              <w:t>Умение определять возможные роли в совместной деятельности</w:t>
            </w:r>
          </w:p>
        </w:tc>
        <w:tc>
          <w:tcPr>
            <w:tcW w:w="1440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74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Стрессоустойчивость и стратегии совладающего  поведения как фактор профилактики употребления ПАВ. (3 часа)</w:t>
            </w:r>
          </w:p>
        </w:tc>
        <w:tc>
          <w:tcPr>
            <w:tcW w:w="1399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1.12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D3555">
              <w:rPr>
                <w:sz w:val="22"/>
                <w:szCs w:val="22"/>
              </w:rPr>
              <w:t>.12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D3555">
              <w:rPr>
                <w:sz w:val="22"/>
                <w:szCs w:val="22"/>
              </w:rPr>
              <w:t>.12</w:t>
            </w:r>
          </w:p>
        </w:tc>
        <w:tc>
          <w:tcPr>
            <w:tcW w:w="2465" w:type="dxa"/>
          </w:tcPr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Интерактивная беседа «</w:t>
            </w:r>
            <w:r>
              <w:rPr>
                <w:sz w:val="22"/>
                <w:szCs w:val="22"/>
              </w:rPr>
              <w:t>Стрессы в нашей жизни</w:t>
            </w:r>
            <w:r w:rsidRPr="00ED3555">
              <w:rPr>
                <w:sz w:val="22"/>
                <w:szCs w:val="22"/>
              </w:rPr>
              <w:t>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«Как совладать со стрессом. Стратегии совладающего поведения (коппинг-стратегии)».</w:t>
            </w:r>
          </w:p>
          <w:p w:rsidR="00384E96" w:rsidRPr="00ED3555" w:rsidRDefault="00384E96" w:rsidP="000554A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«Как совладать со стрессом. Стратегии совладающего поведения (коппинг-стратегии)».</w:t>
            </w:r>
          </w:p>
          <w:p w:rsidR="00384E96" w:rsidRPr="00ED3555" w:rsidRDefault="00384E96" w:rsidP="000554A9">
            <w:pPr>
              <w:pStyle w:val="a4"/>
              <w:spacing w:before="100" w:beforeAutospacing="1" w:after="100" w:afterAutospacing="1"/>
              <w:ind w:left="0"/>
            </w:pPr>
          </w:p>
        </w:tc>
        <w:tc>
          <w:tcPr>
            <w:tcW w:w="5400" w:type="dxa"/>
          </w:tcPr>
          <w:p w:rsidR="00384E96" w:rsidRPr="00E1695C" w:rsidRDefault="00384E96" w:rsidP="00872A35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872A35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384E96" w:rsidRPr="00E1695C" w:rsidRDefault="00384E96" w:rsidP="007D377F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384E96" w:rsidRPr="00E1695C" w:rsidRDefault="00384E96" w:rsidP="005F5C8E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9E2FDC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излагать полученную информацию по тематике и проблематике здорового образа жизни, рисков, угрожающих здоровью, интерпретируя её в контексте решаемой задачи, самостоятельно указывать на информацию по проблематике здорового образа жизни и угрожающих рисков здоровью, нуждающуюся в проверке, предлагать и применять способ проверки достоверности информации. </w:t>
            </w:r>
          </w:p>
          <w:p w:rsidR="00384E96" w:rsidRPr="00E1695C" w:rsidRDefault="00384E96" w:rsidP="00C155F2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6A703D" w:rsidRDefault="00384E96" w:rsidP="007D377F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играть определённую роль в совместной деятельности. </w:t>
            </w:r>
          </w:p>
        </w:tc>
        <w:tc>
          <w:tcPr>
            <w:tcW w:w="1440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0004D0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Интернет – пространство и профилактика употребления ПАВ: риски и возможности. </w:t>
            </w:r>
          </w:p>
          <w:p w:rsidR="00384E96" w:rsidRPr="00ED3555" w:rsidRDefault="00384E96" w:rsidP="000004D0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(2 часа)</w:t>
            </w:r>
          </w:p>
        </w:tc>
        <w:tc>
          <w:tcPr>
            <w:tcW w:w="1399" w:type="dxa"/>
          </w:tcPr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22.12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2465" w:type="dxa"/>
          </w:tcPr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Интерактивная беседа «Информационно – коммуникативная сеть Интернет как поле рисков и сфера возможностей в профилактике употребления ПАВ подростками и молодежью».</w:t>
            </w:r>
          </w:p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 xml:space="preserve">Практикум «Как обеспечить свою безопасность в интернет- </w:t>
            </w:r>
            <w:r w:rsidRPr="00ED3555">
              <w:rPr>
                <w:sz w:val="22"/>
                <w:szCs w:val="22"/>
              </w:rPr>
              <w:lastRenderedPageBreak/>
              <w:t>пространстве?»</w:t>
            </w:r>
          </w:p>
        </w:tc>
        <w:tc>
          <w:tcPr>
            <w:tcW w:w="5400" w:type="dxa"/>
          </w:tcPr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0004D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оценивать свою деятельность по проектированию в сфере здорового образа жизни, аргументируя причины достижения или отсутствия планируемого результата.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создавать, применять и преобразовывать, знаки и символы, модели и схемы для решения учебных и познавательных задач.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договариваться о правилах и вопросах для обсуждения в соответствии с поставленной перед </w:t>
            </w:r>
            <w:r w:rsidRPr="00E1695C">
              <w:rPr>
                <w:sz w:val="22"/>
                <w:szCs w:val="22"/>
              </w:rPr>
              <w:lastRenderedPageBreak/>
              <w:t xml:space="preserve">группой задачей. </w:t>
            </w:r>
          </w:p>
        </w:tc>
        <w:tc>
          <w:tcPr>
            <w:tcW w:w="1440" w:type="dxa"/>
          </w:tcPr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384E96" w:rsidRPr="00ED3555" w:rsidRDefault="00384E96" w:rsidP="000004D0">
            <w:pPr>
              <w:spacing w:before="100" w:beforeAutospacing="1" w:after="100" w:afterAutospacing="1"/>
            </w:pP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0004D0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Формирование устойчивого негативного отношения к употреблению ПАВ в гетерогенной группе. (5 часов)</w:t>
            </w:r>
          </w:p>
        </w:tc>
        <w:tc>
          <w:tcPr>
            <w:tcW w:w="1399" w:type="dxa"/>
          </w:tcPr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12.01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19.01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26</w:t>
            </w:r>
            <w:r w:rsidRPr="00ED3555">
              <w:rPr>
                <w:sz w:val="22"/>
                <w:szCs w:val="22"/>
              </w:rPr>
              <w:t>.01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2.02</w:t>
            </w:r>
          </w:p>
          <w:p w:rsidR="00384E96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2465" w:type="dxa"/>
          </w:tcPr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Интерактивная беседа «Безопасное поведение и социальные риски, связанные с ПАВ».</w:t>
            </w:r>
          </w:p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Интерактивная беседа «Безопасное поведение и социальные риски, связанные с ПАВ».</w:t>
            </w:r>
          </w:p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Диспут «Употребление ПАВ – риск для здоровья и жизни: моя личная позиция».</w:t>
            </w:r>
          </w:p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«Навыки уверенного поведения в ситуации социального риска «Спасибо, нет!»</w:t>
            </w:r>
          </w:p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с элементами арт-педагогики « Я принимаю вызов: ПАВ как риск для здоровья и успеха».</w:t>
            </w:r>
          </w:p>
        </w:tc>
        <w:tc>
          <w:tcPr>
            <w:tcW w:w="5400" w:type="dxa"/>
          </w:tcPr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определять совместно с педагогом и сверстниками критерии планируемых результатов и критерии оценки своей деятельности по проектированию здорового образа жизни, осуществлять самоконтроль своей деятельности.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выявлять и называть причины события/явления, в том числе возможные наиболее вероятные причины рисков, угрожающих здоровью.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принимать позицию собеседника, понимая позицию другого, наряду с этим уметь выражать уверенный отказ при попытках вовлечения в деятельность, досуг, связанные с рисками для здоровья и асоциальным поведением.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</w:p>
          <w:p w:rsidR="00384E96" w:rsidRPr="00E1695C" w:rsidRDefault="00384E96" w:rsidP="000004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384E96" w:rsidRPr="00ED3555" w:rsidRDefault="00384E96" w:rsidP="000004D0">
            <w:pPr>
              <w:spacing w:before="100" w:beforeAutospacing="1" w:after="100" w:afterAutospacing="1"/>
            </w:pP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0004D0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Формирование представлений о социальной ответственности, правовой культуре, административной  и уголовной </w:t>
            </w:r>
            <w:r w:rsidRPr="00ED3555">
              <w:rPr>
                <w:b/>
                <w:sz w:val="22"/>
                <w:szCs w:val="22"/>
              </w:rPr>
              <w:lastRenderedPageBreak/>
              <w:t>ответственности  в сфере употребления и распространения ПАВ и незаконного оборота наркотиков. (2 часа)</w:t>
            </w:r>
          </w:p>
        </w:tc>
        <w:tc>
          <w:tcPr>
            <w:tcW w:w="1399" w:type="dxa"/>
          </w:tcPr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1</w:t>
            </w:r>
            <w:r w:rsidRPr="00ED3555">
              <w:rPr>
                <w:sz w:val="22"/>
                <w:szCs w:val="22"/>
              </w:rPr>
              <w:t>6.02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22.02</w:t>
            </w:r>
          </w:p>
        </w:tc>
        <w:tc>
          <w:tcPr>
            <w:tcW w:w="2465" w:type="dxa"/>
          </w:tcPr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lastRenderedPageBreak/>
              <w:t xml:space="preserve">Интерактивная беседа «Правовая культура и правила делового межличностного общения как условие безопасного поведения </w:t>
            </w:r>
            <w:r w:rsidRPr="00ED3555">
              <w:rPr>
                <w:sz w:val="22"/>
                <w:szCs w:val="22"/>
              </w:rPr>
              <w:lastRenderedPageBreak/>
              <w:t>в обществе».</w:t>
            </w:r>
          </w:p>
          <w:p w:rsidR="00384E96" w:rsidRPr="00ED3555" w:rsidRDefault="00384E96" w:rsidP="000004D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с элементами ролевой игры «Моя правовая ответственность».</w:t>
            </w:r>
          </w:p>
        </w:tc>
        <w:tc>
          <w:tcPr>
            <w:tcW w:w="5400" w:type="dxa"/>
          </w:tcPr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0004D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определять критерии правильности (корректности) выполнения учебной задачи в сфере проектирования по тематике здорового образа жизни.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lastRenderedPageBreak/>
              <w:t xml:space="preserve">Познавательные УУД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определять логические связи между предметами и/или явлениями по проблематике здорового образа жизни, строить схемы, алгоритмы действий по проектированию здорового образа жизни, предупреждения в своей жизни рисков, угрожающих здоровью.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E1695C" w:rsidRDefault="00384E96" w:rsidP="000004D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организовывать учебное взаимодействие в группе (определять общие цели, распределять роли, договариваться друг с другом и т. д.), связанное с реализацией целей и задач программы. </w:t>
            </w:r>
          </w:p>
          <w:p w:rsidR="00384E96" w:rsidRPr="00E1695C" w:rsidRDefault="00384E96" w:rsidP="000004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</w:p>
          <w:p w:rsidR="00384E96" w:rsidRPr="00ED3555" w:rsidRDefault="00384E96" w:rsidP="000004D0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74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</w:p>
        </w:tc>
      </w:tr>
      <w:tr w:rsidR="00384E96" w:rsidRPr="00ED3555" w:rsidTr="00F5194E">
        <w:trPr>
          <w:trHeight w:val="4236"/>
        </w:trPr>
        <w:tc>
          <w:tcPr>
            <w:tcW w:w="2364" w:type="dxa"/>
          </w:tcPr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Представления о воздействии рекламы в сфере предложения ПАВ на принятие решений. (3 часа)</w:t>
            </w:r>
          </w:p>
        </w:tc>
        <w:tc>
          <w:tcPr>
            <w:tcW w:w="1399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02.03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09.03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2465" w:type="dxa"/>
          </w:tcPr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Интерактивная беседа «Реклама как метод воздействия на поведение человека».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Практикум «Как противостоять давлению рекламы в сфере  предложения ПАВ».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Выставка рекламных продуктов</w:t>
            </w:r>
            <w:r>
              <w:rPr>
                <w:sz w:val="22"/>
                <w:szCs w:val="22"/>
              </w:rPr>
              <w:t xml:space="preserve"> на тему</w:t>
            </w:r>
            <w:r w:rsidRPr="00ED3555">
              <w:rPr>
                <w:sz w:val="22"/>
                <w:szCs w:val="22"/>
              </w:rPr>
              <w:t xml:space="preserve"> «МОЕ здоровье и безопасность», разработанных обучающимися.</w:t>
            </w:r>
          </w:p>
        </w:tc>
        <w:tc>
          <w:tcPr>
            <w:tcW w:w="5400" w:type="dxa"/>
          </w:tcPr>
          <w:p w:rsidR="00384E96" w:rsidRPr="00E1695C" w:rsidRDefault="00384E96" w:rsidP="00BC755D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BC755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384E96" w:rsidRPr="00E1695C" w:rsidRDefault="00384E96" w:rsidP="0006651A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оценивать свою деятельность по проектированию в сфере здорового образа жизни, аргументируя причины достижения или отсутствия планируемого результата.</w:t>
            </w:r>
          </w:p>
          <w:p w:rsidR="00384E96" w:rsidRPr="00E1695C" w:rsidRDefault="00384E96" w:rsidP="0006651A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06651A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создавать, применять и преобразовывать, знаки и символы, модели и схемы для решения учебных и познавательных задач.</w:t>
            </w:r>
          </w:p>
          <w:p w:rsidR="00384E96" w:rsidRPr="00E1695C" w:rsidRDefault="00384E96" w:rsidP="00EB15C0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F5194E" w:rsidRDefault="00384E96" w:rsidP="00BC755D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договариваться о правилах и вопросах для обсуждения в соответствии с поставленной перед группой задачей. </w:t>
            </w:r>
          </w:p>
        </w:tc>
        <w:tc>
          <w:tcPr>
            <w:tcW w:w="1440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Пропаганда здорового образа жизни и профилактика употребления ПАВ. (6 часов)</w:t>
            </w:r>
          </w:p>
        </w:tc>
        <w:tc>
          <w:tcPr>
            <w:tcW w:w="1399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23.03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ED3555">
              <w:rPr>
                <w:sz w:val="22"/>
                <w:szCs w:val="22"/>
              </w:rPr>
              <w:t>.04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D3555">
              <w:rPr>
                <w:sz w:val="22"/>
                <w:szCs w:val="22"/>
              </w:rPr>
              <w:t>.04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D3555">
              <w:rPr>
                <w:sz w:val="22"/>
                <w:szCs w:val="22"/>
              </w:rPr>
              <w:t>.04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D3555">
              <w:rPr>
                <w:sz w:val="22"/>
                <w:szCs w:val="22"/>
              </w:rPr>
              <w:t>.04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ED3555">
              <w:rPr>
                <w:sz w:val="22"/>
                <w:szCs w:val="22"/>
              </w:rPr>
              <w:t>.05</w:t>
            </w:r>
          </w:p>
        </w:tc>
        <w:tc>
          <w:tcPr>
            <w:tcW w:w="2465" w:type="dxa"/>
          </w:tcPr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lastRenderedPageBreak/>
              <w:t>Интерактивная беседа «Здоровье человека как ценность и как сфера личной ответственности».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 xml:space="preserve">Практикум с </w:t>
            </w:r>
            <w:r w:rsidRPr="00ED3555">
              <w:rPr>
                <w:sz w:val="22"/>
                <w:szCs w:val="22"/>
              </w:rPr>
              <w:lastRenderedPageBreak/>
              <w:t>элементами подготовки к добровольчеству в сфере пропаганды здорового  образа жизни «Здоровый образ жизни – для меня!»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Социальное проектирование. Разработка и реализации проектов по пропаганде здорового образа жизни  и негативному отношению к медицинскому употреблению ПАВ.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Социальное проектирование. Разработка и реализации проектов по пропаганде здорового образа жизни  и негативному отношению к медицинскому употреблению ПАВ.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 xml:space="preserve">Социальное проектирование. Разработка и реализации проектов по пропаганде здорового образа жизни  и негативному отношению к </w:t>
            </w:r>
            <w:r w:rsidRPr="00ED3555">
              <w:rPr>
                <w:sz w:val="22"/>
                <w:szCs w:val="22"/>
              </w:rPr>
              <w:lastRenderedPageBreak/>
              <w:t>медицинскому употреблению ПАВ.</w:t>
            </w:r>
          </w:p>
          <w:p w:rsidR="00384E96" w:rsidRPr="00ED3555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Выставка  и представление проектов по пропаганде здорового образа жизни и формированию негативного отношения к немедицинскому употреблению ПАВ «Здоровый образ жизни – для меня!»</w:t>
            </w:r>
          </w:p>
        </w:tc>
        <w:tc>
          <w:tcPr>
            <w:tcW w:w="5400" w:type="dxa"/>
          </w:tcPr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lastRenderedPageBreak/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самостоятельно определять цель обучения: </w:t>
            </w:r>
          </w:p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-формулировать целевые приоритеты в сфере </w:t>
            </w:r>
            <w:r w:rsidRPr="00E1695C">
              <w:rPr>
                <w:sz w:val="22"/>
                <w:szCs w:val="22"/>
              </w:rPr>
              <w:lastRenderedPageBreak/>
              <w:t xml:space="preserve">проектирования здорового образа жизни на основе выявления определённой проблемы и существующих возможностей; формулировать примерные задачи как шаги достижения поставленной цели деятельности в сфере проектирования здорового образа. </w:t>
            </w:r>
          </w:p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</w:t>
            </w:r>
          </w:p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</w:p>
          <w:p w:rsidR="00384E96" w:rsidRPr="00E1695C" w:rsidRDefault="00384E96" w:rsidP="00E05549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конфликты на основе согласования позиций и учёта интересов.</w:t>
            </w:r>
          </w:p>
          <w:p w:rsidR="00384E96" w:rsidRPr="00E1695C" w:rsidRDefault="00384E96" w:rsidP="00743E8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lastRenderedPageBreak/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</w:p>
        </w:tc>
      </w:tr>
      <w:tr w:rsidR="00384E96" w:rsidRPr="00ED3555" w:rsidTr="006A703D">
        <w:tc>
          <w:tcPr>
            <w:tcW w:w="2364" w:type="dxa"/>
          </w:tcPr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lastRenderedPageBreak/>
              <w:t>Проектирование будущего. Закрепление навыков целеполагания и поиск ресурсов для достижения цели.</w:t>
            </w:r>
          </w:p>
          <w:p w:rsidR="00384E96" w:rsidRPr="00ED3555" w:rsidRDefault="00384E96" w:rsidP="007B4FBC">
            <w:pPr>
              <w:spacing w:before="100" w:beforeAutospacing="1" w:after="100" w:afterAutospacing="1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1399" w:type="dxa"/>
          </w:tcPr>
          <w:p w:rsidR="00384E96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D3555">
              <w:rPr>
                <w:sz w:val="22"/>
                <w:szCs w:val="22"/>
              </w:rPr>
              <w:t>.05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</w:t>
            </w:r>
            <w:r w:rsidRPr="00ED3555">
              <w:rPr>
                <w:sz w:val="22"/>
                <w:szCs w:val="22"/>
              </w:rPr>
              <w:t>.05</w:t>
            </w:r>
          </w:p>
          <w:p w:rsidR="00384E96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2465" w:type="dxa"/>
          </w:tcPr>
          <w:p w:rsidR="00384E96" w:rsidRPr="00F5194E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 xml:space="preserve">Практикум «Проектирование </w:t>
            </w:r>
            <w:r>
              <w:rPr>
                <w:sz w:val="22"/>
                <w:szCs w:val="22"/>
              </w:rPr>
              <w:t>будущего»</w:t>
            </w:r>
            <w:r w:rsidRPr="00ED3555">
              <w:rPr>
                <w:sz w:val="22"/>
                <w:szCs w:val="22"/>
              </w:rPr>
              <w:t xml:space="preserve"> </w:t>
            </w:r>
          </w:p>
          <w:p w:rsidR="00384E96" w:rsidRPr="00ED3555" w:rsidRDefault="00384E96" w:rsidP="00F519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 xml:space="preserve">Практикум </w:t>
            </w:r>
            <w:r>
              <w:rPr>
                <w:sz w:val="22"/>
                <w:szCs w:val="22"/>
              </w:rPr>
              <w:t>«</w:t>
            </w:r>
            <w:r w:rsidRPr="00ED3555">
              <w:rPr>
                <w:sz w:val="22"/>
                <w:szCs w:val="22"/>
              </w:rPr>
              <w:t>Ресурсы и пути достижения поставленных целей». Заключительная диагностика.</w:t>
            </w:r>
          </w:p>
          <w:p w:rsidR="00384E96" w:rsidRPr="00F5194E" w:rsidRDefault="00384E96" w:rsidP="006A70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17" w:hanging="17"/>
            </w:pPr>
            <w:r w:rsidRPr="00ED3555">
              <w:rPr>
                <w:sz w:val="22"/>
                <w:szCs w:val="22"/>
              </w:rPr>
              <w:t>Фестиваль достижений «Шаги к здоровью: «Я принимаю вызов!»</w:t>
            </w:r>
          </w:p>
          <w:p w:rsidR="00384E96" w:rsidRPr="00ED3555" w:rsidRDefault="00384E96" w:rsidP="00F5194E">
            <w:pPr>
              <w:pStyle w:val="a4"/>
              <w:spacing w:before="100" w:beforeAutospacing="1" w:after="100" w:afterAutospacing="1"/>
              <w:ind w:left="0"/>
            </w:pPr>
          </w:p>
        </w:tc>
        <w:tc>
          <w:tcPr>
            <w:tcW w:w="5400" w:type="dxa"/>
          </w:tcPr>
          <w:p w:rsidR="00384E96" w:rsidRPr="00E1695C" w:rsidRDefault="00384E96" w:rsidP="005F4954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E1695C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384E96" w:rsidRPr="00E1695C" w:rsidRDefault="00384E96" w:rsidP="005F495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384E96" w:rsidRPr="00E1695C" w:rsidRDefault="00384E96" w:rsidP="005F4954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оценивать свою деятельность по проектированию в сфере здорового образа жизни, аргументируя причины достижения или отсутствия планируемого результата.</w:t>
            </w:r>
          </w:p>
          <w:p w:rsidR="00384E96" w:rsidRPr="00E1695C" w:rsidRDefault="00384E96" w:rsidP="005F4954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384E96" w:rsidRPr="00E1695C" w:rsidRDefault="00384E96" w:rsidP="005F4954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>Умение создавать, применять и преобразовывать, знаки и символы, модели и схемы для решения учебных и познавательных задач.</w:t>
            </w:r>
          </w:p>
          <w:p w:rsidR="00384E96" w:rsidRPr="00E1695C" w:rsidRDefault="00384E96" w:rsidP="005F4954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384E96" w:rsidRPr="00E1695C" w:rsidRDefault="00384E96" w:rsidP="005F4954">
            <w:pPr>
              <w:pStyle w:val="Default"/>
              <w:rPr>
                <w:sz w:val="22"/>
                <w:szCs w:val="22"/>
              </w:rPr>
            </w:pPr>
            <w:r w:rsidRPr="00E1695C">
              <w:rPr>
                <w:sz w:val="22"/>
                <w:szCs w:val="22"/>
              </w:rPr>
              <w:t xml:space="preserve">Умение договариваться о правилах и вопросах для обсуждения в соответствии с поставленной перед группой задачей. </w:t>
            </w:r>
          </w:p>
          <w:p w:rsidR="00384E96" w:rsidRPr="00E1695C" w:rsidRDefault="00384E96" w:rsidP="005F4954">
            <w:pPr>
              <w:pStyle w:val="Default"/>
              <w:rPr>
                <w:sz w:val="22"/>
                <w:szCs w:val="22"/>
              </w:rPr>
            </w:pPr>
          </w:p>
          <w:p w:rsidR="00384E96" w:rsidRPr="00E1695C" w:rsidRDefault="00384E96" w:rsidP="00E0554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>
              <w:t>1</w:t>
            </w:r>
          </w:p>
          <w:p w:rsidR="00384E96" w:rsidRPr="00ED3555" w:rsidRDefault="00384E96" w:rsidP="007B4FBC">
            <w:pPr>
              <w:spacing w:before="100" w:beforeAutospacing="1" w:after="100" w:afterAutospacing="1"/>
            </w:pPr>
          </w:p>
          <w:p w:rsidR="00384E96" w:rsidRPr="00ED3555" w:rsidRDefault="00384E96" w:rsidP="007B4FBC">
            <w:pPr>
              <w:spacing w:before="100" w:beforeAutospacing="1" w:after="100" w:afterAutospacing="1"/>
            </w:pPr>
            <w:r w:rsidRPr="00ED3555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384E96" w:rsidRPr="00ED3555" w:rsidRDefault="00384E96" w:rsidP="007B4FBC">
            <w:pPr>
              <w:spacing w:before="100" w:beforeAutospacing="1" w:after="100" w:afterAutospacing="1"/>
            </w:pPr>
          </w:p>
        </w:tc>
      </w:tr>
    </w:tbl>
    <w:p w:rsidR="00384E96" w:rsidRPr="008463F2" w:rsidRDefault="00384E96" w:rsidP="008463F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9D07B1" w:rsidRDefault="009D07B1" w:rsidP="009D07B1">
      <w:pPr>
        <w:jc w:val="center"/>
        <w:rPr>
          <w:b/>
          <w:sz w:val="28"/>
          <w:szCs w:val="28"/>
        </w:rPr>
      </w:pPr>
    </w:p>
    <w:p w:rsidR="009D07B1" w:rsidRDefault="009D07B1" w:rsidP="009D07B1">
      <w:pPr>
        <w:spacing w:line="276" w:lineRule="auto"/>
        <w:jc w:val="center"/>
        <w:rPr>
          <w:b/>
        </w:rPr>
      </w:pPr>
      <w:r w:rsidRPr="00ED3555">
        <w:rPr>
          <w:b/>
        </w:rPr>
        <w:t>Календарно-тематическое планирование</w:t>
      </w:r>
      <w:r>
        <w:rPr>
          <w:b/>
        </w:rPr>
        <w:t xml:space="preserve"> 8-9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8"/>
        <w:gridCol w:w="610"/>
        <w:gridCol w:w="1440"/>
        <w:gridCol w:w="3458"/>
        <w:gridCol w:w="4282"/>
        <w:gridCol w:w="1440"/>
        <w:gridCol w:w="1413"/>
      </w:tblGrid>
      <w:tr w:rsidR="009D07B1" w:rsidRPr="00ED3555" w:rsidTr="008537AD">
        <w:tc>
          <w:tcPr>
            <w:tcW w:w="2558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lastRenderedPageBreak/>
              <w:t>Раздел программы, кол-во часов</w:t>
            </w:r>
          </w:p>
        </w:tc>
        <w:tc>
          <w:tcPr>
            <w:tcW w:w="61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458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82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color w:val="000000"/>
                <w:sz w:val="22"/>
                <w:szCs w:val="22"/>
              </w:rPr>
              <w:t>Личностные и метапредметные результаты</w:t>
            </w: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Часы аудиторных занятий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Часы внеаудиторных, активных, практических занятий</w:t>
            </w:r>
          </w:p>
        </w:tc>
      </w:tr>
      <w:tr w:rsidR="009D07B1" w:rsidRPr="00ED3555" w:rsidTr="008537AD">
        <w:tc>
          <w:tcPr>
            <w:tcW w:w="2558" w:type="dxa"/>
            <w:vMerge w:val="restart"/>
          </w:tcPr>
          <w:p w:rsidR="009D07B1" w:rsidRPr="00362E4E" w:rsidRDefault="009D07B1" w:rsidP="008537AD">
            <w:pPr>
              <w:rPr>
                <w:b/>
              </w:rPr>
            </w:pPr>
            <w:r w:rsidRPr="00362E4E">
              <w:rPr>
                <w:b/>
              </w:rPr>
              <w:t xml:space="preserve">Навыки эффективного общения как фактор предупреждения вовлечения в употребление ПАВ. </w:t>
            </w: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07.09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Навыки эффективного общения</w:t>
            </w:r>
            <w:r>
              <w:t>.</w:t>
            </w:r>
          </w:p>
        </w:tc>
        <w:tc>
          <w:tcPr>
            <w:tcW w:w="4282" w:type="dxa"/>
            <w:vMerge w:val="restart"/>
          </w:tcPr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062981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самостоятельно определять цель обучения: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-формулировать целевые приоритеты в сфере проектирования здорового образа жизни на основе выявления определённой проблемы и существующих возможностей; формулировать примерные задачи как шаги достижения поставленной цели деятельности в сфере проектирования здорового образа.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</w:p>
          <w:p w:rsidR="009D07B1" w:rsidRPr="00062981" w:rsidRDefault="009D07B1" w:rsidP="008537AD">
            <w:pPr>
              <w:rPr>
                <w:b/>
                <w:color w:val="000000"/>
              </w:rPr>
            </w:pPr>
            <w:r w:rsidRPr="00062981">
              <w:rPr>
                <w:sz w:val="22"/>
                <w:szCs w:val="22"/>
              </w:rPr>
              <w:lastRenderedPageBreak/>
              <w:t>конфликты на основе согласования позиций и учёта интересов.</w:t>
            </w: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14.09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Первичная диагностика</w:t>
            </w:r>
            <w:r>
              <w:t>.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 w:val="restart"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362E4E">
              <w:rPr>
                <w:b/>
              </w:rPr>
              <w:t>Навыки отреагирования негативных эмоциональных состояний в условиях группового взаимодействия. Профилактика агрессивных проявлений</w:t>
            </w: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3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pStyle w:val="Style3"/>
              <w:ind w:firstLine="0"/>
              <w:jc w:val="center"/>
            </w:pPr>
            <w:r>
              <w:t>21.09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pStyle w:val="Style3"/>
              <w:ind w:left="72" w:firstLine="0"/>
            </w:pPr>
            <w:r w:rsidRPr="00062981">
              <w:t>Навыки отреагирования негативных эмоциональных состояний</w:t>
            </w:r>
            <w:r>
              <w:t>.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4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pStyle w:val="Style3"/>
              <w:ind w:firstLine="0"/>
              <w:jc w:val="center"/>
            </w:pPr>
            <w:r>
              <w:t>28.09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pStyle w:val="Style3"/>
              <w:ind w:left="72" w:firstLine="0"/>
            </w:pPr>
            <w:r w:rsidRPr="00062981">
              <w:t>Интерактивная беседа «Эмоции и чувства. Как распознавать эмоци</w:t>
            </w:r>
            <w:r>
              <w:t>ональные состояния других людей</w:t>
            </w:r>
            <w:r w:rsidRPr="00062981">
              <w:t>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5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05.10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Практикум (тренинг) «Технологии отреагирования и само</w:t>
            </w:r>
            <w:r w:rsidRPr="00062981">
              <w:rPr>
                <w:rStyle w:val="30"/>
              </w:rPr>
              <w:t>регуляции негативных эмоциональных состояний»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 w:val="restart"/>
          </w:tcPr>
          <w:p w:rsidR="009D07B1" w:rsidRPr="00362E4E" w:rsidRDefault="009D07B1" w:rsidP="008537AD">
            <w:pPr>
              <w:rPr>
                <w:b/>
              </w:rPr>
            </w:pPr>
            <w:r w:rsidRPr="00362E4E">
              <w:rPr>
                <w:b/>
              </w:rPr>
              <w:t>Профилактика конфликтов как фактора, провоцирующего начало употребления ПАВ. Продуктивное поведение в конфликте</w:t>
            </w: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6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12.10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Что такое конфликт?</w:t>
            </w:r>
          </w:p>
        </w:tc>
        <w:tc>
          <w:tcPr>
            <w:tcW w:w="4282" w:type="dxa"/>
            <w:vMerge w:val="restart"/>
          </w:tcPr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062981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самостоятельно планировать пути достижения целей: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-определять необходимые действия в соответствии с примерными задачами и составлять алгоритм их выполнения.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>Умение объединять предметы и явления по тематике и проблематике здорового образа жизни в группы по определённым признакам, сравнивать, классифицировать и обобщать факты и явления.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062981" w:rsidRDefault="009D07B1" w:rsidP="008537AD">
            <w:pPr>
              <w:rPr>
                <w:b/>
                <w:color w:val="000000"/>
              </w:rPr>
            </w:pPr>
            <w:r w:rsidRPr="00062981">
              <w:rPr>
                <w:sz w:val="22"/>
                <w:szCs w:val="22"/>
              </w:rPr>
              <w:t>Умение формулировать, аргументировать и отстаивать своё мнение, выражать в случае необходимости уверенный отказ при наличии рисков вовлечения в ситуации, связанные с угрозами для здоровья или асоциальным поведением.</w:t>
            </w: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7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19.10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Интерактивная беседа «Эффективное общение и конфликты»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8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tabs>
                <w:tab w:val="left" w:pos="1276"/>
              </w:tabs>
              <w:jc w:val="center"/>
            </w:pPr>
            <w:r>
              <w:t>26.10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tabs>
                <w:tab w:val="left" w:pos="1276"/>
              </w:tabs>
              <w:ind w:left="72"/>
            </w:pPr>
            <w:r w:rsidRPr="00062981">
              <w:t>Р</w:t>
            </w:r>
            <w:r w:rsidRPr="00062981">
              <w:rPr>
                <w:bCs/>
              </w:rPr>
              <w:t>олевая игра «Влияние сверстников: способы отстаивания собственной позиции»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9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02.11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rPr>
                <w:rStyle w:val="30"/>
              </w:rPr>
              <w:t xml:space="preserve">Практикум (тренинг) «Технологии </w:t>
            </w:r>
            <w:r w:rsidRPr="00062981">
              <w:t>сотрудничества</w:t>
            </w:r>
            <w:r w:rsidRPr="00062981">
              <w:rPr>
                <w:rStyle w:val="30"/>
              </w:rPr>
              <w:t xml:space="preserve"> и позитивного мышления как профилактика конфликтов</w:t>
            </w:r>
            <w:r w:rsidRPr="00062981">
              <w:t>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 w:val="restart"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362E4E">
              <w:rPr>
                <w:b/>
              </w:rPr>
              <w:t xml:space="preserve">Формирование критического мышления, потребности в саморазвитии, самореализации, ответственности за принятие решений как личностных </w:t>
            </w:r>
            <w:r w:rsidRPr="00362E4E">
              <w:rPr>
                <w:b/>
              </w:rPr>
              <w:lastRenderedPageBreak/>
              <w:t>факторов защиты от употребления ПАВ</w:t>
            </w: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lastRenderedPageBreak/>
              <w:t>10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16.11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Основы критического мышления.</w:t>
            </w:r>
          </w:p>
        </w:tc>
        <w:tc>
          <w:tcPr>
            <w:tcW w:w="4282" w:type="dxa"/>
            <w:vMerge w:val="restart"/>
          </w:tcPr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062981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обосновывать и осуществлять выбор наиболее эффективных способов решения задач в сфере проектирования </w:t>
            </w:r>
            <w:r w:rsidRPr="00062981">
              <w:rPr>
                <w:sz w:val="22"/>
                <w:szCs w:val="22"/>
              </w:rPr>
              <w:lastRenderedPageBreak/>
              <w:t>здорового образа жизни, определять/находить, в том числе из предложенных вариантов, условия для их выполнения, выбирать из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предложенных вариантов и самостоятельно искать средства/ресурсы для решения задач/достижения целей.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выделять явление, относящееся к проблематике здорового образа жизни из общего ряда других явлений.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062981" w:rsidRDefault="009D07B1" w:rsidP="008537AD">
            <w:pPr>
              <w:rPr>
                <w:b/>
                <w:color w:val="000000"/>
              </w:rPr>
            </w:pPr>
            <w:r w:rsidRPr="00062981">
              <w:rPr>
                <w:sz w:val="22"/>
                <w:szCs w:val="22"/>
              </w:rPr>
              <w:t>Умение определять возможные роли в совместной деятельности</w:t>
            </w: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11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23.11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Рефлексивная беседа «Образ Я и мои жизненные цели»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12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30.11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Практикум (тренинг) «Нравственные ценности и цели человека. Внешние воздействия, которые влияют на принятие решений»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13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07.12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Ролевая игра «Неудачники и победители»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14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14.12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Диспут «Здоровый образ жизни: я вчера, я сегодня, я в будущем»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15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21.12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Рефлексивная беседа «Свобода и ответственность. Выбор и принятие ответственных решений»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16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28.12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Создание и презентация творческих работ, организация выставки «Мой выбор: здоровье и успешное будущее»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 w:val="restart"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362E4E">
              <w:rPr>
                <w:b/>
              </w:rPr>
              <w:t>Стрессоустойчивость и навыки безопасного поведения в ситуации социального риска, связанного с ПАВ</w:t>
            </w: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17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18.01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Рефлексивная беседа «Безопасность и социальные риски, связанные с ПАВ»</w:t>
            </w:r>
          </w:p>
        </w:tc>
        <w:tc>
          <w:tcPr>
            <w:tcW w:w="4282" w:type="dxa"/>
            <w:vMerge w:val="restart"/>
          </w:tcPr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062981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излагать полученную информацию по тематике и проблематике здорового образа жизни, рисков, угрожающих здоровью, интерпретируя её в контексте решаемой задачи, самостоятельно указывать на информацию </w:t>
            </w:r>
            <w:r w:rsidRPr="00062981">
              <w:rPr>
                <w:sz w:val="22"/>
                <w:szCs w:val="22"/>
              </w:rPr>
              <w:lastRenderedPageBreak/>
              <w:t xml:space="preserve">по проблематике здорового образа жизни и угрожающих рисков здоровью, нуждающуюся в проверке, предлагать и применять способ проверки достоверности информации. </w:t>
            </w:r>
          </w:p>
          <w:p w:rsidR="009D07B1" w:rsidRPr="00062981" w:rsidRDefault="009D07B1" w:rsidP="008537AD">
            <w:pPr>
              <w:pStyle w:val="Default"/>
              <w:textAlignment w:val="top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062981" w:rsidRDefault="009D07B1" w:rsidP="008537AD">
            <w:pPr>
              <w:textAlignment w:val="top"/>
              <w:rPr>
                <w:b/>
                <w:color w:val="000000"/>
              </w:rPr>
            </w:pPr>
            <w:r w:rsidRPr="00062981">
              <w:rPr>
                <w:sz w:val="22"/>
                <w:szCs w:val="22"/>
              </w:rPr>
              <w:t>Умение играть определённую роль в совместной деятельности.</w:t>
            </w: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18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25.01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Практикум (тренинг) «Развитие стрессоустойчивости и совладающего с трудностями поведения»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19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01.02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Игровой практикум (тренинг) «Как совладать со стрессом?»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20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08.02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Практикум (тренинг) «Навыки уверенного поведения»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21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15.02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Интерактивная беседа «Реклама табака и алкоголя как метод воздействия на принятие решения и поведение человека»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rPr>
          <w:trHeight w:val="1857"/>
        </w:trPr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22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22.02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Интерактивная беседа «Интернет как поле возможностей и сфера рисков»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 w:val="restart"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362E4E">
              <w:rPr>
                <w:b/>
              </w:rPr>
              <w:t>Формирования устойчивого негативного отношения к употреблению ПАВ в гетерогенной группе (все участники независимо от наличия либо отсутствия имеющегося опыта употребления ПАВ)</w:t>
            </w: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23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01.03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Рефлексивная беседа «</w:t>
            </w:r>
            <w:r w:rsidRPr="00062981">
              <w:rPr>
                <w:rStyle w:val="30"/>
                <w:kern w:val="24"/>
              </w:rPr>
              <w:t>З</w:t>
            </w:r>
            <w:r w:rsidRPr="00062981">
              <w:rPr>
                <w:rStyle w:val="30"/>
              </w:rPr>
              <w:t>доровье как важнейшая социальная ценность. К</w:t>
            </w:r>
            <w:r w:rsidRPr="00062981">
              <w:rPr>
                <w:rStyle w:val="30"/>
                <w:kern w:val="24"/>
              </w:rPr>
              <w:t xml:space="preserve">ак </w:t>
            </w:r>
            <w:r w:rsidRPr="00062981">
              <w:rPr>
                <w:rStyle w:val="30"/>
              </w:rPr>
              <w:t>противостоять разрушительным для здоровья формам поведения»</w:t>
            </w:r>
          </w:p>
        </w:tc>
        <w:tc>
          <w:tcPr>
            <w:tcW w:w="4282" w:type="dxa"/>
            <w:vMerge w:val="restart"/>
          </w:tcPr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062981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>Умение определять совместно с педагогом и сверстниками критерии планируемых результатов и критерии оценки своей деятельности по проектированию здорового образа жизни, осуществлять самоконтроль своей деятельности.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выявлять и называть причины события/явления, в том числе возможные наиболее вероятные причины рисков, угрожающих здоровью.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принимать позицию собеседника, понимая позицию другого, наряду с этим уметь выражать уверенный отказ при попытках вовлечения в деятельность, досуг, связанные с рисками для здоровья и асоциальным поведением. </w:t>
            </w: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24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07.03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rPr>
                <w:rStyle w:val="30"/>
              </w:rPr>
              <w:t>Ситуационная игра «Аргументы отказа от пробы ПАВ»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25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15.03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Практикум (тренинг) «Мой здоровый образ жизни»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26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pStyle w:val="Style2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22.03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pStyle w:val="Style2"/>
              <w:ind w:left="72"/>
              <w:rPr>
                <w:lang w:eastAsia="en-US"/>
              </w:rPr>
            </w:pPr>
            <w:r w:rsidRPr="00062981">
              <w:rPr>
                <w:snapToGrid w:val="0"/>
                <w:lang w:eastAsia="en-US"/>
              </w:rPr>
              <w:t>Ролевые игры о проблемных ситуациях, связанных ПАВ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27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pStyle w:val="Style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pStyle w:val="Style2"/>
              <w:ind w:left="72"/>
              <w:rPr>
                <w:snapToGrid w:val="0"/>
                <w:lang w:eastAsia="en-US"/>
              </w:rPr>
            </w:pPr>
            <w:r w:rsidRPr="00062981">
              <w:rPr>
                <w:lang w:eastAsia="en-US"/>
              </w:rPr>
              <w:t>Практикум (тренинг) с элементами деловой игры «Административная и уголовная ответственность в сфере употребления и распространения ПАВ и незаконного оборота наркотиков»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28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pStyle w:val="Style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pStyle w:val="Style2"/>
              <w:ind w:left="72"/>
              <w:rPr>
                <w:lang w:eastAsia="en-US"/>
              </w:rPr>
            </w:pPr>
            <w:r w:rsidRPr="00062981">
              <w:rPr>
                <w:lang w:eastAsia="en-US"/>
              </w:rPr>
              <w:t>Создание выставки коллективных творческих работ «Я принимаю вызов: ПАВ как риск для здоровья и успеха»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 w:val="restart"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362E4E">
              <w:rPr>
                <w:b/>
              </w:rPr>
              <w:t xml:space="preserve">Пропаганда здорового образа жизни и социальное </w:t>
            </w:r>
            <w:r w:rsidRPr="00362E4E">
              <w:rPr>
                <w:b/>
              </w:rPr>
              <w:lastRenderedPageBreak/>
              <w:t>проектирование в сфере профилактики немедицинского употребления ПАВ</w:t>
            </w: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lastRenderedPageBreak/>
              <w:t>29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19.04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Диспут «Здоровье человека как ценность и как сфера личной ответственности»</w:t>
            </w:r>
          </w:p>
        </w:tc>
        <w:tc>
          <w:tcPr>
            <w:tcW w:w="4282" w:type="dxa"/>
            <w:vMerge w:val="restart"/>
          </w:tcPr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062981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</w:t>
            </w:r>
            <w:r w:rsidRPr="00062981">
              <w:rPr>
                <w:sz w:val="22"/>
                <w:szCs w:val="22"/>
              </w:rPr>
              <w:lastRenderedPageBreak/>
              <w:t xml:space="preserve">деятельностного (поведенческого) компонентов.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самостоятельно определять цель обучения: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-формулировать целевые приоритеты в сфере проектирования здорового образа жизни на основе выявления определённой проблемы и существующих возможностей; формулировать примерные задачи как шаги достижения поставленной цели деятельности в сфере проектирования здорового образа.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>конфликты на основе согласования позиций и учёта интересов.</w:t>
            </w: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30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pStyle w:val="Style3"/>
              <w:ind w:firstLine="0"/>
              <w:jc w:val="center"/>
            </w:pPr>
            <w:r>
              <w:t>26.04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pStyle w:val="Style3"/>
              <w:ind w:left="72" w:firstLine="0"/>
            </w:pPr>
            <w:r w:rsidRPr="00062981">
              <w:t>Практикум (тренинг) с элементами подготовки к добровольчеству в сфере пропаганды ЗОЖ «Здоровый образ жизни – для меня!»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31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pStyle w:val="Style3"/>
              <w:ind w:firstLine="0"/>
              <w:jc w:val="center"/>
            </w:pPr>
            <w:r>
              <w:t>03.05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pStyle w:val="Style3"/>
              <w:ind w:left="72" w:firstLine="0"/>
            </w:pPr>
            <w:r w:rsidRPr="00062981">
              <w:t>Разработка и реализация проектов по пропаганде ЗОЖ, и негативному отношению к немедицинскому употреблению ПАВ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32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10.05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Выставка и представление (презентация) проектов по пропаганде ЗОЖ и формированию негативного отношения к немедицинскому употреблению ПАВ</w:t>
            </w:r>
          </w:p>
        </w:tc>
        <w:tc>
          <w:tcPr>
            <w:tcW w:w="4282" w:type="dxa"/>
            <w:vMerge/>
          </w:tcPr>
          <w:p w:rsidR="009D07B1" w:rsidRPr="00062981" w:rsidRDefault="009D07B1" w:rsidP="008537A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 w:val="restart"/>
          </w:tcPr>
          <w:p w:rsidR="009D07B1" w:rsidRPr="00362E4E" w:rsidRDefault="009D07B1" w:rsidP="008537AD">
            <w:pPr>
              <w:spacing w:before="100" w:beforeAutospacing="1" w:after="100" w:afterAutospacing="1"/>
              <w:rPr>
                <w:b/>
              </w:rPr>
            </w:pPr>
            <w:r w:rsidRPr="00362E4E">
              <w:rPr>
                <w:b/>
              </w:rPr>
              <w:t xml:space="preserve">Проектирование будущего. Закрепление навыков целеполагания, и поиска ресурсов для достижения цели. </w:t>
            </w:r>
            <w:r w:rsidRPr="00362E4E">
              <w:rPr>
                <w:b/>
              </w:rPr>
              <w:lastRenderedPageBreak/>
              <w:t>Заключительная диагностика</w:t>
            </w: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lastRenderedPageBreak/>
              <w:t>33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17.05</w:t>
            </w:r>
          </w:p>
        </w:tc>
        <w:tc>
          <w:tcPr>
            <w:tcW w:w="3458" w:type="dxa"/>
          </w:tcPr>
          <w:p w:rsidR="009D07B1" w:rsidRPr="00062981" w:rsidRDefault="009D07B1" w:rsidP="008537AD">
            <w:pPr>
              <w:ind w:left="72"/>
            </w:pPr>
            <w:r w:rsidRPr="00062981">
              <w:t>Целеполагание и поиск ресурсов для достижения цели.</w:t>
            </w:r>
          </w:p>
        </w:tc>
        <w:tc>
          <w:tcPr>
            <w:tcW w:w="4282" w:type="dxa"/>
            <w:vMerge w:val="restart"/>
          </w:tcPr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  <w:r w:rsidRPr="00062981">
              <w:rPr>
                <w:sz w:val="22"/>
                <w:szCs w:val="22"/>
              </w:rPr>
              <w:t xml:space="preserve">будут достигнуты в рамках когнитивного, ценностного и эмоционального, деятельностного (поведенческого) компонентов. </w:t>
            </w:r>
          </w:p>
          <w:p w:rsidR="009D07B1" w:rsidRPr="00062981" w:rsidRDefault="009D07B1" w:rsidP="008537A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>Регулятивные УУД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оценивать свою деятельность по </w:t>
            </w:r>
            <w:r w:rsidRPr="00062981">
              <w:rPr>
                <w:sz w:val="22"/>
                <w:szCs w:val="22"/>
              </w:rPr>
              <w:lastRenderedPageBreak/>
              <w:t>проектированию в сфере здорового образа жизни, аргументируя причины достижения или отсутствия планируемого результата.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Познавательные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>Умение создавать, применять и преобразовывать, знаки и символы, модели и схемы для решения учебных и познавательных задач.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b/>
                <w:bCs/>
                <w:sz w:val="22"/>
                <w:szCs w:val="22"/>
              </w:rPr>
              <w:t xml:space="preserve">Коммуникативные УУД </w:t>
            </w:r>
          </w:p>
          <w:p w:rsidR="009D07B1" w:rsidRPr="00062981" w:rsidRDefault="009D07B1" w:rsidP="008537AD">
            <w:pPr>
              <w:pStyle w:val="Default"/>
              <w:rPr>
                <w:sz w:val="22"/>
                <w:szCs w:val="22"/>
              </w:rPr>
            </w:pPr>
            <w:r w:rsidRPr="00062981">
              <w:rPr>
                <w:sz w:val="22"/>
                <w:szCs w:val="22"/>
              </w:rPr>
              <w:t xml:space="preserve">Умение договариваться о правилах и вопросах для обсуждения в соответствии с поставленной перед группой задачей. </w:t>
            </w: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34</w:t>
            </w:r>
          </w:p>
        </w:tc>
        <w:tc>
          <w:tcPr>
            <w:tcW w:w="1440" w:type="dxa"/>
          </w:tcPr>
          <w:p w:rsidR="009D07B1" w:rsidRPr="00362E4E" w:rsidRDefault="009D07B1" w:rsidP="008537AD">
            <w:pPr>
              <w:jc w:val="center"/>
            </w:pPr>
            <w:r>
              <w:t>24.05</w:t>
            </w:r>
          </w:p>
        </w:tc>
        <w:tc>
          <w:tcPr>
            <w:tcW w:w="3458" w:type="dxa"/>
          </w:tcPr>
          <w:p w:rsidR="009D07B1" w:rsidRPr="00062981" w:rsidRDefault="009D07B1" w:rsidP="009D07B1">
            <w:pPr>
              <w:ind w:left="72"/>
              <w:rPr>
                <w:rStyle w:val="a8"/>
              </w:rPr>
            </w:pPr>
            <w:r w:rsidRPr="00062981">
              <w:t xml:space="preserve">Практикум (тренинг) </w:t>
            </w:r>
          </w:p>
        </w:tc>
        <w:tc>
          <w:tcPr>
            <w:tcW w:w="4282" w:type="dxa"/>
            <w:vMerge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D07B1" w:rsidRPr="00ED3555" w:rsidTr="008537AD">
        <w:tc>
          <w:tcPr>
            <w:tcW w:w="2558" w:type="dxa"/>
            <w:vMerge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9D07B1" w:rsidRPr="00362E4E" w:rsidRDefault="009D07B1" w:rsidP="008537AD">
            <w:pPr>
              <w:spacing w:after="200"/>
              <w:jc w:val="center"/>
              <w:rPr>
                <w:lang w:eastAsia="en-US"/>
              </w:rPr>
            </w:pPr>
            <w:r w:rsidRPr="00362E4E">
              <w:rPr>
                <w:lang w:eastAsia="en-US"/>
              </w:rPr>
              <w:t>35</w:t>
            </w:r>
          </w:p>
        </w:tc>
        <w:tc>
          <w:tcPr>
            <w:tcW w:w="1440" w:type="dxa"/>
          </w:tcPr>
          <w:p w:rsidR="009D07B1" w:rsidRPr="009D07B1" w:rsidRDefault="009D07B1" w:rsidP="008537AD">
            <w:pPr>
              <w:jc w:val="center"/>
              <w:rPr>
                <w:rStyle w:val="a9"/>
                <w:color w:val="auto"/>
                <w:u w:val="none"/>
              </w:rPr>
            </w:pPr>
            <w:r w:rsidRPr="009D07B1">
              <w:rPr>
                <w:rStyle w:val="a9"/>
                <w:color w:val="auto"/>
                <w:u w:val="none"/>
              </w:rPr>
              <w:t>31.05</w:t>
            </w:r>
          </w:p>
        </w:tc>
        <w:tc>
          <w:tcPr>
            <w:tcW w:w="3458" w:type="dxa"/>
          </w:tcPr>
          <w:p w:rsidR="009D07B1" w:rsidRPr="009D07B1" w:rsidRDefault="009D07B1" w:rsidP="008537AD">
            <w:pPr>
              <w:ind w:left="72"/>
              <w:rPr>
                <w:rStyle w:val="a8"/>
                <w:color w:val="auto"/>
                <w:u w:val="none"/>
              </w:rPr>
            </w:pPr>
            <w:r w:rsidRPr="009D07B1">
              <w:rPr>
                <w:rStyle w:val="a8"/>
                <w:color w:val="auto"/>
                <w:u w:val="none"/>
              </w:rPr>
              <w:t>"Я принимаю вызов!"»</w:t>
            </w:r>
          </w:p>
        </w:tc>
        <w:tc>
          <w:tcPr>
            <w:tcW w:w="4282" w:type="dxa"/>
            <w:vMerge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9D07B1" w:rsidRPr="00ED3555" w:rsidRDefault="009D07B1" w:rsidP="008537A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9D07B1" w:rsidRDefault="009D07B1" w:rsidP="009D07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D07B1" w:rsidRDefault="009D07B1" w:rsidP="009D07B1">
      <w:pPr>
        <w:jc w:val="center"/>
        <w:rPr>
          <w:b/>
          <w:sz w:val="28"/>
          <w:szCs w:val="28"/>
        </w:rPr>
      </w:pPr>
    </w:p>
    <w:p w:rsidR="009D07B1" w:rsidRDefault="009D07B1" w:rsidP="009D07B1">
      <w:pPr>
        <w:jc w:val="center"/>
        <w:rPr>
          <w:b/>
          <w:sz w:val="28"/>
          <w:szCs w:val="28"/>
        </w:rPr>
      </w:pPr>
      <w:r w:rsidRPr="003316AF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>10-11 кл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061"/>
        <w:gridCol w:w="1098"/>
        <w:gridCol w:w="4002"/>
        <w:gridCol w:w="1955"/>
        <w:gridCol w:w="2006"/>
        <w:gridCol w:w="2000"/>
      </w:tblGrid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Раздел программы, количество часов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37AD">
              <w:rPr>
                <w:b/>
                <w:color w:val="000000"/>
                <w:sz w:val="22"/>
                <w:szCs w:val="22"/>
                <w:lang w:eastAsia="en-US"/>
              </w:rPr>
              <w:t>Формы деятельности учащихся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2"/>
                <w:szCs w:val="22"/>
                <w:lang w:eastAsia="en-US"/>
              </w:rPr>
              <w:t>Часы аудиторных занятий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2"/>
                <w:szCs w:val="22"/>
                <w:lang w:eastAsia="en-US"/>
              </w:rPr>
              <w:t>Часы внеаудиторных, активных, практических занятий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098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4002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Позитивное мышление и эффективное общение со сверстниками как факторы предупреждения вовлечения в употребление ПАВ. Первичная диагностика.</w:t>
            </w:r>
          </w:p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07.09.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Практикум командообразования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14.09.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Позитивное мышление и эффективное общение со сверстниками как факторы предупреждения вовлечения в употребление ПАВ.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 xml:space="preserve">Навыки управления своими </w:t>
            </w:r>
            <w:r w:rsidRPr="00844B4A">
              <w:rPr>
                <w:lang w:eastAsia="en-US"/>
              </w:rPr>
              <w:lastRenderedPageBreak/>
              <w:t>эмоциональными состояниями в условиях группового взаимодействия со сверстниками. Профилактика агрессивных проявлений.</w:t>
            </w:r>
          </w:p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21.09.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 xml:space="preserve">Эмоции и чувства. Как распознавать переживания других людей и </w:t>
            </w:r>
            <w:r w:rsidRPr="00844B4A">
              <w:rPr>
                <w:lang w:eastAsia="en-US"/>
              </w:rPr>
              <w:lastRenderedPageBreak/>
              <w:t>собственные эмоциональные состояния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lastRenderedPageBreak/>
              <w:t>Интерактивная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Технологии отреагирования и саморегуляции эмоциональных состояний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Профилактика конфликтов как фактора, провоцирующего начало употребления ПАВ.</w:t>
            </w:r>
          </w:p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3 часа</w:t>
            </w: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Две стороны конфликта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Интерактивная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Технологии разрешения конфликтов. Способы отстаивания собственной позиции в конфликте.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Игровой 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rPr>
          <w:trHeight w:val="1145"/>
        </w:trPr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19.10.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Посредничество в разрешении конфликта как способ восстановления отношений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ПАВ.</w:t>
            </w:r>
          </w:p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6 часов</w:t>
            </w: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Я-концепция, потребность в саморазвитии, самореализации и ценностные ориентации человека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Рефлексивная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09.11.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Я и мои цели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Нарисую будущее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Занятие с элементами артпедагогики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23.11.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Мой здоровый образ жизни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Диспут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30.11.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Свобода и ответственность. Выбор и принятие ответственных решений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Рефлексивная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07.12.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Мой выбор: здоровье и успешное будущее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 xml:space="preserve">Создание и презентация творческих работ, организация </w:t>
            </w:r>
            <w:r w:rsidRPr="00844B4A">
              <w:rPr>
                <w:lang w:eastAsia="en-US"/>
              </w:rPr>
              <w:lastRenderedPageBreak/>
              <w:t>выставки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 w:rsidRPr="00FF2F13">
              <w:rPr>
                <w:lang w:eastAsia="en-US"/>
              </w:rPr>
              <w:t>Стрессоустойчивость и навыки безопасного поведения в ситуации социального риска, связанного с ПАВ.</w:t>
            </w:r>
          </w:p>
          <w:p w:rsidR="009D07B1" w:rsidRPr="00FF2F13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6 часов</w:t>
            </w: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14.12.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Социальные риски, связанные с ПАВ, и безопасное поведение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Рефлексивная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21.12.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Развитие стрессоустойчивости и совладающего с трудностями поведения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28.12.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Как совладать со стрессом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Игровой 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Употребление ПАВ-риск для здоровья и жизни: моя личная позиция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Диспут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25.01.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Реклама как метод воздействия на принятие решения и поведение человека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Интерактивная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rPr>
                <w:b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01.02.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Информационно-коммуникационная сеть Интернет как поле возможностей и сфера рисков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Интерактивная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Default="009D07B1" w:rsidP="008537AD">
            <w:pPr>
              <w:jc w:val="center"/>
              <w:rPr>
                <w:lang w:eastAsia="en-US"/>
              </w:rPr>
            </w:pPr>
            <w:r w:rsidRPr="00844B4A">
              <w:rPr>
                <w:lang w:eastAsia="en-US"/>
              </w:rPr>
              <w:t>Формирование устойчивого негативного отношения к употреблению ПАВ в гетерогенной группе</w:t>
            </w:r>
          </w:p>
          <w:p w:rsidR="009D07B1" w:rsidRPr="00844B4A" w:rsidRDefault="009D07B1" w:rsidP="00853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часов</w:t>
            </w: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08.02.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Здоровье как важнейшая социальная ценность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Рефлексивная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Негативное отношение к употреблению ПАВ: моя личная позиция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Рефлексивная беседа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22.02.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Мой здоровый образ жизни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01.03.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Мои эмоции и чувства, связанные с употреблением ПАВ подростками и молодыми людьми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 с элементами артпедагогики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08.03.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Моя правовая ответственность в сфере</w:t>
            </w:r>
            <w:r>
              <w:rPr>
                <w:lang w:eastAsia="en-US"/>
              </w:rPr>
              <w:t xml:space="preserve"> незаконного оборота наркотиков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>Практикум с элементами ролевой игры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15.03.</w:t>
            </w:r>
          </w:p>
        </w:tc>
        <w:tc>
          <w:tcPr>
            <w:tcW w:w="1098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44B4A" w:rsidRDefault="009D07B1" w:rsidP="008537AD">
            <w:pPr>
              <w:rPr>
                <w:lang w:eastAsia="en-US"/>
              </w:rPr>
            </w:pPr>
            <w:r w:rsidRPr="00844B4A">
              <w:rPr>
                <w:lang w:eastAsia="en-US"/>
              </w:rPr>
              <w:t>Я принимаю вызов:ПАВ как риск для здоровья и успеха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4B4A">
              <w:rPr>
                <w:lang w:eastAsia="en-US"/>
              </w:rPr>
              <w:t xml:space="preserve">Создание выставки коллективных творческих </w:t>
            </w:r>
            <w:r w:rsidRPr="00844B4A">
              <w:rPr>
                <w:lang w:eastAsia="en-US"/>
              </w:rPr>
              <w:lastRenderedPageBreak/>
              <w:t>работ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 w:rsidRPr="00172FAE">
              <w:rPr>
                <w:lang w:eastAsia="en-US"/>
              </w:rPr>
              <w:t>Пропаганда здорового образа жизни и социальное проектирование в сфере профилактики немедицинского употребления ПАВ</w:t>
            </w:r>
          </w:p>
          <w:p w:rsidR="009D07B1" w:rsidRPr="00172FAE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6 часов</w:t>
            </w:r>
          </w:p>
        </w:tc>
        <w:tc>
          <w:tcPr>
            <w:tcW w:w="1061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22.03.</w:t>
            </w:r>
          </w:p>
        </w:tc>
        <w:tc>
          <w:tcPr>
            <w:tcW w:w="1098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 w:rsidRPr="00172FAE">
              <w:rPr>
                <w:lang w:eastAsia="en-US"/>
              </w:rPr>
              <w:t>Здоровье человека</w:t>
            </w:r>
            <w:r>
              <w:rPr>
                <w:lang w:eastAsia="en-US"/>
              </w:rPr>
              <w:t xml:space="preserve"> </w:t>
            </w:r>
            <w:r w:rsidRPr="00172FAE">
              <w:rPr>
                <w:lang w:eastAsia="en-US"/>
              </w:rPr>
              <w:t>- сфера личной ответственности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2FAE">
              <w:rPr>
                <w:lang w:eastAsia="en-US"/>
              </w:rPr>
              <w:t>Дебаты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05.04.</w:t>
            </w:r>
          </w:p>
        </w:tc>
        <w:tc>
          <w:tcPr>
            <w:tcW w:w="1098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 w:rsidRPr="00172FAE">
              <w:rPr>
                <w:lang w:eastAsia="en-US"/>
              </w:rPr>
              <w:t>Наше будущее у нас в руках!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2FAE">
              <w:rPr>
                <w:lang w:eastAsia="en-US"/>
              </w:rPr>
              <w:t>Практикум с элементами подготовки к добровольчеству в сфере пропаганды ЗОЖ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12.04. 19.04.</w:t>
            </w:r>
          </w:p>
        </w:tc>
        <w:tc>
          <w:tcPr>
            <w:tcW w:w="1098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 w:rsidRPr="00172FAE">
              <w:rPr>
                <w:lang w:eastAsia="en-US"/>
              </w:rPr>
              <w:t>Разработка и реализация проектов по пропаганде ЗОЖ, и негативного отношения к немедицинскому употреблению ПАВ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2FAE">
              <w:rPr>
                <w:lang w:eastAsia="en-US"/>
              </w:rPr>
              <w:t>Социальное проектирование .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  <w:p w:rsidR="009D07B1" w:rsidRPr="00172FAE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03.05.</w:t>
            </w:r>
          </w:p>
        </w:tc>
        <w:tc>
          <w:tcPr>
            <w:tcW w:w="1098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 w:rsidRPr="00172FAE">
              <w:rPr>
                <w:lang w:eastAsia="en-US"/>
              </w:rPr>
              <w:t>Выставка и презентация реализованных проектов по пропаганде ЗОЖ и формированию негативного отношения к немедицинскому употреблению ПАВ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2FAE">
              <w:rPr>
                <w:lang w:eastAsia="en-US"/>
              </w:rPr>
              <w:t>Выставка и презентация реализованных проектов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D07B1" w:rsidTr="008537AD">
        <w:tc>
          <w:tcPr>
            <w:tcW w:w="2664" w:type="dxa"/>
            <w:vMerge w:val="restart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 w:rsidRPr="00172FAE">
              <w:rPr>
                <w:lang w:eastAsia="en-US"/>
              </w:rPr>
              <w:t>Проектирование будущего. Закрепление навыков целеполагания и поиска ресурсов для достижения цели. Заключительная диагностика.</w:t>
            </w:r>
          </w:p>
          <w:p w:rsidR="009D07B1" w:rsidRPr="00172FAE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4 часа</w:t>
            </w:r>
          </w:p>
        </w:tc>
        <w:tc>
          <w:tcPr>
            <w:tcW w:w="1061" w:type="dxa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10.05.</w:t>
            </w:r>
          </w:p>
          <w:p w:rsidR="009D07B1" w:rsidRPr="00172FAE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17.05.</w:t>
            </w:r>
          </w:p>
        </w:tc>
        <w:tc>
          <w:tcPr>
            <w:tcW w:w="1098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 w:rsidRPr="00172FAE">
              <w:rPr>
                <w:lang w:eastAsia="en-US"/>
              </w:rPr>
              <w:t>Проектирование планов жизненной самореализации после окончания занятий по программе. Ресурсы и пути достижения поставленных целей.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2FAE">
              <w:rPr>
                <w:lang w:eastAsia="en-US"/>
              </w:rPr>
              <w:t>Практикум Заключительная диагностика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D07B1" w:rsidTr="008537AD">
        <w:tc>
          <w:tcPr>
            <w:tcW w:w="2664" w:type="dxa"/>
            <w:vMerge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D07B1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  <w:p w:rsidR="009D07B1" w:rsidRPr="00172FAE" w:rsidRDefault="009D07B1" w:rsidP="008537AD">
            <w:pPr>
              <w:rPr>
                <w:lang w:eastAsia="en-US"/>
              </w:rPr>
            </w:pPr>
            <w:r>
              <w:rPr>
                <w:lang w:eastAsia="en-US"/>
              </w:rPr>
              <w:t>31.05.</w:t>
            </w:r>
          </w:p>
        </w:tc>
        <w:tc>
          <w:tcPr>
            <w:tcW w:w="1098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172FAE" w:rsidRDefault="009D07B1" w:rsidP="008537AD">
            <w:pPr>
              <w:rPr>
                <w:lang w:eastAsia="en-US"/>
              </w:rPr>
            </w:pPr>
            <w:r w:rsidRPr="00172FAE">
              <w:rPr>
                <w:lang w:eastAsia="en-US"/>
              </w:rPr>
              <w:t>Здоровье, будущее, успех: Я принимаю вызов!</w:t>
            </w: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2FAE">
              <w:rPr>
                <w:lang w:eastAsia="en-US"/>
              </w:rPr>
              <w:t>Фестиваль достижений</w:t>
            </w: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D07B1" w:rsidTr="008537AD">
        <w:tc>
          <w:tcPr>
            <w:tcW w:w="2664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Итого 35 час</w:t>
            </w:r>
          </w:p>
        </w:tc>
        <w:tc>
          <w:tcPr>
            <w:tcW w:w="1061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9D07B1" w:rsidRPr="008537AD" w:rsidRDefault="009D07B1" w:rsidP="008537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37AD">
              <w:rPr>
                <w:b/>
                <w:sz w:val="28"/>
                <w:szCs w:val="28"/>
                <w:lang w:eastAsia="en-US"/>
              </w:rPr>
              <w:t>27</w:t>
            </w:r>
          </w:p>
        </w:tc>
      </w:tr>
    </w:tbl>
    <w:p w:rsidR="00384E96" w:rsidRDefault="00384E96" w:rsidP="0084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84E96" w:rsidRDefault="00384E96" w:rsidP="0084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84E96" w:rsidRDefault="00384E96" w:rsidP="0084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84E96" w:rsidRDefault="00384E96" w:rsidP="0084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84E96" w:rsidRPr="0041502F" w:rsidRDefault="00384E96" w:rsidP="008463F2">
      <w:pPr>
        <w:autoSpaceDE w:val="0"/>
        <w:autoSpaceDN w:val="0"/>
        <w:adjustRightInd w:val="0"/>
        <w:jc w:val="center"/>
        <w:rPr>
          <w:lang w:eastAsia="en-US"/>
        </w:rPr>
      </w:pPr>
      <w:r w:rsidRPr="0041502F">
        <w:rPr>
          <w:b/>
          <w:bCs/>
          <w:lang w:eastAsia="en-US"/>
        </w:rPr>
        <w:t>Программно-методическое обеспечение</w:t>
      </w:r>
    </w:p>
    <w:p w:rsidR="00384E96" w:rsidRPr="0041502F" w:rsidRDefault="00384E96" w:rsidP="008463F2">
      <w:pPr>
        <w:autoSpaceDE w:val="0"/>
        <w:autoSpaceDN w:val="0"/>
        <w:adjustRightInd w:val="0"/>
        <w:spacing w:after="199"/>
        <w:rPr>
          <w:lang w:eastAsia="en-US"/>
        </w:rPr>
      </w:pPr>
      <w:r w:rsidRPr="0041502F">
        <w:rPr>
          <w:lang w:eastAsia="en-US"/>
        </w:rPr>
        <w:t>1. Н.И.Цыганкова, О.В. Эрлих Курс по профилактике употребления наркотических средств и психотропных веществ «Я принимаю вызов!» -Москва «Русское слово», 2015. Рабочая программа.</w:t>
      </w:r>
    </w:p>
    <w:p w:rsidR="00384E96" w:rsidRPr="0041502F" w:rsidRDefault="00384E96" w:rsidP="008463F2">
      <w:pPr>
        <w:autoSpaceDE w:val="0"/>
        <w:autoSpaceDN w:val="0"/>
        <w:adjustRightInd w:val="0"/>
        <w:spacing w:after="199"/>
        <w:rPr>
          <w:lang w:eastAsia="en-US"/>
        </w:rPr>
      </w:pPr>
      <w:r w:rsidRPr="0041502F">
        <w:rPr>
          <w:lang w:eastAsia="en-US"/>
        </w:rPr>
        <w:t xml:space="preserve">2. Н.И.Цыганкова, О.В. Эрлих Методические рекомендации для организации занятий по профилактике употребления наркотических средств и психотропных веществ «Я принимаю вызов!» -Москва «Русское слово», 2015. </w:t>
      </w:r>
    </w:p>
    <w:p w:rsidR="00384E96" w:rsidRPr="0041502F" w:rsidRDefault="00384E96" w:rsidP="008463F2">
      <w:pPr>
        <w:autoSpaceDE w:val="0"/>
        <w:autoSpaceDN w:val="0"/>
        <w:adjustRightInd w:val="0"/>
        <w:rPr>
          <w:lang w:eastAsia="en-US"/>
        </w:rPr>
      </w:pPr>
      <w:r w:rsidRPr="0041502F">
        <w:rPr>
          <w:lang w:eastAsia="en-US"/>
        </w:rPr>
        <w:t xml:space="preserve">3. Н.И.Цыганкова, О.В. Эрлих Рабочая тетрадь для организации занятий по профилактике употребления наркотических средств и психотропных веществ «Я принимаю вызов!» -Москва «Русское слово», 2015. </w:t>
      </w:r>
    </w:p>
    <w:p w:rsidR="00384E96" w:rsidRPr="0041502F" w:rsidRDefault="00384E96" w:rsidP="007B4FBC">
      <w:pPr>
        <w:spacing w:before="100" w:beforeAutospacing="1" w:after="100" w:afterAutospacing="1"/>
      </w:pPr>
    </w:p>
    <w:p w:rsidR="00384E96" w:rsidRPr="00ED3555" w:rsidRDefault="00384E96" w:rsidP="007B4FBC">
      <w:pPr>
        <w:spacing w:before="100" w:beforeAutospacing="1" w:after="100" w:afterAutospacing="1"/>
      </w:pPr>
    </w:p>
    <w:p w:rsidR="00384E96" w:rsidRPr="00ED3555" w:rsidRDefault="00384E96" w:rsidP="007B4FBC">
      <w:pPr>
        <w:ind w:firstLine="709"/>
        <w:jc w:val="center"/>
        <w:rPr>
          <w:b/>
        </w:rPr>
      </w:pPr>
    </w:p>
    <w:sectPr w:rsidR="00384E96" w:rsidRPr="00ED3555" w:rsidSect="00955E16">
      <w:pgSz w:w="16838" w:h="11906" w:orient="landscape"/>
      <w:pgMar w:top="850" w:right="71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BF" w:rsidRDefault="00A73EBF" w:rsidP="008537AD">
      <w:r>
        <w:separator/>
      </w:r>
    </w:p>
  </w:endnote>
  <w:endnote w:type="continuationSeparator" w:id="0">
    <w:p w:rsidR="00A73EBF" w:rsidRDefault="00A73EBF" w:rsidP="0085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AD" w:rsidRDefault="008537A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76873">
      <w:rPr>
        <w:noProof/>
      </w:rPr>
      <w:t>1</w:t>
    </w:r>
    <w:r>
      <w:fldChar w:fldCharType="end"/>
    </w:r>
  </w:p>
  <w:p w:rsidR="008537AD" w:rsidRDefault="00853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BF" w:rsidRDefault="00A73EBF" w:rsidP="008537AD">
      <w:r>
        <w:separator/>
      </w:r>
    </w:p>
  </w:footnote>
  <w:footnote w:type="continuationSeparator" w:id="0">
    <w:p w:rsidR="00A73EBF" w:rsidRDefault="00A73EBF" w:rsidP="0085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70E8D9"/>
    <w:multiLevelType w:val="hybridMultilevel"/>
    <w:tmpl w:val="1ABF27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8C75D78"/>
    <w:multiLevelType w:val="hybridMultilevel"/>
    <w:tmpl w:val="1CBF44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5C1B7CA"/>
    <w:multiLevelType w:val="hybridMultilevel"/>
    <w:tmpl w:val="06C39D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E223F7B"/>
    <w:multiLevelType w:val="hybridMultilevel"/>
    <w:tmpl w:val="F114A5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FF3DDC3"/>
    <w:multiLevelType w:val="hybridMultilevel"/>
    <w:tmpl w:val="A61777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D64E6CC0"/>
    <w:multiLevelType w:val="hybridMultilevel"/>
    <w:tmpl w:val="3382C9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D847AA0"/>
    <w:multiLevelType w:val="hybridMultilevel"/>
    <w:tmpl w:val="9063FB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F924387"/>
    <w:multiLevelType w:val="hybridMultilevel"/>
    <w:tmpl w:val="C0F48F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74265F9"/>
    <w:multiLevelType w:val="hybridMultilevel"/>
    <w:tmpl w:val="4DD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7AF5A3"/>
    <w:multiLevelType w:val="hybridMultilevel"/>
    <w:tmpl w:val="55A0B1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0D03207"/>
    <w:multiLevelType w:val="hybridMultilevel"/>
    <w:tmpl w:val="CEC156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4D1637"/>
    <w:multiLevelType w:val="hybridMultilevel"/>
    <w:tmpl w:val="B04CFB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4FEE65"/>
    <w:multiLevelType w:val="hybridMultilevel"/>
    <w:tmpl w:val="12DC37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AA41D95"/>
    <w:multiLevelType w:val="hybridMultilevel"/>
    <w:tmpl w:val="1B0566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1AA5B56"/>
    <w:multiLevelType w:val="hybridMultilevel"/>
    <w:tmpl w:val="B29C24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3C1DA9A"/>
    <w:multiLevelType w:val="hybridMultilevel"/>
    <w:tmpl w:val="B60D7A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9E27E06"/>
    <w:multiLevelType w:val="hybridMultilevel"/>
    <w:tmpl w:val="6573DC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53782E1"/>
    <w:multiLevelType w:val="hybridMultilevel"/>
    <w:tmpl w:val="FBCA68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3DE"/>
    <w:rsid w:val="000004D0"/>
    <w:rsid w:val="0003683A"/>
    <w:rsid w:val="000554A9"/>
    <w:rsid w:val="0005580F"/>
    <w:rsid w:val="0006651A"/>
    <w:rsid w:val="000B1CDF"/>
    <w:rsid w:val="000B5937"/>
    <w:rsid w:val="000B6B56"/>
    <w:rsid w:val="000E359F"/>
    <w:rsid w:val="000F0549"/>
    <w:rsid w:val="001279CA"/>
    <w:rsid w:val="00140DA5"/>
    <w:rsid w:val="001537DC"/>
    <w:rsid w:val="001B2F81"/>
    <w:rsid w:val="001D7CBA"/>
    <w:rsid w:val="001F227F"/>
    <w:rsid w:val="00260846"/>
    <w:rsid w:val="002A7574"/>
    <w:rsid w:val="002B4C24"/>
    <w:rsid w:val="002E09C5"/>
    <w:rsid w:val="002F6390"/>
    <w:rsid w:val="003025EC"/>
    <w:rsid w:val="00304574"/>
    <w:rsid w:val="00310DB6"/>
    <w:rsid w:val="003447A3"/>
    <w:rsid w:val="00384E96"/>
    <w:rsid w:val="003C0916"/>
    <w:rsid w:val="003D4482"/>
    <w:rsid w:val="003E37AE"/>
    <w:rsid w:val="00405A6A"/>
    <w:rsid w:val="0041502F"/>
    <w:rsid w:val="00421E5A"/>
    <w:rsid w:val="00430FDB"/>
    <w:rsid w:val="00477874"/>
    <w:rsid w:val="00497407"/>
    <w:rsid w:val="004B0AFA"/>
    <w:rsid w:val="005224A2"/>
    <w:rsid w:val="00582347"/>
    <w:rsid w:val="00593C56"/>
    <w:rsid w:val="005C54B9"/>
    <w:rsid w:val="005E0486"/>
    <w:rsid w:val="005F4954"/>
    <w:rsid w:val="005F5C8E"/>
    <w:rsid w:val="0060043B"/>
    <w:rsid w:val="006434FF"/>
    <w:rsid w:val="0066682F"/>
    <w:rsid w:val="006A4128"/>
    <w:rsid w:val="006A703D"/>
    <w:rsid w:val="006C4613"/>
    <w:rsid w:val="006D1ED2"/>
    <w:rsid w:val="00700364"/>
    <w:rsid w:val="00730C65"/>
    <w:rsid w:val="00743E82"/>
    <w:rsid w:val="007A6D6E"/>
    <w:rsid w:val="007B4FBC"/>
    <w:rsid w:val="007D377F"/>
    <w:rsid w:val="00803501"/>
    <w:rsid w:val="0082273C"/>
    <w:rsid w:val="008373C1"/>
    <w:rsid w:val="008450AB"/>
    <w:rsid w:val="008463F2"/>
    <w:rsid w:val="008537AD"/>
    <w:rsid w:val="00872A35"/>
    <w:rsid w:val="0089123F"/>
    <w:rsid w:val="008A08B1"/>
    <w:rsid w:val="008B0B08"/>
    <w:rsid w:val="008F6B22"/>
    <w:rsid w:val="00916FCB"/>
    <w:rsid w:val="0092198C"/>
    <w:rsid w:val="009543DE"/>
    <w:rsid w:val="00955E16"/>
    <w:rsid w:val="00984706"/>
    <w:rsid w:val="009D07B1"/>
    <w:rsid w:val="009E2FDC"/>
    <w:rsid w:val="009F2295"/>
    <w:rsid w:val="00A04CE9"/>
    <w:rsid w:val="00A15F66"/>
    <w:rsid w:val="00A2091C"/>
    <w:rsid w:val="00A249D4"/>
    <w:rsid w:val="00A3123A"/>
    <w:rsid w:val="00A73EBF"/>
    <w:rsid w:val="00A849EE"/>
    <w:rsid w:val="00AD7D61"/>
    <w:rsid w:val="00B61B5D"/>
    <w:rsid w:val="00B73495"/>
    <w:rsid w:val="00B76873"/>
    <w:rsid w:val="00B843DE"/>
    <w:rsid w:val="00B96058"/>
    <w:rsid w:val="00B9678C"/>
    <w:rsid w:val="00BA64EE"/>
    <w:rsid w:val="00BB636F"/>
    <w:rsid w:val="00BC755D"/>
    <w:rsid w:val="00BD6A1F"/>
    <w:rsid w:val="00BE6614"/>
    <w:rsid w:val="00BF6DF5"/>
    <w:rsid w:val="00C155F2"/>
    <w:rsid w:val="00C6283B"/>
    <w:rsid w:val="00C7148C"/>
    <w:rsid w:val="00C75E7F"/>
    <w:rsid w:val="00CB7CCE"/>
    <w:rsid w:val="00CC41A4"/>
    <w:rsid w:val="00CD164E"/>
    <w:rsid w:val="00D05A85"/>
    <w:rsid w:val="00D20985"/>
    <w:rsid w:val="00D2725B"/>
    <w:rsid w:val="00D320B0"/>
    <w:rsid w:val="00D438E7"/>
    <w:rsid w:val="00D50210"/>
    <w:rsid w:val="00D73FDF"/>
    <w:rsid w:val="00D75825"/>
    <w:rsid w:val="00D761ED"/>
    <w:rsid w:val="00D80828"/>
    <w:rsid w:val="00DD177A"/>
    <w:rsid w:val="00DD3169"/>
    <w:rsid w:val="00DE00E6"/>
    <w:rsid w:val="00DE4EFA"/>
    <w:rsid w:val="00E05549"/>
    <w:rsid w:val="00E1695C"/>
    <w:rsid w:val="00E27CB7"/>
    <w:rsid w:val="00E43F84"/>
    <w:rsid w:val="00E54E92"/>
    <w:rsid w:val="00E63652"/>
    <w:rsid w:val="00E67845"/>
    <w:rsid w:val="00E812DB"/>
    <w:rsid w:val="00E93013"/>
    <w:rsid w:val="00EB15C0"/>
    <w:rsid w:val="00ED0653"/>
    <w:rsid w:val="00ED33FF"/>
    <w:rsid w:val="00ED3555"/>
    <w:rsid w:val="00F02A71"/>
    <w:rsid w:val="00F5194E"/>
    <w:rsid w:val="00F66D3D"/>
    <w:rsid w:val="00F95ECA"/>
    <w:rsid w:val="00FB06DC"/>
    <w:rsid w:val="00FE353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1EC7FC-A1A5-492C-BBA3-E3163A12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B4FBC"/>
    <w:pPr>
      <w:spacing w:after="75"/>
    </w:pPr>
  </w:style>
  <w:style w:type="paragraph" w:styleId="a4">
    <w:name w:val="List Paragraph"/>
    <w:basedOn w:val="a"/>
    <w:uiPriority w:val="99"/>
    <w:qFormat/>
    <w:rsid w:val="00A249D4"/>
    <w:pPr>
      <w:ind w:left="720"/>
      <w:contextualSpacing/>
    </w:pPr>
  </w:style>
  <w:style w:type="paragraph" w:customStyle="1" w:styleId="Default">
    <w:name w:val="Default"/>
    <w:uiPriority w:val="99"/>
    <w:rsid w:val="00837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3D4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99"/>
    <w:qFormat/>
    <w:rsid w:val="00F95ECA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locked/>
    <w:rsid w:val="009D07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rsid w:val="009D07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D07B1"/>
    <w:rPr>
      <w:rFonts w:ascii="Times New Roman" w:eastAsia="Times New Roman" w:hAnsi="Times New Roman"/>
      <w:sz w:val="16"/>
      <w:szCs w:val="16"/>
    </w:rPr>
  </w:style>
  <w:style w:type="character" w:styleId="a8">
    <w:name w:val="Hyperlink"/>
    <w:uiPriority w:val="99"/>
    <w:rsid w:val="009D07B1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9D07B1"/>
    <w:rPr>
      <w:rFonts w:cs="Times New Roman"/>
      <w:color w:val="800080"/>
      <w:u w:val="single"/>
    </w:rPr>
  </w:style>
  <w:style w:type="paragraph" w:customStyle="1" w:styleId="Style2">
    <w:name w:val="Style2"/>
    <w:basedOn w:val="a"/>
    <w:uiPriority w:val="99"/>
    <w:rsid w:val="009D07B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D07B1"/>
    <w:pPr>
      <w:widowControl w:val="0"/>
      <w:autoSpaceDE w:val="0"/>
      <w:autoSpaceDN w:val="0"/>
      <w:adjustRightInd w:val="0"/>
      <w:spacing w:line="312" w:lineRule="exact"/>
      <w:ind w:hanging="1771"/>
    </w:pPr>
  </w:style>
  <w:style w:type="paragraph" w:styleId="aa">
    <w:name w:val="header"/>
    <w:basedOn w:val="a"/>
    <w:link w:val="ab"/>
    <w:uiPriority w:val="99"/>
    <w:unhideWhenUsed/>
    <w:rsid w:val="008537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537A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37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537AD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37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53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8424</Words>
  <Characters>48021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127</cp:revision>
  <cp:lastPrinted>2021-04-27T07:53:00Z</cp:lastPrinted>
  <dcterms:created xsi:type="dcterms:W3CDTF">2017-09-17T15:21:00Z</dcterms:created>
  <dcterms:modified xsi:type="dcterms:W3CDTF">2022-09-23T05:51:00Z</dcterms:modified>
</cp:coreProperties>
</file>