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D2EC0" w14:textId="77777777" w:rsidR="00963BDF" w:rsidRDefault="00963BDF" w:rsidP="00905DBC">
      <w:pPr>
        <w:pStyle w:val="1"/>
        <w:spacing w:before="0" w:beforeAutospacing="0" w:after="0" w:afterAutospacing="0" w:line="336" w:lineRule="atLeast"/>
        <w:jc w:val="center"/>
        <w:textAlignment w:val="baseline"/>
        <w:rPr>
          <w:rFonts w:ascii="inherit" w:hAnsi="inherit"/>
          <w:b w:val="0"/>
          <w:bCs w:val="0"/>
          <w:color w:val="000000"/>
          <w:sz w:val="39"/>
          <w:szCs w:val="39"/>
        </w:rPr>
      </w:pPr>
      <w:r>
        <w:rPr>
          <w:rFonts w:ascii="inherit" w:hAnsi="inherit"/>
          <w:b w:val="0"/>
          <w:bCs w:val="0"/>
          <w:color w:val="000000"/>
          <w:sz w:val="39"/>
          <w:szCs w:val="39"/>
          <w:bdr w:val="none" w:sz="0" w:space="0" w:color="auto" w:frame="1"/>
        </w:rPr>
        <w:t>Места осуществления образовательной деятельности, включая места, не указываемые в соответствии с Федеральным законом «Об образовании в Российской Федерации» в приложении к лицензии на осуществление образовательной деятельности</w:t>
      </w:r>
    </w:p>
    <w:p w14:paraId="40D744FD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места осуществления образовательной деятельности по дополнительным профессиональным программам отсутствуют</w:t>
      </w:r>
    </w:p>
    <w:p w14:paraId="1D7E6432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места осуществления образовательной деятельности по основным программам профессионального обучения отсутствуют</w:t>
      </w:r>
    </w:p>
    <w:p w14:paraId="14D6942E" w14:textId="43D28E3F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места осуществления образовательной деятельности при использовании сетевой формы реализации образовательных программ </w:t>
      </w:r>
      <w:r w:rsidR="008A7E1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МБОУ СОШ № 13, адрес: </w:t>
      </w:r>
      <w:r w:rsidR="008A7E1D" w:rsidRPr="008A7E1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Краснодарский край, Тимашевский район, станица </w:t>
      </w:r>
      <w:proofErr w:type="spellStart"/>
      <w:r w:rsidR="008A7E1D" w:rsidRPr="008A7E1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Медвёдовская</w:t>
      </w:r>
      <w:proofErr w:type="spellEnd"/>
      <w:r w:rsidR="008A7E1D" w:rsidRPr="008A7E1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улица Мира 90(б)</w:t>
      </w:r>
      <w:r w:rsidR="008A7E1D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</w:t>
      </w:r>
      <w:bookmarkStart w:id="0" w:name="_GoBack"/>
      <w:bookmarkEnd w:id="0"/>
    </w:p>
    <w:p w14:paraId="06FF5D2A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места проведения практики отсутствуют</w:t>
      </w:r>
    </w:p>
    <w:p w14:paraId="0DA5CD6E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места проведения практической подготовки обучающихся отсутствуют</w:t>
      </w:r>
    </w:p>
    <w:p w14:paraId="2CC6BF24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</w:p>
    <w:p w14:paraId="5F9F9B2C" w14:textId="77777777" w:rsidR="00963BDF" w:rsidRDefault="00963BDF" w:rsidP="00963BDF">
      <w:pPr>
        <w:pStyle w:val="consplusnormal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666666"/>
          <w:sz w:val="21"/>
          <w:szCs w:val="21"/>
        </w:rPr>
      </w:pPr>
      <w:r>
        <w:rPr>
          <w:rStyle w:val="a3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Места проведения государственной итоговой аттестации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2409"/>
        <w:gridCol w:w="3396"/>
        <w:gridCol w:w="2696"/>
      </w:tblGrid>
      <w:tr w:rsidR="00963BDF" w14:paraId="63D3E9FB" w14:textId="77777777" w:rsidTr="00A30BA9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10D1B0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№ п/п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48F339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Номер пункта проведения экзамена (далее – ППЭ)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AA7CAF1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Наименование образовательной организации, на базе которой организован ППЭ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215558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Адрес образовательной организации</w:t>
            </w:r>
          </w:p>
        </w:tc>
      </w:tr>
      <w:tr w:rsidR="00963BDF" w14:paraId="29FD2F9B" w14:textId="77777777" w:rsidTr="00A30BA9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C43A4B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Место проведения сочинения (11 класс)</w:t>
            </w:r>
          </w:p>
        </w:tc>
      </w:tr>
      <w:tr w:rsidR="00963BDF" w14:paraId="449BE362" w14:textId="77777777" w:rsidTr="00A30BA9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1181769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44709A3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Нет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497AAB" w14:textId="249005E7" w:rsidR="00963BDF" w:rsidRDefault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МБОУ СОШ № 1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F3E4C3" w14:textId="31D34CD6" w:rsidR="00963BDF" w:rsidRDefault="00963BDF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г. </w:t>
            </w:r>
            <w:r w:rsidR="00A30BA9">
              <w:rPr>
                <w:rFonts w:ascii="inherit" w:hAnsi="inherit"/>
                <w:lang w:eastAsia="en-US"/>
              </w:rPr>
              <w:t>Тимашевск</w:t>
            </w:r>
            <w:r>
              <w:rPr>
                <w:rFonts w:ascii="inherit" w:hAnsi="inherit"/>
                <w:lang w:eastAsia="en-US"/>
              </w:rPr>
              <w:t>,</w:t>
            </w:r>
            <w:r>
              <w:rPr>
                <w:rFonts w:ascii="inherit" w:hAnsi="inherit"/>
                <w:lang w:eastAsia="en-US"/>
              </w:rPr>
              <w:br/>
              <w:t xml:space="preserve">ул. </w:t>
            </w:r>
            <w:r w:rsidR="00A30BA9">
              <w:rPr>
                <w:rFonts w:ascii="inherit" w:hAnsi="inherit"/>
                <w:lang w:eastAsia="en-US"/>
              </w:rPr>
              <w:t>Ленина</w:t>
            </w:r>
            <w:r>
              <w:rPr>
                <w:rFonts w:ascii="inherit" w:hAnsi="inherit"/>
                <w:lang w:eastAsia="en-US"/>
              </w:rPr>
              <w:t xml:space="preserve">, </w:t>
            </w:r>
            <w:r w:rsidR="00A30BA9">
              <w:rPr>
                <w:rFonts w:ascii="inherit" w:hAnsi="inherit"/>
                <w:lang w:eastAsia="en-US"/>
              </w:rPr>
              <w:t>152</w:t>
            </w:r>
          </w:p>
        </w:tc>
      </w:tr>
      <w:tr w:rsidR="00963BDF" w14:paraId="5B42EE4D" w14:textId="77777777" w:rsidTr="00A30BA9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B6EF893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ППЭ на ЕГЭ (11 класс)</w:t>
            </w:r>
          </w:p>
        </w:tc>
      </w:tr>
      <w:tr w:rsidR="00A30BA9" w14:paraId="65381310" w14:textId="77777777" w:rsidTr="00A30BA9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1BCE414" w14:textId="77777777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6A085" w14:textId="0DD9D47C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 w:rsidRPr="00A30BA9">
              <w:rPr>
                <w:rFonts w:ascii="inherit" w:hAnsi="inherit"/>
                <w:lang w:eastAsia="en-US"/>
              </w:rPr>
              <w:t>ППЭ № 433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C8CC35" w14:textId="2F81280E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 w:rsidRPr="00A30BA9">
              <w:rPr>
                <w:rFonts w:ascii="inherit" w:hAnsi="inherit"/>
                <w:lang w:eastAsia="en-US"/>
              </w:rPr>
              <w:t>МАОУ СОШ №11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4EE871" w14:textId="242A826A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proofErr w:type="spellStart"/>
            <w:r w:rsidRPr="00A30BA9">
              <w:rPr>
                <w:rFonts w:ascii="inherit" w:hAnsi="inherit"/>
                <w:lang w:eastAsia="en-US"/>
              </w:rPr>
              <w:t>г.Тимашевск</w:t>
            </w:r>
            <w:proofErr w:type="spellEnd"/>
            <w:r w:rsidRPr="00A30BA9">
              <w:rPr>
                <w:rFonts w:ascii="inherit" w:hAnsi="inherit"/>
                <w:lang w:eastAsia="en-US"/>
              </w:rPr>
              <w:t>, ул.Степанова,170а</w:t>
            </w:r>
          </w:p>
        </w:tc>
      </w:tr>
      <w:tr w:rsidR="00963BDF" w14:paraId="2A71EB24" w14:textId="77777777" w:rsidTr="00A30BA9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FED375E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ППЭ на ГВЭ (11 класс)</w:t>
            </w:r>
          </w:p>
        </w:tc>
      </w:tr>
      <w:tr w:rsidR="00A30BA9" w14:paraId="456D3CEE" w14:textId="77777777" w:rsidTr="00EB78C8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567D52" w14:textId="77777777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2AA4C" w14:textId="6D9249EA" w:rsidR="00A30BA9" w:rsidRDefault="00A53DAE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ППЭ № 431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1C1B06" w14:textId="443F39EC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МБОУ СОШ № 1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580DC" w14:textId="53B2B951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г. Тимашевск,</w:t>
            </w:r>
            <w:r>
              <w:rPr>
                <w:rFonts w:ascii="inherit" w:hAnsi="inherit"/>
                <w:lang w:eastAsia="en-US"/>
              </w:rPr>
              <w:br/>
              <w:t>ул. Ленина, 152</w:t>
            </w:r>
          </w:p>
        </w:tc>
      </w:tr>
      <w:tr w:rsidR="00963BDF" w14:paraId="1D0CB861" w14:textId="77777777" w:rsidTr="00A30BA9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AC75B78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Место проведения собеседования по русскому языку (9 класс)</w:t>
            </w:r>
          </w:p>
        </w:tc>
      </w:tr>
      <w:tr w:rsidR="00A30BA9" w14:paraId="619D46C7" w14:textId="77777777" w:rsidTr="00A30BA9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C0A140B" w14:textId="77777777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9AFA350" w14:textId="77777777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Нет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19328A" w14:textId="489DE5C1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МБОУ СОШ № 1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B4C959" w14:textId="080E383C" w:rsidR="00A30BA9" w:rsidRDefault="00A30BA9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г. Тимашевск,</w:t>
            </w:r>
            <w:r>
              <w:rPr>
                <w:rFonts w:ascii="inherit" w:hAnsi="inherit"/>
                <w:lang w:eastAsia="en-US"/>
              </w:rPr>
              <w:br/>
              <w:t>ул. Ленина, 152</w:t>
            </w:r>
          </w:p>
        </w:tc>
      </w:tr>
      <w:tr w:rsidR="00963BDF" w14:paraId="4D01BC78" w14:textId="77777777" w:rsidTr="00A30BA9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B12C6A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ППЭ на ОГЭ (9 класс)</w:t>
            </w:r>
          </w:p>
        </w:tc>
      </w:tr>
      <w:tr w:rsidR="00963BDF" w14:paraId="5ECB5B41" w14:textId="77777777" w:rsidTr="00A30BA9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A818E4" w14:textId="7777777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9CFBFBE" w14:textId="4D2933F2" w:rsidR="00963BDF" w:rsidRDefault="00963BDF" w:rsidP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 xml:space="preserve">ППЭ № </w:t>
            </w:r>
            <w:r w:rsidR="00BB1DB5">
              <w:rPr>
                <w:rFonts w:ascii="inherit" w:hAnsi="inherit"/>
                <w:lang w:eastAsia="en-US"/>
              </w:rPr>
              <w:t>4304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1FB987F" w14:textId="6C8400D7" w:rsidR="00963BDF" w:rsidRDefault="00963BDF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МБОУ С</w:t>
            </w:r>
            <w:r w:rsidR="00A30BA9">
              <w:rPr>
                <w:rFonts w:ascii="inherit" w:hAnsi="inherit"/>
                <w:lang w:eastAsia="en-US"/>
              </w:rPr>
              <w:t>О</w:t>
            </w:r>
            <w:r>
              <w:rPr>
                <w:rFonts w:ascii="inherit" w:hAnsi="inherit"/>
                <w:lang w:eastAsia="en-US"/>
              </w:rPr>
              <w:t>Ш № 18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15E3A7" w14:textId="0F9099BE" w:rsidR="00963BDF" w:rsidRDefault="00A30BA9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г. Тимашевск,</w:t>
            </w:r>
            <w:r>
              <w:rPr>
                <w:rFonts w:ascii="inherit" w:hAnsi="inherit"/>
                <w:lang w:eastAsia="en-US"/>
              </w:rPr>
              <w:br/>
            </w:r>
            <w:r w:rsidRPr="00A30BA9">
              <w:rPr>
                <w:rFonts w:ascii="inherit" w:hAnsi="inherit"/>
                <w:lang w:eastAsia="en-US"/>
              </w:rPr>
              <w:t>микрорайон Садовод, улица 70 лет Октября, дом 4</w:t>
            </w:r>
          </w:p>
        </w:tc>
      </w:tr>
      <w:tr w:rsidR="00A30BA9" w14:paraId="0549FB97" w14:textId="77777777" w:rsidTr="00E40633">
        <w:tc>
          <w:tcPr>
            <w:tcW w:w="933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9240112" w14:textId="2AF734D8" w:rsidR="00A30BA9" w:rsidRDefault="00A30BA9" w:rsidP="00E40633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ППЭ на ГВЭ (9 класс)</w:t>
            </w:r>
          </w:p>
        </w:tc>
      </w:tr>
      <w:tr w:rsidR="00A30BA9" w14:paraId="079E3A5F" w14:textId="77777777" w:rsidTr="00E40633">
        <w:tc>
          <w:tcPr>
            <w:tcW w:w="838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245807D" w14:textId="77777777" w:rsidR="00A30BA9" w:rsidRDefault="00A30BA9" w:rsidP="00E40633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5EEA77" w14:textId="510F0F56" w:rsidR="00A30BA9" w:rsidRDefault="00A30BA9" w:rsidP="00E40633">
            <w:pPr>
              <w:spacing w:line="276" w:lineRule="auto"/>
              <w:rPr>
                <w:rFonts w:ascii="inherit" w:hAnsi="inherit"/>
                <w:lang w:eastAsia="en-US"/>
              </w:rPr>
            </w:pPr>
            <w:r w:rsidRPr="00A30BA9">
              <w:rPr>
                <w:rFonts w:ascii="inherit" w:hAnsi="inherit"/>
                <w:lang w:eastAsia="en-US"/>
              </w:rPr>
              <w:t>П</w:t>
            </w:r>
            <w:r w:rsidR="00BB1DB5">
              <w:rPr>
                <w:rFonts w:ascii="inherit" w:hAnsi="inherit"/>
                <w:lang w:eastAsia="en-US"/>
              </w:rPr>
              <w:t>ПЭ № 4303</w:t>
            </w:r>
          </w:p>
        </w:tc>
        <w:tc>
          <w:tcPr>
            <w:tcW w:w="33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55B3C5" w14:textId="5C30CD42" w:rsidR="00A30BA9" w:rsidRDefault="00A30BA9" w:rsidP="00E40633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МБОУ СОШ № 16</w:t>
            </w:r>
          </w:p>
        </w:tc>
        <w:tc>
          <w:tcPr>
            <w:tcW w:w="2696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E638E" w14:textId="01A94F92" w:rsidR="00A30BA9" w:rsidRDefault="00A30BA9" w:rsidP="00E40633">
            <w:pPr>
              <w:spacing w:line="276" w:lineRule="auto"/>
              <w:rPr>
                <w:rFonts w:ascii="inherit" w:hAnsi="inherit"/>
                <w:lang w:eastAsia="en-US"/>
              </w:rPr>
            </w:pPr>
            <w:r>
              <w:rPr>
                <w:rFonts w:ascii="inherit" w:hAnsi="inherit"/>
                <w:lang w:eastAsia="en-US"/>
              </w:rPr>
              <w:t>г. Тимашевск,</w:t>
            </w:r>
            <w:r>
              <w:rPr>
                <w:rFonts w:ascii="inherit" w:hAnsi="inherit"/>
                <w:lang w:eastAsia="en-US"/>
              </w:rPr>
              <w:br/>
            </w:r>
            <w:r w:rsidRPr="00A30BA9">
              <w:rPr>
                <w:rFonts w:ascii="inherit" w:hAnsi="inherit"/>
                <w:lang w:eastAsia="en-US"/>
              </w:rPr>
              <w:t>ул. Северная, 1</w:t>
            </w:r>
          </w:p>
        </w:tc>
      </w:tr>
    </w:tbl>
    <w:p w14:paraId="71F19984" w14:textId="77777777" w:rsidR="00963BDF" w:rsidRDefault="00963BDF" w:rsidP="00963BDF">
      <w:pPr>
        <w:spacing w:line="276" w:lineRule="auto"/>
        <w:ind w:firstLine="720"/>
        <w:jc w:val="both"/>
        <w:rPr>
          <w:rFonts w:eastAsiaTheme="minorHAnsi"/>
          <w:b/>
          <w:color w:val="FF0000"/>
          <w:sz w:val="28"/>
          <w:szCs w:val="28"/>
          <w:u w:val="single"/>
          <w:lang w:eastAsia="en-US"/>
        </w:rPr>
      </w:pPr>
    </w:p>
    <w:p w14:paraId="3324FA7A" w14:textId="77777777" w:rsidR="00194470" w:rsidRDefault="00194470"/>
    <w:sectPr w:rsidR="00194470" w:rsidSect="00BB1DB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3C"/>
    <w:rsid w:val="00194470"/>
    <w:rsid w:val="006E39F1"/>
    <w:rsid w:val="008A7E1D"/>
    <w:rsid w:val="00905DBC"/>
    <w:rsid w:val="00963BDF"/>
    <w:rsid w:val="00A30BA9"/>
    <w:rsid w:val="00A53DAE"/>
    <w:rsid w:val="00A90E3C"/>
    <w:rsid w:val="00BB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B4D45"/>
  <w15:chartTrackingRefBased/>
  <w15:docId w15:val="{70FC1751-BA83-4DA7-A227-B173D4B2E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3B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B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basedOn w:val="a"/>
    <w:rsid w:val="00963BDF"/>
    <w:pPr>
      <w:spacing w:before="100" w:beforeAutospacing="1" w:after="100" w:afterAutospacing="1"/>
    </w:pPr>
  </w:style>
  <w:style w:type="character" w:customStyle="1" w:styleId="sep">
    <w:name w:val="sep"/>
    <w:basedOn w:val="a0"/>
    <w:rsid w:val="00963BDF"/>
  </w:style>
  <w:style w:type="character" w:customStyle="1" w:styleId="trail-end">
    <w:name w:val="trail-end"/>
    <w:basedOn w:val="a0"/>
    <w:rsid w:val="00963BDF"/>
  </w:style>
  <w:style w:type="character" w:styleId="a3">
    <w:name w:val="Strong"/>
    <w:basedOn w:val="a0"/>
    <w:uiPriority w:val="22"/>
    <w:qFormat/>
    <w:rsid w:val="00963B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79883</cp:lastModifiedBy>
  <cp:revision>2</cp:revision>
  <dcterms:created xsi:type="dcterms:W3CDTF">2021-07-08T05:53:00Z</dcterms:created>
  <dcterms:modified xsi:type="dcterms:W3CDTF">2021-07-08T05:53:00Z</dcterms:modified>
</cp:coreProperties>
</file>