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A" w:rsidRDefault="00971C0A" w:rsidP="00C265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Семинар </w:t>
      </w:r>
      <w:r w:rsidR="00C26506">
        <w:rPr>
          <w:rFonts w:ascii="Times New Roman" w:hAnsi="Times New Roman" w:cs="Times New Roman"/>
          <w:b/>
          <w:sz w:val="32"/>
          <w:szCs w:val="32"/>
        </w:rPr>
        <w:t>«</w:t>
      </w:r>
      <w:r w:rsidR="00C26506" w:rsidRPr="00C26506">
        <w:rPr>
          <w:rFonts w:ascii="Times New Roman" w:hAnsi="Times New Roman" w:cs="Times New Roman"/>
          <w:b/>
          <w:sz w:val="32"/>
          <w:szCs w:val="32"/>
        </w:rPr>
        <w:t>Роль педагога в формировании</w:t>
      </w:r>
    </w:p>
    <w:p w:rsidR="00C26506" w:rsidRPr="00C26506" w:rsidRDefault="00C26506" w:rsidP="00C265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506">
        <w:rPr>
          <w:rFonts w:ascii="Times New Roman" w:hAnsi="Times New Roman" w:cs="Times New Roman"/>
          <w:b/>
          <w:sz w:val="32"/>
          <w:szCs w:val="32"/>
        </w:rPr>
        <w:t xml:space="preserve"> ценностно-смысловой компетенции обучающихся через систему мероприятий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C26506">
        <w:rPr>
          <w:rFonts w:ascii="Times New Roman" w:hAnsi="Times New Roman" w:cs="Times New Roman"/>
          <w:b/>
          <w:sz w:val="32"/>
          <w:szCs w:val="32"/>
        </w:rPr>
        <w:t>.</w:t>
      </w:r>
    </w:p>
    <w:p w:rsidR="00C26506" w:rsidRDefault="00C26506" w:rsidP="00C26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96" w:rsidRDefault="007F5496" w:rsidP="004204EC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  <w:r w:rsidR="00B86130">
        <w:rPr>
          <w:rStyle w:val="c2"/>
          <w:color w:val="000000"/>
          <w:sz w:val="28"/>
          <w:szCs w:val="28"/>
        </w:rPr>
        <w:t xml:space="preserve">          </w:t>
      </w:r>
      <w:r>
        <w:rPr>
          <w:rStyle w:val="c2"/>
          <w:color w:val="000000"/>
          <w:sz w:val="28"/>
          <w:szCs w:val="28"/>
        </w:rPr>
        <w:t>В Концепции модернизации российского образования определены основные направления совершенствования образовательной среды, а одной из приоритетных задач становится обеспечение полноценной самореализации учащихся. Рассматривая проблемы качества и доступности современного начального образования, мы отмечаем, что социальный заказ школе изменился: мы отходим от традиционной характеристики качества – уровень полученных знаний и ориентируемся на иной результат образования – компетентность в различных сферах жизнедеятельности, устойчивая мотивация к обучению в течение всей жизни, к профессиональному и личностному росту.</w:t>
      </w:r>
    </w:p>
    <w:p w:rsidR="007F5496" w:rsidRDefault="007F5496" w:rsidP="004204EC">
      <w:pPr>
        <w:pStyle w:val="c2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педагогике идёт поиск эффективной программы формирования ценностных компетенций.  Они связаны с ценностными ориентирами учащегося, его способностью видеть и понимать окружающий мир, ориентироваться в нём, уметь выбирать целевые и смысловые установки для своих действий и поступков. От них зависит программа жизнедеятельности ученика в целом.</w:t>
      </w:r>
      <w:r w:rsidRPr="007F5496">
        <w:rPr>
          <w:rStyle w:val="c2"/>
          <w:color w:val="000000"/>
          <w:sz w:val="28"/>
          <w:szCs w:val="28"/>
        </w:rPr>
        <w:t xml:space="preserve"> </w:t>
      </w:r>
    </w:p>
    <w:p w:rsidR="007F5496" w:rsidRDefault="007F5496" w:rsidP="004204EC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Стандарты устанавливают требования не только  к предметным результатам, но и к личностным качествам, которым отдаётся предпочтение. В основе такого подхода лежит не изучаемый предмет, а ученик, которого мы развиваем. Формируем из него индивидуальность. Ребёнок – центр развития, а предмет – средство, с помощью которого мы развиваем ребёнка. Подобные акценты заставляют по-новому взглянуть на цель образовательного процесса – приоритетное развитие личности. Как же измерить результаты такого развития? Личностные результаты включают в себя систему ценностных ориентаций ученика. Какая же деятельность обеспечит личностное развитие учащегося? Конечно же, это творческая деятельность, формирующая эмоционально-ценностное видение мира и личную систему ценностей.</w:t>
      </w:r>
    </w:p>
    <w:p w:rsidR="00C26506" w:rsidRPr="00C26506" w:rsidRDefault="00C26506" w:rsidP="00C26506">
      <w:pPr>
        <w:pStyle w:val="a4"/>
        <w:rPr>
          <w:b/>
          <w:sz w:val="28"/>
          <w:szCs w:val="28"/>
          <w:u w:val="single"/>
        </w:rPr>
      </w:pPr>
      <w:r w:rsidRPr="00C26506">
        <w:rPr>
          <w:b/>
          <w:sz w:val="28"/>
          <w:szCs w:val="28"/>
          <w:u w:val="single"/>
        </w:rPr>
        <w:t xml:space="preserve">Компетентность  </w:t>
      </w:r>
    </w:p>
    <w:p w:rsidR="00C26506" w:rsidRDefault="00C26506" w:rsidP="00C265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6506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B10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C26506">
        <w:rPr>
          <w:rFonts w:ascii="Times New Roman" w:hAnsi="Times New Roman" w:cs="Times New Roman"/>
          <w:b/>
          <w:i/>
          <w:sz w:val="28"/>
          <w:szCs w:val="28"/>
        </w:rPr>
        <w:t>Составить из слов понятие.</w:t>
      </w:r>
    </w:p>
    <w:p w:rsidR="00C26506" w:rsidRPr="00C26506" w:rsidRDefault="00C26506" w:rsidP="00C265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6506" w:rsidRPr="00C26506" w:rsidRDefault="00C26506" w:rsidP="00F9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06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proofErr w:type="gramStart"/>
      <w:r w:rsidRPr="00C2650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26506">
        <w:rPr>
          <w:rFonts w:ascii="Times New Roman" w:hAnsi="Times New Roman" w:cs="Times New Roman"/>
          <w:sz w:val="28"/>
          <w:szCs w:val="28"/>
        </w:rPr>
        <w:t>риобретенные опыта проживание через рефлексию качества, ситуаций,</w:t>
      </w:r>
    </w:p>
    <w:p w:rsidR="00C26506" w:rsidRDefault="00C26506" w:rsidP="00F967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506">
        <w:rPr>
          <w:rFonts w:ascii="Times New Roman" w:hAnsi="Times New Roman" w:cs="Times New Roman"/>
          <w:sz w:val="28"/>
          <w:szCs w:val="28"/>
          <w:u w:val="single"/>
        </w:rPr>
        <w:t>Компетентности – качества, приобретенные через проживание ситуаций, рефлексию опыта.</w:t>
      </w:r>
    </w:p>
    <w:p w:rsidR="00C26506" w:rsidRPr="00C26506" w:rsidRDefault="00C26506" w:rsidP="00C265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6506" w:rsidRDefault="00C26506" w:rsidP="00F9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06">
        <w:rPr>
          <w:rFonts w:ascii="Times New Roman" w:hAnsi="Times New Roman" w:cs="Times New Roman"/>
          <w:i/>
          <w:iCs/>
          <w:sz w:val="28"/>
          <w:szCs w:val="28"/>
        </w:rPr>
        <w:t>Компетентность</w:t>
      </w:r>
      <w:r w:rsidRPr="00C2650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26506">
        <w:rPr>
          <w:rFonts w:ascii="Times New Roman" w:hAnsi="Times New Roman" w:cs="Times New Roman"/>
          <w:sz w:val="28"/>
          <w:szCs w:val="28"/>
        </w:rPr>
        <w:t xml:space="preserve">– совокупность личностных качеств ученика (ценностно-смысловых ориентаций, знаний, умений, навыков, способностей), </w:t>
      </w:r>
      <w:r w:rsidRPr="00C26506">
        <w:rPr>
          <w:rFonts w:ascii="Times New Roman" w:hAnsi="Times New Roman" w:cs="Times New Roman"/>
          <w:sz w:val="28"/>
          <w:szCs w:val="28"/>
        </w:rPr>
        <w:lastRenderedPageBreak/>
        <w:t>обусловленных опытом его деятельности в определенной социально и личностно-значимой сфере.</w:t>
      </w:r>
    </w:p>
    <w:p w:rsidR="00C26506" w:rsidRPr="00C26506" w:rsidRDefault="00C26506" w:rsidP="00C26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506" w:rsidRDefault="00C26506" w:rsidP="00C265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50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Компетенция </w:t>
      </w:r>
    </w:p>
    <w:p w:rsidR="00C26506" w:rsidRPr="00C26506" w:rsidRDefault="00C26506" w:rsidP="00C265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506" w:rsidRDefault="00C26506" w:rsidP="00C265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6506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C26506">
        <w:rPr>
          <w:rFonts w:ascii="Times New Roman" w:hAnsi="Times New Roman" w:cs="Times New Roman"/>
          <w:b/>
          <w:i/>
          <w:sz w:val="28"/>
          <w:szCs w:val="28"/>
        </w:rPr>
        <w:t>)В</w:t>
      </w:r>
      <w:proofErr w:type="gramEnd"/>
      <w:r w:rsidRPr="00C26506">
        <w:rPr>
          <w:rFonts w:ascii="Times New Roman" w:hAnsi="Times New Roman" w:cs="Times New Roman"/>
          <w:b/>
          <w:i/>
          <w:sz w:val="28"/>
          <w:szCs w:val="28"/>
        </w:rPr>
        <w:t>ставить слова подходящие по смыслу.</w:t>
      </w:r>
    </w:p>
    <w:p w:rsidR="00C26506" w:rsidRPr="00C26506" w:rsidRDefault="00C26506" w:rsidP="00C265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6506" w:rsidRPr="00C26506" w:rsidRDefault="00C26506" w:rsidP="00F9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06">
        <w:rPr>
          <w:rFonts w:ascii="Times New Roman" w:hAnsi="Times New Roman" w:cs="Times New Roman"/>
          <w:sz w:val="28"/>
          <w:szCs w:val="28"/>
        </w:rPr>
        <w:t xml:space="preserve">Под компетенцией нами понимается круг …., в </w:t>
      </w:r>
      <w:proofErr w:type="gramStart"/>
      <w:r w:rsidRPr="00C2650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26506">
        <w:rPr>
          <w:rFonts w:ascii="Times New Roman" w:hAnsi="Times New Roman" w:cs="Times New Roman"/>
          <w:sz w:val="28"/>
          <w:szCs w:val="28"/>
        </w:rPr>
        <w:t xml:space="preserve"> личность обладает …и опытом, что позволяет ей быть …. в собственной жизнедеятельности.</w:t>
      </w:r>
    </w:p>
    <w:p w:rsidR="00C26506" w:rsidRDefault="00C26506" w:rsidP="00C265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6506" w:rsidRPr="00C26506" w:rsidRDefault="00C26506" w:rsidP="00C2650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506">
        <w:rPr>
          <w:rFonts w:ascii="Times New Roman" w:hAnsi="Times New Roman" w:cs="Times New Roman"/>
          <w:sz w:val="28"/>
          <w:szCs w:val="28"/>
          <w:u w:val="single"/>
        </w:rPr>
        <w:t>Под компетенцией нами понимается круг вопросов, в которых личность обладает познанием и опытом, что позволяет ей быть успешной в собственной жизнедеятельности.</w:t>
      </w:r>
    </w:p>
    <w:p w:rsidR="00C26506" w:rsidRDefault="00C26506" w:rsidP="00C26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506" w:rsidRPr="00C26506" w:rsidRDefault="00C26506" w:rsidP="00C2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06">
        <w:rPr>
          <w:rFonts w:ascii="Times New Roman" w:hAnsi="Times New Roman" w:cs="Times New Roman"/>
          <w:sz w:val="28"/>
          <w:szCs w:val="28"/>
        </w:rPr>
        <w:t xml:space="preserve">Значит, если </w:t>
      </w:r>
      <w:r w:rsidRPr="00C26506">
        <w:rPr>
          <w:rFonts w:ascii="Times New Roman" w:hAnsi="Times New Roman" w:cs="Times New Roman"/>
          <w:sz w:val="28"/>
          <w:szCs w:val="28"/>
          <w:u w:val="single"/>
        </w:rPr>
        <w:t>компетенция – это норма</w:t>
      </w:r>
      <w:r w:rsidRPr="00C26506">
        <w:rPr>
          <w:rFonts w:ascii="Times New Roman" w:hAnsi="Times New Roman" w:cs="Times New Roman"/>
          <w:sz w:val="28"/>
          <w:szCs w:val="28"/>
        </w:rPr>
        <w:t xml:space="preserve">, то </w:t>
      </w:r>
      <w:r w:rsidRPr="00C26506">
        <w:rPr>
          <w:rFonts w:ascii="Times New Roman" w:hAnsi="Times New Roman" w:cs="Times New Roman"/>
          <w:sz w:val="28"/>
          <w:szCs w:val="28"/>
          <w:u w:val="single"/>
        </w:rPr>
        <w:t>компетентность – степень овладения нормой</w:t>
      </w:r>
      <w:r w:rsidRPr="00C26506">
        <w:rPr>
          <w:rFonts w:ascii="Times New Roman" w:hAnsi="Times New Roman" w:cs="Times New Roman"/>
          <w:sz w:val="28"/>
          <w:szCs w:val="28"/>
        </w:rPr>
        <w:t>. И если компетенция – это отчужденное от ученика понятие, то компетентность – его личностное качество.</w:t>
      </w:r>
    </w:p>
    <w:p w:rsidR="00F967B9" w:rsidRPr="00F967B9" w:rsidRDefault="00F967B9" w:rsidP="00F967B9">
      <w:pPr>
        <w:pStyle w:val="a4"/>
        <w:shd w:val="clear" w:color="auto" w:fill="FFFFFF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F967B9">
        <w:rPr>
          <w:color w:val="000000"/>
          <w:sz w:val="28"/>
          <w:szCs w:val="28"/>
        </w:rPr>
        <w:t>Компетенции следует отличать от образовательных компетенций, т.е. от тех, которые моделируют деятельность ученика для его полноценной жизни в будущем. Например, до определенного возраста гражданин еще не может реализовать какую-либо компетенцию, но это не значит, что ее не следует у школьника формировать. В этом случае говорят об образовательной компетенции.</w:t>
      </w:r>
      <w:r w:rsidRPr="00F967B9">
        <w:rPr>
          <w:rStyle w:val="apple-converted-space"/>
          <w:color w:val="000000"/>
          <w:sz w:val="28"/>
          <w:szCs w:val="28"/>
        </w:rPr>
        <w:t> </w:t>
      </w:r>
    </w:p>
    <w:p w:rsidR="00F967B9" w:rsidRPr="00F967B9" w:rsidRDefault="004204EC" w:rsidP="00F967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F967B9" w:rsidRPr="00F967B9">
        <w:rPr>
          <w:b/>
          <w:bCs/>
          <w:color w:val="000000"/>
          <w:sz w:val="28"/>
          <w:szCs w:val="28"/>
        </w:rPr>
        <w:t>Образовательная компетенция</w:t>
      </w:r>
      <w:r w:rsidR="00F967B9" w:rsidRPr="00F967B9">
        <w:rPr>
          <w:rStyle w:val="apple-converted-space"/>
          <w:color w:val="000000"/>
          <w:sz w:val="28"/>
          <w:szCs w:val="28"/>
        </w:rPr>
        <w:t> </w:t>
      </w:r>
      <w:r w:rsidR="00F967B9" w:rsidRPr="00F967B9">
        <w:rPr>
          <w:color w:val="000000"/>
          <w:sz w:val="28"/>
          <w:szCs w:val="28"/>
        </w:rPr>
        <w:t>– требование к образовательной подготовке, выраженное совокупностью взаимосвязанных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 значимой продуктивной деятельности. Компетенции для ученика – это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готовиться к будущему, но и жить в настоящем, он осваивает эти компетенции с образовательной точки зрения. Образовательные компетенции относятся не ко всем видам деятельности, в которых участвует человек, например, взрослый специалист, а только к тем, которые включены в состав общеобразовательных областей и учебных предметов. Такие компетенции отражают предметно-</w:t>
      </w:r>
      <w:proofErr w:type="spellStart"/>
      <w:r w:rsidR="00F967B9" w:rsidRPr="00F967B9">
        <w:rPr>
          <w:color w:val="000000"/>
          <w:sz w:val="28"/>
          <w:szCs w:val="28"/>
        </w:rPr>
        <w:t>деятельностную</w:t>
      </w:r>
      <w:proofErr w:type="spellEnd"/>
      <w:r w:rsidR="00F967B9" w:rsidRPr="00F967B9">
        <w:rPr>
          <w:color w:val="000000"/>
          <w:sz w:val="28"/>
          <w:szCs w:val="28"/>
        </w:rPr>
        <w:t xml:space="preserve"> составляющую общего образования и призваны обеспечивать комплексное достижение его целей. Можно привести следующий пример. Ученик в школе осваивает компетенцию гражданина, но в полной мере использует ее компоненты уже после окончания школы, поэтому во время его учебы эта компетенция фигурирует в качестве образовательной.</w:t>
      </w:r>
      <w:r w:rsidR="00F967B9" w:rsidRPr="00F967B9">
        <w:rPr>
          <w:rStyle w:val="apple-converted-space"/>
          <w:color w:val="000000"/>
          <w:sz w:val="28"/>
          <w:szCs w:val="28"/>
        </w:rPr>
        <w:t> </w:t>
      </w:r>
      <w:r w:rsidR="00F967B9" w:rsidRPr="00F967B9">
        <w:rPr>
          <w:color w:val="000000"/>
          <w:sz w:val="28"/>
          <w:szCs w:val="28"/>
        </w:rPr>
        <w:br/>
      </w:r>
      <w:r w:rsidR="007F5496">
        <w:rPr>
          <w:color w:val="000000"/>
          <w:sz w:val="28"/>
          <w:szCs w:val="28"/>
        </w:rPr>
        <w:t xml:space="preserve">           </w:t>
      </w:r>
      <w:r w:rsidR="00F967B9" w:rsidRPr="00F967B9">
        <w:rPr>
          <w:color w:val="000000"/>
          <w:sz w:val="28"/>
          <w:szCs w:val="28"/>
        </w:rPr>
        <w:t xml:space="preserve">Перечень ключевых компетенций, которые приведен ниже, </w:t>
      </w:r>
      <w:r w:rsidR="00F967B9" w:rsidRPr="00F967B9">
        <w:rPr>
          <w:color w:val="000000"/>
          <w:sz w:val="28"/>
          <w:szCs w:val="28"/>
        </w:rPr>
        <w:lastRenderedPageBreak/>
        <w:t>основывается на главных целях общего образования, структурном представлении социального опыта и опыта личности, а также основных видах деятельности ученика, позволяющих ему овладевать социальным опытом, получать навыки жизни и практической деятельности в современном обществе. С учетом данных позиций и опираясь на проведенные исследования, определены следующие группы ключевых компетенций:</w:t>
      </w:r>
    </w:p>
    <w:p w:rsidR="00F967B9" w:rsidRPr="007F5496" w:rsidRDefault="00F967B9" w:rsidP="007F549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F5496">
        <w:rPr>
          <w:b/>
          <w:bCs/>
          <w:color w:val="000000"/>
          <w:sz w:val="28"/>
          <w:szCs w:val="28"/>
        </w:rPr>
        <w:t>В)</w:t>
      </w:r>
      <w:r w:rsidR="004204EC">
        <w:rPr>
          <w:b/>
          <w:bCs/>
          <w:color w:val="000000"/>
          <w:sz w:val="28"/>
          <w:szCs w:val="28"/>
        </w:rPr>
        <w:t xml:space="preserve"> </w:t>
      </w:r>
      <w:r w:rsidRPr="007F5496">
        <w:rPr>
          <w:b/>
          <w:bCs/>
          <w:color w:val="000000"/>
          <w:sz w:val="28"/>
          <w:szCs w:val="28"/>
        </w:rPr>
        <w:t>По составляющим частям определить компетенцию.</w:t>
      </w:r>
    </w:p>
    <w:p w:rsidR="00F967B9" w:rsidRPr="007F5496" w:rsidRDefault="00F967B9" w:rsidP="007F5496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5496">
        <w:rPr>
          <w:color w:val="000000"/>
          <w:sz w:val="28"/>
          <w:szCs w:val="28"/>
        </w:rPr>
        <w:t>Способностью видеть и понимать окружающий мир, ориентироваться в нем, осознавать свою роль и его предназначение</w:t>
      </w:r>
      <w:r w:rsidR="007F5496">
        <w:rPr>
          <w:color w:val="000000"/>
          <w:sz w:val="28"/>
          <w:szCs w:val="28"/>
        </w:rPr>
        <w:t>.</w:t>
      </w:r>
      <w:r w:rsidRPr="007F5496">
        <w:rPr>
          <w:color w:val="000000"/>
          <w:sz w:val="28"/>
          <w:szCs w:val="28"/>
        </w:rPr>
        <w:t xml:space="preserve"> Данные компетенции обеспечивают механизм самоопределения ученика в ситуациях учебной и иной деятельности  - </w:t>
      </w:r>
      <w:r w:rsidRPr="007F5496">
        <w:rPr>
          <w:b/>
          <w:bCs/>
          <w:color w:val="000000"/>
          <w:sz w:val="28"/>
          <w:szCs w:val="28"/>
        </w:rPr>
        <w:t>ценностно-смысловые компетенции.</w:t>
      </w:r>
    </w:p>
    <w:p w:rsidR="00F967B9" w:rsidRPr="007F5496" w:rsidRDefault="00F967B9" w:rsidP="007F549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5496">
        <w:rPr>
          <w:color w:val="000000"/>
          <w:sz w:val="28"/>
          <w:szCs w:val="28"/>
        </w:rPr>
        <w:t xml:space="preserve">Духовно-нравственные основы жизни человека и человечества, отдельных народов; культурологические основы семейных, социальных, </w:t>
      </w:r>
      <w:r w:rsidR="00B86130">
        <w:rPr>
          <w:color w:val="000000"/>
          <w:sz w:val="28"/>
          <w:szCs w:val="28"/>
        </w:rPr>
        <w:t>общественных явлений и традиций</w:t>
      </w:r>
      <w:r w:rsidRPr="007F5496">
        <w:rPr>
          <w:color w:val="000000"/>
          <w:sz w:val="28"/>
          <w:szCs w:val="28"/>
        </w:rPr>
        <w:t xml:space="preserve"> -</w:t>
      </w:r>
      <w:r w:rsidR="007F5496">
        <w:rPr>
          <w:color w:val="000000"/>
          <w:sz w:val="28"/>
          <w:szCs w:val="28"/>
        </w:rPr>
        <w:t xml:space="preserve"> </w:t>
      </w:r>
      <w:r w:rsidRPr="007F5496">
        <w:rPr>
          <w:b/>
          <w:bCs/>
          <w:color w:val="000000"/>
          <w:sz w:val="28"/>
          <w:szCs w:val="28"/>
        </w:rPr>
        <w:t>общекультурные компетенции.</w:t>
      </w:r>
    </w:p>
    <w:p w:rsidR="00F967B9" w:rsidRPr="007F5496" w:rsidRDefault="00F967B9" w:rsidP="007F5496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5496">
        <w:rPr>
          <w:color w:val="000000"/>
          <w:sz w:val="28"/>
          <w:szCs w:val="28"/>
        </w:rPr>
        <w:t>Это совокупность компетенций ученика в сфере самостоятельной познавательной деятельности, включающей элементы логической, методологич</w:t>
      </w:r>
      <w:r w:rsidR="00B86130">
        <w:rPr>
          <w:color w:val="000000"/>
          <w:sz w:val="28"/>
          <w:szCs w:val="28"/>
        </w:rPr>
        <w:t xml:space="preserve">еской, </w:t>
      </w:r>
      <w:proofErr w:type="spellStart"/>
      <w:r w:rsidR="00B86130">
        <w:rPr>
          <w:color w:val="000000"/>
          <w:sz w:val="28"/>
          <w:szCs w:val="28"/>
        </w:rPr>
        <w:t>общеучебной</w:t>
      </w:r>
      <w:proofErr w:type="spellEnd"/>
      <w:r w:rsidR="00B86130">
        <w:rPr>
          <w:color w:val="000000"/>
          <w:sz w:val="28"/>
          <w:szCs w:val="28"/>
        </w:rPr>
        <w:t xml:space="preserve"> деятельности</w:t>
      </w:r>
      <w:r w:rsidRPr="007F5496">
        <w:rPr>
          <w:color w:val="000000"/>
          <w:sz w:val="28"/>
          <w:szCs w:val="28"/>
        </w:rPr>
        <w:t xml:space="preserve"> - </w:t>
      </w:r>
      <w:r w:rsidRPr="007F5496">
        <w:rPr>
          <w:b/>
          <w:bCs/>
          <w:color w:val="000000"/>
          <w:sz w:val="28"/>
          <w:szCs w:val="28"/>
        </w:rPr>
        <w:t>учебно-познавательные компетенции</w:t>
      </w:r>
      <w:proofErr w:type="gramStart"/>
      <w:r w:rsidRPr="007F5496">
        <w:rPr>
          <w:b/>
          <w:bCs/>
          <w:color w:val="000000"/>
          <w:sz w:val="28"/>
          <w:szCs w:val="28"/>
        </w:rPr>
        <w:t>.</w:t>
      </w:r>
      <w:proofErr w:type="gramEnd"/>
      <w:r w:rsidRPr="007F549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F5496">
        <w:rPr>
          <w:b/>
          <w:bCs/>
          <w:color w:val="000000"/>
          <w:sz w:val="28"/>
          <w:szCs w:val="28"/>
        </w:rPr>
        <w:t>с</w:t>
      </w:r>
      <w:proofErr w:type="gramEnd"/>
      <w:r w:rsidRPr="007F5496">
        <w:rPr>
          <w:b/>
          <w:bCs/>
          <w:color w:val="000000"/>
          <w:sz w:val="28"/>
          <w:szCs w:val="28"/>
        </w:rPr>
        <w:t>амооценки.</w:t>
      </w:r>
    </w:p>
    <w:p w:rsidR="00F967B9" w:rsidRPr="007F5496" w:rsidRDefault="00F967B9" w:rsidP="007F5496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5496">
        <w:rPr>
          <w:color w:val="000000"/>
          <w:sz w:val="28"/>
          <w:szCs w:val="28"/>
        </w:rPr>
        <w:t>Поиск, анализ и отбор необходимой информации, ее преобр</w:t>
      </w:r>
      <w:r w:rsidR="00B86130">
        <w:rPr>
          <w:color w:val="000000"/>
          <w:sz w:val="28"/>
          <w:szCs w:val="28"/>
        </w:rPr>
        <w:t>азование, сохранение и передача -</w:t>
      </w:r>
      <w:r w:rsidRPr="007F5496">
        <w:rPr>
          <w:color w:val="000000"/>
          <w:sz w:val="28"/>
          <w:szCs w:val="28"/>
        </w:rPr>
        <w:t xml:space="preserve"> </w:t>
      </w:r>
      <w:r w:rsidRPr="007F5496">
        <w:rPr>
          <w:b/>
          <w:bCs/>
          <w:color w:val="000000"/>
          <w:sz w:val="28"/>
          <w:szCs w:val="28"/>
        </w:rPr>
        <w:t>информационные компетенции.</w:t>
      </w:r>
    </w:p>
    <w:p w:rsidR="00F967B9" w:rsidRPr="007F5496" w:rsidRDefault="00F967B9" w:rsidP="007F5496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5496">
        <w:rPr>
          <w:color w:val="000000"/>
          <w:sz w:val="28"/>
          <w:szCs w:val="28"/>
        </w:rPr>
        <w:t>Знание языков, способов взаимодействия с окружающими и удаленными событиями и людьми; навыки работы в группе, коллективе, владени</w:t>
      </w:r>
      <w:r w:rsidR="00B86130">
        <w:rPr>
          <w:color w:val="000000"/>
          <w:sz w:val="28"/>
          <w:szCs w:val="28"/>
        </w:rPr>
        <w:t>е различными социальными ролями</w:t>
      </w:r>
      <w:r w:rsidR="007F5496">
        <w:rPr>
          <w:color w:val="000000"/>
          <w:sz w:val="28"/>
          <w:szCs w:val="28"/>
        </w:rPr>
        <w:t xml:space="preserve"> </w:t>
      </w:r>
      <w:r w:rsidRPr="007F5496">
        <w:rPr>
          <w:color w:val="000000"/>
          <w:sz w:val="28"/>
          <w:szCs w:val="28"/>
        </w:rPr>
        <w:t xml:space="preserve">- </w:t>
      </w:r>
      <w:r w:rsidRPr="007F5496">
        <w:rPr>
          <w:b/>
          <w:bCs/>
          <w:color w:val="000000"/>
          <w:sz w:val="28"/>
          <w:szCs w:val="28"/>
        </w:rPr>
        <w:t>коммуникативные компетенции.</w:t>
      </w:r>
    </w:p>
    <w:p w:rsidR="00F967B9" w:rsidRPr="007F5496" w:rsidRDefault="00F967B9" w:rsidP="007F5496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F5496">
        <w:rPr>
          <w:color w:val="000000"/>
          <w:sz w:val="28"/>
          <w:szCs w:val="28"/>
        </w:rPr>
        <w:t xml:space="preserve">Выполнение роли гражданина, наблюдателя, избирателя, представителя, потребителя, покупателя, клиента, производителя, члена семьи - </w:t>
      </w:r>
      <w:r w:rsidRPr="007F5496">
        <w:rPr>
          <w:b/>
          <w:bCs/>
          <w:color w:val="000000"/>
          <w:sz w:val="28"/>
          <w:szCs w:val="28"/>
        </w:rPr>
        <w:t>социально-трудовые компетенции.</w:t>
      </w:r>
      <w:proofErr w:type="gramEnd"/>
    </w:p>
    <w:p w:rsidR="00F967B9" w:rsidRPr="007F5496" w:rsidRDefault="00F967B9" w:rsidP="007F5496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5496">
        <w:rPr>
          <w:color w:val="000000"/>
          <w:sz w:val="28"/>
          <w:szCs w:val="28"/>
        </w:rPr>
        <w:t>Компетенции направлены на освоение способов физического, духовного и интеллектуального саморазвития, эмоционально</w:t>
      </w:r>
      <w:r w:rsidR="00B86130">
        <w:rPr>
          <w:color w:val="000000"/>
          <w:sz w:val="28"/>
          <w:szCs w:val="28"/>
        </w:rPr>
        <w:t>й саморегуляции и самоподдержки</w:t>
      </w:r>
      <w:r w:rsidR="007F5496">
        <w:rPr>
          <w:color w:val="000000"/>
          <w:sz w:val="28"/>
          <w:szCs w:val="28"/>
        </w:rPr>
        <w:t xml:space="preserve"> </w:t>
      </w:r>
      <w:r w:rsidRPr="007F5496">
        <w:rPr>
          <w:color w:val="000000"/>
          <w:sz w:val="28"/>
          <w:szCs w:val="28"/>
        </w:rPr>
        <w:t xml:space="preserve">- </w:t>
      </w:r>
      <w:r w:rsidRPr="007F5496">
        <w:rPr>
          <w:b/>
          <w:bCs/>
          <w:color w:val="000000"/>
          <w:sz w:val="28"/>
          <w:szCs w:val="28"/>
        </w:rPr>
        <w:t>компетенции личностного самосовершенствования</w:t>
      </w:r>
      <w:r w:rsidRPr="007F5496">
        <w:rPr>
          <w:b/>
          <w:bCs/>
          <w:sz w:val="28"/>
          <w:szCs w:val="28"/>
        </w:rPr>
        <w:t>.</w:t>
      </w:r>
    </w:p>
    <w:p w:rsidR="006257F6" w:rsidRDefault="006257F6" w:rsidP="00366885">
      <w:pPr>
        <w:pStyle w:val="c20"/>
        <w:spacing w:before="0" w:beforeAutospacing="0" w:after="0" w:afterAutospacing="0"/>
        <w:ind w:right="92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Ценностно-смысловая компетенция</w:t>
      </w:r>
      <w:r>
        <w:rPr>
          <w:rStyle w:val="c2"/>
          <w:color w:val="000000"/>
          <w:sz w:val="28"/>
          <w:szCs w:val="28"/>
        </w:rPr>
        <w:t xml:space="preserve"> связана с ценностными ориентирами учащегося, его умением ориентироваться в нем, уметь выбирать целевые и смысловые установки для своих действий и поступков, принимать решения. Данная компетенция способствует самоопределению </w:t>
      </w:r>
      <w:r>
        <w:rPr>
          <w:rStyle w:val="c2"/>
          <w:color w:val="000000"/>
          <w:sz w:val="28"/>
          <w:szCs w:val="28"/>
        </w:rPr>
        <w:lastRenderedPageBreak/>
        <w:t>учащегося в ситуациях учебной деятельности, определяя его индивидуальную образовательную траекторию и программу жизнедеятельности в целом.</w:t>
      </w:r>
    </w:p>
    <w:p w:rsidR="00B86130" w:rsidRDefault="00B86130" w:rsidP="00366885">
      <w:pPr>
        <w:pStyle w:val="c20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Описание ценностных ориентиров содержания учебных предметов.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жизни</w:t>
      </w:r>
      <w:r>
        <w:rPr>
          <w:rStyle w:val="c2"/>
          <w:color w:val="000000"/>
          <w:sz w:val="28"/>
          <w:szCs w:val="28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добра</w:t>
      </w:r>
      <w:r>
        <w:rPr>
          <w:rStyle w:val="c2"/>
          <w:color w:val="000000"/>
          <w:sz w:val="28"/>
          <w:szCs w:val="28"/>
        </w:rPr>
        <w:t xml:space="preserve"> – направленность на развитие и сохранение жизни через </w:t>
      </w:r>
      <w:proofErr w:type="gramStart"/>
      <w:r>
        <w:rPr>
          <w:rStyle w:val="c2"/>
          <w:color w:val="000000"/>
          <w:sz w:val="28"/>
          <w:szCs w:val="28"/>
        </w:rPr>
        <w:t>сострадание</w:t>
      </w:r>
      <w:proofErr w:type="gramEnd"/>
      <w:r>
        <w:rPr>
          <w:rStyle w:val="c2"/>
          <w:color w:val="000000"/>
          <w:sz w:val="28"/>
          <w:szCs w:val="28"/>
        </w:rPr>
        <w:t xml:space="preserve"> и милосердие как проявление любви.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свободы, чести и достоинства</w:t>
      </w:r>
      <w:r>
        <w:rPr>
          <w:rStyle w:val="c2"/>
          <w:color w:val="000000"/>
          <w:sz w:val="28"/>
          <w:szCs w:val="28"/>
        </w:rPr>
        <w:t> как основа современных принципов и правил межличностных отношений.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природы</w:t>
      </w:r>
      <w:r>
        <w:rPr>
          <w:rStyle w:val="c2"/>
          <w:color w:val="000000"/>
          <w:sz w:val="28"/>
          <w:szCs w:val="28"/>
        </w:rPr>
        <w:t> основывается на общечеловеческой ценности жизни, на осознании себя частью природного мира.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красоты и гармонии</w:t>
      </w:r>
      <w:r>
        <w:rPr>
          <w:rStyle w:val="c2"/>
          <w:color w:val="000000"/>
          <w:sz w:val="28"/>
          <w:szCs w:val="28"/>
        </w:rPr>
        <w:t> – это ценность  стремления к гармонии, к идеалу.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истины</w:t>
      </w:r>
      <w:r>
        <w:rPr>
          <w:rStyle w:val="c2"/>
          <w:color w:val="000000"/>
          <w:sz w:val="28"/>
          <w:szCs w:val="28"/>
        </w:rPr>
        <w:t> – это ценность научного познания как части культуры человечества, проникновение в суть явлений, понимание закономерностей, лежащих в основе социальных явлений.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семьи.</w:t>
      </w:r>
      <w:r>
        <w:rPr>
          <w:rStyle w:val="c2"/>
          <w:color w:val="000000"/>
          <w:sz w:val="28"/>
          <w:szCs w:val="28"/>
        </w:rPr>
        <w:t> Семья – первая и самая значимая для развития социальная и образовательная среда.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труда и творчества.</w:t>
      </w:r>
      <w:r>
        <w:rPr>
          <w:rStyle w:val="c2"/>
          <w:color w:val="000000"/>
          <w:sz w:val="28"/>
          <w:szCs w:val="28"/>
        </w:rPr>
        <w:t> Труд – естественное условие человеческой жизни, состояние нормального человеческого существования.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гражданственности</w:t>
      </w:r>
      <w:r>
        <w:rPr>
          <w:rStyle w:val="c2"/>
          <w:color w:val="000000"/>
          <w:sz w:val="28"/>
          <w:szCs w:val="28"/>
        </w:rPr>
        <w:t> – осознание себя как члена общества, народа, представителя страны,  государства; чувство ответственности за настоящее и будущее своей страны.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патриотизма.</w:t>
      </w:r>
      <w:r>
        <w:rPr>
          <w:rStyle w:val="c2"/>
          <w:color w:val="000000"/>
          <w:sz w:val="28"/>
          <w:szCs w:val="28"/>
        </w:rPr>
        <w:t> Любовь к России, активный интерес к её прошлому и настоящему, готовность служить ей.</w:t>
      </w:r>
    </w:p>
    <w:p w:rsidR="006257F6" w:rsidRDefault="006257F6" w:rsidP="00366885">
      <w:pPr>
        <w:pStyle w:val="c2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Ценность человечества.</w:t>
      </w:r>
      <w:r>
        <w:rPr>
          <w:rStyle w:val="c2"/>
          <w:color w:val="000000"/>
          <w:sz w:val="28"/>
          <w:szCs w:val="28"/>
        </w:rPr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257F6" w:rsidRDefault="006257F6" w:rsidP="00366885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Ценностно-смысловые компетенции </w:t>
      </w:r>
      <w:r w:rsidRPr="005330CF">
        <w:rPr>
          <w:rStyle w:val="c2"/>
          <w:b/>
          <w:i/>
          <w:color w:val="000000"/>
          <w:sz w:val="28"/>
          <w:szCs w:val="28"/>
        </w:rPr>
        <w:t>предполагают умения</w:t>
      </w:r>
      <w:r>
        <w:rPr>
          <w:rStyle w:val="c2"/>
          <w:color w:val="000000"/>
          <w:sz w:val="28"/>
          <w:szCs w:val="28"/>
        </w:rPr>
        <w:t>:</w:t>
      </w:r>
    </w:p>
    <w:p w:rsidR="006257F6" w:rsidRDefault="006257F6" w:rsidP="00B86130">
      <w:pPr>
        <w:pStyle w:val="c3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формулировать собственные ценностные ориентиры по отношению к предмету и сферам деятельности;</w:t>
      </w:r>
    </w:p>
    <w:p w:rsidR="006257F6" w:rsidRDefault="006257F6" w:rsidP="00B86130">
      <w:pPr>
        <w:pStyle w:val="c3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владеть способами самоопределения в ситуациях выбора на основе собственных позиций;</w:t>
      </w:r>
    </w:p>
    <w:p w:rsidR="006257F6" w:rsidRDefault="006257F6" w:rsidP="00B86130">
      <w:pPr>
        <w:pStyle w:val="c2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6257F6" w:rsidRDefault="006257F6" w:rsidP="00B86130">
      <w:pPr>
        <w:pStyle w:val="c3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осуществлять индивидуальную образовательную траекторию с учетом общих требований и норм;</w:t>
      </w:r>
    </w:p>
    <w:p w:rsidR="006257F6" w:rsidRDefault="006257F6" w:rsidP="00B86130">
      <w:pPr>
        <w:pStyle w:val="c31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осуществлять индивидуальную и поисковую деятельность при работе над проектом: выбор темы, актуальность, исследовательская деятельность.</w:t>
      </w:r>
    </w:p>
    <w:p w:rsidR="00366885" w:rsidRPr="00366885" w:rsidRDefault="00B86130" w:rsidP="00366885">
      <w:pPr>
        <w:pStyle w:val="a4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66885" w:rsidRPr="00366885">
        <w:rPr>
          <w:color w:val="000000"/>
          <w:sz w:val="28"/>
          <w:szCs w:val="28"/>
        </w:rPr>
        <w:t>При проведении занятия педагог</w:t>
      </w:r>
      <w:r>
        <w:rPr>
          <w:color w:val="000000"/>
          <w:sz w:val="28"/>
          <w:szCs w:val="28"/>
        </w:rPr>
        <w:t xml:space="preserve"> должен </w:t>
      </w:r>
      <w:proofErr w:type="gramStart"/>
      <w:r w:rsidR="00366885" w:rsidRPr="00366885">
        <w:rPr>
          <w:color w:val="000000"/>
          <w:sz w:val="28"/>
          <w:szCs w:val="28"/>
        </w:rPr>
        <w:t>стремится</w:t>
      </w:r>
      <w:proofErr w:type="gramEnd"/>
      <w:r w:rsidR="00366885" w:rsidRPr="00366885">
        <w:rPr>
          <w:color w:val="000000"/>
          <w:sz w:val="28"/>
          <w:szCs w:val="28"/>
        </w:rPr>
        <w:t xml:space="preserve"> к тому, чтобы учащийся четко для себя представлял, что и как он изучает сегодня, на следующем занятии и каким образом он сможет использовать полученные знания в последующей жизни. Для развития ценностно-смысловой компетентности можно применить следующие приемы:</w:t>
      </w:r>
    </w:p>
    <w:p w:rsidR="00366885" w:rsidRPr="00366885" w:rsidRDefault="00366885" w:rsidP="00366885">
      <w:pPr>
        <w:pStyle w:val="a4"/>
        <w:ind w:firstLine="300"/>
        <w:jc w:val="both"/>
        <w:rPr>
          <w:color w:val="000000"/>
          <w:sz w:val="28"/>
          <w:szCs w:val="28"/>
        </w:rPr>
      </w:pPr>
      <w:r w:rsidRPr="00366885">
        <w:rPr>
          <w:color w:val="000000"/>
          <w:sz w:val="28"/>
          <w:szCs w:val="28"/>
        </w:rPr>
        <w:t>-перед изучением новой темы рассказать учащимся о ней, а учащиеся формулируют по этой теме вопросы, которые начинаются со слов: «зачем», «почему», «как», «чем», «о чем», далее совместно с учащимися оценивается самый интересный, при этом стремиться к тому, чтобы не один из вопросов не остался без ответа. Если время занятия не позволяет ответить на все вопросы, можно детям предложить дома поразмышлять над вопросами и в последующем обязательно вернуться к ним. Данный прием позволяет учащимся понять не только цели изучения данной темы в целом, но и осмыслить место занятия в системе занятий, а, следовательно, и место материала этого занятия во всей теме.</w:t>
      </w:r>
    </w:p>
    <w:p w:rsidR="006257F6" w:rsidRDefault="006257F6" w:rsidP="002B260C">
      <w:pPr>
        <w:pStyle w:val="c2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Формирование ценностны</w:t>
      </w:r>
      <w:r w:rsidR="004204EC">
        <w:rPr>
          <w:rStyle w:val="c2"/>
          <w:color w:val="000000"/>
          <w:sz w:val="28"/>
          <w:szCs w:val="28"/>
        </w:rPr>
        <w:t xml:space="preserve">х компетенций достигается через </w:t>
      </w:r>
      <w:r w:rsidR="005330CF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нтеграцию      учебных</w:t>
      </w:r>
      <w:r w:rsidR="002B260C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 предметов </w:t>
      </w:r>
      <w:r w:rsidR="002B260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различных </w:t>
      </w:r>
      <w:r w:rsidR="002B260C">
        <w:rPr>
          <w:rStyle w:val="c2"/>
          <w:color w:val="000000"/>
          <w:sz w:val="28"/>
          <w:szCs w:val="28"/>
        </w:rPr>
        <w:t xml:space="preserve"> образовательных областей, </w:t>
      </w:r>
      <w:proofErr w:type="gramStart"/>
      <w:r>
        <w:rPr>
          <w:rStyle w:val="c2"/>
          <w:color w:val="000000"/>
          <w:sz w:val="28"/>
          <w:szCs w:val="28"/>
        </w:rPr>
        <w:t>представляет возможность</w:t>
      </w:r>
      <w:proofErr w:type="gramEnd"/>
      <w:r>
        <w:rPr>
          <w:rStyle w:val="c2"/>
          <w:color w:val="000000"/>
          <w:sz w:val="28"/>
          <w:szCs w:val="28"/>
        </w:rPr>
        <w:t xml:space="preserve"> для накопления опыта, деятельности и формирования эмоционально-ценностных компетенций.</w:t>
      </w:r>
    </w:p>
    <w:p w:rsidR="006257F6" w:rsidRDefault="006257F6" w:rsidP="002B260C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существу,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интеграция имеет целью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заложить основы целостного представления о природе и обществе и сформировать собственное отношение к законам их развития.</w:t>
      </w:r>
      <w:r w:rsidR="00971C0A">
        <w:rPr>
          <w:rStyle w:val="c2"/>
          <w:color w:val="000000"/>
          <w:sz w:val="28"/>
          <w:szCs w:val="28"/>
        </w:rPr>
        <w:t xml:space="preserve"> Вот почему </w:t>
      </w:r>
      <w:r>
        <w:rPr>
          <w:rStyle w:val="c2"/>
          <w:color w:val="000000"/>
          <w:sz w:val="28"/>
          <w:szCs w:val="28"/>
        </w:rPr>
        <w:t xml:space="preserve"> школьнику важно посмотреть на предмет или явление действительности с разных сторон: в логическом и эмоциональном плане в художественном произведении и научно-познавательной статье с точки зрения биолога, художника слова, живописца, музыканта и т.д.</w:t>
      </w:r>
    </w:p>
    <w:p w:rsidR="002B260C" w:rsidRDefault="002B260C" w:rsidP="002B260C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Мотивационно-ценностный компонент может включать систему волевых качеств личности, под которыми обычно подразумевают решительность, настойчивость, независимость, смелость, упорство, целеустремленность, позволяющие человеку действовать в соответствии с собственными целями, идеалами и ценностями независимо от случайных обстоятельств и давления со стороны других людей.</w:t>
      </w:r>
    </w:p>
    <w:p w:rsidR="00F967B9" w:rsidRDefault="00D70B77" w:rsidP="00D7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природу компетентности, отражение его ценностной позиции личности учащихся, следует признать, что подлинная ценностно-смысловая компетентность формируется и реализуется непосредственно в деятельности. Поэтому  организовать мотивированное освоение знаний, умений, ценностных установок только в границах учебного процесса невозможно. Сначала возникает проблема жизнедеятельности человека, потом происходит её осознание и понимание необходимости компетентностного  решения, затем возникает потребность в системе определенных знаний и умений по её разрешению</w:t>
      </w:r>
      <w:r w:rsidR="00547305">
        <w:rPr>
          <w:rFonts w:ascii="Times New Roman" w:hAnsi="Times New Roman" w:cs="Times New Roman"/>
          <w:sz w:val="28"/>
          <w:szCs w:val="28"/>
        </w:rPr>
        <w:t xml:space="preserve">. Следовательно, уклад школьной жизни, </w:t>
      </w:r>
      <w:r w:rsidR="005D2B7B">
        <w:rPr>
          <w:rFonts w:ascii="Times New Roman" w:hAnsi="Times New Roman" w:cs="Times New Roman"/>
          <w:sz w:val="28"/>
          <w:szCs w:val="28"/>
        </w:rPr>
        <w:t xml:space="preserve">разнообразные виды деятельности, в которые вовлекается </w:t>
      </w:r>
      <w:r w:rsidR="005D2B7B">
        <w:rPr>
          <w:rFonts w:ascii="Times New Roman" w:hAnsi="Times New Roman" w:cs="Times New Roman"/>
          <w:sz w:val="28"/>
          <w:szCs w:val="28"/>
        </w:rPr>
        <w:lastRenderedPageBreak/>
        <w:t>ребенок, способствуют постепенному «выращиванию» ценностно-смысловой компетентности.</w:t>
      </w:r>
    </w:p>
    <w:p w:rsidR="005D2B7B" w:rsidRDefault="005D2B7B" w:rsidP="00D7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B7B" w:rsidRPr="00B86130" w:rsidRDefault="004204EC" w:rsidP="002B2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EC">
        <w:rPr>
          <w:rFonts w:ascii="Cambria" w:eastAsia="Times New Roman" w:hAnsi="Cambria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="005D2B7B" w:rsidRPr="00B86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Методы формирования ценностн</w:t>
      </w:r>
      <w:proofErr w:type="gramStart"/>
      <w:r w:rsidR="005D2B7B" w:rsidRPr="00B86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о-</w:t>
      </w:r>
      <w:proofErr w:type="gramEnd"/>
      <w:r w:rsidR="005D2B7B" w:rsidRPr="00B86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смысловой компетенции.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необходимо обучать решению проблем не только в учебной, но и в более широкой социаль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 деятельности.</w:t>
      </w:r>
      <w:r w:rsidR="002B260C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Коллективное</w:t>
      </w:r>
      <w:proofErr w:type="gramEnd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целеполагание в начале </w:t>
      </w: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перед решением </w:t>
      </w: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заданной проблемы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Коллективное подведение итогов и оценивание.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Проблемно-ориентированная дискуссия учащихся.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Все методы и приемы проблемного обучения: проблемный вопрос, проблемная задача, проблемная ситуация, проблемная лекция, проблемный эксперимент.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Проблемно-модельное обучение — моделирование дея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тельности в аспекте той или иной реальной ситуации, имитационно-деловые игры.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Метод проб и ошибок, </w:t>
      </w:r>
      <w:proofErr w:type="gramStart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предполагающий</w:t>
      </w:r>
      <w:proofErr w:type="gramEnd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возможность учащегося сомневаться в своих решениях, возвращаться к началу, исправлять свои ошибки.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Решение одной и той же задачи несколькими альтерна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тивными способами; выбор наиболее оптимального из них на основе аргументированного обсуждения.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Метод кейсов </w:t>
      </w:r>
      <w:proofErr w:type="gramStart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ситуационный семинар, ре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шение ситуационных задач). Метод представляет собой описание конкретной ситуации, требующей практического разрешения. Группе или отдельным учащимся выдается кей</w:t>
      </w:r>
      <w:proofErr w:type="gramStart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пакет материалов с разнообразной информацией по проблеме, а также формулировка проблемного задания.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Любые виды проектной деятельности, прежде всего - исследовательские и практико-ориентированные проекты.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Практические работы поискового и исследовательско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характера, имеющие жизненный (бытовой, профес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сиональный, социальный) контекст.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Задания с ограничением по времени, в том числе мини-проекты, реализуемые в рамках урока.</w:t>
      </w:r>
      <w:r w:rsidR="005D2B7B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2B7B" w:rsidRPr="00B86130" w:rsidRDefault="005D2B7B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развития ценностно-смысловой компетентности выступает проектная деятельность.</w:t>
      </w:r>
    </w:p>
    <w:p w:rsidR="005D2B7B" w:rsidRPr="00B86130" w:rsidRDefault="005D2B7B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приемов, стимулирующих оценочную и ценностную деятельность учащихся можно использовать «диалог ценностей» (сопоставить систему ценностей нескольких личностей, понять и принять ценности другого человека).</w:t>
      </w:r>
    </w:p>
    <w:p w:rsidR="005D2B7B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прием реализуется через механизмы «идентификации», «</w:t>
      </w:r>
      <w:proofErr w:type="spellStart"/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примеривания</w:t>
      </w:r>
      <w:proofErr w:type="spellEnd"/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«перевоплощения» (постановка себя на место другого человека).</w:t>
      </w:r>
    </w:p>
    <w:p w:rsidR="00971C0A" w:rsidRPr="00971C0A" w:rsidRDefault="008D1A86" w:rsidP="00971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Пример</w:t>
      </w: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проект </w:t>
      </w:r>
      <w:r w:rsid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71C0A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 поступки людей в наше время: подвиги наших д</w:t>
      </w:r>
      <w:r w:rsid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ней».</w:t>
      </w:r>
    </w:p>
    <w:p w:rsidR="008D1A86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Ставит учащихся перед выбором:  «А вы смогли бы?» - анализируются условия, в которых проживала личность и их влияние на её ценностные ориентации и установки.</w:t>
      </w:r>
    </w:p>
    <w:p w:rsidR="008D1A86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86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ценностно-смысловой компетенции невозможно без метода наблюдений, тестирования, анкетирования, творческого поиска в решении задач, самооценки, рефлексии и т.д.</w:t>
      </w:r>
    </w:p>
    <w:p w:rsidR="008D1A86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1C" w:rsidRPr="00B86130" w:rsidRDefault="00161F1C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Результативность:</w:t>
      </w:r>
    </w:p>
    <w:p w:rsidR="008D1A86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сформированные ценностно-смысловые компетенции помогают</w:t>
      </w:r>
      <w:r w:rsidR="00161F1C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A86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адекватно оценивать</w:t>
      </w:r>
      <w:r w:rsidR="00161F1C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способности и возможности;</w:t>
      </w:r>
    </w:p>
    <w:p w:rsidR="008D1A86" w:rsidRPr="00B86130" w:rsidRDefault="008D1A86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мотивацию приобретения знаний для дальнейшего</w:t>
      </w:r>
      <w:r w:rsidR="00161F1C"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личностного роста, для успешного самоопределения в будущем;</w:t>
      </w:r>
    </w:p>
    <w:p w:rsidR="00161F1C" w:rsidRPr="00B86130" w:rsidRDefault="00161F1C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стать самостоятельными; </w:t>
      </w:r>
    </w:p>
    <w:p w:rsidR="00161F1C" w:rsidRPr="00B86130" w:rsidRDefault="00161F1C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выбрать приоритетными не материальные ценности, а здоровье, семью, интересную работу;</w:t>
      </w:r>
    </w:p>
    <w:p w:rsidR="00161F1C" w:rsidRPr="00B86130" w:rsidRDefault="00161F1C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собственные ценностные ориентиры в жизни;</w:t>
      </w:r>
    </w:p>
    <w:p w:rsidR="00161F1C" w:rsidRPr="00B86130" w:rsidRDefault="00161F1C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самоопределения в ситуациях выбора;</w:t>
      </w:r>
    </w:p>
    <w:p w:rsidR="00161F1C" w:rsidRPr="00B86130" w:rsidRDefault="00161F1C" w:rsidP="005D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и понимать окружающий мир, ориентироваться в нем.</w:t>
      </w:r>
    </w:p>
    <w:p w:rsidR="005D2B7B" w:rsidRDefault="005D2B7B" w:rsidP="0083245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</w:p>
    <w:p w:rsidR="00B86130" w:rsidRPr="00B86130" w:rsidRDefault="00B86130" w:rsidP="00832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методиками и технологиями необходимо владеть современному  педагогу, чтобы развивать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ключевые компетенции? Какими профессионально-педагогическими компетенциями необходимо владеть  самому педагогу для того, чтобы обеспечивать собственное профессиональное продвижение и развитие? При каких условиях компетенции перейдут на уровень профессиональной компетентности? Попробуем разобраться в этом вопросе</w:t>
      </w:r>
      <w:r w:rsidR="0083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130" w:rsidRDefault="00B86130" w:rsidP="00161F1C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</w:p>
    <w:p w:rsidR="00B86130" w:rsidRDefault="00B86130" w:rsidP="00555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часть</w:t>
      </w:r>
      <w:r w:rsidRPr="00B8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дальнейшей работы давайте разделимся на 2 группы.</w:t>
      </w:r>
    </w:p>
    <w:p w:rsidR="00555DA2" w:rsidRDefault="00A27D15" w:rsidP="00555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D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</w:t>
      </w:r>
      <w:r w:rsidR="00555D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ый вопрос</w:t>
      </w:r>
      <w:r w:rsidR="00555DA2" w:rsidRPr="00555D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55D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обсуждения: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интересно учиться</w:t>
      </w:r>
      <w:r w:rsidR="005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педагогу не интересно учить?</w:t>
      </w:r>
    </w:p>
    <w:p w:rsidR="00555DA2" w:rsidRDefault="00555DA2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5DA2" w:rsidRDefault="00555DA2" w:rsidP="00EE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течение 3-х минут методом мозгового штурма участники определяют причины и озвучивают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DA2" w:rsidRPr="005B43E0" w:rsidRDefault="00555DA2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43E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Варианты ответов</w:t>
      </w:r>
      <w:r w:rsidRPr="005B4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55DA2" w:rsidRDefault="00555DA2" w:rsidP="00EE7D30">
      <w:pPr>
        <w:pStyle w:val="a5"/>
        <w:numPr>
          <w:ilvl w:val="1"/>
          <w:numId w:val="6"/>
        </w:numPr>
        <w:spacing w:after="0" w:line="240" w:lineRule="auto"/>
        <w:ind w:left="709" w:hanging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Недостаточный уровень владения педагогом современными образовательными технологиями препятствует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 компетенций.</w:t>
      </w:r>
    </w:p>
    <w:p w:rsidR="00F2327F" w:rsidRDefault="00555DA2" w:rsidP="00EE7D30">
      <w:pPr>
        <w:pStyle w:val="a5"/>
        <w:numPr>
          <w:ilvl w:val="1"/>
          <w:numId w:val="6"/>
        </w:numPr>
        <w:spacing w:after="0" w:line="240" w:lineRule="auto"/>
        <w:ind w:left="709" w:hanging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способности самостоятельно решать проблемы в различных областях деятельности </w:t>
      </w:r>
      <w:r w:rsidR="00F2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без практико-ориентированной направленности обучения.</w:t>
      </w:r>
    </w:p>
    <w:p w:rsidR="006C3290" w:rsidRDefault="00F2327F" w:rsidP="00EE7D30">
      <w:pPr>
        <w:pStyle w:val="a5"/>
        <w:numPr>
          <w:ilvl w:val="1"/>
          <w:numId w:val="6"/>
        </w:numPr>
        <w:spacing w:after="0" w:line="240" w:lineRule="auto"/>
        <w:ind w:left="709" w:hanging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Противоречие  между формами организации обучения и «пассивными» мето</w:t>
      </w:r>
      <w:r w:rsidR="006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обучения с одной стороны  и необходимость обеспечения деятельностного характера обучения  с другой стороны.</w:t>
      </w:r>
    </w:p>
    <w:p w:rsidR="006C3290" w:rsidRDefault="006C3290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B7B" w:rsidRDefault="006C3290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2-ой </w:t>
      </w:r>
      <w:r w:rsidR="00EE7D30" w:rsidRPr="00EE7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EE7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</w:t>
      </w:r>
      <w:r w:rsidR="00EE7D30" w:rsidRPr="00EE7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EE7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</w:t>
      </w:r>
      <w:r w:rsidR="00EE7D30" w:rsidRPr="00EE7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EE7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E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Станет   ли   педагогу   интересно   учить, а   обучающимся    интересно    учиться,    если    использовать в образовательном  процессе современные  образовательные технологии?</w:t>
      </w:r>
      <w:r w:rsidR="005D2B7B" w:rsidRPr="006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7D30" w:rsidRDefault="00EE7D30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4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течение 3-х минут участники подбирают доводы в пользу какой-либо технологии, способной повысить интерес к процессу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C0A" w:rsidRDefault="00971C0A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7D30" w:rsidRPr="00071CCD" w:rsidRDefault="00EE7D30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1C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Примеры:</w:t>
      </w:r>
    </w:p>
    <w:p w:rsidR="00EE7D30" w:rsidRDefault="00EE7D30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1CCD" w:rsidRPr="00071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проблемно-развивающие технологии обучения</w:t>
      </w:r>
      <w:r w:rsidR="0007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развитию творческих способностей обучающихся; формированию  критического мышления и положительных эмоций;</w:t>
      </w:r>
    </w:p>
    <w:p w:rsidR="00556D81" w:rsidRDefault="00071CCD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6D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которых лежит метод проектов, который направлен на развитие познавательных навыков обучающихся, критического мышления, формирования умения самостоятельно конструировать свои знания, умения ориентироваться в информационном пространстве;</w:t>
      </w:r>
    </w:p>
    <w:p w:rsidR="005B43E0" w:rsidRDefault="005B43E0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выступают как средство побуждения, стимулирования учащихся к деятельности;</w:t>
      </w:r>
    </w:p>
    <w:p w:rsidR="00071CCD" w:rsidRPr="006C3290" w:rsidRDefault="005B43E0" w:rsidP="00EE7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4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 развития критического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мыслительные навыки, которые необходимы детям в дальнейшей жизни (умение принимать взвешенные решения, работать с информацией, выделять главное и второстепенное,  анализировать различные стороны явлений).</w:t>
      </w:r>
      <w:r w:rsidR="0055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3E0" w:rsidRDefault="005B43E0" w:rsidP="005B43E0">
      <w:pPr>
        <w:pStyle w:val="a4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В.А. Сухомлинский писал: «Учение не должно сводиться к беспрерывному накоплению знаний, тренировке памяти… хочется, чтобы дети были путешественниками, открывателями и творцами в этом мире».  </w:t>
      </w:r>
    </w:p>
    <w:p w:rsidR="00B86130" w:rsidRDefault="00B86130" w:rsidP="00B86130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Работая с детьми, мы всегда задумываемся над тем, какими станут наши ученики, когда повзрослеют. Конечно же, мы мечтаем о том, чтобы они были знающими, ответственными, творческим людьми. Мы все сегодня прекрасно понимаем, что уже недостаточно обеспечить овладение школьниками суммой знаний важнее научить «хотеть учиться».</w:t>
      </w:r>
    </w:p>
    <w:p w:rsidR="005D2B7B" w:rsidRDefault="005D2B7B" w:rsidP="005D2B7B">
      <w:pPr>
        <w:pStyle w:val="a4"/>
        <w:rPr>
          <w:rFonts w:ascii="Helvetica" w:hAnsi="Helvetica" w:cs="Helvetica"/>
          <w:color w:val="000000"/>
          <w:sz w:val="27"/>
          <w:szCs w:val="27"/>
        </w:rPr>
      </w:pPr>
    </w:p>
    <w:p w:rsidR="005D2B7B" w:rsidRDefault="005D2B7B" w:rsidP="005D2B7B">
      <w:pPr>
        <w:pStyle w:val="a4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5D2B7B" w:rsidRDefault="005D2B7B" w:rsidP="005D2B7B">
      <w:pPr>
        <w:pStyle w:val="a4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5D2B7B" w:rsidRDefault="005D2B7B" w:rsidP="005D2B7B">
      <w:pPr>
        <w:pStyle w:val="a3"/>
      </w:pPr>
    </w:p>
    <w:p w:rsidR="005D2B7B" w:rsidRPr="007F5496" w:rsidRDefault="005D2B7B" w:rsidP="00D7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2B7B" w:rsidRPr="007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B6"/>
    <w:multiLevelType w:val="multilevel"/>
    <w:tmpl w:val="787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5F9E"/>
    <w:multiLevelType w:val="multilevel"/>
    <w:tmpl w:val="FF0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92CF0"/>
    <w:multiLevelType w:val="multilevel"/>
    <w:tmpl w:val="473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64F12"/>
    <w:multiLevelType w:val="multilevel"/>
    <w:tmpl w:val="765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255FF"/>
    <w:multiLevelType w:val="multilevel"/>
    <w:tmpl w:val="97BC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D2644"/>
    <w:multiLevelType w:val="multilevel"/>
    <w:tmpl w:val="8944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D3015"/>
    <w:multiLevelType w:val="multilevel"/>
    <w:tmpl w:val="AB9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F3EFB"/>
    <w:multiLevelType w:val="multilevel"/>
    <w:tmpl w:val="B0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4"/>
    <w:rsid w:val="00071CCD"/>
    <w:rsid w:val="00161F1C"/>
    <w:rsid w:val="002B260C"/>
    <w:rsid w:val="00366885"/>
    <w:rsid w:val="004204EC"/>
    <w:rsid w:val="004A1E76"/>
    <w:rsid w:val="005330CF"/>
    <w:rsid w:val="00547305"/>
    <w:rsid w:val="00555DA2"/>
    <w:rsid w:val="00556D81"/>
    <w:rsid w:val="005A0857"/>
    <w:rsid w:val="005B43E0"/>
    <w:rsid w:val="005D2B7B"/>
    <w:rsid w:val="006257F6"/>
    <w:rsid w:val="006C3290"/>
    <w:rsid w:val="00716018"/>
    <w:rsid w:val="007F5496"/>
    <w:rsid w:val="00832459"/>
    <w:rsid w:val="008D1A86"/>
    <w:rsid w:val="00971C0A"/>
    <w:rsid w:val="00A27D15"/>
    <w:rsid w:val="00B106C2"/>
    <w:rsid w:val="00B86130"/>
    <w:rsid w:val="00C26506"/>
    <w:rsid w:val="00C84033"/>
    <w:rsid w:val="00D70B77"/>
    <w:rsid w:val="00DC74D4"/>
    <w:rsid w:val="00EE7D30"/>
    <w:rsid w:val="00F2327F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506"/>
  </w:style>
  <w:style w:type="paragraph" w:customStyle="1" w:styleId="c20">
    <w:name w:val="c20"/>
    <w:basedOn w:val="a"/>
    <w:rsid w:val="007F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5496"/>
  </w:style>
  <w:style w:type="paragraph" w:customStyle="1" w:styleId="c31">
    <w:name w:val="c31"/>
    <w:basedOn w:val="a"/>
    <w:rsid w:val="006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4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1C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506"/>
  </w:style>
  <w:style w:type="paragraph" w:customStyle="1" w:styleId="c20">
    <w:name w:val="c20"/>
    <w:basedOn w:val="a"/>
    <w:rsid w:val="007F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5496"/>
  </w:style>
  <w:style w:type="paragraph" w:customStyle="1" w:styleId="c31">
    <w:name w:val="c31"/>
    <w:basedOn w:val="a"/>
    <w:rsid w:val="006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4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CFD0-37A8-4CA6-A820-D6CC7EE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Дпш</dc:creator>
  <cp:lastModifiedBy>Завуч</cp:lastModifiedBy>
  <cp:revision>3</cp:revision>
  <dcterms:created xsi:type="dcterms:W3CDTF">2019-04-17T08:39:00Z</dcterms:created>
  <dcterms:modified xsi:type="dcterms:W3CDTF">2019-04-29T11:56:00Z</dcterms:modified>
</cp:coreProperties>
</file>