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87541" w:rsidRPr="00035F53" w:rsidRDefault="00E23CD1" w:rsidP="00E23CD1">
      <w:pPr>
        <w:shd w:val="clear" w:color="auto" w:fill="FFFFFF"/>
        <w:rPr>
          <w:color w:val="000000"/>
          <w:szCs w:val="28"/>
        </w:rPr>
      </w:pPr>
      <w:r>
        <w:rPr>
          <w:b/>
          <w:color w:val="000000"/>
          <w:sz w:val="24"/>
          <w:szCs w:val="24"/>
        </w:rPr>
        <w:t>МУНИЦИПАЛЬНОЕ ОБРАЗОВАНИЕ ТИМАШЕВСКИЙ РАЙОН</w:t>
      </w:r>
    </w:p>
    <w:p w:rsidR="00487541" w:rsidRPr="00035F53" w:rsidRDefault="00487541" w:rsidP="00487541">
      <w:pPr>
        <w:shd w:val="clear" w:color="auto" w:fill="FFFFFF"/>
        <w:ind w:left="5387"/>
        <w:jc w:val="center"/>
        <w:rPr>
          <w:color w:val="000000"/>
          <w:szCs w:val="28"/>
        </w:rPr>
      </w:pPr>
    </w:p>
    <w:p w:rsidR="00E23CD1" w:rsidRDefault="00E23CD1" w:rsidP="008172C8">
      <w:pPr>
        <w:shd w:val="clear" w:color="auto" w:fill="FFFFFF"/>
        <w:spacing w:line="240" w:lineRule="auto"/>
        <w:ind w:firstLine="0"/>
        <w:rPr>
          <w:color w:val="000000"/>
          <w:szCs w:val="28"/>
        </w:rPr>
      </w:pPr>
    </w:p>
    <w:p w:rsidR="00E23CD1" w:rsidRDefault="00E23CD1" w:rsidP="008172C8">
      <w:pPr>
        <w:shd w:val="clear" w:color="auto" w:fill="FFFFFF"/>
        <w:spacing w:line="240" w:lineRule="auto"/>
        <w:ind w:firstLine="0"/>
        <w:rPr>
          <w:color w:val="000000"/>
          <w:szCs w:val="28"/>
        </w:rPr>
      </w:pPr>
    </w:p>
    <w:p w:rsidR="00E23CD1" w:rsidRDefault="00E23CD1" w:rsidP="008172C8">
      <w:pPr>
        <w:shd w:val="clear" w:color="auto" w:fill="FFFFFF"/>
        <w:spacing w:line="240" w:lineRule="auto"/>
        <w:ind w:firstLine="0"/>
        <w:rPr>
          <w:color w:val="000000"/>
          <w:szCs w:val="28"/>
        </w:rPr>
      </w:pPr>
    </w:p>
    <w:p w:rsidR="00E23CD1" w:rsidRDefault="00E23CD1" w:rsidP="008172C8">
      <w:pPr>
        <w:shd w:val="clear" w:color="auto" w:fill="FFFFFF"/>
        <w:spacing w:line="240" w:lineRule="auto"/>
        <w:ind w:firstLine="0"/>
        <w:rPr>
          <w:color w:val="000000"/>
          <w:szCs w:val="28"/>
        </w:rPr>
      </w:pPr>
    </w:p>
    <w:p w:rsidR="00E23CD1" w:rsidRDefault="00E23CD1" w:rsidP="008172C8">
      <w:pPr>
        <w:shd w:val="clear" w:color="auto" w:fill="FFFFFF"/>
        <w:spacing w:line="240" w:lineRule="auto"/>
        <w:ind w:firstLine="0"/>
        <w:rPr>
          <w:color w:val="000000"/>
          <w:szCs w:val="28"/>
        </w:rPr>
      </w:pPr>
    </w:p>
    <w:p w:rsidR="00487541" w:rsidRDefault="00487541" w:rsidP="00487541">
      <w:pPr>
        <w:shd w:val="clear" w:color="auto" w:fill="FFFFFF"/>
        <w:jc w:val="center"/>
        <w:rPr>
          <w:color w:val="000000"/>
          <w:szCs w:val="28"/>
        </w:rPr>
      </w:pPr>
    </w:p>
    <w:p w:rsidR="00D22939" w:rsidRDefault="00D22939" w:rsidP="00487541">
      <w:pPr>
        <w:shd w:val="clear" w:color="auto" w:fill="FFFFFF"/>
        <w:jc w:val="center"/>
        <w:rPr>
          <w:color w:val="000000"/>
          <w:szCs w:val="28"/>
        </w:rPr>
      </w:pPr>
    </w:p>
    <w:p w:rsidR="00D22939" w:rsidRPr="00035F53" w:rsidRDefault="00D22939" w:rsidP="00487541">
      <w:pPr>
        <w:shd w:val="clear" w:color="auto" w:fill="FFFFFF"/>
        <w:jc w:val="center"/>
        <w:rPr>
          <w:color w:val="000000"/>
          <w:szCs w:val="28"/>
        </w:rPr>
      </w:pPr>
    </w:p>
    <w:p w:rsidR="00487541" w:rsidRPr="00035F53" w:rsidRDefault="00487541" w:rsidP="00487541">
      <w:pPr>
        <w:shd w:val="clear" w:color="auto" w:fill="FFFFFF"/>
        <w:jc w:val="center"/>
        <w:rPr>
          <w:color w:val="000000"/>
          <w:szCs w:val="28"/>
        </w:rPr>
      </w:pPr>
    </w:p>
    <w:p w:rsidR="00487541" w:rsidRDefault="00487541" w:rsidP="00487541">
      <w:pPr>
        <w:keepNext/>
        <w:snapToGrid w:val="0"/>
        <w:spacing w:line="180" w:lineRule="atLeast"/>
        <w:jc w:val="center"/>
        <w:outlineLvl w:val="2"/>
        <w:rPr>
          <w:b/>
          <w:szCs w:val="28"/>
        </w:rPr>
      </w:pPr>
    </w:p>
    <w:p w:rsidR="00487541" w:rsidRPr="00035F53" w:rsidRDefault="00487541" w:rsidP="00487541">
      <w:pPr>
        <w:keepNext/>
        <w:snapToGrid w:val="0"/>
        <w:spacing w:line="180" w:lineRule="atLeast"/>
        <w:jc w:val="center"/>
        <w:outlineLvl w:val="2"/>
        <w:rPr>
          <w:b/>
          <w:szCs w:val="28"/>
        </w:rPr>
      </w:pPr>
    </w:p>
    <w:p w:rsidR="00487541" w:rsidRPr="00947413" w:rsidRDefault="00487541" w:rsidP="00487541">
      <w:pPr>
        <w:keepNext/>
        <w:snapToGrid w:val="0"/>
        <w:spacing w:line="180" w:lineRule="atLeast"/>
        <w:jc w:val="center"/>
        <w:outlineLvl w:val="2"/>
        <w:rPr>
          <w:b/>
          <w:sz w:val="48"/>
          <w:szCs w:val="48"/>
        </w:rPr>
      </w:pPr>
      <w:r w:rsidRPr="00947413">
        <w:rPr>
          <w:b/>
          <w:sz w:val="48"/>
          <w:szCs w:val="48"/>
        </w:rPr>
        <w:t>ОСНОВНАЯ ОБРАЗОВАТЕЛЬНАЯ ПРОГРАММА</w:t>
      </w:r>
    </w:p>
    <w:p w:rsidR="007D1090" w:rsidRPr="00947413" w:rsidRDefault="00487541" w:rsidP="00487541">
      <w:pPr>
        <w:keepNext/>
        <w:snapToGrid w:val="0"/>
        <w:spacing w:line="180" w:lineRule="atLeast"/>
        <w:jc w:val="center"/>
        <w:outlineLvl w:val="2"/>
        <w:rPr>
          <w:b/>
          <w:sz w:val="48"/>
          <w:szCs w:val="48"/>
        </w:rPr>
      </w:pPr>
      <w:r w:rsidRPr="00947413">
        <w:rPr>
          <w:b/>
          <w:sz w:val="48"/>
          <w:szCs w:val="48"/>
        </w:rPr>
        <w:t>СРЕДНЕГО ОБЩЕГО ОБРАЗОВАНИЯ</w:t>
      </w:r>
    </w:p>
    <w:p w:rsidR="00F41E5A" w:rsidRDefault="007D1090" w:rsidP="00F41E5A">
      <w:pPr>
        <w:keepNext/>
        <w:snapToGrid w:val="0"/>
        <w:spacing w:line="180" w:lineRule="atLeast"/>
        <w:jc w:val="center"/>
        <w:outlineLvl w:val="2"/>
        <w:rPr>
          <w:b/>
          <w:sz w:val="48"/>
          <w:szCs w:val="48"/>
        </w:rPr>
      </w:pPr>
      <w:r w:rsidRPr="00947413">
        <w:rPr>
          <w:b/>
          <w:sz w:val="48"/>
          <w:szCs w:val="48"/>
        </w:rPr>
        <w:t>(ФГОС СОО)</w:t>
      </w:r>
    </w:p>
    <w:p w:rsidR="00E23CD1" w:rsidRPr="00E23CD1" w:rsidRDefault="00E23CD1" w:rsidP="00E23CD1">
      <w:pPr>
        <w:suppressAutoHyphens w:val="0"/>
        <w:spacing w:line="276" w:lineRule="auto"/>
        <w:ind w:firstLine="0"/>
        <w:jc w:val="center"/>
        <w:rPr>
          <w:b/>
          <w:sz w:val="32"/>
          <w:szCs w:val="32"/>
        </w:rPr>
      </w:pPr>
      <w:r w:rsidRPr="00E23CD1">
        <w:rPr>
          <w:b/>
          <w:sz w:val="32"/>
          <w:szCs w:val="32"/>
        </w:rPr>
        <w:t>муниципального бюджетного общеобразовательного учреждения средней общеобразовательной школы № 1 им. А.И. Герцена</w:t>
      </w:r>
    </w:p>
    <w:p w:rsidR="00E23CD1" w:rsidRPr="00E23CD1" w:rsidRDefault="00E23CD1" w:rsidP="00E23CD1">
      <w:pPr>
        <w:suppressAutoHyphens w:val="0"/>
        <w:spacing w:line="276" w:lineRule="auto"/>
        <w:ind w:firstLine="0"/>
        <w:jc w:val="center"/>
        <w:rPr>
          <w:b/>
          <w:sz w:val="32"/>
          <w:szCs w:val="32"/>
        </w:rPr>
      </w:pPr>
      <w:r w:rsidRPr="00E23CD1">
        <w:rPr>
          <w:b/>
          <w:sz w:val="32"/>
          <w:szCs w:val="32"/>
        </w:rPr>
        <w:t>муниципального образования</w:t>
      </w:r>
      <w:r>
        <w:rPr>
          <w:b/>
          <w:sz w:val="32"/>
          <w:szCs w:val="32"/>
        </w:rPr>
        <w:t xml:space="preserve"> </w:t>
      </w:r>
      <w:r w:rsidRPr="00E23CD1">
        <w:rPr>
          <w:b/>
          <w:sz w:val="32"/>
          <w:szCs w:val="32"/>
        </w:rPr>
        <w:t>Тимашеский район</w:t>
      </w:r>
    </w:p>
    <w:p w:rsidR="00E23CD1" w:rsidRPr="00E23CD1" w:rsidRDefault="00E23CD1" w:rsidP="00E23CD1">
      <w:pPr>
        <w:suppressAutoHyphens w:val="0"/>
        <w:spacing w:line="276" w:lineRule="auto"/>
        <w:ind w:firstLine="0"/>
        <w:jc w:val="center"/>
        <w:rPr>
          <w:rFonts w:ascii="Calibri" w:hAnsi="Calibri"/>
          <w:sz w:val="32"/>
          <w:szCs w:val="32"/>
        </w:rPr>
      </w:pPr>
      <w:r w:rsidRPr="00E23CD1">
        <w:rPr>
          <w:sz w:val="32"/>
          <w:szCs w:val="32"/>
        </w:rPr>
        <w:t>г. Тимашевск, ул. Ленина, 152</w:t>
      </w:r>
    </w:p>
    <w:p w:rsidR="008172C8" w:rsidRPr="00947413" w:rsidRDefault="00E23CD1" w:rsidP="00E23CD1">
      <w:pPr>
        <w:keepNext/>
        <w:snapToGrid w:val="0"/>
        <w:spacing w:line="180" w:lineRule="atLeast"/>
        <w:ind w:firstLine="0"/>
        <w:jc w:val="center"/>
        <w:outlineLvl w:val="2"/>
        <w:rPr>
          <w:b/>
          <w:sz w:val="48"/>
          <w:szCs w:val="48"/>
        </w:rPr>
      </w:pPr>
      <w:r>
        <w:rPr>
          <w:b/>
          <w:sz w:val="48"/>
          <w:szCs w:val="48"/>
        </w:rPr>
        <w:t>на 2017-2021</w:t>
      </w:r>
      <w:r w:rsidR="008172C8" w:rsidRPr="00947413">
        <w:rPr>
          <w:b/>
          <w:sz w:val="48"/>
          <w:szCs w:val="48"/>
        </w:rPr>
        <w:t xml:space="preserve"> гг.</w:t>
      </w:r>
    </w:p>
    <w:p w:rsidR="00F41E5A" w:rsidRPr="00947413" w:rsidRDefault="00F41E5A" w:rsidP="00487541">
      <w:pPr>
        <w:rPr>
          <w:sz w:val="48"/>
          <w:szCs w:val="48"/>
        </w:rPr>
      </w:pPr>
    </w:p>
    <w:p w:rsidR="00F41E5A" w:rsidRPr="00035F53" w:rsidRDefault="00F41E5A" w:rsidP="00487541">
      <w:pPr>
        <w:rPr>
          <w:szCs w:val="28"/>
        </w:rPr>
      </w:pPr>
    </w:p>
    <w:p w:rsidR="00E23CD1" w:rsidRDefault="00E23CD1" w:rsidP="00E23CD1">
      <w:pPr>
        <w:suppressAutoHyphens w:val="0"/>
        <w:spacing w:line="276" w:lineRule="auto"/>
        <w:ind w:firstLine="0"/>
        <w:jc w:val="left"/>
        <w:rPr>
          <w:color w:val="000000"/>
          <w:szCs w:val="28"/>
        </w:rPr>
      </w:pPr>
    </w:p>
    <w:p w:rsidR="00E23CD1" w:rsidRDefault="00E23CD1" w:rsidP="00E23CD1">
      <w:pPr>
        <w:suppressAutoHyphens w:val="0"/>
        <w:spacing w:line="276" w:lineRule="auto"/>
        <w:ind w:firstLine="0"/>
        <w:jc w:val="left"/>
        <w:rPr>
          <w:color w:val="000000"/>
          <w:szCs w:val="28"/>
        </w:rPr>
      </w:pPr>
    </w:p>
    <w:p w:rsidR="00E23CD1" w:rsidRDefault="00E23CD1" w:rsidP="00E23CD1">
      <w:pPr>
        <w:suppressAutoHyphens w:val="0"/>
        <w:spacing w:line="276" w:lineRule="auto"/>
        <w:ind w:firstLine="0"/>
        <w:jc w:val="left"/>
        <w:rPr>
          <w:color w:val="000000"/>
          <w:szCs w:val="28"/>
        </w:rPr>
      </w:pPr>
    </w:p>
    <w:p w:rsidR="00E23CD1" w:rsidRDefault="00E23CD1" w:rsidP="00E23CD1">
      <w:pPr>
        <w:suppressAutoHyphens w:val="0"/>
        <w:spacing w:line="276" w:lineRule="auto"/>
        <w:ind w:firstLine="0"/>
        <w:jc w:val="left"/>
        <w:rPr>
          <w:color w:val="000000"/>
          <w:szCs w:val="28"/>
        </w:rPr>
      </w:pPr>
    </w:p>
    <w:p w:rsidR="00E23CD1" w:rsidRDefault="00E23CD1" w:rsidP="00E23CD1">
      <w:pPr>
        <w:suppressAutoHyphens w:val="0"/>
        <w:spacing w:line="276" w:lineRule="auto"/>
        <w:ind w:firstLine="0"/>
        <w:jc w:val="left"/>
        <w:rPr>
          <w:color w:val="000000"/>
          <w:szCs w:val="28"/>
        </w:rPr>
      </w:pPr>
    </w:p>
    <w:p w:rsidR="00D22939" w:rsidRDefault="00D22939" w:rsidP="00E23CD1">
      <w:pPr>
        <w:suppressAutoHyphens w:val="0"/>
        <w:spacing w:line="276" w:lineRule="auto"/>
        <w:ind w:firstLine="0"/>
        <w:jc w:val="center"/>
        <w:rPr>
          <w:b/>
          <w:szCs w:val="28"/>
        </w:rPr>
      </w:pPr>
    </w:p>
    <w:p w:rsidR="00D22939" w:rsidRDefault="00D22939" w:rsidP="00E23CD1">
      <w:pPr>
        <w:suppressAutoHyphens w:val="0"/>
        <w:spacing w:line="276" w:lineRule="auto"/>
        <w:ind w:firstLine="0"/>
        <w:jc w:val="center"/>
        <w:rPr>
          <w:b/>
          <w:szCs w:val="28"/>
        </w:rPr>
      </w:pPr>
    </w:p>
    <w:p w:rsidR="00D22939" w:rsidRDefault="00D22939" w:rsidP="00E23CD1">
      <w:pPr>
        <w:suppressAutoHyphens w:val="0"/>
        <w:spacing w:line="276" w:lineRule="auto"/>
        <w:ind w:firstLine="0"/>
        <w:jc w:val="center"/>
        <w:rPr>
          <w:b/>
          <w:szCs w:val="28"/>
        </w:rPr>
      </w:pPr>
    </w:p>
    <w:p w:rsidR="00E23CD1" w:rsidRPr="00E23CD1" w:rsidRDefault="00E23CD1" w:rsidP="00E23CD1">
      <w:pPr>
        <w:suppressAutoHyphens w:val="0"/>
        <w:spacing w:line="276" w:lineRule="auto"/>
        <w:ind w:firstLine="0"/>
        <w:jc w:val="center"/>
        <w:rPr>
          <w:b/>
          <w:szCs w:val="28"/>
        </w:rPr>
      </w:pPr>
      <w:bookmarkStart w:id="0" w:name="_GoBack"/>
      <w:bookmarkEnd w:id="0"/>
      <w:r w:rsidRPr="00E23CD1">
        <w:rPr>
          <w:b/>
          <w:szCs w:val="28"/>
        </w:rPr>
        <w:t>г. Тимашевск</w:t>
      </w:r>
    </w:p>
    <w:p w:rsidR="00E23CD1" w:rsidRPr="00E23CD1" w:rsidRDefault="00E23CD1" w:rsidP="00E23CD1">
      <w:pPr>
        <w:suppressAutoHyphens w:val="0"/>
        <w:spacing w:line="276" w:lineRule="auto"/>
        <w:ind w:firstLine="0"/>
        <w:jc w:val="center"/>
        <w:rPr>
          <w:b/>
          <w:szCs w:val="28"/>
        </w:rPr>
      </w:pPr>
      <w:r w:rsidRPr="00E23CD1">
        <w:rPr>
          <w:b/>
          <w:szCs w:val="28"/>
        </w:rPr>
        <w:t>2017 год</w:t>
      </w:r>
    </w:p>
    <w:p w:rsidR="005C7BFE" w:rsidRPr="005C7BFE" w:rsidRDefault="005C7BFE" w:rsidP="005C7BFE">
      <w:pPr>
        <w:suppressAutoHyphens w:val="0"/>
        <w:spacing w:line="240" w:lineRule="auto"/>
        <w:ind w:firstLine="0"/>
        <w:rPr>
          <w:rFonts w:eastAsia="Times New Roman"/>
          <w:b/>
          <w:szCs w:val="28"/>
          <w:lang w:eastAsia="ru-RU"/>
        </w:rPr>
      </w:pPr>
      <w:r>
        <w:rPr>
          <w:szCs w:val="28"/>
        </w:rPr>
        <w:lastRenderedPageBreak/>
        <w:t xml:space="preserve">                                                      </w:t>
      </w:r>
      <w:r>
        <w:rPr>
          <w:rFonts w:eastAsia="Times New Roman"/>
          <w:b/>
          <w:szCs w:val="28"/>
          <w:lang w:eastAsia="ru-RU"/>
        </w:rPr>
        <w:t xml:space="preserve">Оглавление </w:t>
      </w:r>
    </w:p>
    <w:p w:rsidR="005C7BFE" w:rsidRPr="005C7BFE" w:rsidRDefault="005C7BFE" w:rsidP="005C7BFE">
      <w:pPr>
        <w:suppressAutoHyphens w:val="0"/>
        <w:spacing w:line="240" w:lineRule="auto"/>
        <w:ind w:firstLine="0"/>
        <w:jc w:val="center"/>
        <w:rPr>
          <w:rFonts w:eastAsia="Times New Roman"/>
          <w:b/>
          <w:szCs w:val="28"/>
          <w:lang w:eastAsia="ru-RU"/>
        </w:rPr>
      </w:pPr>
    </w:p>
    <w:tbl>
      <w:tblPr>
        <w:tblStyle w:val="480"/>
        <w:tblW w:w="0" w:type="auto"/>
        <w:tblLook w:val="04A0" w:firstRow="1" w:lastRow="0" w:firstColumn="1" w:lastColumn="0" w:noHBand="0" w:noVBand="1"/>
      </w:tblPr>
      <w:tblGrid>
        <w:gridCol w:w="1242"/>
        <w:gridCol w:w="7655"/>
        <w:gridCol w:w="850"/>
      </w:tblGrid>
      <w:tr w:rsidR="005C7BF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5C7BFE" w:rsidRDefault="005C7BFE" w:rsidP="005C7BFE">
            <w:pPr>
              <w:suppressAutoHyphens w:val="0"/>
              <w:spacing w:line="240" w:lineRule="auto"/>
              <w:ind w:firstLine="0"/>
              <w:jc w:val="center"/>
              <w:rPr>
                <w:b/>
                <w:szCs w:val="28"/>
                <w:lang w:eastAsia="ru-RU"/>
              </w:rPr>
            </w:pPr>
            <w:r w:rsidRPr="005C7BFE">
              <w:rPr>
                <w:b/>
                <w:szCs w:val="28"/>
                <w:lang w:eastAsia="ru-RU"/>
              </w:rPr>
              <w:t>№ п</w:t>
            </w:r>
            <w:r w:rsidRPr="005C7BFE">
              <w:rPr>
                <w:b/>
                <w:szCs w:val="28"/>
                <w:lang w:val="en-US" w:eastAsia="ru-RU"/>
              </w:rPr>
              <w:t>/</w:t>
            </w:r>
            <w:r w:rsidRPr="005C7BFE">
              <w:rPr>
                <w:b/>
                <w:szCs w:val="28"/>
                <w:lang w:eastAsia="ru-RU"/>
              </w:rPr>
              <w:t>п</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5C7BFE" w:rsidRDefault="005C7BFE" w:rsidP="005C7BFE">
            <w:pPr>
              <w:suppressAutoHyphens w:val="0"/>
              <w:spacing w:line="240" w:lineRule="auto"/>
              <w:ind w:firstLine="0"/>
              <w:jc w:val="center"/>
              <w:rPr>
                <w:b/>
                <w:szCs w:val="28"/>
                <w:lang w:eastAsia="ru-RU"/>
              </w:rPr>
            </w:pPr>
            <w:r w:rsidRPr="005C7BFE">
              <w:rPr>
                <w:b/>
                <w:szCs w:val="28"/>
                <w:lang w:eastAsia="ru-RU"/>
              </w:rPr>
              <w:t>Содержание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5C7BFE" w:rsidRDefault="005C7BFE" w:rsidP="005C7BFE">
            <w:pPr>
              <w:suppressAutoHyphens w:val="0"/>
              <w:spacing w:line="240" w:lineRule="auto"/>
              <w:ind w:firstLine="0"/>
              <w:jc w:val="center"/>
              <w:rPr>
                <w:b/>
                <w:szCs w:val="28"/>
                <w:lang w:eastAsia="ru-RU"/>
              </w:rPr>
            </w:pPr>
            <w:r w:rsidRPr="005C7BFE">
              <w:rPr>
                <w:b/>
                <w:szCs w:val="28"/>
                <w:lang w:eastAsia="ru-RU"/>
              </w:rPr>
              <w:t>Стр.</w:t>
            </w:r>
          </w:p>
        </w:tc>
      </w:tr>
      <w:tr w:rsidR="005C7BF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7760D2" w:rsidRDefault="005C7BFE" w:rsidP="005C7BFE">
            <w:pPr>
              <w:suppressAutoHyphens w:val="0"/>
              <w:spacing w:line="240" w:lineRule="auto"/>
              <w:ind w:firstLine="0"/>
              <w:jc w:val="left"/>
              <w:rPr>
                <w:b/>
                <w:szCs w:val="28"/>
                <w:lang w:eastAsia="ru-RU"/>
              </w:rPr>
            </w:pPr>
            <w:r w:rsidRPr="007760D2">
              <w:rPr>
                <w:b/>
                <w:szCs w:val="28"/>
                <w:lang w:eastAsia="ru-RU"/>
              </w:rPr>
              <w:t>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7760D2" w:rsidRDefault="007760D2" w:rsidP="005C7BFE">
            <w:pPr>
              <w:suppressAutoHyphens w:val="0"/>
              <w:spacing w:line="240" w:lineRule="auto"/>
              <w:ind w:firstLine="0"/>
              <w:jc w:val="left"/>
              <w:rPr>
                <w:b/>
                <w:szCs w:val="28"/>
                <w:lang w:eastAsia="ru-RU"/>
              </w:rPr>
            </w:pPr>
            <w:r>
              <w:rPr>
                <w:b/>
                <w:szCs w:val="28"/>
                <w:lang w:eastAsia="ru-RU"/>
              </w:rPr>
              <w:t xml:space="preserve">Целевой  раздел </w:t>
            </w:r>
            <w:r w:rsidR="005C7BFE" w:rsidRPr="007760D2">
              <w:rPr>
                <w:b/>
                <w:szCs w:val="28"/>
                <w:lang w:eastAsia="ru-RU"/>
              </w:rPr>
              <w:t>основной  образовательной  программы  среднего общего образования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5C7BFE" w:rsidRDefault="005C7BFE" w:rsidP="005C7BFE">
            <w:pPr>
              <w:suppressAutoHyphens w:val="0"/>
              <w:spacing w:line="240" w:lineRule="auto"/>
              <w:ind w:firstLine="0"/>
              <w:jc w:val="center"/>
              <w:rPr>
                <w:b/>
                <w:szCs w:val="28"/>
                <w:lang w:eastAsia="ru-RU"/>
              </w:rPr>
            </w:pPr>
            <w:r w:rsidRPr="005C7BFE">
              <w:rPr>
                <w:b/>
                <w:szCs w:val="28"/>
                <w:lang w:eastAsia="ru-RU"/>
              </w:rPr>
              <w:t>6</w:t>
            </w:r>
          </w:p>
        </w:tc>
      </w:tr>
      <w:tr w:rsidR="005C7BF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7760D2" w:rsidRDefault="005C7BFE" w:rsidP="005C7BFE">
            <w:pPr>
              <w:suppressAutoHyphens w:val="0"/>
              <w:spacing w:line="240" w:lineRule="auto"/>
              <w:ind w:firstLine="0"/>
              <w:jc w:val="left"/>
              <w:rPr>
                <w:szCs w:val="28"/>
                <w:lang w:eastAsia="ru-RU"/>
              </w:rPr>
            </w:pPr>
            <w:r w:rsidRPr="007760D2">
              <w:rPr>
                <w:szCs w:val="28"/>
                <w:lang w:eastAsia="ru-RU"/>
              </w:rPr>
              <w:t>1.1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5C7BFE" w:rsidRDefault="005C7BFE" w:rsidP="005C7BFE">
            <w:pPr>
              <w:suppressAutoHyphens w:val="0"/>
              <w:spacing w:line="240" w:lineRule="auto"/>
              <w:ind w:firstLine="0"/>
              <w:jc w:val="left"/>
              <w:rPr>
                <w:szCs w:val="28"/>
                <w:lang w:eastAsia="ru-RU"/>
              </w:rPr>
            </w:pPr>
            <w:r w:rsidRPr="005C7BFE">
              <w:rPr>
                <w:szCs w:val="28"/>
                <w:lang w:eastAsia="ru-RU"/>
              </w:rPr>
              <w:t>Пояснительная записка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5C7BFE" w:rsidRDefault="005C7BFE" w:rsidP="005C7BFE">
            <w:pPr>
              <w:suppressAutoHyphens w:val="0"/>
              <w:spacing w:line="240" w:lineRule="auto"/>
              <w:ind w:firstLine="0"/>
              <w:jc w:val="center"/>
              <w:rPr>
                <w:b/>
                <w:szCs w:val="28"/>
                <w:lang w:eastAsia="ru-RU"/>
              </w:rPr>
            </w:pPr>
            <w:r w:rsidRPr="005C7BFE">
              <w:rPr>
                <w:b/>
                <w:szCs w:val="28"/>
                <w:lang w:eastAsia="ru-RU"/>
              </w:rPr>
              <w:t>6</w:t>
            </w:r>
          </w:p>
        </w:tc>
      </w:tr>
      <w:tr w:rsidR="005C7BF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7760D2" w:rsidRDefault="005C7BFE" w:rsidP="005C7BFE">
            <w:pPr>
              <w:suppressAutoHyphens w:val="0"/>
              <w:spacing w:line="240" w:lineRule="auto"/>
              <w:ind w:firstLine="0"/>
              <w:jc w:val="left"/>
              <w:rPr>
                <w:szCs w:val="28"/>
                <w:lang w:eastAsia="ru-RU"/>
              </w:rPr>
            </w:pPr>
            <w:r w:rsidRPr="007760D2">
              <w:rPr>
                <w:szCs w:val="28"/>
                <w:lang w:eastAsia="ru-RU"/>
              </w:rPr>
              <w:t>1.2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5C7BFE" w:rsidRDefault="005C7BFE" w:rsidP="005C7BFE">
            <w:pPr>
              <w:suppressAutoHyphens w:val="0"/>
              <w:spacing w:line="240" w:lineRule="auto"/>
              <w:ind w:firstLine="0"/>
              <w:jc w:val="left"/>
              <w:rPr>
                <w:szCs w:val="28"/>
                <w:lang w:eastAsia="ru-RU"/>
              </w:rPr>
            </w:pPr>
            <w:r w:rsidRPr="005C7BFE">
              <w:rPr>
                <w:szCs w:val="28"/>
                <w:lang w:eastAsia="ru-RU"/>
              </w:rPr>
              <w:t>Планируемые  результаты  о</w:t>
            </w:r>
            <w:r>
              <w:rPr>
                <w:szCs w:val="28"/>
                <w:lang w:eastAsia="ru-RU"/>
              </w:rPr>
              <w:t xml:space="preserve">своения  обучающимися  основной </w:t>
            </w:r>
            <w:r w:rsidRPr="005C7BFE">
              <w:rPr>
                <w:szCs w:val="28"/>
                <w:lang w:eastAsia="ru-RU"/>
              </w:rPr>
              <w:t>образовательной программы среднего общего образования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5C7BFE" w:rsidRDefault="005C7BFE" w:rsidP="005C7BFE">
            <w:pPr>
              <w:suppressAutoHyphens w:val="0"/>
              <w:spacing w:line="240" w:lineRule="auto"/>
              <w:ind w:firstLine="0"/>
              <w:jc w:val="center"/>
              <w:rPr>
                <w:b/>
                <w:szCs w:val="28"/>
                <w:lang w:eastAsia="ru-RU"/>
              </w:rPr>
            </w:pPr>
            <w:r w:rsidRPr="005C7BFE">
              <w:rPr>
                <w:b/>
                <w:szCs w:val="28"/>
                <w:lang w:eastAsia="ru-RU"/>
              </w:rPr>
              <w:t>9</w:t>
            </w:r>
          </w:p>
        </w:tc>
      </w:tr>
      <w:tr w:rsidR="005C7BF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5C7BFE" w:rsidRDefault="005C7BFE" w:rsidP="005C7BFE">
            <w:pPr>
              <w:suppressAutoHyphens w:val="0"/>
              <w:spacing w:line="240" w:lineRule="auto"/>
              <w:ind w:firstLine="0"/>
              <w:jc w:val="left"/>
              <w:rPr>
                <w:szCs w:val="28"/>
                <w:lang w:eastAsia="ru-RU"/>
              </w:rPr>
            </w:pPr>
            <w:r w:rsidRPr="005C7BFE">
              <w:rPr>
                <w:szCs w:val="28"/>
                <w:lang w:eastAsia="ru-RU"/>
              </w:rPr>
              <w:t>1.2.1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5C7BFE" w:rsidRDefault="00DF5FDD" w:rsidP="005C7BFE">
            <w:pPr>
              <w:suppressAutoHyphens w:val="0"/>
              <w:spacing w:line="240" w:lineRule="auto"/>
              <w:ind w:firstLine="0"/>
              <w:jc w:val="left"/>
              <w:rPr>
                <w:szCs w:val="28"/>
                <w:lang w:eastAsia="ru-RU"/>
              </w:rPr>
            </w:pPr>
            <w:r w:rsidRPr="00DF5FDD">
              <w:rPr>
                <w:szCs w:val="28"/>
                <w:lang w:eastAsia="ru-RU"/>
              </w:rPr>
              <w:t>Планируемые личностные результаты освоения ООП</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5C7BFE" w:rsidRDefault="005C7BFE" w:rsidP="005C7BFE">
            <w:pPr>
              <w:suppressAutoHyphens w:val="0"/>
              <w:spacing w:line="240" w:lineRule="auto"/>
              <w:ind w:firstLine="0"/>
              <w:jc w:val="center"/>
              <w:rPr>
                <w:szCs w:val="28"/>
                <w:lang w:eastAsia="ru-RU"/>
              </w:rPr>
            </w:pPr>
            <w:r w:rsidRPr="005C7BFE">
              <w:rPr>
                <w:szCs w:val="28"/>
                <w:lang w:eastAsia="ru-RU"/>
              </w:rPr>
              <w:t>9</w:t>
            </w:r>
          </w:p>
        </w:tc>
      </w:tr>
      <w:tr w:rsidR="005C7BF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5C7BFE" w:rsidRDefault="005C7BFE" w:rsidP="005C7BFE">
            <w:pPr>
              <w:suppressAutoHyphens w:val="0"/>
              <w:spacing w:line="240" w:lineRule="auto"/>
              <w:ind w:firstLine="0"/>
              <w:jc w:val="left"/>
              <w:rPr>
                <w:szCs w:val="28"/>
                <w:lang w:eastAsia="ru-RU"/>
              </w:rPr>
            </w:pPr>
            <w:r w:rsidRPr="005C7BFE">
              <w:rPr>
                <w:szCs w:val="28"/>
                <w:lang w:eastAsia="ru-RU"/>
              </w:rPr>
              <w:t>1.2.2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5C7BFE" w:rsidRDefault="00DF5FDD" w:rsidP="005C7BFE">
            <w:pPr>
              <w:suppressAutoHyphens w:val="0"/>
              <w:spacing w:line="240" w:lineRule="auto"/>
              <w:ind w:firstLine="0"/>
              <w:jc w:val="left"/>
              <w:rPr>
                <w:szCs w:val="28"/>
                <w:lang w:eastAsia="ru-RU"/>
              </w:rPr>
            </w:pPr>
            <w:r w:rsidRPr="00DF5FDD">
              <w:rPr>
                <w:szCs w:val="28"/>
                <w:lang w:eastAsia="ru-RU"/>
              </w:rPr>
              <w:t>Планируемые метапредметные результаты освоения ООП</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5C7BFE" w:rsidRDefault="005C7BFE" w:rsidP="005C7BFE">
            <w:pPr>
              <w:suppressAutoHyphens w:val="0"/>
              <w:spacing w:line="240" w:lineRule="auto"/>
              <w:ind w:firstLine="0"/>
              <w:jc w:val="center"/>
              <w:rPr>
                <w:szCs w:val="28"/>
                <w:lang w:eastAsia="ru-RU"/>
              </w:rPr>
            </w:pPr>
            <w:r w:rsidRPr="005C7BFE">
              <w:rPr>
                <w:szCs w:val="28"/>
                <w:lang w:eastAsia="ru-RU"/>
              </w:rPr>
              <w:t>10</w:t>
            </w:r>
          </w:p>
        </w:tc>
      </w:tr>
      <w:tr w:rsidR="005C7BF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5C7BFE" w:rsidRDefault="005C7BFE" w:rsidP="005C7BFE">
            <w:pPr>
              <w:suppressAutoHyphens w:val="0"/>
              <w:spacing w:line="240" w:lineRule="auto"/>
              <w:ind w:firstLine="0"/>
              <w:jc w:val="left"/>
              <w:rPr>
                <w:szCs w:val="28"/>
                <w:lang w:eastAsia="ru-RU"/>
              </w:rPr>
            </w:pPr>
            <w:r w:rsidRPr="005C7BFE">
              <w:rPr>
                <w:szCs w:val="28"/>
                <w:lang w:eastAsia="ru-RU"/>
              </w:rPr>
              <w:t>1.2.3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5C7BFE" w:rsidRDefault="00DF5FDD" w:rsidP="005C7BFE">
            <w:pPr>
              <w:suppressAutoHyphens w:val="0"/>
              <w:spacing w:line="240" w:lineRule="auto"/>
              <w:ind w:firstLine="0"/>
              <w:jc w:val="left"/>
              <w:rPr>
                <w:szCs w:val="28"/>
                <w:lang w:eastAsia="ru-RU"/>
              </w:rPr>
            </w:pPr>
            <w:r w:rsidRPr="00DF5FDD">
              <w:rPr>
                <w:szCs w:val="28"/>
                <w:lang w:eastAsia="ru-RU"/>
              </w:rPr>
              <w:t>Планируемые предметные результаты освоения ООП</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5C7BFE" w:rsidRDefault="005C7BFE" w:rsidP="005C7BFE">
            <w:pPr>
              <w:suppressAutoHyphens w:val="0"/>
              <w:spacing w:line="240" w:lineRule="auto"/>
              <w:ind w:firstLine="0"/>
              <w:jc w:val="center"/>
              <w:rPr>
                <w:szCs w:val="28"/>
                <w:lang w:eastAsia="ru-RU"/>
              </w:rPr>
            </w:pPr>
            <w:r w:rsidRPr="005C7BFE">
              <w:rPr>
                <w:szCs w:val="28"/>
                <w:lang w:eastAsia="ru-RU"/>
              </w:rPr>
              <w:t>12</w:t>
            </w:r>
          </w:p>
        </w:tc>
      </w:tr>
      <w:tr w:rsidR="00F97054" w:rsidRPr="005C7BFE" w:rsidTr="00F97054">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054" w:rsidRPr="005C7BFE" w:rsidRDefault="00F97054" w:rsidP="00F97054">
            <w:pPr>
              <w:suppressAutoHyphens w:val="0"/>
              <w:spacing w:line="240" w:lineRule="auto"/>
              <w:ind w:firstLine="0"/>
              <w:jc w:val="left"/>
              <w:rPr>
                <w:szCs w:val="28"/>
                <w:lang w:eastAsia="ru-RU"/>
              </w:rPr>
            </w:pPr>
            <w:r>
              <w:rPr>
                <w:szCs w:val="28"/>
                <w:lang w:eastAsia="ru-RU"/>
              </w:rPr>
              <w:t>1.2.3</w:t>
            </w:r>
            <w:r w:rsidRPr="005C7BFE">
              <w:rPr>
                <w:szCs w:val="28"/>
                <w:lang w:eastAsia="ru-RU"/>
              </w:rPr>
              <w:t>.1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86550E" w:rsidRDefault="00F97054" w:rsidP="00F97054">
            <w:pPr>
              <w:suppressAutoHyphens w:val="0"/>
              <w:spacing w:line="240" w:lineRule="auto"/>
              <w:ind w:firstLine="0"/>
              <w:jc w:val="left"/>
              <w:rPr>
                <w:bCs/>
                <w:szCs w:val="28"/>
              </w:rPr>
            </w:pPr>
            <w:r w:rsidRPr="0086550E">
              <w:rPr>
                <w:rFonts w:eastAsia="Calibri"/>
                <w:bCs/>
                <w:szCs w:val="28"/>
              </w:rPr>
              <w:t>Русский язык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054" w:rsidRPr="005C7BFE" w:rsidRDefault="00F97054" w:rsidP="00F97054">
            <w:pPr>
              <w:suppressAutoHyphens w:val="0"/>
              <w:spacing w:line="240" w:lineRule="auto"/>
              <w:ind w:firstLine="0"/>
              <w:jc w:val="center"/>
              <w:rPr>
                <w:szCs w:val="28"/>
                <w:lang w:eastAsia="ru-RU"/>
              </w:rPr>
            </w:pPr>
            <w:r w:rsidRPr="005C7BFE">
              <w:rPr>
                <w:szCs w:val="28"/>
                <w:lang w:eastAsia="ru-RU"/>
              </w:rPr>
              <w:t>16</w:t>
            </w:r>
          </w:p>
        </w:tc>
      </w:tr>
      <w:tr w:rsidR="00F97054" w:rsidRPr="005C7BFE" w:rsidTr="00F97054">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054" w:rsidRPr="005C7BFE" w:rsidRDefault="00F97054" w:rsidP="00F97054">
            <w:pPr>
              <w:suppressAutoHyphens w:val="0"/>
              <w:spacing w:line="240" w:lineRule="auto"/>
              <w:ind w:firstLine="0"/>
              <w:jc w:val="left"/>
              <w:rPr>
                <w:szCs w:val="28"/>
                <w:lang w:eastAsia="ru-RU"/>
              </w:rPr>
            </w:pPr>
            <w:r>
              <w:rPr>
                <w:szCs w:val="28"/>
                <w:lang w:eastAsia="ru-RU"/>
              </w:rPr>
              <w:t>1.2.3</w:t>
            </w:r>
            <w:r w:rsidRPr="005C7BFE">
              <w:rPr>
                <w:szCs w:val="28"/>
                <w:lang w:eastAsia="ru-RU"/>
              </w:rPr>
              <w:t>.2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86550E" w:rsidRDefault="00F97054" w:rsidP="00F97054">
            <w:pPr>
              <w:suppressAutoHyphens w:val="0"/>
              <w:spacing w:line="240" w:lineRule="auto"/>
              <w:ind w:firstLine="0"/>
              <w:jc w:val="left"/>
              <w:rPr>
                <w:bCs/>
                <w:szCs w:val="28"/>
              </w:rPr>
            </w:pPr>
            <w:r w:rsidRPr="0086550E">
              <w:rPr>
                <w:rFonts w:eastAsia="Calibri"/>
                <w:bCs/>
                <w:szCs w:val="28"/>
              </w:rPr>
              <w:t>Литература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054" w:rsidRPr="005C7BFE" w:rsidRDefault="00F97054" w:rsidP="00F97054">
            <w:pPr>
              <w:suppressAutoHyphens w:val="0"/>
              <w:spacing w:line="240" w:lineRule="auto"/>
              <w:ind w:firstLine="0"/>
              <w:jc w:val="center"/>
              <w:rPr>
                <w:szCs w:val="28"/>
                <w:lang w:eastAsia="ru-RU"/>
              </w:rPr>
            </w:pPr>
            <w:r w:rsidRPr="005C7BFE">
              <w:rPr>
                <w:szCs w:val="28"/>
                <w:lang w:eastAsia="ru-RU"/>
              </w:rPr>
              <w:t>20</w:t>
            </w:r>
          </w:p>
        </w:tc>
      </w:tr>
      <w:tr w:rsidR="00F97054" w:rsidRPr="005C7BFE" w:rsidTr="00F97054">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054" w:rsidRPr="005C7BFE" w:rsidRDefault="00F97054" w:rsidP="00F97054">
            <w:pPr>
              <w:suppressAutoHyphens w:val="0"/>
              <w:spacing w:line="240" w:lineRule="auto"/>
              <w:ind w:firstLine="0"/>
              <w:jc w:val="left"/>
              <w:rPr>
                <w:szCs w:val="28"/>
                <w:lang w:eastAsia="ru-RU"/>
              </w:rPr>
            </w:pPr>
            <w:r>
              <w:rPr>
                <w:szCs w:val="28"/>
                <w:lang w:eastAsia="ru-RU"/>
              </w:rPr>
              <w:t>1.2.3</w:t>
            </w:r>
            <w:r w:rsidRPr="005C7BFE">
              <w:rPr>
                <w:szCs w:val="28"/>
                <w:lang w:eastAsia="ru-RU"/>
              </w:rPr>
              <w:t>.3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86550E" w:rsidRDefault="00F97054" w:rsidP="00F97054">
            <w:pPr>
              <w:suppressAutoHyphens w:val="0"/>
              <w:spacing w:line="240" w:lineRule="auto"/>
              <w:ind w:firstLine="0"/>
              <w:jc w:val="left"/>
              <w:rPr>
                <w:bCs/>
                <w:szCs w:val="28"/>
              </w:rPr>
            </w:pPr>
            <w:r w:rsidRPr="0086550E">
              <w:rPr>
                <w:rFonts w:eastAsia="Calibri"/>
                <w:bCs/>
                <w:szCs w:val="28"/>
              </w:rPr>
              <w:t xml:space="preserve">Иностранный язык </w:t>
            </w:r>
            <w:r>
              <w:rPr>
                <w:rFonts w:eastAsia="Calibri"/>
                <w:bCs/>
                <w:szCs w:val="28"/>
              </w:rPr>
              <w:t>(английский</w:t>
            </w:r>
            <w:r w:rsidRPr="0086550E">
              <w:rPr>
                <w:rFonts w:eastAsia="Calibri"/>
                <w:bCs/>
                <w:szCs w:val="28"/>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054" w:rsidRPr="005C7BFE" w:rsidRDefault="00F97054" w:rsidP="00F97054">
            <w:pPr>
              <w:suppressAutoHyphens w:val="0"/>
              <w:spacing w:line="240" w:lineRule="auto"/>
              <w:ind w:firstLine="0"/>
              <w:jc w:val="center"/>
              <w:rPr>
                <w:szCs w:val="28"/>
                <w:lang w:eastAsia="ru-RU"/>
              </w:rPr>
            </w:pPr>
            <w:r w:rsidRPr="005C7BFE">
              <w:rPr>
                <w:szCs w:val="28"/>
                <w:lang w:eastAsia="ru-RU"/>
              </w:rPr>
              <w:t>23</w:t>
            </w:r>
          </w:p>
        </w:tc>
      </w:tr>
      <w:tr w:rsidR="00F97054" w:rsidRPr="005C7BFE" w:rsidTr="00F97054">
        <w:trPr>
          <w:trHeight w:val="365"/>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054" w:rsidRPr="005C7BFE" w:rsidRDefault="00F97054" w:rsidP="00F97054">
            <w:pPr>
              <w:suppressAutoHyphens w:val="0"/>
              <w:spacing w:line="240" w:lineRule="auto"/>
              <w:ind w:firstLine="0"/>
              <w:jc w:val="left"/>
              <w:rPr>
                <w:szCs w:val="28"/>
                <w:lang w:eastAsia="ru-RU"/>
              </w:rPr>
            </w:pPr>
            <w:r>
              <w:rPr>
                <w:szCs w:val="28"/>
                <w:lang w:eastAsia="ru-RU"/>
              </w:rPr>
              <w:t>1.2.3</w:t>
            </w:r>
            <w:r w:rsidRPr="005C7BFE">
              <w:rPr>
                <w:szCs w:val="28"/>
                <w:lang w:eastAsia="ru-RU"/>
              </w:rPr>
              <w:t>.4</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86550E" w:rsidRDefault="00F97054" w:rsidP="00F97054">
            <w:pPr>
              <w:suppressAutoHyphens w:val="0"/>
              <w:spacing w:line="240" w:lineRule="auto"/>
              <w:ind w:firstLine="0"/>
              <w:jc w:val="left"/>
              <w:rPr>
                <w:bCs/>
                <w:szCs w:val="28"/>
              </w:rPr>
            </w:pPr>
            <w:r w:rsidRPr="0086550E">
              <w:rPr>
                <w:rFonts w:eastAsia="Calibri"/>
                <w:bCs/>
                <w:szCs w:val="28"/>
              </w:rPr>
              <w:t xml:space="preserve">История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054" w:rsidRPr="005C7BFE" w:rsidRDefault="00F97054" w:rsidP="00F97054">
            <w:pPr>
              <w:suppressAutoHyphens w:val="0"/>
              <w:spacing w:line="240" w:lineRule="auto"/>
              <w:ind w:firstLine="0"/>
              <w:jc w:val="center"/>
              <w:rPr>
                <w:szCs w:val="28"/>
                <w:lang w:eastAsia="ru-RU"/>
              </w:rPr>
            </w:pPr>
            <w:r w:rsidRPr="005C7BFE">
              <w:rPr>
                <w:szCs w:val="28"/>
                <w:lang w:val="en-US" w:eastAsia="ru-RU"/>
              </w:rPr>
              <w:t>3</w:t>
            </w:r>
            <w:r w:rsidRPr="005C7BFE">
              <w:rPr>
                <w:szCs w:val="28"/>
                <w:lang w:eastAsia="ru-RU"/>
              </w:rPr>
              <w:t>2</w:t>
            </w:r>
          </w:p>
        </w:tc>
      </w:tr>
      <w:tr w:rsidR="00F97054" w:rsidRPr="005C7BFE" w:rsidTr="00F97054">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054" w:rsidRPr="005C7BFE" w:rsidRDefault="00F97054" w:rsidP="00F97054">
            <w:pPr>
              <w:suppressAutoHyphens w:val="0"/>
              <w:spacing w:line="240" w:lineRule="auto"/>
              <w:ind w:firstLine="0"/>
              <w:jc w:val="left"/>
              <w:rPr>
                <w:szCs w:val="28"/>
                <w:lang w:eastAsia="ru-RU"/>
              </w:rPr>
            </w:pPr>
            <w:r>
              <w:rPr>
                <w:szCs w:val="28"/>
                <w:lang w:eastAsia="ru-RU"/>
              </w:rPr>
              <w:t>1.2.3</w:t>
            </w:r>
            <w:r w:rsidRPr="005C7BFE">
              <w:rPr>
                <w:szCs w:val="28"/>
                <w:lang w:eastAsia="ru-RU"/>
              </w:rPr>
              <w:t>.5</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86550E" w:rsidRDefault="00F97054" w:rsidP="00F97054">
            <w:pPr>
              <w:suppressAutoHyphens w:val="0"/>
              <w:spacing w:line="240" w:lineRule="auto"/>
              <w:ind w:firstLine="0"/>
              <w:jc w:val="left"/>
              <w:rPr>
                <w:bCs/>
                <w:szCs w:val="28"/>
              </w:rPr>
            </w:pPr>
            <w:r w:rsidRPr="0086550E">
              <w:rPr>
                <w:rFonts w:eastAsia="Calibri"/>
                <w:bCs/>
                <w:szCs w:val="28"/>
              </w:rPr>
              <w:t>География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054" w:rsidRPr="005C7BFE" w:rsidRDefault="00F97054" w:rsidP="00F97054">
            <w:pPr>
              <w:suppressAutoHyphens w:val="0"/>
              <w:spacing w:line="240" w:lineRule="auto"/>
              <w:ind w:firstLine="0"/>
              <w:jc w:val="center"/>
              <w:rPr>
                <w:szCs w:val="28"/>
                <w:lang w:eastAsia="ru-RU"/>
              </w:rPr>
            </w:pPr>
            <w:r w:rsidRPr="005C7BFE">
              <w:rPr>
                <w:szCs w:val="28"/>
                <w:lang w:eastAsia="ru-RU"/>
              </w:rPr>
              <w:t>37</w:t>
            </w:r>
          </w:p>
        </w:tc>
      </w:tr>
      <w:tr w:rsidR="00F97054"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5C7BFE" w:rsidRDefault="00F97054" w:rsidP="00F97054">
            <w:pPr>
              <w:suppressAutoHyphens w:val="0"/>
              <w:spacing w:line="240" w:lineRule="auto"/>
              <w:ind w:firstLine="0"/>
              <w:jc w:val="left"/>
              <w:rPr>
                <w:szCs w:val="28"/>
                <w:lang w:eastAsia="ru-RU"/>
              </w:rPr>
            </w:pPr>
            <w:r>
              <w:rPr>
                <w:szCs w:val="28"/>
                <w:lang w:eastAsia="ru-RU"/>
              </w:rPr>
              <w:t>1.2.3.6</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86550E" w:rsidRDefault="00F97054" w:rsidP="00F97054">
            <w:pPr>
              <w:tabs>
                <w:tab w:val="left" w:pos="3286"/>
                <w:tab w:val="center" w:pos="3719"/>
              </w:tabs>
              <w:suppressAutoHyphens w:val="0"/>
              <w:spacing w:line="240" w:lineRule="auto"/>
              <w:ind w:firstLine="0"/>
              <w:jc w:val="left"/>
              <w:rPr>
                <w:bCs/>
                <w:szCs w:val="28"/>
              </w:rPr>
            </w:pPr>
            <w:r w:rsidRPr="0086550E">
              <w:rPr>
                <w:rFonts w:eastAsia="Calibri"/>
                <w:bCs/>
                <w:szCs w:val="28"/>
              </w:rPr>
              <w:t>Экономика</w:t>
            </w:r>
            <w:r>
              <w:rPr>
                <w:rFonts w:eastAsia="Calibri"/>
                <w:bCs/>
                <w:szCs w:val="28"/>
              </w:rPr>
              <w:tab/>
            </w:r>
            <w:r>
              <w:rPr>
                <w:rFonts w:eastAsia="Calibri"/>
                <w:bCs/>
                <w:szCs w:val="28"/>
              </w:rPr>
              <w:tab/>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5C7BFE" w:rsidRDefault="00F97054" w:rsidP="00F97054">
            <w:pPr>
              <w:suppressAutoHyphens w:val="0"/>
              <w:spacing w:line="240" w:lineRule="auto"/>
              <w:ind w:firstLine="0"/>
              <w:jc w:val="center"/>
              <w:rPr>
                <w:szCs w:val="28"/>
                <w:lang w:eastAsia="ru-RU"/>
              </w:rPr>
            </w:pPr>
          </w:p>
        </w:tc>
      </w:tr>
      <w:tr w:rsidR="00F97054" w:rsidRPr="005C7BFE" w:rsidTr="00F97054">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054" w:rsidRPr="005C7BFE" w:rsidRDefault="00F97054" w:rsidP="00F97054">
            <w:pPr>
              <w:suppressAutoHyphens w:val="0"/>
              <w:spacing w:line="240" w:lineRule="auto"/>
              <w:ind w:firstLine="0"/>
              <w:jc w:val="left"/>
              <w:rPr>
                <w:szCs w:val="28"/>
                <w:lang w:eastAsia="ru-RU"/>
              </w:rPr>
            </w:pPr>
            <w:r>
              <w:rPr>
                <w:szCs w:val="28"/>
                <w:lang w:eastAsia="ru-RU"/>
              </w:rPr>
              <w:t>1.2.3.7</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86550E" w:rsidRDefault="00F97054" w:rsidP="00F97054">
            <w:pPr>
              <w:suppressAutoHyphens w:val="0"/>
              <w:spacing w:line="240" w:lineRule="auto"/>
              <w:ind w:firstLine="0"/>
              <w:jc w:val="left"/>
              <w:rPr>
                <w:bCs/>
                <w:szCs w:val="28"/>
              </w:rPr>
            </w:pPr>
            <w:r w:rsidRPr="0086550E">
              <w:rPr>
                <w:rFonts w:eastAsia="Calibri"/>
                <w:bCs/>
                <w:szCs w:val="28"/>
              </w:rPr>
              <w:t>Право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054" w:rsidRPr="005C7BFE" w:rsidRDefault="00F97054" w:rsidP="00F97054">
            <w:pPr>
              <w:suppressAutoHyphens w:val="0"/>
              <w:spacing w:line="240" w:lineRule="auto"/>
              <w:ind w:firstLine="0"/>
              <w:jc w:val="center"/>
              <w:rPr>
                <w:szCs w:val="28"/>
                <w:lang w:eastAsia="ru-RU"/>
              </w:rPr>
            </w:pPr>
            <w:r w:rsidRPr="005C7BFE">
              <w:rPr>
                <w:szCs w:val="28"/>
                <w:lang w:eastAsia="ru-RU"/>
              </w:rPr>
              <w:t>38</w:t>
            </w:r>
          </w:p>
        </w:tc>
      </w:tr>
      <w:tr w:rsidR="00F97054" w:rsidRPr="005C7BFE" w:rsidTr="0086550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054" w:rsidRPr="005C7BFE" w:rsidRDefault="00F97054" w:rsidP="00F97054">
            <w:pPr>
              <w:suppressAutoHyphens w:val="0"/>
              <w:spacing w:line="240" w:lineRule="auto"/>
              <w:ind w:firstLine="0"/>
              <w:jc w:val="left"/>
              <w:rPr>
                <w:szCs w:val="28"/>
                <w:lang w:eastAsia="ru-RU"/>
              </w:rPr>
            </w:pPr>
            <w:r>
              <w:rPr>
                <w:szCs w:val="28"/>
                <w:lang w:eastAsia="ru-RU"/>
              </w:rPr>
              <w:t>1.2.3.8</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86550E" w:rsidRDefault="00F97054" w:rsidP="00F97054">
            <w:pPr>
              <w:suppressAutoHyphens w:val="0"/>
              <w:spacing w:line="240" w:lineRule="auto"/>
              <w:ind w:firstLine="0"/>
              <w:jc w:val="left"/>
              <w:rPr>
                <w:bCs/>
                <w:szCs w:val="28"/>
              </w:rPr>
            </w:pPr>
            <w:r w:rsidRPr="0086550E">
              <w:rPr>
                <w:rFonts w:eastAsia="Calibri"/>
                <w:bCs/>
                <w:szCs w:val="28"/>
              </w:rPr>
              <w:t>Обществознание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054" w:rsidRPr="005C7BFE" w:rsidRDefault="00F97054" w:rsidP="00F97054">
            <w:pPr>
              <w:suppressAutoHyphens w:val="0"/>
              <w:spacing w:line="240" w:lineRule="auto"/>
              <w:ind w:firstLine="0"/>
              <w:jc w:val="center"/>
              <w:rPr>
                <w:szCs w:val="28"/>
                <w:lang w:eastAsia="ru-RU"/>
              </w:rPr>
            </w:pPr>
            <w:r w:rsidRPr="005C7BFE">
              <w:rPr>
                <w:szCs w:val="28"/>
                <w:lang w:eastAsia="ru-RU"/>
              </w:rPr>
              <w:t>41</w:t>
            </w:r>
          </w:p>
        </w:tc>
      </w:tr>
      <w:tr w:rsidR="00F97054" w:rsidRPr="005C7BFE" w:rsidTr="00F97054">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054" w:rsidRPr="005C7BFE" w:rsidRDefault="00F97054" w:rsidP="00F97054">
            <w:pPr>
              <w:suppressAutoHyphens w:val="0"/>
              <w:spacing w:line="240" w:lineRule="auto"/>
              <w:ind w:firstLine="0"/>
              <w:jc w:val="left"/>
              <w:rPr>
                <w:szCs w:val="28"/>
                <w:lang w:eastAsia="ru-RU"/>
              </w:rPr>
            </w:pPr>
            <w:r>
              <w:rPr>
                <w:szCs w:val="28"/>
                <w:lang w:eastAsia="ru-RU"/>
              </w:rPr>
              <w:t>1.2.3.9</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5C7BFE" w:rsidRDefault="00F97054" w:rsidP="00F97054">
            <w:pPr>
              <w:suppressAutoHyphens w:val="0"/>
              <w:spacing w:line="240" w:lineRule="auto"/>
              <w:ind w:firstLine="0"/>
              <w:jc w:val="left"/>
              <w:rPr>
                <w:bCs/>
                <w:szCs w:val="28"/>
              </w:rPr>
            </w:pPr>
            <w:r>
              <w:rPr>
                <w:bCs/>
                <w:szCs w:val="28"/>
              </w:rPr>
              <w:t>Математика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054" w:rsidRPr="005C7BFE" w:rsidRDefault="00F97054" w:rsidP="00F97054">
            <w:pPr>
              <w:suppressAutoHyphens w:val="0"/>
              <w:spacing w:line="240" w:lineRule="auto"/>
              <w:ind w:firstLine="0"/>
              <w:jc w:val="center"/>
              <w:rPr>
                <w:szCs w:val="28"/>
                <w:lang w:eastAsia="ru-RU"/>
              </w:rPr>
            </w:pPr>
            <w:r w:rsidRPr="005C7BFE">
              <w:rPr>
                <w:szCs w:val="28"/>
                <w:lang w:eastAsia="ru-RU"/>
              </w:rPr>
              <w:t>42</w:t>
            </w:r>
          </w:p>
        </w:tc>
      </w:tr>
      <w:tr w:rsidR="00F97054"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5C7BFE" w:rsidRDefault="00F97054" w:rsidP="00F97054">
            <w:pPr>
              <w:suppressAutoHyphens w:val="0"/>
              <w:spacing w:line="240" w:lineRule="auto"/>
              <w:ind w:firstLine="0"/>
              <w:jc w:val="left"/>
              <w:rPr>
                <w:szCs w:val="28"/>
                <w:lang w:eastAsia="ru-RU"/>
              </w:rPr>
            </w:pPr>
            <w:r>
              <w:rPr>
                <w:szCs w:val="28"/>
                <w:lang w:eastAsia="ru-RU"/>
              </w:rPr>
              <w:t>1.2.3.10</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86550E" w:rsidRDefault="00F97054" w:rsidP="00F97054">
            <w:pPr>
              <w:suppressAutoHyphens w:val="0"/>
              <w:spacing w:line="240" w:lineRule="auto"/>
              <w:ind w:firstLine="0"/>
              <w:jc w:val="left"/>
              <w:rPr>
                <w:bCs/>
                <w:szCs w:val="28"/>
              </w:rPr>
            </w:pPr>
            <w:r w:rsidRPr="0086550E">
              <w:rPr>
                <w:rFonts w:eastAsia="Calibri"/>
                <w:bCs/>
                <w:szCs w:val="28"/>
              </w:rPr>
              <w:t>Информатика</w:t>
            </w:r>
            <w:r>
              <w:rPr>
                <w:rFonts w:eastAsia="Calibri"/>
                <w:bCs/>
                <w:szCs w:val="28"/>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5C7BFE" w:rsidRDefault="00F97054" w:rsidP="00F97054">
            <w:pPr>
              <w:suppressAutoHyphens w:val="0"/>
              <w:spacing w:line="240" w:lineRule="auto"/>
              <w:ind w:firstLine="0"/>
              <w:jc w:val="center"/>
              <w:rPr>
                <w:szCs w:val="28"/>
                <w:lang w:eastAsia="ru-RU"/>
              </w:rPr>
            </w:pPr>
          </w:p>
        </w:tc>
      </w:tr>
      <w:tr w:rsidR="00F97054" w:rsidRPr="005C7BFE" w:rsidTr="00F97054">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054" w:rsidRPr="005C7BFE" w:rsidRDefault="00F97054" w:rsidP="00F97054">
            <w:pPr>
              <w:suppressAutoHyphens w:val="0"/>
              <w:spacing w:line="240" w:lineRule="auto"/>
              <w:ind w:firstLine="0"/>
              <w:jc w:val="left"/>
              <w:rPr>
                <w:szCs w:val="28"/>
                <w:lang w:eastAsia="ru-RU"/>
              </w:rPr>
            </w:pPr>
            <w:r>
              <w:rPr>
                <w:szCs w:val="28"/>
                <w:lang w:eastAsia="ru-RU"/>
              </w:rPr>
              <w:t>1.2.3.11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86550E" w:rsidRDefault="00F97054" w:rsidP="00F97054">
            <w:pPr>
              <w:suppressAutoHyphens w:val="0"/>
              <w:spacing w:line="240" w:lineRule="auto"/>
              <w:ind w:firstLine="0"/>
              <w:jc w:val="left"/>
              <w:rPr>
                <w:bCs/>
                <w:szCs w:val="28"/>
              </w:rPr>
            </w:pPr>
            <w:r w:rsidRPr="0086550E">
              <w:rPr>
                <w:rFonts w:eastAsia="Calibri"/>
                <w:bCs/>
                <w:szCs w:val="28"/>
              </w:rPr>
              <w:t>Физика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054" w:rsidRPr="005C7BFE" w:rsidRDefault="00F97054" w:rsidP="00F97054">
            <w:pPr>
              <w:suppressAutoHyphens w:val="0"/>
              <w:spacing w:line="240" w:lineRule="auto"/>
              <w:ind w:firstLine="0"/>
              <w:jc w:val="center"/>
              <w:rPr>
                <w:szCs w:val="28"/>
                <w:lang w:eastAsia="ru-RU"/>
              </w:rPr>
            </w:pPr>
            <w:r w:rsidRPr="005C7BFE">
              <w:rPr>
                <w:szCs w:val="28"/>
                <w:lang w:eastAsia="ru-RU"/>
              </w:rPr>
              <w:t>49</w:t>
            </w:r>
          </w:p>
        </w:tc>
      </w:tr>
      <w:tr w:rsidR="00F97054" w:rsidRPr="005C7BFE" w:rsidTr="00F97054">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054" w:rsidRPr="005C7BFE" w:rsidRDefault="00F97054" w:rsidP="00F97054">
            <w:pPr>
              <w:suppressAutoHyphens w:val="0"/>
              <w:spacing w:line="240" w:lineRule="auto"/>
              <w:ind w:firstLine="0"/>
              <w:jc w:val="left"/>
              <w:rPr>
                <w:szCs w:val="28"/>
                <w:lang w:eastAsia="ru-RU"/>
              </w:rPr>
            </w:pPr>
            <w:r>
              <w:rPr>
                <w:szCs w:val="28"/>
                <w:lang w:eastAsia="ru-RU"/>
              </w:rPr>
              <w:t>1.2.3.12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86550E" w:rsidRDefault="00F97054" w:rsidP="00F97054">
            <w:pPr>
              <w:suppressAutoHyphens w:val="0"/>
              <w:spacing w:line="240" w:lineRule="auto"/>
              <w:ind w:firstLine="0"/>
              <w:jc w:val="left"/>
              <w:rPr>
                <w:bCs/>
                <w:szCs w:val="28"/>
              </w:rPr>
            </w:pPr>
            <w:r w:rsidRPr="0086550E">
              <w:rPr>
                <w:rFonts w:eastAsia="Calibri"/>
                <w:bCs/>
                <w:szCs w:val="28"/>
              </w:rPr>
              <w:t>Химия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054" w:rsidRPr="005C7BFE" w:rsidRDefault="00F97054" w:rsidP="00F97054">
            <w:pPr>
              <w:suppressAutoHyphens w:val="0"/>
              <w:spacing w:line="240" w:lineRule="auto"/>
              <w:ind w:firstLine="0"/>
              <w:jc w:val="center"/>
              <w:rPr>
                <w:szCs w:val="28"/>
                <w:lang w:eastAsia="ru-RU"/>
              </w:rPr>
            </w:pPr>
            <w:r w:rsidRPr="005C7BFE">
              <w:rPr>
                <w:szCs w:val="28"/>
                <w:lang w:eastAsia="ru-RU"/>
              </w:rPr>
              <w:t>51</w:t>
            </w:r>
          </w:p>
        </w:tc>
      </w:tr>
      <w:tr w:rsidR="00F97054" w:rsidRPr="005C7BFE" w:rsidTr="00F97054">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054" w:rsidRPr="005C7BFE" w:rsidRDefault="00F97054" w:rsidP="00F97054">
            <w:pPr>
              <w:suppressAutoHyphens w:val="0"/>
              <w:spacing w:line="240" w:lineRule="auto"/>
              <w:ind w:firstLine="0"/>
              <w:jc w:val="left"/>
              <w:rPr>
                <w:szCs w:val="28"/>
                <w:lang w:eastAsia="ru-RU"/>
              </w:rPr>
            </w:pPr>
            <w:r>
              <w:rPr>
                <w:szCs w:val="28"/>
                <w:lang w:eastAsia="ru-RU"/>
              </w:rPr>
              <w:t>1.2.3.13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86550E" w:rsidRDefault="00F97054" w:rsidP="00F97054">
            <w:pPr>
              <w:suppressAutoHyphens w:val="0"/>
              <w:spacing w:line="240" w:lineRule="auto"/>
              <w:ind w:firstLine="0"/>
              <w:jc w:val="left"/>
              <w:rPr>
                <w:bCs/>
                <w:szCs w:val="28"/>
              </w:rPr>
            </w:pPr>
            <w:r w:rsidRPr="0086550E">
              <w:rPr>
                <w:rFonts w:eastAsia="Calibri"/>
                <w:bCs/>
                <w:szCs w:val="28"/>
              </w:rPr>
              <w:t>Биология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054" w:rsidRPr="005C7BFE" w:rsidRDefault="00F97054" w:rsidP="00F97054">
            <w:pPr>
              <w:suppressAutoHyphens w:val="0"/>
              <w:spacing w:line="240" w:lineRule="auto"/>
              <w:ind w:firstLine="0"/>
              <w:jc w:val="center"/>
              <w:rPr>
                <w:szCs w:val="28"/>
                <w:lang w:eastAsia="ru-RU"/>
              </w:rPr>
            </w:pPr>
            <w:r w:rsidRPr="005C7BFE">
              <w:rPr>
                <w:szCs w:val="28"/>
                <w:lang w:eastAsia="ru-RU"/>
              </w:rPr>
              <w:t>56</w:t>
            </w:r>
          </w:p>
        </w:tc>
      </w:tr>
      <w:tr w:rsidR="00F97054" w:rsidRPr="005C7BFE" w:rsidTr="00F97054">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054" w:rsidRPr="005C7BFE" w:rsidRDefault="00F97054" w:rsidP="00F97054">
            <w:pPr>
              <w:suppressAutoHyphens w:val="0"/>
              <w:spacing w:line="240" w:lineRule="auto"/>
              <w:ind w:firstLine="0"/>
              <w:jc w:val="left"/>
              <w:rPr>
                <w:szCs w:val="28"/>
                <w:lang w:eastAsia="ru-RU"/>
              </w:rPr>
            </w:pPr>
            <w:r>
              <w:rPr>
                <w:szCs w:val="28"/>
                <w:lang w:eastAsia="ru-RU"/>
              </w:rPr>
              <w:t>1.2.3.14</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86550E" w:rsidRDefault="00F97054" w:rsidP="00F97054">
            <w:pPr>
              <w:suppressAutoHyphens w:val="0"/>
              <w:spacing w:line="240" w:lineRule="auto"/>
              <w:ind w:firstLine="0"/>
              <w:jc w:val="left"/>
              <w:rPr>
                <w:bCs/>
                <w:szCs w:val="28"/>
              </w:rPr>
            </w:pPr>
            <w:r w:rsidRPr="0086550E">
              <w:rPr>
                <w:rFonts w:eastAsia="Calibri"/>
                <w:bCs/>
                <w:szCs w:val="28"/>
              </w:rPr>
              <w:t>Физическая культура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054" w:rsidRPr="005C7BFE" w:rsidRDefault="00F97054" w:rsidP="00F97054">
            <w:pPr>
              <w:suppressAutoHyphens w:val="0"/>
              <w:spacing w:line="240" w:lineRule="auto"/>
              <w:ind w:firstLine="0"/>
              <w:jc w:val="center"/>
              <w:rPr>
                <w:szCs w:val="28"/>
                <w:lang w:eastAsia="ru-RU"/>
              </w:rPr>
            </w:pPr>
            <w:r w:rsidRPr="005C7BFE">
              <w:rPr>
                <w:szCs w:val="28"/>
                <w:lang w:eastAsia="ru-RU"/>
              </w:rPr>
              <w:t>59</w:t>
            </w:r>
          </w:p>
        </w:tc>
      </w:tr>
      <w:tr w:rsidR="00F97054" w:rsidRPr="005C7BFE" w:rsidTr="00F97054">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054" w:rsidRPr="005C7BFE" w:rsidRDefault="00F97054" w:rsidP="00F97054">
            <w:pPr>
              <w:suppressAutoHyphens w:val="0"/>
              <w:spacing w:line="240" w:lineRule="auto"/>
              <w:ind w:firstLine="0"/>
              <w:jc w:val="left"/>
              <w:rPr>
                <w:szCs w:val="28"/>
                <w:lang w:eastAsia="ru-RU"/>
              </w:rPr>
            </w:pPr>
            <w:r>
              <w:rPr>
                <w:szCs w:val="28"/>
                <w:lang w:eastAsia="ru-RU"/>
              </w:rPr>
              <w:t>1.2.3.15</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86550E" w:rsidRDefault="00F97054" w:rsidP="00F97054">
            <w:pPr>
              <w:suppressAutoHyphens w:val="0"/>
              <w:spacing w:line="240" w:lineRule="auto"/>
              <w:ind w:firstLine="0"/>
              <w:jc w:val="left"/>
              <w:rPr>
                <w:bCs/>
                <w:szCs w:val="28"/>
              </w:rPr>
            </w:pPr>
            <w:r w:rsidRPr="0086550E">
              <w:rPr>
                <w:rFonts w:eastAsia="Calibri"/>
                <w:bCs/>
                <w:szCs w:val="28"/>
              </w:rPr>
              <w:t>Основы безопасности жизнедеятельности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054" w:rsidRPr="005C7BFE" w:rsidRDefault="00F97054" w:rsidP="00F97054">
            <w:pPr>
              <w:suppressAutoHyphens w:val="0"/>
              <w:spacing w:line="240" w:lineRule="auto"/>
              <w:ind w:firstLine="0"/>
              <w:jc w:val="center"/>
              <w:rPr>
                <w:szCs w:val="28"/>
                <w:lang w:eastAsia="ru-RU"/>
              </w:rPr>
            </w:pPr>
            <w:r w:rsidRPr="005C7BFE">
              <w:rPr>
                <w:szCs w:val="28"/>
                <w:lang w:eastAsia="ru-RU"/>
              </w:rPr>
              <w:t>68</w:t>
            </w:r>
          </w:p>
        </w:tc>
      </w:tr>
      <w:tr w:rsidR="00F97054"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5C7BFE" w:rsidRDefault="00F97054" w:rsidP="00F97054">
            <w:pPr>
              <w:suppressAutoHyphens w:val="0"/>
              <w:spacing w:line="240" w:lineRule="auto"/>
              <w:ind w:firstLine="0"/>
              <w:jc w:val="left"/>
              <w:rPr>
                <w:szCs w:val="28"/>
                <w:lang w:eastAsia="ru-RU"/>
              </w:rPr>
            </w:pPr>
            <w:r>
              <w:rPr>
                <w:szCs w:val="28"/>
                <w:lang w:eastAsia="ru-RU"/>
              </w:rPr>
              <w:t>1.2.3.16</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86550E" w:rsidRDefault="00F97054" w:rsidP="00F97054">
            <w:pPr>
              <w:suppressAutoHyphens w:val="0"/>
              <w:spacing w:line="240" w:lineRule="auto"/>
              <w:ind w:firstLine="0"/>
              <w:jc w:val="left"/>
              <w:rPr>
                <w:bCs/>
                <w:szCs w:val="28"/>
              </w:rPr>
            </w:pPr>
            <w:r>
              <w:rPr>
                <w:bCs/>
                <w:szCs w:val="28"/>
              </w:rPr>
              <w:t>Астрономия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5C7BFE" w:rsidRDefault="00F97054" w:rsidP="00F97054">
            <w:pPr>
              <w:suppressAutoHyphens w:val="0"/>
              <w:spacing w:line="240" w:lineRule="auto"/>
              <w:ind w:firstLine="0"/>
              <w:jc w:val="center"/>
              <w:rPr>
                <w:szCs w:val="28"/>
                <w:lang w:eastAsia="ru-RU"/>
              </w:rPr>
            </w:pPr>
          </w:p>
        </w:tc>
      </w:tr>
      <w:tr w:rsidR="00F97054" w:rsidRPr="005C7BFE" w:rsidTr="00F97054">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054" w:rsidRPr="005C7BFE" w:rsidRDefault="00F97054" w:rsidP="00F97054">
            <w:pPr>
              <w:suppressAutoHyphens w:val="0"/>
              <w:spacing w:line="240" w:lineRule="auto"/>
              <w:ind w:firstLine="0"/>
              <w:jc w:val="left"/>
              <w:rPr>
                <w:szCs w:val="28"/>
                <w:lang w:eastAsia="ru-RU"/>
              </w:rPr>
            </w:pPr>
            <w:r>
              <w:rPr>
                <w:szCs w:val="28"/>
                <w:lang w:eastAsia="ru-RU"/>
              </w:rPr>
              <w:t>1.2.3.17</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5C7BFE" w:rsidRDefault="00F97054" w:rsidP="00F97054">
            <w:pPr>
              <w:suppressAutoHyphens w:val="0"/>
              <w:spacing w:line="240" w:lineRule="auto"/>
              <w:ind w:firstLine="0"/>
              <w:jc w:val="left"/>
              <w:rPr>
                <w:bCs/>
                <w:szCs w:val="28"/>
              </w:rPr>
            </w:pPr>
            <w:r>
              <w:rPr>
                <w:bCs/>
                <w:szCs w:val="28"/>
              </w:rPr>
              <w:t>Кубановедение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054" w:rsidRPr="005C7BFE" w:rsidRDefault="00F97054" w:rsidP="00F97054">
            <w:pPr>
              <w:suppressAutoHyphens w:val="0"/>
              <w:spacing w:line="240" w:lineRule="auto"/>
              <w:ind w:firstLine="0"/>
              <w:jc w:val="center"/>
              <w:rPr>
                <w:szCs w:val="28"/>
                <w:lang w:eastAsia="ru-RU"/>
              </w:rPr>
            </w:pPr>
            <w:r w:rsidRPr="005C7BFE">
              <w:rPr>
                <w:szCs w:val="28"/>
                <w:lang w:eastAsia="ru-RU"/>
              </w:rPr>
              <w:t>69</w:t>
            </w:r>
          </w:p>
        </w:tc>
      </w:tr>
      <w:tr w:rsidR="00F97054"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5C7BFE" w:rsidRDefault="00F97054" w:rsidP="00F97054">
            <w:pPr>
              <w:suppressAutoHyphens w:val="0"/>
              <w:spacing w:line="240" w:lineRule="auto"/>
              <w:ind w:firstLine="0"/>
              <w:jc w:val="left"/>
              <w:rPr>
                <w:szCs w:val="28"/>
                <w:lang w:eastAsia="ru-RU"/>
              </w:rPr>
            </w:pPr>
            <w:r>
              <w:rPr>
                <w:szCs w:val="28"/>
                <w:lang w:eastAsia="ru-RU"/>
              </w:rPr>
              <w:t>1.2.3.18</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Default="00F97054" w:rsidP="00F97054">
            <w:pPr>
              <w:suppressAutoHyphens w:val="0"/>
              <w:spacing w:line="240" w:lineRule="auto"/>
              <w:ind w:firstLine="0"/>
              <w:jc w:val="left"/>
              <w:rPr>
                <w:bCs/>
                <w:szCs w:val="28"/>
              </w:rPr>
            </w:pPr>
            <w:r>
              <w:rPr>
                <w:bCs/>
                <w:szCs w:val="28"/>
              </w:rPr>
              <w:t>Индивидуальный проект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5C7BFE" w:rsidRDefault="00F97054" w:rsidP="00F97054">
            <w:pPr>
              <w:suppressAutoHyphens w:val="0"/>
              <w:spacing w:line="240" w:lineRule="auto"/>
              <w:ind w:firstLine="0"/>
              <w:jc w:val="center"/>
              <w:rPr>
                <w:szCs w:val="28"/>
                <w:lang w:eastAsia="ru-RU"/>
              </w:rPr>
            </w:pPr>
          </w:p>
        </w:tc>
      </w:tr>
      <w:tr w:rsidR="00F97054"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Default="00F97054" w:rsidP="00F97054">
            <w:pPr>
              <w:suppressAutoHyphens w:val="0"/>
              <w:spacing w:line="240" w:lineRule="auto"/>
              <w:ind w:firstLine="0"/>
              <w:jc w:val="left"/>
              <w:rPr>
                <w:szCs w:val="28"/>
                <w:lang w:eastAsia="ru-RU"/>
              </w:rPr>
            </w:pPr>
            <w:r>
              <w:rPr>
                <w:szCs w:val="28"/>
                <w:lang w:eastAsia="ru-RU"/>
              </w:rPr>
              <w:t>1.2.3.19</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Default="00F97054" w:rsidP="00F97054">
            <w:pPr>
              <w:suppressAutoHyphens w:val="0"/>
              <w:spacing w:line="240" w:lineRule="auto"/>
              <w:ind w:firstLine="0"/>
              <w:jc w:val="left"/>
              <w:rPr>
                <w:bCs/>
                <w:szCs w:val="28"/>
              </w:rPr>
            </w:pPr>
            <w:r>
              <w:rPr>
                <w:bCs/>
                <w:szCs w:val="28"/>
              </w:rPr>
              <w:t>Русское правописание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5C7BFE" w:rsidRDefault="00F97054" w:rsidP="00F97054">
            <w:pPr>
              <w:suppressAutoHyphens w:val="0"/>
              <w:spacing w:line="240" w:lineRule="auto"/>
              <w:ind w:firstLine="0"/>
              <w:jc w:val="center"/>
              <w:rPr>
                <w:szCs w:val="28"/>
                <w:lang w:eastAsia="ru-RU"/>
              </w:rPr>
            </w:pPr>
          </w:p>
        </w:tc>
      </w:tr>
      <w:tr w:rsidR="00F97054"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Default="00F97054" w:rsidP="00F97054">
            <w:pPr>
              <w:suppressAutoHyphens w:val="0"/>
              <w:spacing w:line="240" w:lineRule="auto"/>
              <w:ind w:firstLine="0"/>
              <w:jc w:val="left"/>
              <w:rPr>
                <w:szCs w:val="28"/>
                <w:lang w:eastAsia="ru-RU"/>
              </w:rPr>
            </w:pPr>
            <w:r>
              <w:rPr>
                <w:szCs w:val="28"/>
                <w:lang w:eastAsia="ru-RU"/>
              </w:rPr>
              <w:t>1.2.3.20</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Default="00F97054" w:rsidP="00F97054">
            <w:pPr>
              <w:suppressAutoHyphens w:val="0"/>
              <w:spacing w:line="240" w:lineRule="auto"/>
              <w:ind w:firstLine="0"/>
              <w:jc w:val="left"/>
              <w:rPr>
                <w:bCs/>
                <w:szCs w:val="28"/>
              </w:rPr>
            </w:pPr>
            <w:r>
              <w:rPr>
                <w:bCs/>
                <w:szCs w:val="28"/>
              </w:rPr>
              <w:t>Математика в задачах</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5C7BFE" w:rsidRDefault="00F97054" w:rsidP="00F97054">
            <w:pPr>
              <w:suppressAutoHyphens w:val="0"/>
              <w:spacing w:line="240" w:lineRule="auto"/>
              <w:ind w:firstLine="0"/>
              <w:jc w:val="center"/>
              <w:rPr>
                <w:szCs w:val="28"/>
                <w:lang w:eastAsia="ru-RU"/>
              </w:rPr>
            </w:pPr>
          </w:p>
        </w:tc>
      </w:tr>
      <w:tr w:rsidR="00F97054"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Default="00F97054" w:rsidP="00F97054">
            <w:pPr>
              <w:suppressAutoHyphens w:val="0"/>
              <w:spacing w:line="240" w:lineRule="auto"/>
              <w:ind w:firstLine="0"/>
              <w:jc w:val="left"/>
              <w:rPr>
                <w:szCs w:val="28"/>
                <w:lang w:eastAsia="ru-RU"/>
              </w:rPr>
            </w:pPr>
            <w:r>
              <w:rPr>
                <w:szCs w:val="28"/>
                <w:lang w:eastAsia="ru-RU"/>
              </w:rPr>
              <w:t>1.2.3.21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Default="00F97054" w:rsidP="00F97054">
            <w:pPr>
              <w:suppressAutoHyphens w:val="0"/>
              <w:spacing w:line="240" w:lineRule="auto"/>
              <w:ind w:firstLine="0"/>
              <w:jc w:val="left"/>
              <w:rPr>
                <w:bCs/>
                <w:szCs w:val="28"/>
              </w:rPr>
            </w:pPr>
            <w:r>
              <w:rPr>
                <w:bCs/>
                <w:szCs w:val="28"/>
              </w:rPr>
              <w:t>Математика в экономике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5C7BFE" w:rsidRDefault="00F97054" w:rsidP="00F97054">
            <w:pPr>
              <w:suppressAutoHyphens w:val="0"/>
              <w:spacing w:line="240" w:lineRule="auto"/>
              <w:ind w:firstLine="0"/>
              <w:jc w:val="center"/>
              <w:rPr>
                <w:szCs w:val="28"/>
                <w:lang w:eastAsia="ru-RU"/>
              </w:rPr>
            </w:pPr>
          </w:p>
        </w:tc>
      </w:tr>
      <w:tr w:rsidR="00F97054"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Default="00F97054" w:rsidP="00F97054">
            <w:pPr>
              <w:suppressAutoHyphens w:val="0"/>
              <w:spacing w:line="240" w:lineRule="auto"/>
              <w:ind w:firstLine="0"/>
              <w:jc w:val="left"/>
              <w:rPr>
                <w:szCs w:val="28"/>
                <w:lang w:eastAsia="ru-RU"/>
              </w:rPr>
            </w:pPr>
            <w:r>
              <w:rPr>
                <w:szCs w:val="28"/>
                <w:lang w:eastAsia="ru-RU"/>
              </w:rPr>
              <w:t>1.2.3.22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Default="00F97054" w:rsidP="00F97054">
            <w:pPr>
              <w:suppressAutoHyphens w:val="0"/>
              <w:spacing w:line="240" w:lineRule="auto"/>
              <w:ind w:firstLine="0"/>
              <w:jc w:val="left"/>
              <w:rPr>
                <w:bCs/>
                <w:szCs w:val="28"/>
              </w:rPr>
            </w:pPr>
            <w:r w:rsidRPr="00B32F21">
              <w:rPr>
                <w:bCs/>
                <w:szCs w:val="28"/>
              </w:rPr>
              <w:t>Химия и медицина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5C7BFE" w:rsidRDefault="00F97054" w:rsidP="00F97054">
            <w:pPr>
              <w:suppressAutoHyphens w:val="0"/>
              <w:spacing w:line="240" w:lineRule="auto"/>
              <w:ind w:firstLine="0"/>
              <w:jc w:val="center"/>
              <w:rPr>
                <w:szCs w:val="28"/>
                <w:lang w:eastAsia="ru-RU"/>
              </w:rPr>
            </w:pPr>
          </w:p>
        </w:tc>
      </w:tr>
      <w:tr w:rsidR="00F97054"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Default="00F97054" w:rsidP="00F97054">
            <w:pPr>
              <w:suppressAutoHyphens w:val="0"/>
              <w:spacing w:line="240" w:lineRule="auto"/>
              <w:ind w:firstLine="0"/>
              <w:jc w:val="left"/>
              <w:rPr>
                <w:szCs w:val="28"/>
                <w:lang w:eastAsia="ru-RU"/>
              </w:rPr>
            </w:pPr>
            <w:r>
              <w:rPr>
                <w:szCs w:val="28"/>
                <w:lang w:eastAsia="ru-RU"/>
              </w:rPr>
              <w:t>1.2.3.23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Default="00F97054" w:rsidP="00F97054">
            <w:pPr>
              <w:suppressAutoHyphens w:val="0"/>
              <w:spacing w:line="240" w:lineRule="auto"/>
              <w:ind w:firstLine="0"/>
              <w:jc w:val="left"/>
              <w:rPr>
                <w:bCs/>
                <w:szCs w:val="28"/>
              </w:rPr>
            </w:pPr>
            <w:r w:rsidRPr="00AE14BA">
              <w:rPr>
                <w:bCs/>
                <w:szCs w:val="28"/>
              </w:rPr>
              <w:t>Решение задач по физике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5C7BFE" w:rsidRDefault="00F97054" w:rsidP="00F97054">
            <w:pPr>
              <w:suppressAutoHyphens w:val="0"/>
              <w:spacing w:line="240" w:lineRule="auto"/>
              <w:ind w:firstLine="0"/>
              <w:jc w:val="center"/>
              <w:rPr>
                <w:szCs w:val="28"/>
                <w:lang w:eastAsia="ru-RU"/>
              </w:rPr>
            </w:pPr>
          </w:p>
        </w:tc>
      </w:tr>
      <w:tr w:rsidR="00F97054"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Default="00F97054" w:rsidP="00F97054">
            <w:pPr>
              <w:suppressAutoHyphens w:val="0"/>
              <w:spacing w:line="240" w:lineRule="auto"/>
              <w:ind w:firstLine="0"/>
              <w:jc w:val="left"/>
              <w:rPr>
                <w:szCs w:val="28"/>
                <w:lang w:eastAsia="ru-RU"/>
              </w:rPr>
            </w:pPr>
            <w:r>
              <w:rPr>
                <w:szCs w:val="28"/>
                <w:lang w:eastAsia="ru-RU"/>
              </w:rPr>
              <w:t>1.2.3.24</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Default="00F97054" w:rsidP="00F97054">
            <w:pPr>
              <w:suppressAutoHyphens w:val="0"/>
              <w:spacing w:line="240" w:lineRule="auto"/>
              <w:ind w:firstLine="0"/>
              <w:jc w:val="left"/>
              <w:rPr>
                <w:bCs/>
                <w:szCs w:val="28"/>
              </w:rPr>
            </w:pPr>
            <w:r>
              <w:rPr>
                <w:bCs/>
                <w:szCs w:val="28"/>
              </w:rPr>
              <w:t>Основы финансовой грамотности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5C7BFE" w:rsidRDefault="00F97054" w:rsidP="00F97054">
            <w:pPr>
              <w:suppressAutoHyphens w:val="0"/>
              <w:spacing w:line="240" w:lineRule="auto"/>
              <w:ind w:firstLine="0"/>
              <w:jc w:val="center"/>
              <w:rPr>
                <w:szCs w:val="28"/>
                <w:lang w:eastAsia="ru-RU"/>
              </w:rPr>
            </w:pPr>
          </w:p>
        </w:tc>
      </w:tr>
      <w:tr w:rsidR="00F97054"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Default="00F97054" w:rsidP="00F97054">
            <w:pPr>
              <w:suppressAutoHyphens w:val="0"/>
              <w:spacing w:line="240" w:lineRule="auto"/>
              <w:ind w:firstLine="0"/>
              <w:jc w:val="left"/>
              <w:rPr>
                <w:szCs w:val="28"/>
                <w:lang w:eastAsia="ru-RU"/>
              </w:rPr>
            </w:pPr>
            <w:r>
              <w:rPr>
                <w:szCs w:val="28"/>
                <w:lang w:eastAsia="ru-RU"/>
              </w:rPr>
              <w:t>1.2.3.25</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Default="00F97054" w:rsidP="00F97054">
            <w:pPr>
              <w:suppressAutoHyphens w:val="0"/>
              <w:spacing w:line="240" w:lineRule="auto"/>
              <w:ind w:firstLine="0"/>
              <w:jc w:val="left"/>
              <w:rPr>
                <w:bCs/>
                <w:szCs w:val="28"/>
              </w:rPr>
            </w:pPr>
            <w:r>
              <w:rPr>
                <w:bCs/>
                <w:szCs w:val="28"/>
              </w:rPr>
              <w:t>Химия в задачах</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5C7BFE" w:rsidRDefault="00F97054" w:rsidP="00F97054">
            <w:pPr>
              <w:suppressAutoHyphens w:val="0"/>
              <w:spacing w:line="240" w:lineRule="auto"/>
              <w:ind w:firstLine="0"/>
              <w:jc w:val="center"/>
              <w:rPr>
                <w:szCs w:val="28"/>
                <w:lang w:eastAsia="ru-RU"/>
              </w:rPr>
            </w:pPr>
          </w:p>
        </w:tc>
      </w:tr>
      <w:tr w:rsidR="00F97054"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Default="00F97054" w:rsidP="00F97054">
            <w:pPr>
              <w:suppressAutoHyphens w:val="0"/>
              <w:spacing w:line="240" w:lineRule="auto"/>
              <w:ind w:firstLine="0"/>
              <w:jc w:val="left"/>
              <w:rPr>
                <w:szCs w:val="28"/>
                <w:lang w:eastAsia="ru-RU"/>
              </w:rPr>
            </w:pPr>
            <w:r>
              <w:rPr>
                <w:szCs w:val="28"/>
                <w:lang w:eastAsia="ru-RU"/>
              </w:rPr>
              <w:t>1.2.3.26</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Default="00F97054" w:rsidP="00F97054">
            <w:pPr>
              <w:suppressAutoHyphens w:val="0"/>
              <w:spacing w:line="240" w:lineRule="auto"/>
              <w:ind w:firstLine="0"/>
              <w:jc w:val="left"/>
              <w:rPr>
                <w:bCs/>
                <w:szCs w:val="28"/>
              </w:rPr>
            </w:pPr>
            <w:r w:rsidRPr="00F97054">
              <w:rPr>
                <w:bCs/>
                <w:szCs w:val="28"/>
              </w:rPr>
              <w:t>Основы медицинских знаний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5C7BFE" w:rsidRDefault="00F97054" w:rsidP="00F97054">
            <w:pPr>
              <w:suppressAutoHyphens w:val="0"/>
              <w:spacing w:line="240" w:lineRule="auto"/>
              <w:ind w:firstLine="0"/>
              <w:jc w:val="center"/>
              <w:rPr>
                <w:szCs w:val="28"/>
                <w:lang w:eastAsia="ru-RU"/>
              </w:rPr>
            </w:pP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left"/>
              <w:rPr>
                <w:b/>
                <w:szCs w:val="28"/>
                <w:lang w:eastAsia="ru-RU"/>
              </w:rPr>
            </w:pPr>
            <w:r w:rsidRPr="005C7BFE">
              <w:rPr>
                <w:b/>
                <w:szCs w:val="28"/>
                <w:lang w:eastAsia="ru-RU"/>
              </w:rPr>
              <w:t>1.3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86550E" w:rsidRDefault="0086550E" w:rsidP="0086550E">
            <w:pPr>
              <w:suppressAutoHyphens w:val="0"/>
              <w:spacing w:line="240" w:lineRule="auto"/>
              <w:ind w:firstLine="0"/>
              <w:rPr>
                <w:bCs/>
                <w:szCs w:val="28"/>
              </w:rPr>
            </w:pPr>
            <w:r w:rsidRPr="0086550E">
              <w:rPr>
                <w:bCs/>
                <w:szCs w:val="28"/>
              </w:rPr>
              <w:t>Система  оценки  достижения  план</w:t>
            </w:r>
            <w:r>
              <w:rPr>
                <w:bCs/>
                <w:szCs w:val="28"/>
              </w:rPr>
              <w:t xml:space="preserve">ируемых  результатов  освоения </w:t>
            </w:r>
            <w:r w:rsidRPr="0086550E">
              <w:rPr>
                <w:bCs/>
                <w:szCs w:val="28"/>
              </w:rPr>
              <w:t>основной образовательной программы среднего общего образования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b/>
                <w:szCs w:val="28"/>
                <w:lang w:eastAsia="ru-RU"/>
              </w:rPr>
            </w:pPr>
            <w:r w:rsidRPr="005C7BFE">
              <w:rPr>
                <w:b/>
                <w:szCs w:val="28"/>
                <w:lang w:eastAsia="ru-RU"/>
              </w:rPr>
              <w:t>75</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left"/>
              <w:rPr>
                <w:b/>
                <w:szCs w:val="28"/>
                <w:lang w:eastAsia="ru-RU"/>
              </w:rPr>
            </w:pPr>
            <w:r w:rsidRPr="005C7BFE">
              <w:rPr>
                <w:b/>
                <w:szCs w:val="28"/>
                <w:lang w:eastAsia="ru-RU"/>
              </w:rPr>
              <w:t>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3710EE" w:rsidP="003710EE">
            <w:pPr>
              <w:suppressAutoHyphens w:val="0"/>
              <w:spacing w:line="240" w:lineRule="auto"/>
              <w:ind w:firstLine="0"/>
              <w:jc w:val="left"/>
              <w:rPr>
                <w:b/>
                <w:bCs/>
                <w:szCs w:val="28"/>
              </w:rPr>
            </w:pPr>
            <w:r w:rsidRPr="003710EE">
              <w:rPr>
                <w:b/>
                <w:bCs/>
                <w:szCs w:val="28"/>
              </w:rPr>
              <w:t>С</w:t>
            </w:r>
            <w:r w:rsidR="007760D2">
              <w:rPr>
                <w:b/>
                <w:bCs/>
                <w:szCs w:val="28"/>
              </w:rPr>
              <w:t xml:space="preserve">одержательный  раздел </w:t>
            </w:r>
            <w:r w:rsidRPr="003710EE">
              <w:rPr>
                <w:b/>
                <w:bCs/>
                <w:szCs w:val="28"/>
              </w:rPr>
              <w:t>основн</w:t>
            </w:r>
            <w:r>
              <w:rPr>
                <w:b/>
                <w:bCs/>
                <w:szCs w:val="28"/>
              </w:rPr>
              <w:t xml:space="preserve">ой  образовательной  </w:t>
            </w:r>
            <w:r>
              <w:rPr>
                <w:b/>
                <w:bCs/>
                <w:szCs w:val="28"/>
              </w:rPr>
              <w:lastRenderedPageBreak/>
              <w:t xml:space="preserve">программы </w:t>
            </w:r>
            <w:r w:rsidRPr="003710EE">
              <w:rPr>
                <w:b/>
                <w:bCs/>
                <w:szCs w:val="28"/>
              </w:rPr>
              <w:t>среднего общего образования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b/>
                <w:szCs w:val="28"/>
                <w:lang w:eastAsia="ru-RU"/>
              </w:rPr>
            </w:pPr>
            <w:r w:rsidRPr="005C7BFE">
              <w:rPr>
                <w:b/>
                <w:szCs w:val="28"/>
                <w:lang w:eastAsia="ru-RU"/>
              </w:rPr>
              <w:lastRenderedPageBreak/>
              <w:t>84</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left"/>
              <w:rPr>
                <w:b/>
                <w:szCs w:val="28"/>
                <w:lang w:eastAsia="ru-RU"/>
              </w:rPr>
            </w:pPr>
            <w:r w:rsidRPr="005C7BFE">
              <w:rPr>
                <w:b/>
                <w:szCs w:val="28"/>
                <w:lang w:eastAsia="ru-RU"/>
              </w:rPr>
              <w:t>2.1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7760D2" w:rsidRDefault="0086550E" w:rsidP="005C7BFE">
            <w:pPr>
              <w:suppressAutoHyphens w:val="0"/>
              <w:spacing w:line="240" w:lineRule="auto"/>
              <w:ind w:firstLine="0"/>
              <w:rPr>
                <w:bCs/>
                <w:szCs w:val="28"/>
              </w:rPr>
            </w:pPr>
            <w:r w:rsidRPr="007760D2">
              <w:rPr>
                <w:rFonts w:eastAsia="Calibri"/>
                <w:bCs/>
                <w:szCs w:val="28"/>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b/>
                <w:szCs w:val="28"/>
                <w:lang w:eastAsia="ru-RU"/>
              </w:rPr>
            </w:pPr>
            <w:r w:rsidRPr="005C7BFE">
              <w:rPr>
                <w:b/>
                <w:szCs w:val="28"/>
                <w:lang w:eastAsia="ru-RU"/>
              </w:rPr>
              <w:t>84</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rPr>
                <w:szCs w:val="28"/>
                <w:lang w:eastAsia="ru-RU"/>
              </w:rPr>
            </w:pPr>
            <w:r w:rsidRPr="005C7BFE">
              <w:rPr>
                <w:szCs w:val="28"/>
                <w:lang w:eastAsia="ru-RU"/>
              </w:rPr>
              <w:t>2.1.1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EE" w:rsidRPr="003710EE" w:rsidRDefault="003710EE" w:rsidP="003710EE">
            <w:pPr>
              <w:suppressAutoHyphens w:val="0"/>
              <w:autoSpaceDE w:val="0"/>
              <w:autoSpaceDN w:val="0"/>
              <w:adjustRightInd w:val="0"/>
              <w:spacing w:line="240" w:lineRule="auto"/>
              <w:ind w:firstLine="0"/>
              <w:rPr>
                <w:szCs w:val="28"/>
                <w:lang w:eastAsia="ru-RU"/>
              </w:rPr>
            </w:pPr>
            <w:r w:rsidRPr="003710EE">
              <w:rPr>
                <w:szCs w:val="28"/>
                <w:lang w:eastAsia="ru-RU"/>
              </w:rPr>
              <w:t xml:space="preserve">Цели  и  задачи,  включающие  учебно-исследовательскую  и </w:t>
            </w:r>
          </w:p>
          <w:p w:rsidR="003710EE" w:rsidRPr="005C7BFE" w:rsidRDefault="003710EE" w:rsidP="005C7BFE">
            <w:pPr>
              <w:suppressAutoHyphens w:val="0"/>
              <w:autoSpaceDE w:val="0"/>
              <w:autoSpaceDN w:val="0"/>
              <w:adjustRightInd w:val="0"/>
              <w:spacing w:line="240" w:lineRule="auto"/>
              <w:ind w:firstLine="0"/>
              <w:rPr>
                <w:szCs w:val="28"/>
                <w:lang w:eastAsia="ru-RU"/>
              </w:rPr>
            </w:pPr>
            <w:r w:rsidRPr="003710EE">
              <w:rPr>
                <w:szCs w:val="28"/>
                <w:lang w:eastAsia="ru-RU"/>
              </w:rPr>
              <w:t xml:space="preserve">проектную деятельность обучающихся </w:t>
            </w:r>
            <w:r>
              <w:rPr>
                <w:szCs w:val="28"/>
                <w:lang w:eastAsia="ru-RU"/>
              </w:rPr>
              <w:t xml:space="preserve">как средства совершенствования </w:t>
            </w:r>
            <w:r w:rsidRPr="003710EE">
              <w:rPr>
                <w:szCs w:val="28"/>
                <w:lang w:eastAsia="ru-RU"/>
              </w:rPr>
              <w:t>их  универсальных  учебных  действий;  опи</w:t>
            </w:r>
            <w:r>
              <w:rPr>
                <w:szCs w:val="28"/>
                <w:lang w:eastAsia="ru-RU"/>
              </w:rPr>
              <w:t xml:space="preserve">сание  места  Программы  и  ее </w:t>
            </w:r>
            <w:r w:rsidRPr="003710EE">
              <w:rPr>
                <w:szCs w:val="28"/>
                <w:lang w:eastAsia="ru-RU"/>
              </w:rPr>
              <w:t>роли в реализации требований ФГОС СОО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szCs w:val="28"/>
                <w:lang w:eastAsia="ru-RU"/>
              </w:rPr>
            </w:pPr>
            <w:r w:rsidRPr="005C7BFE">
              <w:rPr>
                <w:szCs w:val="28"/>
                <w:lang w:eastAsia="ru-RU"/>
              </w:rPr>
              <w:t>84</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rPr>
                <w:szCs w:val="28"/>
                <w:lang w:eastAsia="ru-RU"/>
              </w:rPr>
            </w:pPr>
            <w:r w:rsidRPr="005C7BFE">
              <w:rPr>
                <w:szCs w:val="28"/>
                <w:lang w:eastAsia="ru-RU"/>
              </w:rPr>
              <w:t>2.1.2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autoSpaceDE w:val="0"/>
              <w:autoSpaceDN w:val="0"/>
              <w:adjustRightInd w:val="0"/>
              <w:spacing w:line="240" w:lineRule="auto"/>
              <w:ind w:firstLine="0"/>
              <w:rPr>
                <w:szCs w:val="28"/>
                <w:lang w:eastAsia="ru-RU"/>
              </w:rPr>
            </w:pPr>
            <w:bookmarkStart w:id="1" w:name="sub_318212"/>
            <w:r w:rsidRPr="005C7BFE">
              <w:rPr>
                <w:szCs w:val="28"/>
                <w:lang w:eastAsia="ru-RU"/>
              </w:rPr>
              <w:t>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w:t>
            </w:r>
            <w:r w:rsidR="003710EE">
              <w:rPr>
                <w:szCs w:val="28"/>
                <w:lang w:eastAsia="ru-RU"/>
              </w:rPr>
              <w:t xml:space="preserve">метов и внеурочной </w:t>
            </w:r>
            <w:r w:rsidRPr="005C7BFE">
              <w:rPr>
                <w:szCs w:val="28"/>
                <w:lang w:eastAsia="ru-RU"/>
              </w:rPr>
              <w:t>деятельностью, а та</w:t>
            </w:r>
            <w:r w:rsidR="003710EE">
              <w:rPr>
                <w:szCs w:val="28"/>
                <w:lang w:eastAsia="ru-RU"/>
              </w:rPr>
              <w:t xml:space="preserve">кже места </w:t>
            </w:r>
            <w:r w:rsidRPr="005C7BFE">
              <w:rPr>
                <w:szCs w:val="28"/>
                <w:lang w:eastAsia="ru-RU"/>
              </w:rPr>
              <w:t xml:space="preserve">универсальных учебных действий в структуре </w:t>
            </w:r>
            <w:r w:rsidRPr="005C7BFE">
              <w:rPr>
                <w:color w:val="000000"/>
                <w:szCs w:val="28"/>
                <w:lang w:eastAsia="ru-RU"/>
              </w:rPr>
              <w:t>образовательной деятельности</w:t>
            </w:r>
            <w:bookmarkEnd w:id="1"/>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szCs w:val="28"/>
                <w:lang w:eastAsia="ru-RU"/>
              </w:rPr>
            </w:pPr>
            <w:r w:rsidRPr="005C7BFE">
              <w:rPr>
                <w:szCs w:val="28"/>
                <w:lang w:eastAsia="ru-RU"/>
              </w:rPr>
              <w:t>84</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rPr>
                <w:szCs w:val="28"/>
                <w:lang w:eastAsia="ru-RU"/>
              </w:rPr>
            </w:pPr>
            <w:r w:rsidRPr="005C7BFE">
              <w:rPr>
                <w:szCs w:val="28"/>
                <w:lang w:eastAsia="ru-RU"/>
              </w:rPr>
              <w:t>2.1.3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autoSpaceDE w:val="0"/>
              <w:autoSpaceDN w:val="0"/>
              <w:adjustRightInd w:val="0"/>
              <w:spacing w:line="240" w:lineRule="auto"/>
              <w:ind w:firstLine="0"/>
              <w:rPr>
                <w:szCs w:val="28"/>
                <w:lang w:eastAsia="ru-RU"/>
              </w:rPr>
            </w:pPr>
            <w:r w:rsidRPr="005C7BFE">
              <w:rPr>
                <w:szCs w:val="28"/>
                <w:lang w:eastAsia="ru-RU"/>
              </w:rPr>
              <w:t>Типовые задачи применения универсальных учебных действий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szCs w:val="28"/>
                <w:lang w:eastAsia="ru-RU"/>
              </w:rPr>
            </w:pPr>
            <w:r w:rsidRPr="005C7BFE">
              <w:rPr>
                <w:szCs w:val="28"/>
                <w:lang w:eastAsia="ru-RU"/>
              </w:rPr>
              <w:t>87</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rPr>
                <w:szCs w:val="28"/>
                <w:lang w:eastAsia="ru-RU"/>
              </w:rPr>
            </w:pPr>
            <w:r w:rsidRPr="005C7BFE">
              <w:rPr>
                <w:szCs w:val="28"/>
                <w:lang w:eastAsia="ru-RU"/>
              </w:rPr>
              <w:t>2.1.4</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contextualSpacing/>
              <w:rPr>
                <w:rFonts w:eastAsia="Arial Unicode MS"/>
                <w:szCs w:val="28"/>
                <w:lang w:eastAsia="ru-RU"/>
              </w:rPr>
            </w:pPr>
            <w:r w:rsidRPr="005C7BFE">
              <w:rPr>
                <w:szCs w:val="28"/>
                <w:lang w:eastAsia="ru-RU"/>
              </w:rPr>
              <w:t>Описание особенностей исследовательской и проектной деятельности обучающихся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szCs w:val="28"/>
                <w:lang w:eastAsia="ru-RU"/>
              </w:rPr>
            </w:pPr>
            <w:r w:rsidRPr="005C7BFE">
              <w:rPr>
                <w:szCs w:val="28"/>
                <w:lang w:eastAsia="ru-RU"/>
              </w:rPr>
              <w:t>90</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left"/>
              <w:rPr>
                <w:szCs w:val="28"/>
                <w:lang w:eastAsia="ru-RU"/>
              </w:rPr>
            </w:pPr>
            <w:r w:rsidRPr="005C7BFE">
              <w:rPr>
                <w:szCs w:val="28"/>
                <w:lang w:eastAsia="ru-RU"/>
              </w:rPr>
              <w:t>2.1.5</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contextualSpacing/>
              <w:rPr>
                <w:rFonts w:eastAsia="Arial Unicode MS"/>
                <w:szCs w:val="28"/>
                <w:lang w:eastAsia="ru-RU"/>
              </w:rPr>
            </w:pPr>
            <w:r w:rsidRPr="005C7BFE">
              <w:rPr>
                <w:szCs w:val="28"/>
                <w:lang w:eastAsia="ru-RU"/>
              </w:rPr>
              <w:t xml:space="preserve">Описание основных направлений учебно-исследовательской и проектной деятельности </w:t>
            </w:r>
            <w:r w:rsidR="00416FBE">
              <w:rPr>
                <w:szCs w:val="28"/>
                <w:lang w:eastAsia="ru-RU"/>
              </w:rPr>
              <w:t>обучающихся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szCs w:val="28"/>
                <w:lang w:eastAsia="ru-RU"/>
              </w:rPr>
            </w:pPr>
            <w:r w:rsidRPr="005C7BFE">
              <w:rPr>
                <w:szCs w:val="28"/>
                <w:lang w:eastAsia="ru-RU"/>
              </w:rPr>
              <w:t>91</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left"/>
              <w:rPr>
                <w:szCs w:val="28"/>
                <w:lang w:eastAsia="ru-RU"/>
              </w:rPr>
            </w:pPr>
            <w:r w:rsidRPr="005C7BFE">
              <w:rPr>
                <w:szCs w:val="28"/>
                <w:lang w:eastAsia="ru-RU"/>
              </w:rPr>
              <w:t>2.1.6</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contextualSpacing/>
              <w:rPr>
                <w:rFonts w:eastAsia="Arial Unicode MS"/>
                <w:szCs w:val="28"/>
                <w:lang w:eastAsia="ru-RU"/>
              </w:rPr>
            </w:pPr>
            <w:r w:rsidRPr="005C7BFE">
              <w:rPr>
                <w:szCs w:val="28"/>
                <w:lang w:eastAsia="ru-RU"/>
              </w:rPr>
              <w:t>Планируемые результаты учебно-исследовательской и проектной деятельности в урочной и внеурочной деятельности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szCs w:val="28"/>
                <w:lang w:eastAsia="ru-RU"/>
              </w:rPr>
            </w:pPr>
            <w:r w:rsidRPr="005C7BFE">
              <w:rPr>
                <w:szCs w:val="28"/>
                <w:lang w:eastAsia="ru-RU"/>
              </w:rPr>
              <w:t>91</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left"/>
              <w:rPr>
                <w:szCs w:val="28"/>
                <w:lang w:eastAsia="ru-RU"/>
              </w:rPr>
            </w:pPr>
            <w:r w:rsidRPr="005C7BFE">
              <w:rPr>
                <w:szCs w:val="28"/>
                <w:lang w:eastAsia="ru-RU"/>
              </w:rPr>
              <w:t>2.1.7</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contextualSpacing/>
              <w:rPr>
                <w:szCs w:val="28"/>
                <w:lang w:eastAsia="ru-RU"/>
              </w:rPr>
            </w:pPr>
            <w:r w:rsidRPr="005C7BFE">
              <w:rPr>
                <w:szCs w:val="28"/>
                <w:lang w:eastAsia="ru-RU"/>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szCs w:val="28"/>
                <w:lang w:eastAsia="ru-RU"/>
              </w:rPr>
            </w:pPr>
            <w:r w:rsidRPr="005C7BFE">
              <w:rPr>
                <w:szCs w:val="28"/>
                <w:lang w:eastAsia="ru-RU"/>
              </w:rPr>
              <w:t>93</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left"/>
              <w:rPr>
                <w:szCs w:val="28"/>
                <w:lang w:eastAsia="ru-RU"/>
              </w:rPr>
            </w:pPr>
            <w:r w:rsidRPr="005C7BFE">
              <w:rPr>
                <w:szCs w:val="28"/>
                <w:lang w:eastAsia="ru-RU"/>
              </w:rPr>
              <w:t>2.1.8</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contextualSpacing/>
              <w:rPr>
                <w:szCs w:val="28"/>
                <w:lang w:eastAsia="ru-RU"/>
              </w:rPr>
            </w:pPr>
            <w:r w:rsidRPr="005C7BFE">
              <w:rPr>
                <w:szCs w:val="28"/>
                <w:lang w:eastAsia="ru-RU"/>
              </w:rPr>
              <w:t>Методика и инструментарий оценки успешности освоения и применения обучающимися универсальных учебных действий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szCs w:val="28"/>
                <w:lang w:eastAsia="ru-RU"/>
              </w:rPr>
            </w:pPr>
            <w:r w:rsidRPr="005C7BFE">
              <w:rPr>
                <w:szCs w:val="28"/>
                <w:lang w:eastAsia="ru-RU"/>
              </w:rPr>
              <w:t>95</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left"/>
              <w:rPr>
                <w:b/>
                <w:szCs w:val="28"/>
                <w:lang w:eastAsia="ru-RU"/>
              </w:rPr>
            </w:pPr>
            <w:r w:rsidRPr="005C7BFE">
              <w:rPr>
                <w:b/>
                <w:szCs w:val="28"/>
                <w:lang w:eastAsia="ru-RU"/>
              </w:rPr>
              <w:t>2.2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416FBE" w:rsidRDefault="0086550E" w:rsidP="005C7BFE">
            <w:pPr>
              <w:suppressAutoHyphens w:val="0"/>
              <w:spacing w:line="240" w:lineRule="auto"/>
              <w:ind w:firstLine="0"/>
              <w:contextualSpacing/>
              <w:rPr>
                <w:rFonts w:eastAsia="@Arial Unicode MS"/>
                <w:b/>
                <w:bCs/>
                <w:szCs w:val="28"/>
                <w:lang w:eastAsia="ru-RU"/>
              </w:rPr>
            </w:pPr>
            <w:r w:rsidRPr="00416FBE">
              <w:rPr>
                <w:b/>
                <w:bCs/>
                <w:szCs w:val="28"/>
                <w:lang w:eastAsia="ru-RU"/>
              </w:rPr>
              <w:t>Программы отд</w:t>
            </w:r>
            <w:r w:rsidR="00416FBE">
              <w:rPr>
                <w:b/>
                <w:bCs/>
                <w:szCs w:val="28"/>
                <w:lang w:eastAsia="ru-RU"/>
              </w:rPr>
              <w:t>ельных учебных предметов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b/>
                <w:szCs w:val="28"/>
                <w:lang w:eastAsia="ru-RU"/>
              </w:rPr>
            </w:pPr>
            <w:r w:rsidRPr="005C7BFE">
              <w:rPr>
                <w:b/>
                <w:szCs w:val="28"/>
                <w:lang w:eastAsia="ru-RU"/>
              </w:rPr>
              <w:t>97</w:t>
            </w:r>
          </w:p>
        </w:tc>
      </w:tr>
      <w:tr w:rsidR="004636E0" w:rsidRPr="00416FBE" w:rsidTr="004636E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6E0" w:rsidRPr="005C7BFE" w:rsidRDefault="004636E0" w:rsidP="005C7BFE">
            <w:pPr>
              <w:suppressAutoHyphens w:val="0"/>
              <w:spacing w:line="240" w:lineRule="auto"/>
              <w:ind w:firstLine="0"/>
              <w:jc w:val="left"/>
              <w:rPr>
                <w:szCs w:val="28"/>
                <w:lang w:eastAsia="ru-RU"/>
              </w:rPr>
            </w:pPr>
            <w:r w:rsidRPr="005C7BFE">
              <w:rPr>
                <w:szCs w:val="28"/>
                <w:lang w:eastAsia="ru-RU"/>
              </w:rPr>
              <w:t>2.2.1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6E0" w:rsidRPr="0086550E" w:rsidRDefault="004636E0" w:rsidP="004636E0">
            <w:pPr>
              <w:suppressAutoHyphens w:val="0"/>
              <w:spacing w:line="240" w:lineRule="auto"/>
              <w:ind w:firstLine="0"/>
              <w:jc w:val="left"/>
              <w:rPr>
                <w:bCs/>
                <w:szCs w:val="28"/>
              </w:rPr>
            </w:pPr>
            <w:r w:rsidRPr="0086550E">
              <w:rPr>
                <w:rFonts w:eastAsia="Calibri"/>
                <w:bCs/>
                <w:szCs w:val="28"/>
              </w:rPr>
              <w:t>Русский язык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6E0" w:rsidRPr="00416FBE" w:rsidRDefault="004636E0" w:rsidP="005C7BFE">
            <w:pPr>
              <w:suppressAutoHyphens w:val="0"/>
              <w:spacing w:line="240" w:lineRule="auto"/>
              <w:ind w:firstLine="0"/>
              <w:jc w:val="center"/>
              <w:rPr>
                <w:szCs w:val="28"/>
                <w:lang w:eastAsia="ru-RU"/>
              </w:rPr>
            </w:pPr>
            <w:r w:rsidRPr="00416FBE">
              <w:rPr>
                <w:szCs w:val="28"/>
                <w:lang w:eastAsia="ru-RU"/>
              </w:rPr>
              <w:t>98</w:t>
            </w:r>
          </w:p>
        </w:tc>
      </w:tr>
      <w:tr w:rsidR="004636E0" w:rsidRPr="00416FBE" w:rsidTr="004636E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6E0" w:rsidRPr="005C7BFE" w:rsidRDefault="004636E0" w:rsidP="005C7BFE">
            <w:pPr>
              <w:suppressAutoHyphens w:val="0"/>
              <w:spacing w:line="240" w:lineRule="auto"/>
              <w:ind w:firstLine="0"/>
              <w:jc w:val="left"/>
              <w:rPr>
                <w:szCs w:val="28"/>
                <w:lang w:eastAsia="ru-RU"/>
              </w:rPr>
            </w:pPr>
            <w:r w:rsidRPr="005C7BFE">
              <w:rPr>
                <w:szCs w:val="28"/>
                <w:lang w:eastAsia="ru-RU"/>
              </w:rPr>
              <w:t>2.2.2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6E0" w:rsidRPr="0086550E" w:rsidRDefault="004636E0" w:rsidP="004636E0">
            <w:pPr>
              <w:suppressAutoHyphens w:val="0"/>
              <w:spacing w:line="240" w:lineRule="auto"/>
              <w:ind w:firstLine="0"/>
              <w:jc w:val="left"/>
              <w:rPr>
                <w:bCs/>
                <w:szCs w:val="28"/>
              </w:rPr>
            </w:pPr>
            <w:r w:rsidRPr="0086550E">
              <w:rPr>
                <w:rFonts w:eastAsia="Calibri"/>
                <w:bCs/>
                <w:szCs w:val="28"/>
              </w:rPr>
              <w:t>Литература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6E0" w:rsidRPr="00416FBE" w:rsidRDefault="004636E0" w:rsidP="005C7BFE">
            <w:pPr>
              <w:suppressAutoHyphens w:val="0"/>
              <w:spacing w:line="240" w:lineRule="auto"/>
              <w:ind w:firstLine="0"/>
              <w:jc w:val="center"/>
              <w:rPr>
                <w:szCs w:val="28"/>
                <w:lang w:eastAsia="ru-RU"/>
              </w:rPr>
            </w:pPr>
            <w:r w:rsidRPr="00416FBE">
              <w:rPr>
                <w:szCs w:val="28"/>
                <w:lang w:eastAsia="ru-RU"/>
              </w:rPr>
              <w:t>102</w:t>
            </w:r>
          </w:p>
        </w:tc>
      </w:tr>
      <w:tr w:rsidR="004636E0" w:rsidRPr="00416FBE" w:rsidTr="004636E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6E0" w:rsidRPr="005C7BFE" w:rsidRDefault="004636E0" w:rsidP="005C7BFE">
            <w:pPr>
              <w:suppressAutoHyphens w:val="0"/>
              <w:spacing w:line="240" w:lineRule="auto"/>
              <w:ind w:firstLine="0"/>
              <w:jc w:val="left"/>
              <w:rPr>
                <w:szCs w:val="28"/>
                <w:lang w:eastAsia="ru-RU"/>
              </w:rPr>
            </w:pPr>
            <w:r w:rsidRPr="005C7BFE">
              <w:rPr>
                <w:szCs w:val="28"/>
                <w:lang w:eastAsia="ru-RU"/>
              </w:rPr>
              <w:t>2.2.3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6E0" w:rsidRPr="0086550E" w:rsidRDefault="004636E0" w:rsidP="004636E0">
            <w:pPr>
              <w:suppressAutoHyphens w:val="0"/>
              <w:spacing w:line="240" w:lineRule="auto"/>
              <w:ind w:firstLine="0"/>
              <w:jc w:val="left"/>
              <w:rPr>
                <w:bCs/>
                <w:szCs w:val="28"/>
              </w:rPr>
            </w:pPr>
            <w:r w:rsidRPr="0086550E">
              <w:rPr>
                <w:rFonts w:eastAsia="Calibri"/>
                <w:bCs/>
                <w:szCs w:val="28"/>
              </w:rPr>
              <w:t xml:space="preserve">Иностранный язык </w:t>
            </w:r>
            <w:r>
              <w:rPr>
                <w:rFonts w:eastAsia="Calibri"/>
                <w:bCs/>
                <w:szCs w:val="28"/>
              </w:rPr>
              <w:t>(английский</w:t>
            </w:r>
            <w:r w:rsidRPr="0086550E">
              <w:rPr>
                <w:rFonts w:eastAsia="Calibri"/>
                <w:bCs/>
                <w:szCs w:val="28"/>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6E0" w:rsidRPr="00416FBE" w:rsidRDefault="004636E0" w:rsidP="005C7BFE">
            <w:pPr>
              <w:suppressAutoHyphens w:val="0"/>
              <w:spacing w:line="240" w:lineRule="auto"/>
              <w:ind w:firstLine="0"/>
              <w:jc w:val="center"/>
              <w:rPr>
                <w:szCs w:val="28"/>
                <w:lang w:eastAsia="ru-RU"/>
              </w:rPr>
            </w:pPr>
            <w:r w:rsidRPr="00416FBE">
              <w:rPr>
                <w:szCs w:val="28"/>
                <w:lang w:eastAsia="ru-RU"/>
              </w:rPr>
              <w:t>109</w:t>
            </w:r>
          </w:p>
        </w:tc>
      </w:tr>
      <w:tr w:rsidR="004636E0" w:rsidRPr="00416FBE" w:rsidTr="004636E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6E0" w:rsidRPr="005C7BFE" w:rsidRDefault="004636E0" w:rsidP="005C7BFE">
            <w:pPr>
              <w:suppressAutoHyphens w:val="0"/>
              <w:spacing w:line="240" w:lineRule="auto"/>
              <w:ind w:firstLine="0"/>
              <w:jc w:val="left"/>
              <w:rPr>
                <w:szCs w:val="28"/>
                <w:lang w:eastAsia="ru-RU"/>
              </w:rPr>
            </w:pPr>
            <w:r w:rsidRPr="005C7BFE">
              <w:rPr>
                <w:szCs w:val="28"/>
                <w:lang w:eastAsia="ru-RU"/>
              </w:rPr>
              <w:t>2.2.4</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6E0" w:rsidRPr="0086550E" w:rsidRDefault="004636E0" w:rsidP="004636E0">
            <w:pPr>
              <w:suppressAutoHyphens w:val="0"/>
              <w:spacing w:line="240" w:lineRule="auto"/>
              <w:ind w:firstLine="0"/>
              <w:jc w:val="left"/>
              <w:rPr>
                <w:bCs/>
                <w:szCs w:val="28"/>
              </w:rPr>
            </w:pPr>
            <w:r w:rsidRPr="0086550E">
              <w:rPr>
                <w:rFonts w:eastAsia="Calibri"/>
                <w:bCs/>
                <w:szCs w:val="28"/>
              </w:rPr>
              <w:t xml:space="preserve">История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6E0" w:rsidRPr="00416FBE" w:rsidRDefault="004636E0" w:rsidP="005C7BFE">
            <w:pPr>
              <w:suppressAutoHyphens w:val="0"/>
              <w:spacing w:line="240" w:lineRule="auto"/>
              <w:ind w:firstLine="0"/>
              <w:jc w:val="center"/>
              <w:rPr>
                <w:szCs w:val="28"/>
                <w:lang w:eastAsia="ru-RU"/>
              </w:rPr>
            </w:pPr>
            <w:r w:rsidRPr="00416FBE">
              <w:rPr>
                <w:szCs w:val="28"/>
                <w:lang w:eastAsia="ru-RU"/>
              </w:rPr>
              <w:t>114</w:t>
            </w:r>
          </w:p>
        </w:tc>
      </w:tr>
      <w:tr w:rsidR="004636E0" w:rsidRPr="00416FBE" w:rsidTr="004636E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6E0" w:rsidRPr="005C7BFE" w:rsidRDefault="004636E0" w:rsidP="005C7BFE">
            <w:pPr>
              <w:suppressAutoHyphens w:val="0"/>
              <w:spacing w:line="240" w:lineRule="auto"/>
              <w:ind w:firstLine="0"/>
              <w:jc w:val="left"/>
              <w:rPr>
                <w:szCs w:val="28"/>
                <w:lang w:eastAsia="ru-RU"/>
              </w:rPr>
            </w:pPr>
            <w:r w:rsidRPr="005C7BFE">
              <w:rPr>
                <w:szCs w:val="28"/>
                <w:lang w:eastAsia="ru-RU"/>
              </w:rPr>
              <w:t>2.2.5</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6E0" w:rsidRPr="0086550E" w:rsidRDefault="004636E0" w:rsidP="004636E0">
            <w:pPr>
              <w:suppressAutoHyphens w:val="0"/>
              <w:spacing w:line="240" w:lineRule="auto"/>
              <w:ind w:firstLine="0"/>
              <w:jc w:val="left"/>
              <w:rPr>
                <w:bCs/>
                <w:szCs w:val="28"/>
              </w:rPr>
            </w:pPr>
            <w:r w:rsidRPr="0086550E">
              <w:rPr>
                <w:rFonts w:eastAsia="Calibri"/>
                <w:bCs/>
                <w:szCs w:val="28"/>
              </w:rPr>
              <w:t>География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6E0" w:rsidRPr="00416FBE" w:rsidRDefault="004636E0" w:rsidP="005C7BFE">
            <w:pPr>
              <w:suppressAutoHyphens w:val="0"/>
              <w:spacing w:line="240" w:lineRule="auto"/>
              <w:ind w:firstLine="0"/>
              <w:jc w:val="center"/>
              <w:rPr>
                <w:szCs w:val="28"/>
                <w:lang w:eastAsia="ru-RU"/>
              </w:rPr>
            </w:pPr>
            <w:r w:rsidRPr="00416FBE">
              <w:rPr>
                <w:szCs w:val="28"/>
                <w:lang w:eastAsia="ru-RU"/>
              </w:rPr>
              <w:t>135</w:t>
            </w:r>
          </w:p>
        </w:tc>
      </w:tr>
      <w:tr w:rsidR="004636E0" w:rsidRPr="00416FBE" w:rsidTr="004636E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6E0" w:rsidRPr="005C7BFE" w:rsidRDefault="004636E0" w:rsidP="005C7BFE">
            <w:pPr>
              <w:suppressAutoHyphens w:val="0"/>
              <w:spacing w:line="240" w:lineRule="auto"/>
              <w:ind w:firstLine="0"/>
              <w:jc w:val="left"/>
              <w:rPr>
                <w:szCs w:val="28"/>
                <w:lang w:eastAsia="ru-RU"/>
              </w:rPr>
            </w:pPr>
            <w:r w:rsidRPr="005C7BFE">
              <w:rPr>
                <w:szCs w:val="28"/>
                <w:lang w:eastAsia="ru-RU"/>
              </w:rPr>
              <w:t>2.2.6</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6E0" w:rsidRPr="0086550E" w:rsidRDefault="004636E0" w:rsidP="00AA52C8">
            <w:pPr>
              <w:tabs>
                <w:tab w:val="left" w:pos="3286"/>
                <w:tab w:val="center" w:pos="3719"/>
              </w:tabs>
              <w:suppressAutoHyphens w:val="0"/>
              <w:spacing w:line="240" w:lineRule="auto"/>
              <w:ind w:firstLine="0"/>
              <w:jc w:val="left"/>
              <w:rPr>
                <w:bCs/>
                <w:szCs w:val="28"/>
              </w:rPr>
            </w:pPr>
            <w:r w:rsidRPr="0086550E">
              <w:rPr>
                <w:rFonts w:eastAsia="Calibri"/>
                <w:bCs/>
                <w:szCs w:val="28"/>
              </w:rPr>
              <w:t>Экономика</w:t>
            </w:r>
            <w:r w:rsidR="00AA52C8">
              <w:rPr>
                <w:rFonts w:eastAsia="Calibri"/>
                <w:bCs/>
                <w:szCs w:val="28"/>
              </w:rPr>
              <w:tab/>
            </w:r>
            <w:r w:rsidR="00AA52C8">
              <w:rPr>
                <w:rFonts w:eastAsia="Calibri"/>
                <w:bCs/>
                <w:szCs w:val="28"/>
              </w:rPr>
              <w:tab/>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6E0" w:rsidRPr="00416FBE" w:rsidRDefault="004636E0" w:rsidP="005C7BFE">
            <w:pPr>
              <w:suppressAutoHyphens w:val="0"/>
              <w:spacing w:line="240" w:lineRule="auto"/>
              <w:ind w:firstLine="0"/>
              <w:jc w:val="center"/>
              <w:rPr>
                <w:szCs w:val="28"/>
                <w:lang w:eastAsia="ru-RU"/>
              </w:rPr>
            </w:pPr>
            <w:r w:rsidRPr="00416FBE">
              <w:rPr>
                <w:szCs w:val="28"/>
                <w:lang w:eastAsia="ru-RU"/>
              </w:rPr>
              <w:t>138</w:t>
            </w:r>
          </w:p>
        </w:tc>
      </w:tr>
      <w:tr w:rsidR="004636E0" w:rsidRPr="00416FBE" w:rsidTr="004636E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6E0" w:rsidRPr="005C7BFE" w:rsidRDefault="004636E0" w:rsidP="005C7BFE">
            <w:pPr>
              <w:suppressAutoHyphens w:val="0"/>
              <w:spacing w:line="240" w:lineRule="auto"/>
              <w:ind w:firstLine="0"/>
              <w:jc w:val="left"/>
              <w:rPr>
                <w:szCs w:val="28"/>
                <w:lang w:eastAsia="ru-RU"/>
              </w:rPr>
            </w:pPr>
            <w:r w:rsidRPr="005C7BFE">
              <w:rPr>
                <w:szCs w:val="28"/>
                <w:lang w:eastAsia="ru-RU"/>
              </w:rPr>
              <w:t>2.2.7</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6E0" w:rsidRPr="0086550E" w:rsidRDefault="004636E0" w:rsidP="004636E0">
            <w:pPr>
              <w:suppressAutoHyphens w:val="0"/>
              <w:spacing w:line="240" w:lineRule="auto"/>
              <w:ind w:firstLine="0"/>
              <w:jc w:val="left"/>
              <w:rPr>
                <w:bCs/>
                <w:szCs w:val="28"/>
              </w:rPr>
            </w:pPr>
            <w:r w:rsidRPr="0086550E">
              <w:rPr>
                <w:rFonts w:eastAsia="Calibri"/>
                <w:bCs/>
                <w:szCs w:val="28"/>
              </w:rPr>
              <w:t>Право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6E0" w:rsidRPr="00416FBE" w:rsidRDefault="004636E0" w:rsidP="005C7BFE">
            <w:pPr>
              <w:suppressAutoHyphens w:val="0"/>
              <w:spacing w:line="240" w:lineRule="auto"/>
              <w:ind w:firstLine="0"/>
              <w:jc w:val="center"/>
              <w:rPr>
                <w:szCs w:val="28"/>
                <w:lang w:eastAsia="ru-RU"/>
              </w:rPr>
            </w:pPr>
            <w:r w:rsidRPr="00416FBE">
              <w:rPr>
                <w:szCs w:val="28"/>
                <w:lang w:eastAsia="ru-RU"/>
              </w:rPr>
              <w:t>142</w:t>
            </w:r>
          </w:p>
        </w:tc>
      </w:tr>
      <w:tr w:rsidR="004636E0" w:rsidRPr="00416FBE" w:rsidTr="004636E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6E0" w:rsidRPr="005C7BFE" w:rsidRDefault="004636E0" w:rsidP="005C7BFE">
            <w:pPr>
              <w:suppressAutoHyphens w:val="0"/>
              <w:spacing w:line="240" w:lineRule="auto"/>
              <w:ind w:firstLine="0"/>
              <w:jc w:val="left"/>
              <w:rPr>
                <w:szCs w:val="28"/>
                <w:lang w:eastAsia="ru-RU"/>
              </w:rPr>
            </w:pPr>
            <w:r w:rsidRPr="005C7BFE">
              <w:rPr>
                <w:szCs w:val="28"/>
                <w:lang w:eastAsia="ru-RU"/>
              </w:rPr>
              <w:t>2.2.8</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6E0" w:rsidRPr="0086550E" w:rsidRDefault="004636E0" w:rsidP="004636E0">
            <w:pPr>
              <w:suppressAutoHyphens w:val="0"/>
              <w:spacing w:line="240" w:lineRule="auto"/>
              <w:ind w:firstLine="0"/>
              <w:jc w:val="left"/>
              <w:rPr>
                <w:bCs/>
                <w:szCs w:val="28"/>
              </w:rPr>
            </w:pPr>
            <w:r w:rsidRPr="0086550E">
              <w:rPr>
                <w:rFonts w:eastAsia="Calibri"/>
                <w:bCs/>
                <w:szCs w:val="28"/>
              </w:rPr>
              <w:t>Обществознание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6E0" w:rsidRPr="00416FBE" w:rsidRDefault="004636E0" w:rsidP="005C7BFE">
            <w:pPr>
              <w:suppressAutoHyphens w:val="0"/>
              <w:spacing w:line="240" w:lineRule="auto"/>
              <w:ind w:firstLine="0"/>
              <w:jc w:val="center"/>
              <w:rPr>
                <w:szCs w:val="28"/>
                <w:lang w:eastAsia="ru-RU"/>
              </w:rPr>
            </w:pPr>
            <w:r w:rsidRPr="00416FBE">
              <w:rPr>
                <w:szCs w:val="28"/>
                <w:lang w:eastAsia="ru-RU"/>
              </w:rPr>
              <w:t>145</w:t>
            </w:r>
          </w:p>
        </w:tc>
      </w:tr>
      <w:tr w:rsidR="004636E0" w:rsidRPr="00416FBE" w:rsidTr="004636E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6E0" w:rsidRPr="005C7BFE" w:rsidRDefault="004636E0" w:rsidP="005C7BFE">
            <w:pPr>
              <w:suppressAutoHyphens w:val="0"/>
              <w:spacing w:line="240" w:lineRule="auto"/>
              <w:ind w:firstLine="0"/>
              <w:jc w:val="left"/>
              <w:rPr>
                <w:szCs w:val="28"/>
                <w:lang w:eastAsia="ru-RU"/>
              </w:rPr>
            </w:pPr>
            <w:r w:rsidRPr="005C7BFE">
              <w:rPr>
                <w:szCs w:val="28"/>
                <w:lang w:eastAsia="ru-RU"/>
              </w:rPr>
              <w:lastRenderedPageBreak/>
              <w:t>2.2.9</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6E0" w:rsidRPr="005C7BFE" w:rsidRDefault="00AA52C8" w:rsidP="004636E0">
            <w:pPr>
              <w:suppressAutoHyphens w:val="0"/>
              <w:spacing w:line="240" w:lineRule="auto"/>
              <w:ind w:firstLine="0"/>
              <w:jc w:val="left"/>
              <w:rPr>
                <w:bCs/>
                <w:szCs w:val="28"/>
              </w:rPr>
            </w:pPr>
            <w:r>
              <w:rPr>
                <w:bCs/>
                <w:szCs w:val="28"/>
              </w:rPr>
              <w:t>Математика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6E0" w:rsidRPr="00416FBE" w:rsidRDefault="004636E0" w:rsidP="005C7BFE">
            <w:pPr>
              <w:suppressAutoHyphens w:val="0"/>
              <w:spacing w:line="240" w:lineRule="auto"/>
              <w:ind w:firstLine="0"/>
              <w:jc w:val="center"/>
              <w:rPr>
                <w:szCs w:val="28"/>
                <w:lang w:eastAsia="ru-RU"/>
              </w:rPr>
            </w:pPr>
            <w:r w:rsidRPr="00416FBE">
              <w:rPr>
                <w:szCs w:val="28"/>
                <w:lang w:eastAsia="ru-RU"/>
              </w:rPr>
              <w:t>153</w:t>
            </w:r>
          </w:p>
        </w:tc>
      </w:tr>
      <w:tr w:rsidR="004636E0" w:rsidRPr="00416FBE" w:rsidTr="004636E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6E0" w:rsidRPr="005C7BFE" w:rsidRDefault="004636E0" w:rsidP="005C7BFE">
            <w:pPr>
              <w:suppressAutoHyphens w:val="0"/>
              <w:spacing w:line="240" w:lineRule="auto"/>
              <w:ind w:firstLine="0"/>
              <w:jc w:val="left"/>
              <w:rPr>
                <w:szCs w:val="28"/>
                <w:lang w:eastAsia="ru-RU"/>
              </w:rPr>
            </w:pPr>
            <w:r w:rsidRPr="005C7BFE">
              <w:rPr>
                <w:szCs w:val="28"/>
                <w:lang w:eastAsia="ru-RU"/>
              </w:rPr>
              <w:t>2.2.10</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6E0" w:rsidRPr="0086550E" w:rsidRDefault="004636E0" w:rsidP="004636E0">
            <w:pPr>
              <w:suppressAutoHyphens w:val="0"/>
              <w:spacing w:line="240" w:lineRule="auto"/>
              <w:ind w:firstLine="0"/>
              <w:jc w:val="left"/>
              <w:rPr>
                <w:bCs/>
                <w:szCs w:val="28"/>
              </w:rPr>
            </w:pPr>
            <w:r w:rsidRPr="0086550E">
              <w:rPr>
                <w:rFonts w:eastAsia="Calibri"/>
                <w:bCs/>
                <w:szCs w:val="28"/>
              </w:rPr>
              <w:t>Информатика</w:t>
            </w:r>
            <w:r>
              <w:rPr>
                <w:rFonts w:eastAsia="Calibri"/>
                <w:bCs/>
                <w:szCs w:val="28"/>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6E0" w:rsidRPr="00416FBE" w:rsidRDefault="004636E0" w:rsidP="005C7BFE">
            <w:pPr>
              <w:suppressAutoHyphens w:val="0"/>
              <w:spacing w:line="240" w:lineRule="auto"/>
              <w:ind w:firstLine="0"/>
              <w:jc w:val="center"/>
              <w:rPr>
                <w:szCs w:val="28"/>
                <w:lang w:eastAsia="ru-RU"/>
              </w:rPr>
            </w:pPr>
            <w:r w:rsidRPr="00416FBE">
              <w:rPr>
                <w:szCs w:val="28"/>
                <w:lang w:eastAsia="ru-RU"/>
              </w:rPr>
              <w:t>159</w:t>
            </w:r>
          </w:p>
        </w:tc>
      </w:tr>
      <w:tr w:rsidR="004636E0" w:rsidRPr="00416FBE" w:rsidTr="004636E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6E0" w:rsidRPr="005C7BFE" w:rsidRDefault="004636E0" w:rsidP="005C7BFE">
            <w:pPr>
              <w:suppressAutoHyphens w:val="0"/>
              <w:spacing w:line="240" w:lineRule="auto"/>
              <w:ind w:firstLine="0"/>
              <w:jc w:val="left"/>
              <w:rPr>
                <w:szCs w:val="28"/>
                <w:lang w:eastAsia="ru-RU"/>
              </w:rPr>
            </w:pPr>
            <w:r w:rsidRPr="005C7BFE">
              <w:rPr>
                <w:szCs w:val="28"/>
                <w:lang w:eastAsia="ru-RU"/>
              </w:rPr>
              <w:t>2.2.11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6E0" w:rsidRPr="0086550E" w:rsidRDefault="004636E0" w:rsidP="004636E0">
            <w:pPr>
              <w:suppressAutoHyphens w:val="0"/>
              <w:spacing w:line="240" w:lineRule="auto"/>
              <w:ind w:firstLine="0"/>
              <w:jc w:val="left"/>
              <w:rPr>
                <w:bCs/>
                <w:szCs w:val="28"/>
              </w:rPr>
            </w:pPr>
            <w:r w:rsidRPr="0086550E">
              <w:rPr>
                <w:rFonts w:eastAsia="Calibri"/>
                <w:bCs/>
                <w:szCs w:val="28"/>
              </w:rPr>
              <w:t>Физика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6E0" w:rsidRPr="00416FBE" w:rsidRDefault="004636E0" w:rsidP="005C7BFE">
            <w:pPr>
              <w:suppressAutoHyphens w:val="0"/>
              <w:spacing w:line="240" w:lineRule="auto"/>
              <w:ind w:firstLine="0"/>
              <w:jc w:val="center"/>
              <w:rPr>
                <w:szCs w:val="28"/>
                <w:lang w:eastAsia="ru-RU"/>
              </w:rPr>
            </w:pPr>
            <w:r w:rsidRPr="00416FBE">
              <w:rPr>
                <w:szCs w:val="28"/>
                <w:lang w:eastAsia="ru-RU"/>
              </w:rPr>
              <w:t>165</w:t>
            </w:r>
          </w:p>
        </w:tc>
      </w:tr>
      <w:tr w:rsidR="004636E0" w:rsidRPr="00416FBE" w:rsidTr="004636E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6E0" w:rsidRPr="005C7BFE" w:rsidRDefault="004636E0" w:rsidP="005C7BFE">
            <w:pPr>
              <w:suppressAutoHyphens w:val="0"/>
              <w:spacing w:line="240" w:lineRule="auto"/>
              <w:ind w:firstLine="0"/>
              <w:jc w:val="left"/>
              <w:rPr>
                <w:szCs w:val="28"/>
                <w:lang w:eastAsia="ru-RU"/>
              </w:rPr>
            </w:pPr>
            <w:r w:rsidRPr="005C7BFE">
              <w:rPr>
                <w:szCs w:val="28"/>
                <w:lang w:eastAsia="ru-RU"/>
              </w:rPr>
              <w:t>2.2.12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6E0" w:rsidRPr="0086550E" w:rsidRDefault="004636E0" w:rsidP="004636E0">
            <w:pPr>
              <w:suppressAutoHyphens w:val="0"/>
              <w:spacing w:line="240" w:lineRule="auto"/>
              <w:ind w:firstLine="0"/>
              <w:jc w:val="left"/>
              <w:rPr>
                <w:bCs/>
                <w:szCs w:val="28"/>
              </w:rPr>
            </w:pPr>
            <w:r w:rsidRPr="0086550E">
              <w:rPr>
                <w:rFonts w:eastAsia="Calibri"/>
                <w:bCs/>
                <w:szCs w:val="28"/>
              </w:rPr>
              <w:t>Химия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6E0" w:rsidRPr="00416FBE" w:rsidRDefault="004636E0" w:rsidP="005C7BFE">
            <w:pPr>
              <w:suppressAutoHyphens w:val="0"/>
              <w:spacing w:line="240" w:lineRule="auto"/>
              <w:ind w:firstLine="0"/>
              <w:jc w:val="center"/>
              <w:rPr>
                <w:szCs w:val="28"/>
                <w:lang w:eastAsia="ru-RU"/>
              </w:rPr>
            </w:pPr>
            <w:r w:rsidRPr="00416FBE">
              <w:rPr>
                <w:szCs w:val="28"/>
                <w:lang w:eastAsia="ru-RU"/>
              </w:rPr>
              <w:t>173</w:t>
            </w:r>
          </w:p>
        </w:tc>
      </w:tr>
      <w:tr w:rsidR="004636E0" w:rsidRPr="00416FBE" w:rsidTr="004636E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6E0" w:rsidRPr="005C7BFE" w:rsidRDefault="004636E0" w:rsidP="005C7BFE">
            <w:pPr>
              <w:suppressAutoHyphens w:val="0"/>
              <w:spacing w:line="240" w:lineRule="auto"/>
              <w:ind w:firstLine="0"/>
              <w:jc w:val="left"/>
              <w:rPr>
                <w:szCs w:val="28"/>
                <w:lang w:eastAsia="ru-RU"/>
              </w:rPr>
            </w:pPr>
            <w:r w:rsidRPr="005C7BFE">
              <w:rPr>
                <w:szCs w:val="28"/>
                <w:lang w:eastAsia="ru-RU"/>
              </w:rPr>
              <w:t>2.2.13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6E0" w:rsidRPr="0086550E" w:rsidRDefault="004636E0" w:rsidP="004636E0">
            <w:pPr>
              <w:suppressAutoHyphens w:val="0"/>
              <w:spacing w:line="240" w:lineRule="auto"/>
              <w:ind w:firstLine="0"/>
              <w:jc w:val="left"/>
              <w:rPr>
                <w:bCs/>
                <w:szCs w:val="28"/>
              </w:rPr>
            </w:pPr>
            <w:r w:rsidRPr="0086550E">
              <w:rPr>
                <w:rFonts w:eastAsia="Calibri"/>
                <w:bCs/>
                <w:szCs w:val="28"/>
              </w:rPr>
              <w:t>Биология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6E0" w:rsidRPr="00416FBE" w:rsidRDefault="004636E0" w:rsidP="005C7BFE">
            <w:pPr>
              <w:suppressAutoHyphens w:val="0"/>
              <w:spacing w:line="240" w:lineRule="auto"/>
              <w:ind w:firstLine="0"/>
              <w:jc w:val="center"/>
              <w:rPr>
                <w:szCs w:val="28"/>
                <w:lang w:eastAsia="ru-RU"/>
              </w:rPr>
            </w:pPr>
            <w:r w:rsidRPr="00416FBE">
              <w:rPr>
                <w:szCs w:val="28"/>
                <w:lang w:eastAsia="ru-RU"/>
              </w:rPr>
              <w:t>175</w:t>
            </w:r>
          </w:p>
        </w:tc>
      </w:tr>
      <w:tr w:rsidR="004636E0" w:rsidRPr="00416FBE" w:rsidTr="004636E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6E0" w:rsidRPr="005C7BFE" w:rsidRDefault="004636E0" w:rsidP="005C7BFE">
            <w:pPr>
              <w:suppressAutoHyphens w:val="0"/>
              <w:spacing w:line="240" w:lineRule="auto"/>
              <w:ind w:firstLine="0"/>
              <w:jc w:val="left"/>
              <w:rPr>
                <w:szCs w:val="28"/>
                <w:lang w:eastAsia="ru-RU"/>
              </w:rPr>
            </w:pPr>
            <w:r w:rsidRPr="005C7BFE">
              <w:rPr>
                <w:szCs w:val="28"/>
                <w:lang w:eastAsia="ru-RU"/>
              </w:rPr>
              <w:t>2.2.14</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6E0" w:rsidRPr="0086550E" w:rsidRDefault="004636E0" w:rsidP="004636E0">
            <w:pPr>
              <w:suppressAutoHyphens w:val="0"/>
              <w:spacing w:line="240" w:lineRule="auto"/>
              <w:ind w:firstLine="0"/>
              <w:jc w:val="left"/>
              <w:rPr>
                <w:bCs/>
                <w:szCs w:val="28"/>
              </w:rPr>
            </w:pPr>
            <w:r w:rsidRPr="0086550E">
              <w:rPr>
                <w:rFonts w:eastAsia="Calibri"/>
                <w:bCs/>
                <w:szCs w:val="28"/>
              </w:rPr>
              <w:t>Физическая культура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6E0" w:rsidRPr="00416FBE" w:rsidRDefault="004636E0" w:rsidP="005C7BFE">
            <w:pPr>
              <w:suppressAutoHyphens w:val="0"/>
              <w:spacing w:line="240" w:lineRule="auto"/>
              <w:ind w:firstLine="0"/>
              <w:jc w:val="center"/>
              <w:rPr>
                <w:szCs w:val="28"/>
                <w:lang w:eastAsia="ru-RU"/>
              </w:rPr>
            </w:pPr>
            <w:r w:rsidRPr="00416FBE">
              <w:rPr>
                <w:szCs w:val="28"/>
                <w:lang w:eastAsia="ru-RU"/>
              </w:rPr>
              <w:t>180</w:t>
            </w:r>
          </w:p>
        </w:tc>
      </w:tr>
      <w:tr w:rsidR="004636E0" w:rsidRPr="00416FBE" w:rsidTr="004636E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6E0" w:rsidRPr="005C7BFE" w:rsidRDefault="004636E0" w:rsidP="005C7BFE">
            <w:pPr>
              <w:suppressAutoHyphens w:val="0"/>
              <w:spacing w:line="240" w:lineRule="auto"/>
              <w:ind w:firstLine="0"/>
              <w:jc w:val="left"/>
              <w:rPr>
                <w:szCs w:val="28"/>
                <w:lang w:eastAsia="ru-RU"/>
              </w:rPr>
            </w:pPr>
            <w:r w:rsidRPr="005C7BFE">
              <w:rPr>
                <w:szCs w:val="28"/>
                <w:lang w:eastAsia="ru-RU"/>
              </w:rPr>
              <w:t>2.2.15</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6E0" w:rsidRPr="0086550E" w:rsidRDefault="004636E0" w:rsidP="004636E0">
            <w:pPr>
              <w:suppressAutoHyphens w:val="0"/>
              <w:spacing w:line="240" w:lineRule="auto"/>
              <w:ind w:firstLine="0"/>
              <w:jc w:val="left"/>
              <w:rPr>
                <w:bCs/>
                <w:szCs w:val="28"/>
              </w:rPr>
            </w:pPr>
            <w:r w:rsidRPr="0086550E">
              <w:rPr>
                <w:rFonts w:eastAsia="Calibri"/>
                <w:bCs/>
                <w:szCs w:val="28"/>
              </w:rPr>
              <w:t>Основы безопасности жизнедеятельности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6E0" w:rsidRPr="00416FBE" w:rsidRDefault="004636E0" w:rsidP="005C7BFE">
            <w:pPr>
              <w:suppressAutoHyphens w:val="0"/>
              <w:spacing w:line="240" w:lineRule="auto"/>
              <w:ind w:firstLine="0"/>
              <w:jc w:val="center"/>
              <w:rPr>
                <w:szCs w:val="28"/>
                <w:lang w:eastAsia="ru-RU"/>
              </w:rPr>
            </w:pPr>
            <w:r w:rsidRPr="00416FBE">
              <w:rPr>
                <w:szCs w:val="28"/>
                <w:lang w:eastAsia="ru-RU"/>
              </w:rPr>
              <w:t>181</w:t>
            </w:r>
          </w:p>
        </w:tc>
      </w:tr>
      <w:tr w:rsidR="004636E0" w:rsidRPr="00416FB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6E0" w:rsidRPr="005C7BFE" w:rsidRDefault="004636E0" w:rsidP="005C7BFE">
            <w:pPr>
              <w:suppressAutoHyphens w:val="0"/>
              <w:spacing w:line="240" w:lineRule="auto"/>
              <w:ind w:firstLine="0"/>
              <w:jc w:val="left"/>
              <w:rPr>
                <w:szCs w:val="28"/>
                <w:lang w:eastAsia="ru-RU"/>
              </w:rPr>
            </w:pPr>
            <w:r>
              <w:rPr>
                <w:szCs w:val="28"/>
                <w:lang w:eastAsia="ru-RU"/>
              </w:rPr>
              <w:t>2.2.16</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6E0" w:rsidRPr="0086550E" w:rsidRDefault="004636E0" w:rsidP="004636E0">
            <w:pPr>
              <w:suppressAutoHyphens w:val="0"/>
              <w:spacing w:line="240" w:lineRule="auto"/>
              <w:ind w:firstLine="0"/>
              <w:jc w:val="left"/>
              <w:rPr>
                <w:bCs/>
                <w:szCs w:val="28"/>
              </w:rPr>
            </w:pPr>
            <w:r>
              <w:rPr>
                <w:bCs/>
                <w:szCs w:val="28"/>
              </w:rPr>
              <w:t>Астрономия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6E0" w:rsidRPr="00416FBE" w:rsidRDefault="004636E0" w:rsidP="005C7BFE">
            <w:pPr>
              <w:suppressAutoHyphens w:val="0"/>
              <w:spacing w:line="240" w:lineRule="auto"/>
              <w:ind w:firstLine="0"/>
              <w:jc w:val="center"/>
              <w:rPr>
                <w:szCs w:val="28"/>
                <w:lang w:eastAsia="ru-RU"/>
              </w:rPr>
            </w:pPr>
          </w:p>
        </w:tc>
      </w:tr>
      <w:tr w:rsidR="004636E0" w:rsidRPr="00416FB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6E0" w:rsidRDefault="004636E0" w:rsidP="005C7BFE">
            <w:pPr>
              <w:suppressAutoHyphens w:val="0"/>
              <w:spacing w:line="240" w:lineRule="auto"/>
              <w:ind w:firstLine="0"/>
              <w:jc w:val="left"/>
              <w:rPr>
                <w:szCs w:val="28"/>
                <w:lang w:eastAsia="ru-RU"/>
              </w:rPr>
            </w:pPr>
            <w:r>
              <w:rPr>
                <w:szCs w:val="28"/>
                <w:lang w:eastAsia="ru-RU"/>
              </w:rPr>
              <w:t>2.2.17</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6E0" w:rsidRPr="005C7BFE" w:rsidRDefault="004636E0" w:rsidP="004636E0">
            <w:pPr>
              <w:suppressAutoHyphens w:val="0"/>
              <w:spacing w:line="240" w:lineRule="auto"/>
              <w:ind w:firstLine="0"/>
              <w:jc w:val="left"/>
              <w:rPr>
                <w:bCs/>
                <w:szCs w:val="28"/>
              </w:rPr>
            </w:pPr>
            <w:r>
              <w:rPr>
                <w:bCs/>
                <w:szCs w:val="28"/>
              </w:rPr>
              <w:t>Кубановедение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6E0" w:rsidRPr="00416FBE" w:rsidRDefault="004636E0" w:rsidP="005C7BFE">
            <w:pPr>
              <w:suppressAutoHyphens w:val="0"/>
              <w:spacing w:line="240" w:lineRule="auto"/>
              <w:ind w:firstLine="0"/>
              <w:jc w:val="center"/>
              <w:rPr>
                <w:szCs w:val="28"/>
                <w:lang w:eastAsia="ru-RU"/>
              </w:rPr>
            </w:pPr>
          </w:p>
        </w:tc>
      </w:tr>
      <w:tr w:rsidR="004636E0" w:rsidRPr="00416FB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6E0" w:rsidRDefault="004636E0" w:rsidP="005C7BFE">
            <w:pPr>
              <w:suppressAutoHyphens w:val="0"/>
              <w:spacing w:line="240" w:lineRule="auto"/>
              <w:ind w:firstLine="0"/>
              <w:jc w:val="left"/>
              <w:rPr>
                <w:szCs w:val="28"/>
                <w:lang w:eastAsia="ru-RU"/>
              </w:rPr>
            </w:pPr>
            <w:r>
              <w:rPr>
                <w:szCs w:val="28"/>
                <w:lang w:eastAsia="ru-RU"/>
              </w:rPr>
              <w:t>2.2.18</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6E0" w:rsidRDefault="004636E0" w:rsidP="004636E0">
            <w:pPr>
              <w:suppressAutoHyphens w:val="0"/>
              <w:spacing w:line="240" w:lineRule="auto"/>
              <w:ind w:firstLine="0"/>
              <w:jc w:val="left"/>
              <w:rPr>
                <w:bCs/>
                <w:szCs w:val="28"/>
              </w:rPr>
            </w:pPr>
            <w:r>
              <w:rPr>
                <w:bCs/>
                <w:szCs w:val="28"/>
              </w:rPr>
              <w:t>Индивидуальный проект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6E0" w:rsidRPr="00416FBE" w:rsidRDefault="004636E0" w:rsidP="005C7BFE">
            <w:pPr>
              <w:suppressAutoHyphens w:val="0"/>
              <w:spacing w:line="240" w:lineRule="auto"/>
              <w:ind w:firstLine="0"/>
              <w:jc w:val="center"/>
              <w:rPr>
                <w:szCs w:val="28"/>
                <w:lang w:eastAsia="ru-RU"/>
              </w:rPr>
            </w:pPr>
          </w:p>
        </w:tc>
      </w:tr>
      <w:tr w:rsidR="005B7A1F" w:rsidRPr="00416FB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A1F" w:rsidRDefault="005B7A1F" w:rsidP="005C7BFE">
            <w:pPr>
              <w:suppressAutoHyphens w:val="0"/>
              <w:spacing w:line="240" w:lineRule="auto"/>
              <w:ind w:firstLine="0"/>
              <w:jc w:val="left"/>
              <w:rPr>
                <w:szCs w:val="28"/>
                <w:lang w:eastAsia="ru-RU"/>
              </w:rPr>
            </w:pPr>
            <w:r>
              <w:rPr>
                <w:szCs w:val="28"/>
                <w:lang w:eastAsia="ru-RU"/>
              </w:rPr>
              <w:t>2.2.19</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A1F" w:rsidRDefault="005B7A1F" w:rsidP="004636E0">
            <w:pPr>
              <w:suppressAutoHyphens w:val="0"/>
              <w:spacing w:line="240" w:lineRule="auto"/>
              <w:ind w:firstLine="0"/>
              <w:jc w:val="left"/>
              <w:rPr>
                <w:bCs/>
                <w:szCs w:val="28"/>
              </w:rPr>
            </w:pPr>
            <w:r>
              <w:rPr>
                <w:bCs/>
                <w:szCs w:val="28"/>
              </w:rPr>
              <w:t>Русское правописание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A1F" w:rsidRPr="00416FBE" w:rsidRDefault="005B7A1F" w:rsidP="005C7BFE">
            <w:pPr>
              <w:suppressAutoHyphens w:val="0"/>
              <w:spacing w:line="240" w:lineRule="auto"/>
              <w:ind w:firstLine="0"/>
              <w:jc w:val="center"/>
              <w:rPr>
                <w:szCs w:val="28"/>
                <w:lang w:eastAsia="ru-RU"/>
              </w:rPr>
            </w:pPr>
          </w:p>
        </w:tc>
      </w:tr>
      <w:tr w:rsidR="00AE14BA" w:rsidRPr="00416FB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4BA" w:rsidRDefault="00AE14BA" w:rsidP="005C7BFE">
            <w:pPr>
              <w:suppressAutoHyphens w:val="0"/>
              <w:spacing w:line="240" w:lineRule="auto"/>
              <w:ind w:firstLine="0"/>
              <w:jc w:val="left"/>
              <w:rPr>
                <w:szCs w:val="28"/>
                <w:lang w:eastAsia="ru-RU"/>
              </w:rPr>
            </w:pPr>
            <w:r>
              <w:rPr>
                <w:szCs w:val="28"/>
                <w:lang w:eastAsia="ru-RU"/>
              </w:rPr>
              <w:t>2.2.20</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4BA" w:rsidRDefault="00B32F21" w:rsidP="00B46498">
            <w:pPr>
              <w:suppressAutoHyphens w:val="0"/>
              <w:spacing w:line="240" w:lineRule="auto"/>
              <w:ind w:firstLine="0"/>
              <w:jc w:val="left"/>
              <w:rPr>
                <w:bCs/>
                <w:szCs w:val="28"/>
              </w:rPr>
            </w:pPr>
            <w:r>
              <w:rPr>
                <w:bCs/>
                <w:szCs w:val="28"/>
              </w:rPr>
              <w:t>Математика в задачах</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4BA" w:rsidRPr="00416FBE" w:rsidRDefault="00AE14BA" w:rsidP="005C7BFE">
            <w:pPr>
              <w:suppressAutoHyphens w:val="0"/>
              <w:spacing w:line="240" w:lineRule="auto"/>
              <w:ind w:firstLine="0"/>
              <w:jc w:val="center"/>
              <w:rPr>
                <w:szCs w:val="28"/>
                <w:lang w:eastAsia="ru-RU"/>
              </w:rPr>
            </w:pPr>
          </w:p>
        </w:tc>
      </w:tr>
      <w:tr w:rsidR="00B32F21" w:rsidRPr="00416FB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F21" w:rsidRDefault="00F97054" w:rsidP="005C7BFE">
            <w:pPr>
              <w:suppressAutoHyphens w:val="0"/>
              <w:spacing w:line="240" w:lineRule="auto"/>
              <w:ind w:firstLine="0"/>
              <w:jc w:val="left"/>
              <w:rPr>
                <w:szCs w:val="28"/>
                <w:lang w:eastAsia="ru-RU"/>
              </w:rPr>
            </w:pPr>
            <w:r>
              <w:rPr>
                <w:szCs w:val="28"/>
                <w:lang w:eastAsia="ru-RU"/>
              </w:rPr>
              <w:t>2.2.21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F21" w:rsidRDefault="00B32F21" w:rsidP="00B46498">
            <w:pPr>
              <w:suppressAutoHyphens w:val="0"/>
              <w:spacing w:line="240" w:lineRule="auto"/>
              <w:ind w:firstLine="0"/>
              <w:jc w:val="left"/>
              <w:rPr>
                <w:bCs/>
                <w:szCs w:val="28"/>
              </w:rPr>
            </w:pPr>
            <w:r>
              <w:rPr>
                <w:bCs/>
                <w:szCs w:val="28"/>
              </w:rPr>
              <w:t>Математика в экономике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F21" w:rsidRPr="00416FBE" w:rsidRDefault="00B32F21" w:rsidP="005C7BFE">
            <w:pPr>
              <w:suppressAutoHyphens w:val="0"/>
              <w:spacing w:line="240" w:lineRule="auto"/>
              <w:ind w:firstLine="0"/>
              <w:jc w:val="center"/>
              <w:rPr>
                <w:szCs w:val="28"/>
                <w:lang w:eastAsia="ru-RU"/>
              </w:rPr>
            </w:pPr>
          </w:p>
        </w:tc>
      </w:tr>
      <w:tr w:rsidR="00B32F21" w:rsidRPr="00416FB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F21" w:rsidRDefault="00F97054" w:rsidP="005C7BFE">
            <w:pPr>
              <w:suppressAutoHyphens w:val="0"/>
              <w:spacing w:line="240" w:lineRule="auto"/>
              <w:ind w:firstLine="0"/>
              <w:jc w:val="left"/>
              <w:rPr>
                <w:szCs w:val="28"/>
                <w:lang w:eastAsia="ru-RU"/>
              </w:rPr>
            </w:pPr>
            <w:r>
              <w:rPr>
                <w:szCs w:val="28"/>
                <w:lang w:eastAsia="ru-RU"/>
              </w:rPr>
              <w:t>2.2.22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F21" w:rsidRDefault="00B32F21" w:rsidP="00B46498">
            <w:pPr>
              <w:suppressAutoHyphens w:val="0"/>
              <w:spacing w:line="240" w:lineRule="auto"/>
              <w:ind w:firstLine="0"/>
              <w:jc w:val="left"/>
              <w:rPr>
                <w:bCs/>
                <w:szCs w:val="28"/>
              </w:rPr>
            </w:pPr>
            <w:r w:rsidRPr="00B32F21">
              <w:rPr>
                <w:bCs/>
                <w:szCs w:val="28"/>
              </w:rPr>
              <w:t>Химия и медицина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F21" w:rsidRPr="00416FBE" w:rsidRDefault="00B32F21" w:rsidP="005C7BFE">
            <w:pPr>
              <w:suppressAutoHyphens w:val="0"/>
              <w:spacing w:line="240" w:lineRule="auto"/>
              <w:ind w:firstLine="0"/>
              <w:jc w:val="center"/>
              <w:rPr>
                <w:szCs w:val="28"/>
                <w:lang w:eastAsia="ru-RU"/>
              </w:rPr>
            </w:pPr>
          </w:p>
        </w:tc>
      </w:tr>
      <w:tr w:rsidR="00AE14BA" w:rsidRPr="00416FB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4BA" w:rsidRDefault="00F97054" w:rsidP="005C7BFE">
            <w:pPr>
              <w:suppressAutoHyphens w:val="0"/>
              <w:spacing w:line="240" w:lineRule="auto"/>
              <w:ind w:firstLine="0"/>
              <w:jc w:val="left"/>
              <w:rPr>
                <w:szCs w:val="28"/>
                <w:lang w:eastAsia="ru-RU"/>
              </w:rPr>
            </w:pPr>
            <w:r>
              <w:rPr>
                <w:szCs w:val="28"/>
                <w:lang w:eastAsia="ru-RU"/>
              </w:rPr>
              <w:t>2.2.23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4BA" w:rsidRDefault="00AE14BA" w:rsidP="00B46498">
            <w:pPr>
              <w:suppressAutoHyphens w:val="0"/>
              <w:spacing w:line="240" w:lineRule="auto"/>
              <w:ind w:firstLine="0"/>
              <w:jc w:val="left"/>
              <w:rPr>
                <w:bCs/>
                <w:szCs w:val="28"/>
              </w:rPr>
            </w:pPr>
            <w:r w:rsidRPr="00AE14BA">
              <w:rPr>
                <w:bCs/>
                <w:szCs w:val="28"/>
              </w:rPr>
              <w:t>Решение задач по физике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4BA" w:rsidRPr="00416FBE" w:rsidRDefault="00AE14BA" w:rsidP="005C7BFE">
            <w:pPr>
              <w:suppressAutoHyphens w:val="0"/>
              <w:spacing w:line="240" w:lineRule="auto"/>
              <w:ind w:firstLine="0"/>
              <w:jc w:val="center"/>
              <w:rPr>
                <w:szCs w:val="28"/>
                <w:lang w:eastAsia="ru-RU"/>
              </w:rPr>
            </w:pPr>
          </w:p>
        </w:tc>
      </w:tr>
      <w:tr w:rsidR="00AE14BA" w:rsidRPr="00416FB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4BA" w:rsidRDefault="00F97054" w:rsidP="005C7BFE">
            <w:pPr>
              <w:suppressAutoHyphens w:val="0"/>
              <w:spacing w:line="240" w:lineRule="auto"/>
              <w:ind w:firstLine="0"/>
              <w:jc w:val="left"/>
              <w:rPr>
                <w:szCs w:val="28"/>
                <w:lang w:eastAsia="ru-RU"/>
              </w:rPr>
            </w:pPr>
            <w:r>
              <w:rPr>
                <w:szCs w:val="28"/>
                <w:lang w:eastAsia="ru-RU"/>
              </w:rPr>
              <w:t>2.2.24</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2C8" w:rsidRDefault="00B32F21" w:rsidP="00B46498">
            <w:pPr>
              <w:suppressAutoHyphens w:val="0"/>
              <w:spacing w:line="240" w:lineRule="auto"/>
              <w:ind w:firstLine="0"/>
              <w:jc w:val="left"/>
              <w:rPr>
                <w:bCs/>
                <w:szCs w:val="28"/>
              </w:rPr>
            </w:pPr>
            <w:r>
              <w:rPr>
                <w:bCs/>
                <w:szCs w:val="28"/>
              </w:rPr>
              <w:t>Основы финансовой грамотности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4BA" w:rsidRPr="00416FBE" w:rsidRDefault="00AE14BA" w:rsidP="005C7BFE">
            <w:pPr>
              <w:suppressAutoHyphens w:val="0"/>
              <w:spacing w:line="240" w:lineRule="auto"/>
              <w:ind w:firstLine="0"/>
              <w:jc w:val="center"/>
              <w:rPr>
                <w:szCs w:val="28"/>
                <w:lang w:eastAsia="ru-RU"/>
              </w:rPr>
            </w:pPr>
          </w:p>
        </w:tc>
      </w:tr>
      <w:tr w:rsidR="00B32F21" w:rsidRPr="00416FB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F21" w:rsidRDefault="00F97054" w:rsidP="005C7BFE">
            <w:pPr>
              <w:suppressAutoHyphens w:val="0"/>
              <w:spacing w:line="240" w:lineRule="auto"/>
              <w:ind w:firstLine="0"/>
              <w:jc w:val="left"/>
              <w:rPr>
                <w:szCs w:val="28"/>
                <w:lang w:eastAsia="ru-RU"/>
              </w:rPr>
            </w:pPr>
            <w:r>
              <w:rPr>
                <w:szCs w:val="28"/>
                <w:lang w:eastAsia="ru-RU"/>
              </w:rPr>
              <w:t>2.2.25</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F21" w:rsidRDefault="00B32F21" w:rsidP="00B46498">
            <w:pPr>
              <w:suppressAutoHyphens w:val="0"/>
              <w:spacing w:line="240" w:lineRule="auto"/>
              <w:ind w:firstLine="0"/>
              <w:jc w:val="left"/>
              <w:rPr>
                <w:bCs/>
                <w:szCs w:val="28"/>
              </w:rPr>
            </w:pPr>
            <w:r>
              <w:rPr>
                <w:bCs/>
                <w:szCs w:val="28"/>
              </w:rPr>
              <w:t>Химия в задачах</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F21" w:rsidRPr="00416FBE" w:rsidRDefault="00B32F21" w:rsidP="005C7BFE">
            <w:pPr>
              <w:suppressAutoHyphens w:val="0"/>
              <w:spacing w:line="240" w:lineRule="auto"/>
              <w:ind w:firstLine="0"/>
              <w:jc w:val="center"/>
              <w:rPr>
                <w:szCs w:val="28"/>
                <w:lang w:eastAsia="ru-RU"/>
              </w:rPr>
            </w:pPr>
          </w:p>
        </w:tc>
      </w:tr>
      <w:tr w:rsidR="00F97054" w:rsidRPr="00416FB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Default="00F97054" w:rsidP="005C7BFE">
            <w:pPr>
              <w:suppressAutoHyphens w:val="0"/>
              <w:spacing w:line="240" w:lineRule="auto"/>
              <w:ind w:firstLine="0"/>
              <w:jc w:val="left"/>
              <w:rPr>
                <w:szCs w:val="28"/>
                <w:lang w:eastAsia="ru-RU"/>
              </w:rPr>
            </w:pPr>
            <w:r>
              <w:rPr>
                <w:szCs w:val="28"/>
                <w:lang w:eastAsia="ru-RU"/>
              </w:rPr>
              <w:t>2.2.26</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Default="00F97054" w:rsidP="00B46498">
            <w:pPr>
              <w:suppressAutoHyphens w:val="0"/>
              <w:spacing w:line="240" w:lineRule="auto"/>
              <w:ind w:firstLine="0"/>
              <w:jc w:val="left"/>
              <w:rPr>
                <w:bCs/>
                <w:szCs w:val="28"/>
              </w:rPr>
            </w:pPr>
            <w:r w:rsidRPr="00F97054">
              <w:rPr>
                <w:bCs/>
                <w:szCs w:val="28"/>
              </w:rPr>
              <w:t>Основы медицинских знаний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54" w:rsidRPr="00416FBE" w:rsidRDefault="00F97054" w:rsidP="005C7BFE">
            <w:pPr>
              <w:suppressAutoHyphens w:val="0"/>
              <w:spacing w:line="240" w:lineRule="auto"/>
              <w:ind w:firstLine="0"/>
              <w:jc w:val="center"/>
              <w:rPr>
                <w:szCs w:val="28"/>
                <w:lang w:eastAsia="ru-RU"/>
              </w:rPr>
            </w:pPr>
          </w:p>
        </w:tc>
      </w:tr>
      <w:tr w:rsidR="0086550E" w:rsidRPr="00416FB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left"/>
              <w:rPr>
                <w:b/>
                <w:szCs w:val="28"/>
                <w:lang w:eastAsia="ru-RU"/>
              </w:rPr>
            </w:pPr>
            <w:r w:rsidRPr="005C7BFE">
              <w:rPr>
                <w:b/>
                <w:szCs w:val="28"/>
                <w:lang w:eastAsia="ru-RU"/>
              </w:rPr>
              <w:t>2.3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416FBE" w:rsidRDefault="0086550E" w:rsidP="005C7BFE">
            <w:pPr>
              <w:suppressAutoHyphens w:val="0"/>
              <w:spacing w:line="240" w:lineRule="auto"/>
              <w:ind w:firstLine="0"/>
              <w:jc w:val="left"/>
              <w:rPr>
                <w:bCs/>
                <w:szCs w:val="28"/>
              </w:rPr>
            </w:pPr>
            <w:r w:rsidRPr="00416FBE">
              <w:rPr>
                <w:rFonts w:eastAsia="Calibri"/>
                <w:bCs/>
                <w:szCs w:val="28"/>
              </w:rPr>
              <w:t>Программа воспитания и социализации</w:t>
            </w:r>
            <w:r w:rsidR="007C6801">
              <w:rPr>
                <w:rFonts w:eastAsia="Calibri"/>
                <w:bCs/>
                <w:szCs w:val="28"/>
              </w:rPr>
              <w:t xml:space="preserve"> обучающихся при получении среднего общего образования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416FBE" w:rsidRDefault="0086550E" w:rsidP="005C7BFE">
            <w:pPr>
              <w:suppressAutoHyphens w:val="0"/>
              <w:spacing w:line="240" w:lineRule="auto"/>
              <w:ind w:firstLine="0"/>
              <w:jc w:val="center"/>
              <w:rPr>
                <w:szCs w:val="28"/>
                <w:lang w:eastAsia="ru-RU"/>
              </w:rPr>
            </w:pPr>
            <w:r w:rsidRPr="00416FBE">
              <w:rPr>
                <w:szCs w:val="28"/>
                <w:lang w:eastAsia="ru-RU"/>
              </w:rPr>
              <w:t>185</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left"/>
              <w:rPr>
                <w:szCs w:val="28"/>
                <w:lang w:eastAsia="ru-RU"/>
              </w:rPr>
            </w:pPr>
            <w:r w:rsidRPr="005C7BFE">
              <w:rPr>
                <w:szCs w:val="28"/>
                <w:lang w:eastAsia="ru-RU"/>
              </w:rPr>
              <w:t>2.3.1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7C6801">
            <w:pPr>
              <w:suppressAutoHyphens w:val="0"/>
              <w:autoSpaceDE w:val="0"/>
              <w:autoSpaceDN w:val="0"/>
              <w:adjustRightInd w:val="0"/>
              <w:spacing w:line="240" w:lineRule="auto"/>
              <w:ind w:firstLine="0"/>
              <w:rPr>
                <w:rFonts w:eastAsia="@Arial Unicode MS"/>
                <w:szCs w:val="28"/>
                <w:lang w:eastAsia="ru-RU"/>
              </w:rPr>
            </w:pPr>
            <w:r w:rsidRPr="005C7BFE">
              <w:rPr>
                <w:szCs w:val="28"/>
                <w:lang w:eastAsia="ru-RU"/>
              </w:rPr>
              <w:t>Цель и задачи духовно-нравственного развития, воспит</w:t>
            </w:r>
            <w:r w:rsidR="007C6801">
              <w:rPr>
                <w:szCs w:val="28"/>
                <w:lang w:eastAsia="ru-RU"/>
              </w:rPr>
              <w:t>ания и социализации обучающихся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szCs w:val="28"/>
                <w:lang w:eastAsia="ru-RU"/>
              </w:rPr>
            </w:pPr>
            <w:r w:rsidRPr="005C7BFE">
              <w:rPr>
                <w:szCs w:val="28"/>
                <w:lang w:eastAsia="ru-RU"/>
              </w:rPr>
              <w:t>185</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left"/>
              <w:rPr>
                <w:szCs w:val="28"/>
                <w:lang w:eastAsia="ru-RU"/>
              </w:rPr>
            </w:pPr>
            <w:r w:rsidRPr="005C7BFE">
              <w:rPr>
                <w:szCs w:val="28"/>
                <w:lang w:eastAsia="ru-RU"/>
              </w:rPr>
              <w:t>2.3.2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rPr>
                <w:rFonts w:eastAsia="@Arial Unicode MS"/>
                <w:b/>
                <w:szCs w:val="28"/>
                <w:lang w:eastAsia="ru-RU"/>
              </w:rPr>
            </w:pPr>
            <w:r w:rsidRPr="005C7BFE">
              <w:rPr>
                <w:szCs w:val="28"/>
                <w:lang w:eastAsia="ru-RU"/>
              </w:rPr>
              <w:t>Основные направления и ценностные основы духовно-нравственного развития, воспитания и социализации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szCs w:val="28"/>
                <w:lang w:eastAsia="ru-RU"/>
              </w:rPr>
            </w:pPr>
            <w:r w:rsidRPr="005C7BFE">
              <w:rPr>
                <w:szCs w:val="28"/>
                <w:lang w:eastAsia="ru-RU"/>
              </w:rPr>
              <w:t>186</w:t>
            </w:r>
          </w:p>
        </w:tc>
      </w:tr>
      <w:tr w:rsidR="0086550E" w:rsidRPr="005C7BFE" w:rsidTr="005C7BFE">
        <w:trPr>
          <w:trHeight w:val="70"/>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rPr>
                <w:szCs w:val="28"/>
                <w:lang w:eastAsia="ru-RU"/>
              </w:rPr>
            </w:pPr>
            <w:r w:rsidRPr="005C7BFE">
              <w:rPr>
                <w:szCs w:val="28"/>
                <w:lang w:eastAsia="ru-RU"/>
              </w:rPr>
              <w:t>2.3.3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rPr>
                <w:b/>
                <w:bCs/>
                <w:szCs w:val="28"/>
              </w:rPr>
            </w:pPr>
            <w:r w:rsidRPr="005C7BFE">
              <w:rPr>
                <w:szCs w:val="28"/>
                <w:lang w:eastAsia="ru-RU"/>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szCs w:val="28"/>
                <w:lang w:eastAsia="ru-RU"/>
              </w:rPr>
            </w:pPr>
            <w:r w:rsidRPr="005C7BFE">
              <w:rPr>
                <w:szCs w:val="28"/>
                <w:lang w:eastAsia="ru-RU"/>
              </w:rPr>
              <w:t>188</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left"/>
              <w:rPr>
                <w:szCs w:val="28"/>
                <w:lang w:eastAsia="ru-RU"/>
              </w:rPr>
            </w:pPr>
            <w:r w:rsidRPr="005C7BFE">
              <w:rPr>
                <w:szCs w:val="28"/>
                <w:lang w:eastAsia="ru-RU"/>
              </w:rPr>
              <w:t>2.3.4</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rPr>
                <w:b/>
                <w:bCs/>
                <w:szCs w:val="28"/>
              </w:rPr>
            </w:pPr>
            <w:r w:rsidRPr="005C7BFE">
              <w:rPr>
                <w:szCs w:val="28"/>
                <w:lang w:eastAsia="ru-RU"/>
              </w:rPr>
              <w:t>Модель организации работы по духовно-нравственному развитию, воспитанию и социализации обучающихся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szCs w:val="28"/>
                <w:lang w:eastAsia="ru-RU"/>
              </w:rPr>
            </w:pPr>
            <w:r w:rsidRPr="005C7BFE">
              <w:rPr>
                <w:szCs w:val="28"/>
                <w:lang w:eastAsia="ru-RU"/>
              </w:rPr>
              <w:t>192</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left"/>
              <w:rPr>
                <w:szCs w:val="28"/>
                <w:lang w:eastAsia="ru-RU"/>
              </w:rPr>
            </w:pPr>
            <w:r w:rsidRPr="005C7BFE">
              <w:rPr>
                <w:szCs w:val="28"/>
                <w:lang w:eastAsia="ru-RU"/>
              </w:rPr>
              <w:t>2.3.5</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7C6801" w:rsidRDefault="0086550E" w:rsidP="005C7BFE">
            <w:pPr>
              <w:suppressAutoHyphens w:val="0"/>
              <w:spacing w:line="240" w:lineRule="auto"/>
              <w:ind w:firstLine="0"/>
              <w:rPr>
                <w:bCs/>
                <w:szCs w:val="28"/>
              </w:rPr>
            </w:pPr>
            <w:r w:rsidRPr="007C6801">
              <w:rPr>
                <w:rFonts w:eastAsia="@Arial Unicode MS"/>
                <w:bCs/>
                <w:szCs w:val="28"/>
                <w:lang w:eastAsia="ru-RU"/>
              </w:rPr>
              <w:t>Описание форм и методов организации социально значимой деятельности обучающихся</w:t>
            </w:r>
            <w:r w:rsidRPr="007C6801">
              <w:rPr>
                <w:szCs w:val="28"/>
                <w:lang w:eastAsia="ru-RU"/>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szCs w:val="28"/>
                <w:lang w:eastAsia="ru-RU"/>
              </w:rPr>
            </w:pPr>
            <w:r w:rsidRPr="005C7BFE">
              <w:rPr>
                <w:szCs w:val="28"/>
                <w:lang w:eastAsia="ru-RU"/>
              </w:rPr>
              <w:t>193</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rPr>
                <w:szCs w:val="28"/>
                <w:lang w:eastAsia="ru-RU"/>
              </w:rPr>
            </w:pPr>
            <w:r w:rsidRPr="005C7BFE">
              <w:rPr>
                <w:szCs w:val="28"/>
                <w:lang w:eastAsia="ru-RU"/>
              </w:rPr>
              <w:t>2.3.6</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7C6801" w:rsidRDefault="0086550E" w:rsidP="005C7BFE">
            <w:pPr>
              <w:suppressAutoHyphens w:val="0"/>
              <w:spacing w:line="240" w:lineRule="auto"/>
              <w:ind w:firstLine="0"/>
              <w:rPr>
                <w:rFonts w:eastAsia="@Arial Unicode MS"/>
                <w:szCs w:val="28"/>
                <w:lang w:eastAsia="ru-RU"/>
              </w:rPr>
            </w:pPr>
            <w:r w:rsidRPr="007C6801">
              <w:rPr>
                <w:rFonts w:eastAsia="@Arial Unicode MS"/>
                <w:bCs/>
                <w:szCs w:val="28"/>
                <w:lang w:eastAsia="ru-RU"/>
              </w:rPr>
              <w:t>Описание основных технологий взаимодействия и сотрудничества субъектов воспитательного процесса и социальных институтов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szCs w:val="28"/>
                <w:lang w:eastAsia="ru-RU"/>
              </w:rPr>
            </w:pPr>
            <w:r w:rsidRPr="005C7BFE">
              <w:rPr>
                <w:szCs w:val="28"/>
                <w:lang w:eastAsia="ru-RU"/>
              </w:rPr>
              <w:t>194</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rPr>
                <w:szCs w:val="28"/>
                <w:lang w:eastAsia="ru-RU"/>
              </w:rPr>
            </w:pPr>
            <w:r w:rsidRPr="005C7BFE">
              <w:rPr>
                <w:szCs w:val="28"/>
                <w:lang w:eastAsia="ru-RU"/>
              </w:rPr>
              <w:t>2.3.7</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rPr>
                <w:b/>
                <w:bCs/>
                <w:szCs w:val="28"/>
              </w:rPr>
            </w:pPr>
            <w:r w:rsidRPr="005C7BFE">
              <w:rPr>
                <w:szCs w:val="28"/>
                <w:lang w:eastAsia="ru-RU"/>
              </w:rPr>
              <w:t>Описание методов и форм про</w:t>
            </w:r>
            <w:r w:rsidR="007C6801">
              <w:rPr>
                <w:szCs w:val="28"/>
                <w:lang w:eastAsia="ru-RU"/>
              </w:rPr>
              <w:t>фессиональной ориентации в школе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szCs w:val="28"/>
                <w:lang w:eastAsia="ru-RU"/>
              </w:rPr>
            </w:pPr>
            <w:r w:rsidRPr="005C7BFE">
              <w:rPr>
                <w:szCs w:val="28"/>
                <w:lang w:eastAsia="ru-RU"/>
              </w:rPr>
              <w:t>195</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left"/>
              <w:rPr>
                <w:szCs w:val="28"/>
                <w:lang w:eastAsia="ru-RU"/>
              </w:rPr>
            </w:pPr>
            <w:r w:rsidRPr="005C7BFE">
              <w:rPr>
                <w:szCs w:val="28"/>
                <w:lang w:eastAsia="ru-RU"/>
              </w:rPr>
              <w:t>2.3.8</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rPr>
                <w:rFonts w:eastAsia="@Arial Unicode MS"/>
                <w:b/>
                <w:szCs w:val="28"/>
                <w:lang w:eastAsia="ru-RU"/>
              </w:rPr>
            </w:pPr>
            <w:r w:rsidRPr="005C7BFE">
              <w:rPr>
                <w:szCs w:val="28"/>
                <w:lang w:eastAsia="ru-RU"/>
              </w:rPr>
              <w:t>Описание методов и форм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szCs w:val="28"/>
                <w:lang w:eastAsia="ru-RU"/>
              </w:rPr>
            </w:pPr>
            <w:r w:rsidRPr="005C7BFE">
              <w:rPr>
                <w:szCs w:val="28"/>
                <w:lang w:eastAsia="ru-RU"/>
              </w:rPr>
              <w:t>197</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left"/>
              <w:rPr>
                <w:szCs w:val="28"/>
                <w:lang w:eastAsia="ru-RU"/>
              </w:rPr>
            </w:pPr>
            <w:r w:rsidRPr="005C7BFE">
              <w:rPr>
                <w:szCs w:val="28"/>
                <w:lang w:eastAsia="ru-RU"/>
              </w:rPr>
              <w:t>2.3.9</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7C6801" w:rsidRDefault="007C6801" w:rsidP="005C7BFE">
            <w:pPr>
              <w:suppressAutoHyphens w:val="0"/>
              <w:spacing w:line="240" w:lineRule="auto"/>
              <w:ind w:firstLine="0"/>
              <w:rPr>
                <w:bCs/>
                <w:szCs w:val="28"/>
              </w:rPr>
            </w:pPr>
            <w:r>
              <w:rPr>
                <w:rFonts w:eastAsia="Calibri"/>
                <w:bCs/>
                <w:szCs w:val="28"/>
              </w:rPr>
              <w:t>Описание форм и методо</w:t>
            </w:r>
            <w:r w:rsidR="0086550E" w:rsidRPr="007C6801">
              <w:rPr>
                <w:rFonts w:eastAsia="Calibri"/>
                <w:bCs/>
                <w:szCs w:val="28"/>
              </w:rPr>
              <w:t>в повышения педагогической культуры родителей (зконных представителей) обучающихся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szCs w:val="28"/>
                <w:lang w:eastAsia="ru-RU"/>
              </w:rPr>
            </w:pPr>
            <w:r w:rsidRPr="005C7BFE">
              <w:rPr>
                <w:szCs w:val="28"/>
                <w:lang w:eastAsia="ru-RU"/>
              </w:rPr>
              <w:t>199</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rPr>
                <w:szCs w:val="28"/>
                <w:lang w:eastAsia="ru-RU"/>
              </w:rPr>
            </w:pPr>
            <w:r w:rsidRPr="005C7BFE">
              <w:rPr>
                <w:szCs w:val="28"/>
                <w:lang w:eastAsia="ru-RU"/>
              </w:rPr>
              <w:t>2.3.10</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7C6801">
            <w:pPr>
              <w:suppressAutoHyphens w:val="0"/>
              <w:spacing w:line="240" w:lineRule="auto"/>
              <w:ind w:firstLine="0"/>
              <w:rPr>
                <w:b/>
                <w:bCs/>
                <w:szCs w:val="28"/>
              </w:rPr>
            </w:pPr>
            <w:r w:rsidRPr="005C7BFE">
              <w:rPr>
                <w:szCs w:val="28"/>
                <w:lang w:eastAsia="ru-RU"/>
              </w:rPr>
              <w:t>Планируемые результаты духовно-нравственного развития, воспитания и социализации обучающихся,</w:t>
            </w:r>
            <w:r w:rsidR="007C6801">
              <w:rPr>
                <w:szCs w:val="28"/>
                <w:lang w:eastAsia="ru-RU"/>
              </w:rPr>
              <w:t xml:space="preserve"> их профессиональной ориентации,</w:t>
            </w:r>
            <w:r w:rsidRPr="005C7BFE">
              <w:rPr>
                <w:szCs w:val="28"/>
                <w:lang w:eastAsia="ru-RU"/>
              </w:rPr>
              <w:t xml:space="preserve"> формирования  безопасного</w:t>
            </w:r>
            <w:r w:rsidR="007C6801">
              <w:rPr>
                <w:szCs w:val="28"/>
                <w:lang w:eastAsia="ru-RU"/>
              </w:rPr>
              <w:t>,</w:t>
            </w:r>
            <w:r w:rsidRPr="005C7BFE">
              <w:rPr>
                <w:szCs w:val="28"/>
                <w:lang w:eastAsia="ru-RU"/>
              </w:rPr>
              <w:t xml:space="preserve"> </w:t>
            </w:r>
            <w:r w:rsidR="007C6801" w:rsidRPr="005C7BFE">
              <w:rPr>
                <w:szCs w:val="28"/>
                <w:lang w:eastAsia="ru-RU"/>
              </w:rPr>
              <w:t xml:space="preserve">здорового </w:t>
            </w:r>
            <w:r w:rsidR="007C6801">
              <w:rPr>
                <w:szCs w:val="28"/>
                <w:lang w:eastAsia="ru-RU"/>
              </w:rPr>
              <w:t xml:space="preserve">и экологически целесообразного </w:t>
            </w:r>
            <w:r w:rsidRPr="005C7BFE">
              <w:rPr>
                <w:szCs w:val="28"/>
                <w:lang w:eastAsia="ru-RU"/>
              </w:rPr>
              <w:t xml:space="preserve">образа жизни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szCs w:val="28"/>
                <w:lang w:eastAsia="ru-RU"/>
              </w:rPr>
            </w:pPr>
            <w:r w:rsidRPr="005C7BFE">
              <w:rPr>
                <w:szCs w:val="28"/>
                <w:lang w:eastAsia="ru-RU"/>
              </w:rPr>
              <w:t>199</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rPr>
                <w:szCs w:val="28"/>
                <w:lang w:eastAsia="ru-RU"/>
              </w:rPr>
            </w:pPr>
            <w:r w:rsidRPr="005C7BFE">
              <w:rPr>
                <w:szCs w:val="28"/>
                <w:lang w:eastAsia="ru-RU"/>
              </w:rPr>
              <w:t>2.3.11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rPr>
                <w:b/>
                <w:bCs/>
                <w:szCs w:val="28"/>
              </w:rPr>
            </w:pPr>
            <w:r w:rsidRPr="005C7BFE">
              <w:rPr>
                <w:szCs w:val="28"/>
                <w:lang w:eastAsia="ru-RU"/>
              </w:rPr>
              <w:t xml:space="preserve">Критерии, показатели эффективности деятельности </w:t>
            </w:r>
            <w:r w:rsidR="00E45D39">
              <w:rPr>
                <w:szCs w:val="28"/>
                <w:lang w:eastAsia="ru-RU"/>
              </w:rPr>
              <w:t>школы по обеспечению</w:t>
            </w:r>
            <w:r w:rsidRPr="005C7BFE">
              <w:rPr>
                <w:szCs w:val="28"/>
                <w:lang w:eastAsia="ru-RU"/>
              </w:rPr>
              <w:t xml:space="preserve"> воспитания и социализации обучающихся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szCs w:val="28"/>
                <w:lang w:eastAsia="ru-RU"/>
              </w:rPr>
            </w:pPr>
            <w:r w:rsidRPr="005C7BFE">
              <w:rPr>
                <w:szCs w:val="28"/>
                <w:lang w:eastAsia="ru-RU"/>
              </w:rPr>
              <w:t>202</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rPr>
                <w:b/>
                <w:szCs w:val="28"/>
                <w:lang w:eastAsia="ru-RU"/>
              </w:rPr>
            </w:pPr>
            <w:r w:rsidRPr="005C7BFE">
              <w:rPr>
                <w:b/>
                <w:szCs w:val="28"/>
                <w:lang w:eastAsia="ru-RU"/>
              </w:rPr>
              <w:lastRenderedPageBreak/>
              <w:t>2.4</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rPr>
                <w:b/>
                <w:bCs/>
                <w:szCs w:val="28"/>
              </w:rPr>
            </w:pPr>
            <w:r w:rsidRPr="005C7BFE">
              <w:rPr>
                <w:rFonts w:eastAsia="Calibri"/>
                <w:b/>
                <w:bCs/>
                <w:szCs w:val="28"/>
              </w:rPr>
              <w:t>Программа коррекционной работы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b/>
                <w:szCs w:val="28"/>
                <w:lang w:eastAsia="ru-RU"/>
              </w:rPr>
            </w:pPr>
            <w:r w:rsidRPr="005C7BFE">
              <w:rPr>
                <w:b/>
                <w:szCs w:val="28"/>
                <w:lang w:eastAsia="ru-RU"/>
              </w:rPr>
              <w:t>205</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left"/>
              <w:rPr>
                <w:szCs w:val="28"/>
                <w:lang w:eastAsia="ru-RU"/>
              </w:rPr>
            </w:pPr>
            <w:r w:rsidRPr="005C7BFE">
              <w:rPr>
                <w:szCs w:val="28"/>
                <w:lang w:eastAsia="ru-RU"/>
              </w:rPr>
              <w:t>2.4.1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D39" w:rsidRPr="00E45D39" w:rsidRDefault="00E45D39" w:rsidP="00E45D39">
            <w:pPr>
              <w:suppressAutoHyphens w:val="0"/>
              <w:spacing w:line="240" w:lineRule="auto"/>
              <w:ind w:firstLine="0"/>
              <w:rPr>
                <w:bCs/>
                <w:szCs w:val="28"/>
              </w:rPr>
            </w:pPr>
            <w:r w:rsidRPr="00E45D39">
              <w:rPr>
                <w:bCs/>
                <w:szCs w:val="28"/>
              </w:rPr>
              <w:t xml:space="preserve">Цели  и  задачи  программы  коррекционной  работы  с </w:t>
            </w:r>
          </w:p>
          <w:p w:rsidR="0086550E" w:rsidRPr="00E45D39" w:rsidRDefault="00E45D39" w:rsidP="00E45D39">
            <w:pPr>
              <w:suppressAutoHyphens w:val="0"/>
              <w:spacing w:line="240" w:lineRule="auto"/>
              <w:ind w:firstLine="0"/>
              <w:rPr>
                <w:bCs/>
                <w:szCs w:val="28"/>
              </w:rPr>
            </w:pPr>
            <w:r w:rsidRPr="00E45D39">
              <w:rPr>
                <w:bCs/>
                <w:szCs w:val="28"/>
              </w:rPr>
              <w:t>обучающимися  с  особыми  образовате</w:t>
            </w:r>
            <w:r>
              <w:rPr>
                <w:bCs/>
                <w:szCs w:val="28"/>
              </w:rPr>
              <w:t xml:space="preserve">льными  потребностями,  в  том </w:t>
            </w:r>
            <w:r w:rsidRPr="00E45D39">
              <w:rPr>
                <w:bCs/>
                <w:szCs w:val="28"/>
              </w:rPr>
              <w:t>числе  с  ограниченными  возможностями</w:t>
            </w:r>
            <w:r>
              <w:rPr>
                <w:bCs/>
                <w:szCs w:val="28"/>
              </w:rPr>
              <w:t xml:space="preserve">  здоровья  и  инвалидами,  на </w:t>
            </w:r>
            <w:r w:rsidRPr="00E45D39">
              <w:rPr>
                <w:bCs/>
                <w:szCs w:val="28"/>
              </w:rPr>
              <w:t>уровне среднего общего образования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szCs w:val="28"/>
                <w:lang w:eastAsia="ru-RU"/>
              </w:rPr>
            </w:pPr>
            <w:r w:rsidRPr="005C7BFE">
              <w:rPr>
                <w:szCs w:val="28"/>
                <w:lang w:eastAsia="ru-RU"/>
              </w:rPr>
              <w:t>205</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left"/>
              <w:rPr>
                <w:szCs w:val="28"/>
                <w:lang w:eastAsia="ru-RU"/>
              </w:rPr>
            </w:pPr>
            <w:r w:rsidRPr="005C7BFE">
              <w:rPr>
                <w:szCs w:val="28"/>
                <w:lang w:eastAsia="ru-RU"/>
              </w:rPr>
              <w:t>2.4.2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D39" w:rsidRPr="00E45D39" w:rsidRDefault="00E45D39" w:rsidP="00E45D39">
            <w:pPr>
              <w:suppressAutoHyphens w:val="0"/>
              <w:spacing w:line="240" w:lineRule="auto"/>
              <w:ind w:firstLine="0"/>
              <w:rPr>
                <w:bCs/>
                <w:szCs w:val="28"/>
              </w:rPr>
            </w:pPr>
            <w:r w:rsidRPr="00E45D39">
              <w:rPr>
                <w:bCs/>
                <w:szCs w:val="28"/>
              </w:rPr>
              <w:t xml:space="preserve">Перечень  и  содержание  комплексных,  индивидуально </w:t>
            </w:r>
          </w:p>
          <w:p w:rsidR="0086550E" w:rsidRPr="00E45D39" w:rsidRDefault="00E45D39" w:rsidP="00E45D39">
            <w:pPr>
              <w:suppressAutoHyphens w:val="0"/>
              <w:spacing w:line="240" w:lineRule="auto"/>
              <w:ind w:firstLine="0"/>
              <w:rPr>
                <w:bCs/>
                <w:szCs w:val="28"/>
              </w:rPr>
            </w:pPr>
            <w:r w:rsidRPr="00E45D39">
              <w:rPr>
                <w:bCs/>
                <w:szCs w:val="28"/>
              </w:rPr>
              <w:t>ориентированных  коррекционных  мероприятий,  включающи</w:t>
            </w:r>
            <w:r>
              <w:rPr>
                <w:bCs/>
                <w:szCs w:val="28"/>
              </w:rPr>
              <w:t xml:space="preserve">х </w:t>
            </w:r>
            <w:r w:rsidRPr="00E45D39">
              <w:rPr>
                <w:bCs/>
                <w:szCs w:val="28"/>
              </w:rPr>
              <w:t>использование  индивидуальных  мет</w:t>
            </w:r>
            <w:r>
              <w:rPr>
                <w:bCs/>
                <w:szCs w:val="28"/>
              </w:rPr>
              <w:t xml:space="preserve">одов  обучения  и  воспитания, </w:t>
            </w:r>
            <w:r w:rsidRPr="00E45D39">
              <w:rPr>
                <w:bCs/>
                <w:szCs w:val="28"/>
              </w:rPr>
              <w:t>проведение  индивидуальных  и  группов</w:t>
            </w:r>
            <w:r>
              <w:rPr>
                <w:bCs/>
                <w:szCs w:val="28"/>
              </w:rPr>
              <w:t xml:space="preserve">ых  занятий  под  руководством </w:t>
            </w:r>
            <w:r w:rsidRPr="00E45D39">
              <w:rPr>
                <w:bCs/>
                <w:szCs w:val="28"/>
              </w:rPr>
              <w:t>специалистов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szCs w:val="28"/>
                <w:lang w:eastAsia="ru-RU"/>
              </w:rPr>
            </w:pPr>
            <w:r w:rsidRPr="005C7BFE">
              <w:rPr>
                <w:szCs w:val="28"/>
                <w:lang w:eastAsia="ru-RU"/>
              </w:rPr>
              <w:t>206</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left"/>
              <w:rPr>
                <w:szCs w:val="28"/>
                <w:lang w:eastAsia="ru-RU"/>
              </w:rPr>
            </w:pPr>
            <w:r w:rsidRPr="005C7BFE">
              <w:rPr>
                <w:szCs w:val="28"/>
                <w:lang w:eastAsia="ru-RU"/>
              </w:rPr>
              <w:t>2.4.3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D39" w:rsidRPr="00E45D39" w:rsidRDefault="00E45D39" w:rsidP="00E45D39">
            <w:pPr>
              <w:suppressAutoHyphens w:val="0"/>
              <w:spacing w:line="240" w:lineRule="auto"/>
              <w:ind w:firstLine="0"/>
              <w:rPr>
                <w:bCs/>
                <w:szCs w:val="28"/>
              </w:rPr>
            </w:pPr>
            <w:r w:rsidRPr="00E45D39">
              <w:rPr>
                <w:bCs/>
                <w:szCs w:val="28"/>
              </w:rPr>
              <w:t xml:space="preserve">Система  комплексного  психолого-медико-социального </w:t>
            </w:r>
          </w:p>
          <w:p w:rsidR="00E45D39" w:rsidRPr="00E45D39" w:rsidRDefault="00E45D39" w:rsidP="00E45D39">
            <w:pPr>
              <w:suppressAutoHyphens w:val="0"/>
              <w:spacing w:line="240" w:lineRule="auto"/>
              <w:ind w:firstLine="0"/>
              <w:rPr>
                <w:bCs/>
                <w:szCs w:val="28"/>
              </w:rPr>
            </w:pPr>
            <w:r w:rsidRPr="00E45D39">
              <w:rPr>
                <w:bCs/>
                <w:szCs w:val="28"/>
              </w:rPr>
              <w:t xml:space="preserve">сопровождения  и  поддержки  обучающихся  с  особыми </w:t>
            </w:r>
          </w:p>
          <w:p w:rsidR="0086550E" w:rsidRPr="00E45D39" w:rsidRDefault="00E45D39" w:rsidP="00E45D39">
            <w:pPr>
              <w:suppressAutoHyphens w:val="0"/>
              <w:spacing w:line="240" w:lineRule="auto"/>
              <w:ind w:firstLine="0"/>
              <w:rPr>
                <w:bCs/>
                <w:szCs w:val="28"/>
              </w:rPr>
            </w:pPr>
            <w:r w:rsidRPr="00E45D39">
              <w:rPr>
                <w:bCs/>
                <w:szCs w:val="28"/>
              </w:rPr>
              <w:t>образовательными  потребностями,  в</w:t>
            </w:r>
            <w:r>
              <w:rPr>
                <w:bCs/>
                <w:szCs w:val="28"/>
              </w:rPr>
              <w:t xml:space="preserve">  том  числе  с  ограниченными </w:t>
            </w:r>
            <w:r w:rsidRPr="00E45D39">
              <w:rPr>
                <w:bCs/>
                <w:szCs w:val="28"/>
              </w:rPr>
              <w:t>возможностями здоровья и инвалидов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szCs w:val="28"/>
                <w:lang w:eastAsia="ru-RU"/>
              </w:rPr>
            </w:pPr>
            <w:r w:rsidRPr="005C7BFE">
              <w:rPr>
                <w:szCs w:val="28"/>
                <w:lang w:eastAsia="ru-RU"/>
              </w:rPr>
              <w:t>208</w:t>
            </w:r>
          </w:p>
        </w:tc>
      </w:tr>
      <w:tr w:rsidR="0086550E" w:rsidRPr="005C7BFE" w:rsidTr="00E45D39">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left"/>
              <w:rPr>
                <w:szCs w:val="28"/>
                <w:lang w:eastAsia="ru-RU"/>
              </w:rPr>
            </w:pPr>
            <w:r w:rsidRPr="005C7BFE">
              <w:rPr>
                <w:szCs w:val="28"/>
                <w:lang w:eastAsia="ru-RU"/>
              </w:rPr>
              <w:t>2.4.4</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50E" w:rsidRPr="00E45D39" w:rsidRDefault="00E45D39" w:rsidP="00E45D39">
            <w:pPr>
              <w:suppressAutoHyphens w:val="0"/>
              <w:spacing w:line="240" w:lineRule="auto"/>
              <w:ind w:firstLine="0"/>
              <w:rPr>
                <w:bCs/>
                <w:szCs w:val="28"/>
              </w:rPr>
            </w:pPr>
            <w:r w:rsidRPr="00E45D39">
              <w:rPr>
                <w:bCs/>
                <w:szCs w:val="28"/>
              </w:rPr>
              <w:t>Механизм  взаимодействия,  пре</w:t>
            </w:r>
            <w:r>
              <w:rPr>
                <w:bCs/>
                <w:szCs w:val="28"/>
              </w:rPr>
              <w:t xml:space="preserve">дусматривающий  общую  целевую </w:t>
            </w:r>
            <w:r w:rsidRPr="00E45D39">
              <w:rPr>
                <w:bCs/>
                <w:szCs w:val="28"/>
              </w:rPr>
              <w:t>и  единую  стратегическую  нап</w:t>
            </w:r>
            <w:r>
              <w:rPr>
                <w:bCs/>
                <w:szCs w:val="28"/>
              </w:rPr>
              <w:t xml:space="preserve">равленность  работы  учителей, </w:t>
            </w:r>
            <w:r w:rsidRPr="00E45D39">
              <w:rPr>
                <w:bCs/>
                <w:szCs w:val="28"/>
              </w:rPr>
              <w:t>специалистов  в  области  коррекционно</w:t>
            </w:r>
            <w:r>
              <w:rPr>
                <w:bCs/>
                <w:szCs w:val="28"/>
              </w:rPr>
              <w:t xml:space="preserve">й  и  специальной  педагогики, </w:t>
            </w:r>
            <w:r w:rsidRPr="00E45D39">
              <w:rPr>
                <w:bCs/>
                <w:szCs w:val="28"/>
              </w:rPr>
              <w:t>специальной психологии, медицинских работников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szCs w:val="28"/>
                <w:lang w:eastAsia="ru-RU"/>
              </w:rPr>
            </w:pPr>
            <w:r w:rsidRPr="005C7BFE">
              <w:rPr>
                <w:szCs w:val="28"/>
                <w:lang w:eastAsia="ru-RU"/>
              </w:rPr>
              <w:t>209</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left"/>
              <w:rPr>
                <w:szCs w:val="28"/>
                <w:lang w:eastAsia="ru-RU"/>
              </w:rPr>
            </w:pPr>
            <w:r w:rsidRPr="005C7BFE">
              <w:rPr>
                <w:szCs w:val="28"/>
                <w:lang w:eastAsia="ru-RU"/>
              </w:rPr>
              <w:t>2.4.5</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E45D39" w:rsidRDefault="00E45D39" w:rsidP="00E45D39">
            <w:pPr>
              <w:keepNext/>
              <w:keepLines/>
              <w:suppressAutoHyphens w:val="0"/>
              <w:spacing w:line="240" w:lineRule="auto"/>
              <w:ind w:firstLine="0"/>
              <w:jc w:val="left"/>
              <w:outlineLvl w:val="2"/>
              <w:rPr>
                <w:rFonts w:eastAsia="@Arial Unicode MS"/>
                <w:bCs/>
                <w:szCs w:val="28"/>
                <w:lang w:eastAsia="ru-RU"/>
              </w:rPr>
            </w:pPr>
            <w:r w:rsidRPr="00E45D39">
              <w:rPr>
                <w:rFonts w:eastAsia="@Arial Unicode MS"/>
                <w:bCs/>
                <w:szCs w:val="28"/>
                <w:lang w:eastAsia="ru-RU"/>
              </w:rPr>
              <w:t>Планируемые  результаты  работ</w:t>
            </w:r>
            <w:r>
              <w:rPr>
                <w:rFonts w:eastAsia="@Arial Unicode MS"/>
                <w:bCs/>
                <w:szCs w:val="28"/>
                <w:lang w:eastAsia="ru-RU"/>
              </w:rPr>
              <w:t xml:space="preserve">ы  с  обучающимися  с  особыми </w:t>
            </w:r>
            <w:r w:rsidRPr="00E45D39">
              <w:rPr>
                <w:rFonts w:eastAsia="@Arial Unicode MS"/>
                <w:bCs/>
                <w:szCs w:val="28"/>
                <w:lang w:eastAsia="ru-RU"/>
              </w:rPr>
              <w:t>образовательными  потребностями,  в</w:t>
            </w:r>
            <w:r>
              <w:rPr>
                <w:rFonts w:eastAsia="@Arial Unicode MS"/>
                <w:bCs/>
                <w:szCs w:val="28"/>
                <w:lang w:eastAsia="ru-RU"/>
              </w:rPr>
              <w:t xml:space="preserve">  том  числе  с  ограниченными </w:t>
            </w:r>
            <w:r w:rsidRPr="00E45D39">
              <w:rPr>
                <w:rFonts w:eastAsia="@Arial Unicode MS"/>
                <w:bCs/>
                <w:szCs w:val="28"/>
                <w:lang w:eastAsia="ru-RU"/>
              </w:rPr>
              <w:t>возможностями здоровья и инвалидами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szCs w:val="28"/>
                <w:lang w:eastAsia="ru-RU"/>
              </w:rPr>
            </w:pPr>
            <w:r w:rsidRPr="005C7BFE">
              <w:rPr>
                <w:szCs w:val="28"/>
                <w:lang w:eastAsia="ru-RU"/>
              </w:rPr>
              <w:t>210</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left"/>
              <w:rPr>
                <w:b/>
                <w:szCs w:val="28"/>
                <w:lang w:eastAsia="ru-RU"/>
              </w:rPr>
            </w:pPr>
            <w:r w:rsidRPr="005C7BFE">
              <w:rPr>
                <w:b/>
                <w:szCs w:val="28"/>
                <w:lang w:eastAsia="ru-RU"/>
              </w:rPr>
              <w:t>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rPr>
                <w:b/>
                <w:bCs/>
                <w:szCs w:val="28"/>
              </w:rPr>
            </w:pPr>
            <w:r w:rsidRPr="005C7BFE">
              <w:rPr>
                <w:rFonts w:eastAsia="Calibri"/>
                <w:b/>
                <w:bCs/>
                <w:szCs w:val="28"/>
              </w:rPr>
              <w:t>Организационный раздел</w:t>
            </w:r>
            <w:r w:rsidR="007760D2">
              <w:rPr>
                <w:rFonts w:eastAsia="Calibri"/>
                <w:b/>
                <w:bCs/>
                <w:szCs w:val="28"/>
              </w:rPr>
              <w:t xml:space="preserve"> </w:t>
            </w:r>
            <w:r w:rsidR="007760D2" w:rsidRPr="003710EE">
              <w:rPr>
                <w:b/>
                <w:bCs/>
                <w:szCs w:val="28"/>
              </w:rPr>
              <w:t>основн</w:t>
            </w:r>
            <w:r w:rsidR="007760D2">
              <w:rPr>
                <w:b/>
                <w:bCs/>
                <w:szCs w:val="28"/>
              </w:rPr>
              <w:t xml:space="preserve">ой  образовательной  программы </w:t>
            </w:r>
            <w:r w:rsidR="007760D2" w:rsidRPr="003710EE">
              <w:rPr>
                <w:b/>
                <w:bCs/>
                <w:szCs w:val="28"/>
              </w:rPr>
              <w:t>среднего общего образования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b/>
                <w:szCs w:val="28"/>
                <w:lang w:eastAsia="ru-RU"/>
              </w:rPr>
            </w:pPr>
            <w:r w:rsidRPr="005C7BFE">
              <w:rPr>
                <w:b/>
                <w:szCs w:val="28"/>
                <w:lang w:eastAsia="ru-RU"/>
              </w:rPr>
              <w:t>211</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left"/>
              <w:rPr>
                <w:b/>
                <w:szCs w:val="28"/>
                <w:lang w:eastAsia="ru-RU"/>
              </w:rPr>
            </w:pPr>
            <w:r w:rsidRPr="005C7BFE">
              <w:rPr>
                <w:b/>
                <w:szCs w:val="28"/>
                <w:lang w:eastAsia="ru-RU"/>
              </w:rPr>
              <w:t>3.1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7760D2" w:rsidRDefault="00E45D39" w:rsidP="00E45D39">
            <w:pPr>
              <w:suppressAutoHyphens w:val="0"/>
              <w:ind w:firstLine="0"/>
              <w:outlineLvl w:val="1"/>
              <w:rPr>
                <w:rFonts w:eastAsia="@Arial Unicode MS"/>
                <w:bCs/>
                <w:szCs w:val="28"/>
                <w:lang w:eastAsia="ru-RU"/>
              </w:rPr>
            </w:pPr>
            <w:bookmarkStart w:id="2" w:name="_Toc406059069"/>
            <w:bookmarkStart w:id="3" w:name="_Toc409691733"/>
            <w:bookmarkStart w:id="4" w:name="_Toc410654074"/>
            <w:bookmarkStart w:id="5" w:name="_Toc414553282"/>
            <w:r w:rsidRPr="007760D2">
              <w:rPr>
                <w:rFonts w:eastAsia="@Arial Unicode MS"/>
                <w:bCs/>
                <w:szCs w:val="28"/>
                <w:lang w:eastAsia="ru-RU"/>
              </w:rPr>
              <w:t>У</w:t>
            </w:r>
            <w:r w:rsidR="0086550E" w:rsidRPr="007760D2">
              <w:rPr>
                <w:rFonts w:eastAsia="@Arial Unicode MS"/>
                <w:bCs/>
                <w:szCs w:val="28"/>
                <w:lang w:eastAsia="ru-RU"/>
              </w:rPr>
              <w:t>чебный план</w:t>
            </w:r>
            <w:bookmarkEnd w:id="2"/>
            <w:r w:rsidR="0086550E" w:rsidRPr="007760D2">
              <w:rPr>
                <w:rFonts w:eastAsia="@Arial Unicode MS"/>
                <w:bCs/>
                <w:szCs w:val="28"/>
                <w:lang w:eastAsia="ru-RU"/>
              </w:rPr>
              <w:t xml:space="preserve"> </w:t>
            </w:r>
            <w:bookmarkEnd w:id="3"/>
            <w:bookmarkEnd w:id="4"/>
            <w:bookmarkEnd w:id="5"/>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b/>
                <w:szCs w:val="28"/>
                <w:lang w:eastAsia="ru-RU"/>
              </w:rPr>
            </w:pPr>
            <w:r w:rsidRPr="005C7BFE">
              <w:rPr>
                <w:b/>
                <w:szCs w:val="28"/>
                <w:lang w:eastAsia="ru-RU"/>
              </w:rPr>
              <w:t>211</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left"/>
              <w:rPr>
                <w:b/>
                <w:szCs w:val="28"/>
                <w:lang w:eastAsia="ru-RU"/>
              </w:rPr>
            </w:pPr>
            <w:r w:rsidRPr="005C7BFE">
              <w:rPr>
                <w:b/>
                <w:szCs w:val="28"/>
                <w:lang w:eastAsia="ru-RU"/>
              </w:rPr>
              <w:t>3.2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7760D2" w:rsidRDefault="007760D2" w:rsidP="005C7BFE">
            <w:pPr>
              <w:suppressAutoHyphens w:val="0"/>
              <w:spacing w:line="240" w:lineRule="auto"/>
              <w:ind w:firstLine="0"/>
              <w:jc w:val="left"/>
              <w:rPr>
                <w:bCs/>
                <w:szCs w:val="28"/>
              </w:rPr>
            </w:pPr>
            <w:r w:rsidRPr="007760D2">
              <w:rPr>
                <w:szCs w:val="28"/>
                <w:lang w:eastAsia="ru-RU"/>
              </w:rPr>
              <w:t>План внеурочной деятельности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b/>
                <w:szCs w:val="28"/>
                <w:lang w:eastAsia="ru-RU"/>
              </w:rPr>
            </w:pPr>
            <w:r w:rsidRPr="005C7BFE">
              <w:rPr>
                <w:b/>
                <w:szCs w:val="28"/>
                <w:lang w:eastAsia="ru-RU"/>
              </w:rPr>
              <w:t>212</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rPr>
                <w:b/>
                <w:szCs w:val="28"/>
                <w:lang w:eastAsia="ru-RU"/>
              </w:rPr>
            </w:pPr>
            <w:r w:rsidRPr="005C7BFE">
              <w:rPr>
                <w:b/>
                <w:szCs w:val="28"/>
                <w:lang w:eastAsia="ru-RU"/>
              </w:rPr>
              <w:t>3.3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7760D2" w:rsidRDefault="007760D2" w:rsidP="005C7BFE">
            <w:pPr>
              <w:suppressAutoHyphens w:val="0"/>
              <w:spacing w:line="240" w:lineRule="auto"/>
              <w:ind w:firstLine="0"/>
              <w:rPr>
                <w:bCs/>
                <w:szCs w:val="28"/>
              </w:rPr>
            </w:pPr>
            <w:r w:rsidRPr="007760D2">
              <w:rPr>
                <w:szCs w:val="28"/>
                <w:lang w:eastAsia="ru-RU"/>
              </w:rPr>
              <w:t>Система условий реализации основной образовательной программы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b/>
                <w:szCs w:val="28"/>
                <w:lang w:eastAsia="ru-RU"/>
              </w:rPr>
            </w:pPr>
            <w:r w:rsidRPr="005C7BFE">
              <w:rPr>
                <w:b/>
                <w:szCs w:val="28"/>
                <w:lang w:eastAsia="ru-RU"/>
              </w:rPr>
              <w:t>212</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7760D2" w:rsidP="005C7BFE">
            <w:pPr>
              <w:suppressAutoHyphens w:val="0"/>
              <w:spacing w:line="240" w:lineRule="auto"/>
              <w:ind w:firstLine="0"/>
              <w:rPr>
                <w:szCs w:val="28"/>
                <w:lang w:eastAsia="ru-RU"/>
              </w:rPr>
            </w:pPr>
            <w:r>
              <w:rPr>
                <w:szCs w:val="28"/>
                <w:lang w:eastAsia="ru-RU"/>
              </w:rPr>
              <w:t>3.3</w:t>
            </w:r>
            <w:r w:rsidR="0086550E" w:rsidRPr="005C7BFE">
              <w:rPr>
                <w:szCs w:val="28"/>
                <w:lang w:eastAsia="ru-RU"/>
              </w:rPr>
              <w:t>.1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0D2" w:rsidRPr="007760D2" w:rsidRDefault="007760D2" w:rsidP="007760D2">
            <w:pPr>
              <w:suppressAutoHyphens w:val="0"/>
              <w:autoSpaceDE w:val="0"/>
              <w:autoSpaceDN w:val="0"/>
              <w:adjustRightInd w:val="0"/>
              <w:spacing w:line="240" w:lineRule="auto"/>
              <w:ind w:firstLine="0"/>
              <w:rPr>
                <w:szCs w:val="28"/>
                <w:lang w:eastAsia="ru-RU"/>
              </w:rPr>
            </w:pPr>
            <w:r w:rsidRPr="007760D2">
              <w:rPr>
                <w:szCs w:val="28"/>
                <w:lang w:eastAsia="ru-RU"/>
              </w:rPr>
              <w:t xml:space="preserve">Требования  к  кадровым  условиям  реализации  основной </w:t>
            </w:r>
          </w:p>
          <w:p w:rsidR="0086550E" w:rsidRPr="005C7BFE" w:rsidRDefault="007760D2" w:rsidP="007760D2">
            <w:pPr>
              <w:suppressAutoHyphens w:val="0"/>
              <w:autoSpaceDE w:val="0"/>
              <w:autoSpaceDN w:val="0"/>
              <w:adjustRightInd w:val="0"/>
              <w:spacing w:line="240" w:lineRule="auto"/>
              <w:ind w:firstLine="0"/>
              <w:rPr>
                <w:szCs w:val="28"/>
                <w:lang w:eastAsia="ru-RU"/>
              </w:rPr>
            </w:pPr>
            <w:r w:rsidRPr="007760D2">
              <w:rPr>
                <w:szCs w:val="28"/>
                <w:lang w:eastAsia="ru-RU"/>
              </w:rPr>
              <w:t>образовательной программы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szCs w:val="28"/>
                <w:lang w:eastAsia="ru-RU"/>
              </w:rPr>
            </w:pPr>
            <w:r w:rsidRPr="005C7BFE">
              <w:rPr>
                <w:szCs w:val="28"/>
                <w:lang w:eastAsia="ru-RU"/>
              </w:rPr>
              <w:t>215</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7760D2" w:rsidP="005C7BFE">
            <w:pPr>
              <w:suppressAutoHyphens w:val="0"/>
              <w:spacing w:line="240" w:lineRule="auto"/>
              <w:ind w:firstLine="0"/>
              <w:rPr>
                <w:szCs w:val="28"/>
                <w:lang w:eastAsia="ru-RU"/>
              </w:rPr>
            </w:pPr>
            <w:r>
              <w:rPr>
                <w:szCs w:val="28"/>
                <w:lang w:eastAsia="ru-RU"/>
              </w:rPr>
              <w:t>3.3</w:t>
            </w:r>
            <w:r w:rsidR="0086550E" w:rsidRPr="005C7BFE">
              <w:rPr>
                <w:szCs w:val="28"/>
                <w:lang w:eastAsia="ru-RU"/>
              </w:rPr>
              <w:t>.2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0D2" w:rsidRPr="007760D2" w:rsidRDefault="007760D2" w:rsidP="007760D2">
            <w:pPr>
              <w:suppressAutoHyphens w:val="0"/>
              <w:spacing w:line="240" w:lineRule="auto"/>
              <w:ind w:firstLine="0"/>
              <w:rPr>
                <w:szCs w:val="28"/>
                <w:lang w:eastAsia="ru-RU"/>
              </w:rPr>
            </w:pPr>
            <w:r w:rsidRPr="007760D2">
              <w:rPr>
                <w:szCs w:val="28"/>
                <w:lang w:eastAsia="ru-RU"/>
              </w:rPr>
              <w:t xml:space="preserve">Психолого-педагогические  условия  реализации  основной </w:t>
            </w:r>
          </w:p>
          <w:p w:rsidR="0086550E" w:rsidRPr="005C7BFE" w:rsidRDefault="007760D2" w:rsidP="007760D2">
            <w:pPr>
              <w:suppressAutoHyphens w:val="0"/>
              <w:spacing w:line="240" w:lineRule="auto"/>
              <w:ind w:firstLine="0"/>
              <w:rPr>
                <w:szCs w:val="28"/>
                <w:lang w:eastAsia="ru-RU"/>
              </w:rPr>
            </w:pPr>
            <w:r w:rsidRPr="007760D2">
              <w:rPr>
                <w:szCs w:val="28"/>
                <w:lang w:eastAsia="ru-RU"/>
              </w:rPr>
              <w:t>образовательной программы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szCs w:val="28"/>
                <w:lang w:eastAsia="ru-RU"/>
              </w:rPr>
            </w:pPr>
            <w:r w:rsidRPr="005C7BFE">
              <w:rPr>
                <w:szCs w:val="28"/>
                <w:lang w:eastAsia="ru-RU"/>
              </w:rPr>
              <w:t>227</w:t>
            </w:r>
          </w:p>
        </w:tc>
      </w:tr>
      <w:tr w:rsidR="0086550E"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7760D2" w:rsidP="005C7BFE">
            <w:pPr>
              <w:suppressAutoHyphens w:val="0"/>
              <w:spacing w:line="240" w:lineRule="auto"/>
              <w:ind w:firstLine="0"/>
              <w:rPr>
                <w:szCs w:val="28"/>
                <w:lang w:eastAsia="ru-RU"/>
              </w:rPr>
            </w:pPr>
            <w:r>
              <w:rPr>
                <w:szCs w:val="28"/>
                <w:lang w:eastAsia="ru-RU"/>
              </w:rPr>
              <w:t>3.3</w:t>
            </w:r>
            <w:r w:rsidR="0086550E" w:rsidRPr="005C7BFE">
              <w:rPr>
                <w:szCs w:val="28"/>
                <w:lang w:eastAsia="ru-RU"/>
              </w:rPr>
              <w:t>.3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0D2" w:rsidRPr="007760D2" w:rsidRDefault="007760D2" w:rsidP="007760D2">
            <w:pPr>
              <w:suppressAutoHyphens w:val="0"/>
              <w:spacing w:line="240" w:lineRule="auto"/>
              <w:ind w:firstLine="0"/>
              <w:rPr>
                <w:szCs w:val="28"/>
                <w:lang w:eastAsia="ru-RU"/>
              </w:rPr>
            </w:pPr>
            <w:r w:rsidRPr="007760D2">
              <w:rPr>
                <w:szCs w:val="28"/>
                <w:lang w:eastAsia="ru-RU"/>
              </w:rPr>
              <w:t xml:space="preserve">Финансовое  обеспечение  реализации  образовательной </w:t>
            </w:r>
          </w:p>
          <w:p w:rsidR="0086550E" w:rsidRPr="005C7BFE" w:rsidRDefault="007760D2" w:rsidP="007760D2">
            <w:pPr>
              <w:suppressAutoHyphens w:val="0"/>
              <w:spacing w:line="240" w:lineRule="auto"/>
              <w:ind w:firstLine="0"/>
              <w:rPr>
                <w:szCs w:val="28"/>
                <w:lang w:eastAsia="ru-RU"/>
              </w:rPr>
            </w:pPr>
            <w:r w:rsidRPr="007760D2">
              <w:rPr>
                <w:szCs w:val="28"/>
                <w:lang w:eastAsia="ru-RU"/>
              </w:rPr>
              <w:t>программы среднего общего образования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50E" w:rsidRPr="005C7BFE" w:rsidRDefault="0086550E" w:rsidP="005C7BFE">
            <w:pPr>
              <w:suppressAutoHyphens w:val="0"/>
              <w:spacing w:line="240" w:lineRule="auto"/>
              <w:ind w:firstLine="0"/>
              <w:jc w:val="center"/>
              <w:rPr>
                <w:szCs w:val="28"/>
                <w:lang w:eastAsia="ru-RU"/>
              </w:rPr>
            </w:pPr>
            <w:r w:rsidRPr="005C7BFE">
              <w:rPr>
                <w:szCs w:val="28"/>
                <w:lang w:eastAsia="ru-RU"/>
              </w:rPr>
              <w:t>228</w:t>
            </w:r>
          </w:p>
        </w:tc>
      </w:tr>
      <w:tr w:rsidR="007760D2"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0D2" w:rsidRDefault="002C0BB2" w:rsidP="005C7BFE">
            <w:pPr>
              <w:suppressAutoHyphens w:val="0"/>
              <w:spacing w:line="240" w:lineRule="auto"/>
              <w:ind w:firstLine="0"/>
              <w:rPr>
                <w:szCs w:val="28"/>
                <w:lang w:eastAsia="ru-RU"/>
              </w:rPr>
            </w:pPr>
            <w:r>
              <w:rPr>
                <w:szCs w:val="28"/>
                <w:lang w:eastAsia="ru-RU"/>
              </w:rPr>
              <w:t>3.3.4</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0D2" w:rsidRPr="007760D2" w:rsidRDefault="007760D2" w:rsidP="007760D2">
            <w:pPr>
              <w:suppressAutoHyphens w:val="0"/>
              <w:spacing w:line="240" w:lineRule="auto"/>
              <w:ind w:firstLine="0"/>
              <w:rPr>
                <w:szCs w:val="28"/>
                <w:lang w:eastAsia="ru-RU"/>
              </w:rPr>
            </w:pPr>
            <w:r w:rsidRPr="007760D2">
              <w:rPr>
                <w:szCs w:val="28"/>
                <w:lang w:eastAsia="ru-RU"/>
              </w:rPr>
              <w:t xml:space="preserve">Материально-технические  условия  реализации  основной </w:t>
            </w:r>
          </w:p>
          <w:p w:rsidR="007760D2" w:rsidRPr="007760D2" w:rsidRDefault="007760D2" w:rsidP="007760D2">
            <w:pPr>
              <w:suppressAutoHyphens w:val="0"/>
              <w:spacing w:line="240" w:lineRule="auto"/>
              <w:ind w:firstLine="0"/>
              <w:rPr>
                <w:szCs w:val="28"/>
                <w:lang w:eastAsia="ru-RU"/>
              </w:rPr>
            </w:pPr>
            <w:r w:rsidRPr="007760D2">
              <w:rPr>
                <w:szCs w:val="28"/>
                <w:lang w:eastAsia="ru-RU"/>
              </w:rPr>
              <w:t>образовательной программы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0D2" w:rsidRPr="005C7BFE" w:rsidRDefault="007760D2" w:rsidP="005C7BFE">
            <w:pPr>
              <w:suppressAutoHyphens w:val="0"/>
              <w:spacing w:line="240" w:lineRule="auto"/>
              <w:ind w:firstLine="0"/>
              <w:jc w:val="center"/>
              <w:rPr>
                <w:szCs w:val="28"/>
                <w:lang w:eastAsia="ru-RU"/>
              </w:rPr>
            </w:pPr>
          </w:p>
        </w:tc>
      </w:tr>
      <w:tr w:rsidR="007760D2"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0D2" w:rsidRDefault="002C0BB2" w:rsidP="005C7BFE">
            <w:pPr>
              <w:suppressAutoHyphens w:val="0"/>
              <w:spacing w:line="240" w:lineRule="auto"/>
              <w:ind w:firstLine="0"/>
              <w:rPr>
                <w:szCs w:val="28"/>
                <w:lang w:eastAsia="ru-RU"/>
              </w:rPr>
            </w:pPr>
            <w:r>
              <w:rPr>
                <w:szCs w:val="28"/>
                <w:lang w:eastAsia="ru-RU"/>
              </w:rPr>
              <w:t>3.3.5</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0D2" w:rsidRPr="007760D2" w:rsidRDefault="007760D2" w:rsidP="007760D2">
            <w:pPr>
              <w:suppressAutoHyphens w:val="0"/>
              <w:spacing w:line="240" w:lineRule="auto"/>
              <w:ind w:firstLine="0"/>
              <w:rPr>
                <w:szCs w:val="28"/>
                <w:lang w:eastAsia="ru-RU"/>
              </w:rPr>
            </w:pPr>
            <w:r w:rsidRPr="007760D2">
              <w:rPr>
                <w:szCs w:val="28"/>
                <w:lang w:eastAsia="ru-RU"/>
              </w:rPr>
              <w:t xml:space="preserve">Информационно-методические </w:t>
            </w:r>
            <w:r>
              <w:rPr>
                <w:szCs w:val="28"/>
                <w:lang w:eastAsia="ru-RU"/>
              </w:rPr>
              <w:t xml:space="preserve"> условия  реализации  основной </w:t>
            </w:r>
            <w:r w:rsidRPr="007760D2">
              <w:rPr>
                <w:szCs w:val="28"/>
                <w:lang w:eastAsia="ru-RU"/>
              </w:rPr>
              <w:t>образовательной программы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0D2" w:rsidRPr="005C7BFE" w:rsidRDefault="007760D2" w:rsidP="005C7BFE">
            <w:pPr>
              <w:suppressAutoHyphens w:val="0"/>
              <w:spacing w:line="240" w:lineRule="auto"/>
              <w:ind w:firstLine="0"/>
              <w:jc w:val="center"/>
              <w:rPr>
                <w:szCs w:val="28"/>
                <w:lang w:eastAsia="ru-RU"/>
              </w:rPr>
            </w:pPr>
          </w:p>
        </w:tc>
      </w:tr>
      <w:tr w:rsidR="007760D2"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0D2" w:rsidRDefault="002C0BB2" w:rsidP="005C7BFE">
            <w:pPr>
              <w:suppressAutoHyphens w:val="0"/>
              <w:spacing w:line="240" w:lineRule="auto"/>
              <w:ind w:firstLine="0"/>
              <w:rPr>
                <w:szCs w:val="28"/>
                <w:lang w:eastAsia="ru-RU"/>
              </w:rPr>
            </w:pPr>
            <w:r>
              <w:rPr>
                <w:szCs w:val="28"/>
                <w:lang w:eastAsia="ru-RU"/>
              </w:rPr>
              <w:t>3.3.6</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0D2" w:rsidRPr="007760D2" w:rsidRDefault="007760D2" w:rsidP="007760D2">
            <w:pPr>
              <w:suppressAutoHyphens w:val="0"/>
              <w:spacing w:line="240" w:lineRule="auto"/>
              <w:ind w:firstLine="0"/>
              <w:rPr>
                <w:szCs w:val="28"/>
                <w:lang w:eastAsia="ru-RU"/>
              </w:rPr>
            </w:pPr>
            <w:r w:rsidRPr="007760D2">
              <w:rPr>
                <w:szCs w:val="28"/>
                <w:lang w:eastAsia="ru-RU"/>
              </w:rPr>
              <w:t>Обоснование  необходимых  измене</w:t>
            </w:r>
            <w:r>
              <w:rPr>
                <w:szCs w:val="28"/>
                <w:lang w:eastAsia="ru-RU"/>
              </w:rPr>
              <w:t xml:space="preserve">ний  в  имеющихся  условиях  в </w:t>
            </w:r>
            <w:r w:rsidRPr="007760D2">
              <w:rPr>
                <w:szCs w:val="28"/>
                <w:lang w:eastAsia="ru-RU"/>
              </w:rPr>
              <w:t>соответствии с основной образователь</w:t>
            </w:r>
            <w:r w:rsidR="00165507">
              <w:rPr>
                <w:szCs w:val="28"/>
                <w:lang w:eastAsia="ru-RU"/>
              </w:rPr>
              <w:t xml:space="preserve">ной программой среднего общего </w:t>
            </w:r>
            <w:r w:rsidRPr="007760D2">
              <w:rPr>
                <w:szCs w:val="28"/>
                <w:lang w:eastAsia="ru-RU"/>
              </w:rPr>
              <w:t>образования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0D2" w:rsidRPr="005C7BFE" w:rsidRDefault="007760D2" w:rsidP="005C7BFE">
            <w:pPr>
              <w:suppressAutoHyphens w:val="0"/>
              <w:spacing w:line="240" w:lineRule="auto"/>
              <w:ind w:firstLine="0"/>
              <w:jc w:val="center"/>
              <w:rPr>
                <w:szCs w:val="28"/>
                <w:lang w:eastAsia="ru-RU"/>
              </w:rPr>
            </w:pPr>
          </w:p>
        </w:tc>
      </w:tr>
      <w:tr w:rsidR="007760D2"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0D2" w:rsidRDefault="007760D2" w:rsidP="005C7BFE">
            <w:pPr>
              <w:suppressAutoHyphens w:val="0"/>
              <w:spacing w:line="240" w:lineRule="auto"/>
              <w:ind w:firstLine="0"/>
              <w:rPr>
                <w:szCs w:val="28"/>
                <w:lang w:eastAsia="ru-RU"/>
              </w:rPr>
            </w:pPr>
            <w:r>
              <w:rPr>
                <w:szCs w:val="28"/>
                <w:lang w:eastAsia="ru-RU"/>
              </w:rPr>
              <w:t>3.4</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0D2" w:rsidRPr="007760D2" w:rsidRDefault="007760D2" w:rsidP="007760D2">
            <w:pPr>
              <w:suppressAutoHyphens w:val="0"/>
              <w:spacing w:line="240" w:lineRule="auto"/>
              <w:ind w:firstLine="0"/>
              <w:rPr>
                <w:szCs w:val="28"/>
                <w:lang w:eastAsia="ru-RU"/>
              </w:rPr>
            </w:pPr>
            <w:r w:rsidRPr="007760D2">
              <w:rPr>
                <w:szCs w:val="28"/>
                <w:lang w:eastAsia="ru-RU"/>
              </w:rPr>
              <w:t xml:space="preserve">Механизмы достижения целевых ориентиров в системе </w:t>
            </w:r>
            <w:r w:rsidRPr="007760D2">
              <w:rPr>
                <w:szCs w:val="28"/>
                <w:lang w:eastAsia="ru-RU"/>
              </w:rPr>
              <w:lastRenderedPageBreak/>
              <w:t>условий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0D2" w:rsidRPr="005C7BFE" w:rsidRDefault="007760D2" w:rsidP="005C7BFE">
            <w:pPr>
              <w:suppressAutoHyphens w:val="0"/>
              <w:spacing w:line="240" w:lineRule="auto"/>
              <w:ind w:firstLine="0"/>
              <w:jc w:val="center"/>
              <w:rPr>
                <w:szCs w:val="28"/>
                <w:lang w:eastAsia="ru-RU"/>
              </w:rPr>
            </w:pPr>
          </w:p>
        </w:tc>
      </w:tr>
      <w:tr w:rsidR="007760D2"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0D2" w:rsidRDefault="007760D2" w:rsidP="005C7BFE">
            <w:pPr>
              <w:suppressAutoHyphens w:val="0"/>
              <w:spacing w:line="240" w:lineRule="auto"/>
              <w:ind w:firstLine="0"/>
              <w:rPr>
                <w:szCs w:val="28"/>
                <w:lang w:eastAsia="ru-RU"/>
              </w:rPr>
            </w:pPr>
            <w:r>
              <w:rPr>
                <w:szCs w:val="28"/>
                <w:lang w:eastAsia="ru-RU"/>
              </w:rPr>
              <w:t>3.5</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0D2" w:rsidRPr="007760D2" w:rsidRDefault="007760D2" w:rsidP="007760D2">
            <w:pPr>
              <w:suppressAutoHyphens w:val="0"/>
              <w:spacing w:line="240" w:lineRule="auto"/>
              <w:ind w:firstLine="0"/>
              <w:rPr>
                <w:szCs w:val="28"/>
                <w:lang w:eastAsia="ru-RU"/>
              </w:rPr>
            </w:pPr>
            <w:r w:rsidRPr="007760D2">
              <w:rPr>
                <w:szCs w:val="28"/>
                <w:lang w:eastAsia="ru-RU"/>
              </w:rPr>
              <w:t>Разработка  сетевого  графика  (доро</w:t>
            </w:r>
            <w:r>
              <w:rPr>
                <w:szCs w:val="28"/>
                <w:lang w:eastAsia="ru-RU"/>
              </w:rPr>
              <w:t xml:space="preserve">жная  карта)  по  формированию </w:t>
            </w:r>
            <w:r w:rsidRPr="007760D2">
              <w:rPr>
                <w:szCs w:val="28"/>
                <w:lang w:eastAsia="ru-RU"/>
              </w:rPr>
              <w:t>необходимой системы условий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0D2" w:rsidRPr="005C7BFE" w:rsidRDefault="007760D2" w:rsidP="005C7BFE">
            <w:pPr>
              <w:suppressAutoHyphens w:val="0"/>
              <w:spacing w:line="240" w:lineRule="auto"/>
              <w:ind w:firstLine="0"/>
              <w:jc w:val="center"/>
              <w:rPr>
                <w:szCs w:val="28"/>
                <w:lang w:eastAsia="ru-RU"/>
              </w:rPr>
            </w:pPr>
          </w:p>
        </w:tc>
      </w:tr>
      <w:tr w:rsidR="007760D2" w:rsidRPr="005C7B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0D2" w:rsidRDefault="007760D2" w:rsidP="005C7BFE">
            <w:pPr>
              <w:suppressAutoHyphens w:val="0"/>
              <w:spacing w:line="240" w:lineRule="auto"/>
              <w:ind w:firstLine="0"/>
              <w:rPr>
                <w:szCs w:val="28"/>
                <w:lang w:eastAsia="ru-RU"/>
              </w:rPr>
            </w:pPr>
            <w:r>
              <w:rPr>
                <w:szCs w:val="28"/>
                <w:lang w:eastAsia="ru-RU"/>
              </w:rPr>
              <w:t>3.6</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0D2" w:rsidRPr="007760D2" w:rsidRDefault="007760D2" w:rsidP="007760D2">
            <w:pPr>
              <w:suppressAutoHyphens w:val="0"/>
              <w:spacing w:line="240" w:lineRule="auto"/>
              <w:ind w:firstLine="0"/>
              <w:rPr>
                <w:szCs w:val="28"/>
                <w:lang w:eastAsia="ru-RU"/>
              </w:rPr>
            </w:pPr>
            <w:r w:rsidRPr="007760D2">
              <w:rPr>
                <w:szCs w:val="28"/>
                <w:lang w:eastAsia="ru-RU"/>
              </w:rPr>
              <w:t>Разработка контроля состояния системы условий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0D2" w:rsidRPr="005C7BFE" w:rsidRDefault="007760D2" w:rsidP="005C7BFE">
            <w:pPr>
              <w:suppressAutoHyphens w:val="0"/>
              <w:spacing w:line="240" w:lineRule="auto"/>
              <w:ind w:firstLine="0"/>
              <w:jc w:val="center"/>
              <w:rPr>
                <w:szCs w:val="28"/>
                <w:lang w:eastAsia="ru-RU"/>
              </w:rPr>
            </w:pPr>
          </w:p>
        </w:tc>
      </w:tr>
    </w:tbl>
    <w:p w:rsidR="00095E46" w:rsidRDefault="00EB1DF5" w:rsidP="007760D2">
      <w:pPr>
        <w:pStyle w:val="10"/>
        <w:spacing w:line="240" w:lineRule="auto"/>
        <w:jc w:val="both"/>
      </w:pPr>
      <w:bookmarkStart w:id="6" w:name="_Toc453968142"/>
      <w:bookmarkStart w:id="7" w:name="_Toc405145645"/>
      <w:r>
        <w:rPr>
          <w:lang w:val="en-US"/>
        </w:rPr>
        <w:t>I</w:t>
      </w:r>
      <w:r>
        <w:t>.</w:t>
      </w:r>
      <w:r w:rsidR="005665D4">
        <w:t> </w:t>
      </w:r>
      <w:r>
        <w:t xml:space="preserve">Целевой </w:t>
      </w:r>
      <w:r w:rsidRPr="003C0A5F">
        <w:t>раздел</w:t>
      </w:r>
      <w:r>
        <w:t xml:space="preserve"> основной образовательной программы</w:t>
      </w:r>
      <w:r w:rsidR="005665D4">
        <w:t xml:space="preserve"> среднего общего образования</w:t>
      </w:r>
      <w:bookmarkEnd w:id="6"/>
    </w:p>
    <w:p w:rsidR="003D6760" w:rsidRPr="00421E37" w:rsidRDefault="003D6760" w:rsidP="001C340C">
      <w:pPr>
        <w:pStyle w:val="20"/>
        <w:spacing w:line="240" w:lineRule="auto"/>
      </w:pPr>
      <w:bookmarkStart w:id="8" w:name="_Toc435412670"/>
      <w:bookmarkStart w:id="9" w:name="_Toc453968143"/>
      <w:bookmarkStart w:id="10" w:name="_Toc434850648"/>
    </w:p>
    <w:p w:rsidR="006C5291" w:rsidRDefault="00577B58" w:rsidP="001C340C">
      <w:pPr>
        <w:pStyle w:val="20"/>
        <w:spacing w:line="240" w:lineRule="auto"/>
      </w:pPr>
      <w:r>
        <w:t>I.1. </w:t>
      </w:r>
      <w:r w:rsidR="006C5291" w:rsidRPr="00577B58">
        <w:rPr>
          <w:lang w:eastAsia="ru-RU"/>
        </w:rPr>
        <w:t>Пояснительная</w:t>
      </w:r>
      <w:r w:rsidR="006C5291" w:rsidRPr="00577B58">
        <w:t xml:space="preserve"> записка</w:t>
      </w:r>
      <w:bookmarkEnd w:id="8"/>
      <w:bookmarkEnd w:id="9"/>
    </w:p>
    <w:p w:rsidR="00CF354C" w:rsidRDefault="00CF354C" w:rsidP="001C340C">
      <w:pPr>
        <w:spacing w:line="240" w:lineRule="auto"/>
        <w:rPr>
          <w:b/>
          <w:lang w:eastAsia="ru-RU"/>
        </w:rPr>
      </w:pPr>
    </w:p>
    <w:p w:rsidR="00164D74" w:rsidRPr="00873E1C" w:rsidRDefault="00164D74" w:rsidP="00F15F3B">
      <w:pPr>
        <w:spacing w:line="240" w:lineRule="auto"/>
        <w:ind w:firstLine="0"/>
        <w:rPr>
          <w:b/>
          <w:lang w:eastAsia="ru-RU"/>
        </w:rPr>
      </w:pPr>
      <w:r w:rsidRPr="00873E1C">
        <w:rPr>
          <w:b/>
          <w:lang w:eastAsia="ru-RU"/>
        </w:rPr>
        <w:t>Цели и задачи реализации основной образовательной программы среднего общего образования</w:t>
      </w:r>
      <w:r w:rsidR="003F796A">
        <w:rPr>
          <w:b/>
          <w:lang w:eastAsia="ru-RU"/>
        </w:rPr>
        <w:t xml:space="preserve"> </w:t>
      </w:r>
      <w:r w:rsidR="009863C5" w:rsidRPr="002C0BB2">
        <w:rPr>
          <w:b/>
          <w:lang w:eastAsia="ru-RU"/>
        </w:rPr>
        <w:t>школы № 1 им. А. И. Герцена.</w:t>
      </w:r>
    </w:p>
    <w:p w:rsidR="00164D74" w:rsidRPr="00873E1C" w:rsidRDefault="00164D74" w:rsidP="00F15F3B">
      <w:pPr>
        <w:spacing w:line="240" w:lineRule="auto"/>
        <w:ind w:firstLine="0"/>
      </w:pPr>
      <w:r w:rsidRPr="00873E1C">
        <w:rPr>
          <w:b/>
        </w:rPr>
        <w:t>Целями реализации</w:t>
      </w:r>
      <w:r w:rsidRPr="00873E1C">
        <w:t xml:space="preserve"> основной образовательной программы среднего общего образования являются:</w:t>
      </w:r>
    </w:p>
    <w:p w:rsidR="00164D74" w:rsidRPr="00CF354C" w:rsidRDefault="00164D74" w:rsidP="001C340C">
      <w:pPr>
        <w:pStyle w:val="a0"/>
        <w:spacing w:line="240" w:lineRule="auto"/>
      </w:pPr>
      <w:r w:rsidRPr="00873E1C">
        <w:t xml:space="preserve">становление и развитие личности обучающегося в ее </w:t>
      </w:r>
      <w:r w:rsidR="002C0BB2" w:rsidRPr="00873E1C">
        <w:t>самобытности</w:t>
      </w:r>
      <w:r w:rsidR="002C0BB2">
        <w:t xml:space="preserve"> и </w:t>
      </w:r>
      <w:r w:rsidRPr="00873E1C">
        <w:t xml:space="preserve"> уникальности, </w:t>
      </w:r>
      <w:r w:rsidRPr="00CF354C">
        <w:t>осознание собственной индивидуальности, появление жизненных планов, готовность к самоопределению;</w:t>
      </w:r>
    </w:p>
    <w:p w:rsidR="00164D74" w:rsidRDefault="00164D74" w:rsidP="001C340C">
      <w:pPr>
        <w:pStyle w:val="a0"/>
        <w:spacing w:line="240" w:lineRule="auto"/>
      </w:pPr>
      <w:r w:rsidRPr="00CF354C">
        <w:t>достижение выпускниками планируемых результатов: компетенций и компетентностей, определяемых личностными, семейными</w:t>
      </w:r>
      <w:r w:rsidRPr="00873E1C">
        <w:t xml:space="preserve">,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873E1C">
        <w:t>траектори</w:t>
      </w:r>
      <w:r w:rsidR="003D6760">
        <w:t>ей</w:t>
      </w:r>
      <w:r w:rsidR="00953F07">
        <w:t xml:space="preserve">  </w:t>
      </w:r>
      <w:r w:rsidRPr="00873E1C">
        <w:t xml:space="preserve">его развития и </w:t>
      </w:r>
      <w:r w:rsidR="003D6760" w:rsidRPr="00873E1C">
        <w:t>состояни</w:t>
      </w:r>
      <w:r w:rsidR="003D6760">
        <w:t>ем</w:t>
      </w:r>
      <w:r w:rsidR="00953F07">
        <w:t xml:space="preserve"> </w:t>
      </w:r>
      <w:r w:rsidRPr="00873E1C">
        <w:t>здоровья</w:t>
      </w:r>
      <w:r w:rsidR="00BF39C2">
        <w:t>;</w:t>
      </w:r>
    </w:p>
    <w:p w:rsidR="00BF39C2" w:rsidRPr="00BF39C2" w:rsidRDefault="00BF39C2" w:rsidP="00D17861">
      <w:pPr>
        <w:numPr>
          <w:ilvl w:val="0"/>
          <w:numId w:val="151"/>
        </w:numPr>
        <w:spacing w:line="240" w:lineRule="auto"/>
        <w:ind w:left="851" w:hanging="425"/>
      </w:pPr>
      <w:r>
        <w:t xml:space="preserve"> </w:t>
      </w:r>
      <w:r w:rsidRPr="00BF39C2">
        <w:t>развитие опережающих надпрофессиональных компетенций учащихся</w:t>
      </w:r>
      <w:r>
        <w:t>.</w:t>
      </w:r>
    </w:p>
    <w:p w:rsidR="00164D74" w:rsidRPr="00873E1C" w:rsidRDefault="00164D74" w:rsidP="00BF39C2">
      <w:pPr>
        <w:spacing w:line="240" w:lineRule="auto"/>
        <w:ind w:firstLine="0"/>
      </w:pPr>
      <w:r w:rsidRPr="00873E1C">
        <w:t>Достижение поставленных целей</w:t>
      </w:r>
      <w:r w:rsidR="007760D2">
        <w:t xml:space="preserve"> </w:t>
      </w:r>
      <w:r w:rsidRPr="00873E1C">
        <w:t xml:space="preserve">при разработке и реализации </w:t>
      </w:r>
      <w:r w:rsidR="00BF39C2">
        <w:t xml:space="preserve">  </w:t>
      </w:r>
      <w:r w:rsidRPr="00873E1C">
        <w:t>образовательной организацией основной образовательной программы среднего общего образования</w:t>
      </w:r>
      <w:r w:rsidR="00953F07">
        <w:t xml:space="preserve"> </w:t>
      </w:r>
      <w:r w:rsidRPr="00873E1C">
        <w:t xml:space="preserve">предусматривает решение следующих </w:t>
      </w:r>
      <w:r w:rsidRPr="00873E1C">
        <w:rPr>
          <w:b/>
        </w:rPr>
        <w:t>основных задач</w:t>
      </w:r>
      <w:r w:rsidRPr="00873E1C">
        <w:t>:</w:t>
      </w:r>
    </w:p>
    <w:p w:rsidR="00164D74" w:rsidRPr="00CF354C" w:rsidRDefault="00164D74" w:rsidP="001C340C">
      <w:pPr>
        <w:pStyle w:val="a0"/>
        <w:spacing w:line="240" w:lineRule="auto"/>
      </w:pPr>
      <w:r w:rsidRPr="00CF354C">
        <w:t xml:space="preserve">формирование российской гражданской идентичности обучающихся; </w:t>
      </w:r>
    </w:p>
    <w:p w:rsidR="00164D74" w:rsidRPr="00CF354C" w:rsidRDefault="00164D74" w:rsidP="001C340C">
      <w:pPr>
        <w:pStyle w:val="a0"/>
        <w:spacing w:line="240" w:lineRule="auto"/>
      </w:pPr>
      <w:r w:rsidRPr="00CF354C">
        <w:t xml:space="preserve">сохранение и развитие культурного разнообразия и языкового наследия многонационального народа Российской Федерации, </w:t>
      </w:r>
      <w:r w:rsidR="001B5CE3" w:rsidRPr="00CF354C">
        <w:t>реализаци</w:t>
      </w:r>
      <w:r w:rsidR="001B5CE3">
        <w:t>я</w:t>
      </w:r>
      <w:r w:rsidR="00953F07">
        <w:t xml:space="preserve"> </w:t>
      </w:r>
      <w:r w:rsidRPr="00CF354C">
        <w:t>права на изучение родного языка, овладение духовными ценностями и культурой многонационального народа России;</w:t>
      </w:r>
    </w:p>
    <w:p w:rsidR="00164D74" w:rsidRPr="00CF354C" w:rsidRDefault="00164D74" w:rsidP="001C340C">
      <w:pPr>
        <w:pStyle w:val="a0"/>
        <w:spacing w:line="240" w:lineRule="auto"/>
      </w:pPr>
      <w:r w:rsidRPr="00CF354C">
        <w:t>обеспечение равных возможностей получения качественного среднего общего образования;</w:t>
      </w:r>
    </w:p>
    <w:p w:rsidR="00164D74" w:rsidRPr="00CF354C" w:rsidRDefault="00164D74" w:rsidP="001C340C">
      <w:pPr>
        <w:pStyle w:val="a0"/>
        <w:spacing w:line="240" w:lineRule="auto"/>
      </w:pPr>
      <w:r w:rsidRPr="00CF354C">
        <w:t xml:space="preserve">обеспечение достижения обучающимися образовательных результатов в соответствии с требованиями, установленными </w:t>
      </w:r>
      <w:r w:rsidR="00522D26">
        <w:t>Федеральным государственным образовательным стандартом среднего общего образования (далее – ФГОС СОО)</w:t>
      </w:r>
      <w:r w:rsidRPr="00CF354C">
        <w:t>;</w:t>
      </w:r>
    </w:p>
    <w:p w:rsidR="00164D74" w:rsidRPr="00CF354C" w:rsidRDefault="00164D74" w:rsidP="001C340C">
      <w:pPr>
        <w:pStyle w:val="a0"/>
        <w:spacing w:line="240" w:lineRule="auto"/>
      </w:pPr>
      <w:r w:rsidRPr="00CF354C">
        <w:t xml:space="preserve">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w:t>
      </w:r>
      <w:r w:rsidRPr="00CF354C">
        <w:lastRenderedPageBreak/>
        <w:t>планы учебных предметов, в том числе на углубленном уровне), а также внеурочную деятельность;</w:t>
      </w:r>
    </w:p>
    <w:p w:rsidR="00164D74" w:rsidRPr="00CF354C" w:rsidRDefault="00164D74" w:rsidP="001C340C">
      <w:pPr>
        <w:pStyle w:val="a0"/>
        <w:spacing w:line="240" w:lineRule="auto"/>
      </w:pPr>
      <w:r w:rsidRPr="00CF354C">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CF354C" w:rsidRDefault="00164D74" w:rsidP="001C340C">
      <w:pPr>
        <w:pStyle w:val="a0"/>
        <w:spacing w:line="240" w:lineRule="auto"/>
      </w:pPr>
      <w:r w:rsidRPr="00CF354C">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CF354C" w:rsidRDefault="00164D74" w:rsidP="001C340C">
      <w:pPr>
        <w:pStyle w:val="a0"/>
        <w:spacing w:line="240" w:lineRule="auto"/>
      </w:pPr>
      <w:r w:rsidRPr="00CF354C">
        <w:t>развитие государственно-общественного управления в образовании;</w:t>
      </w:r>
    </w:p>
    <w:p w:rsidR="00164D74" w:rsidRPr="00CF354C" w:rsidRDefault="00164D74" w:rsidP="001C340C">
      <w:pPr>
        <w:pStyle w:val="a0"/>
        <w:spacing w:line="240" w:lineRule="auto"/>
      </w:pPr>
      <w:r w:rsidRPr="00CF354C">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Default="00164D74" w:rsidP="00102E37">
      <w:pPr>
        <w:pStyle w:val="a0"/>
        <w:spacing w:line="240" w:lineRule="auto"/>
        <w:rPr>
          <w:noProof/>
        </w:rPr>
      </w:pPr>
      <w:r w:rsidRPr="00CF354C">
        <w:t>создание</w:t>
      </w:r>
      <w:r w:rsidRPr="00873E1C">
        <w:rPr>
          <w:noProof/>
        </w:rPr>
        <w:t xml:space="preserve"> условий для развития и самореализации обучающихся, для формирования здорового, безопасного и экологически целесообр</w:t>
      </w:r>
      <w:r w:rsidR="00102E37">
        <w:rPr>
          <w:noProof/>
        </w:rPr>
        <w:t>азного образа жизни обучающихся;</w:t>
      </w:r>
    </w:p>
    <w:p w:rsidR="00102E37" w:rsidRPr="00102E37" w:rsidRDefault="00102E37" w:rsidP="00D17861">
      <w:pPr>
        <w:numPr>
          <w:ilvl w:val="0"/>
          <w:numId w:val="151"/>
        </w:numPr>
        <w:spacing w:line="240" w:lineRule="auto"/>
        <w:ind w:left="709" w:hanging="283"/>
      </w:pPr>
      <w:r w:rsidRPr="00102E37">
        <w:t>создании комплекса организационно-педагогических условий, которые позволять старшеклассникам приблизиться к профессиям и сформировать материальные, формальные и личностные надпрофессиональные компетенции.</w:t>
      </w:r>
    </w:p>
    <w:p w:rsidR="00164D74" w:rsidRDefault="00102E37" w:rsidP="00102E37">
      <w:pPr>
        <w:spacing w:line="240" w:lineRule="auto"/>
        <w:ind w:firstLine="0"/>
        <w:rPr>
          <w:b/>
          <w:lang w:eastAsia="ru-RU"/>
        </w:rPr>
      </w:pPr>
      <w:bookmarkStart w:id="11" w:name="_Toc414553128"/>
      <w:r>
        <w:t xml:space="preserve">       </w:t>
      </w:r>
      <w:r w:rsidR="00164D74" w:rsidRPr="00873E1C">
        <w:rPr>
          <w:b/>
          <w:lang w:eastAsia="ru-RU"/>
        </w:rPr>
        <w:t>Принципы и подходы к формированию основной образовательной программы среднего общего образования</w:t>
      </w:r>
      <w:bookmarkEnd w:id="11"/>
    </w:p>
    <w:p w:rsidR="009863C5" w:rsidRDefault="009863C5" w:rsidP="00BF39C2">
      <w:pPr>
        <w:suppressAutoHyphens w:val="0"/>
        <w:spacing w:line="240" w:lineRule="auto"/>
        <w:rPr>
          <w:szCs w:val="28"/>
        </w:rPr>
      </w:pPr>
      <w:r>
        <w:rPr>
          <w:szCs w:val="28"/>
        </w:rPr>
        <w:t xml:space="preserve">Для решения указанных задач в МБОУ СОШ № 1 обучение конструируется как процесс, в рамках которого учащийся выступает субъектом самостоятельной учебно-познавательной деятельности, а учитель – организатором стимулирующей эту деятельность обучающей среды. Каждый ученик в индивидуальном темпе и на выбранном уровне сложности создаёт своё собственное содержание образования, предъявляемое в форме творческих продуктов деятельности. Как результат – становление субъектной позиции в обучении, наличие у учащихся познавательного интереса, опыта творческого мышления, решения практических задач, ориентация на внутреннюю сторону успеха – личностный рост и жизненную самореализацию. </w:t>
      </w:r>
    </w:p>
    <w:p w:rsidR="00164D74" w:rsidRPr="00873E1C" w:rsidRDefault="00102E37" w:rsidP="00102E37">
      <w:pPr>
        <w:spacing w:line="240" w:lineRule="auto"/>
        <w:ind w:firstLine="0"/>
      </w:pPr>
      <w:r>
        <w:rPr>
          <w:b/>
          <w:lang w:eastAsia="ru-RU"/>
        </w:rPr>
        <w:t xml:space="preserve">           </w:t>
      </w:r>
      <w:r w:rsidR="00164D74" w:rsidRPr="00873E1C">
        <w:t>Методологической основой ФГОС СОО является системно-деятельностный подход, который предполагает:</w:t>
      </w:r>
    </w:p>
    <w:p w:rsidR="00164D74" w:rsidRPr="00CF354C" w:rsidRDefault="00164D74" w:rsidP="001C340C">
      <w:pPr>
        <w:pStyle w:val="a0"/>
        <w:spacing w:line="240" w:lineRule="auto"/>
      </w:pPr>
      <w:r w:rsidRPr="00CF354C">
        <w:t>формирование готовности обучающихся к саморазвитию и непрерывному образованию;</w:t>
      </w:r>
    </w:p>
    <w:p w:rsidR="00164D74" w:rsidRPr="00CF354C" w:rsidRDefault="00164D74" w:rsidP="001C340C">
      <w:pPr>
        <w:pStyle w:val="a0"/>
        <w:spacing w:line="240" w:lineRule="auto"/>
      </w:pPr>
      <w:r w:rsidRPr="00CF354C">
        <w:t>проектирование и конструирование развивающей образовательной среды организации, осуществляющей образовательную деятельность;</w:t>
      </w:r>
    </w:p>
    <w:p w:rsidR="00164D74" w:rsidRPr="00CF354C" w:rsidRDefault="00164D74" w:rsidP="001C340C">
      <w:pPr>
        <w:pStyle w:val="a0"/>
        <w:spacing w:line="240" w:lineRule="auto"/>
      </w:pPr>
      <w:r w:rsidRPr="00CF354C">
        <w:t>активную учебно-познавательную деятельность обучающихся;</w:t>
      </w:r>
    </w:p>
    <w:p w:rsidR="00164D74" w:rsidRPr="00873E1C" w:rsidRDefault="00164D74" w:rsidP="001C340C">
      <w:pPr>
        <w:pStyle w:val="a0"/>
        <w:spacing w:line="240" w:lineRule="auto"/>
      </w:pPr>
      <w:r w:rsidRPr="00CF354C">
        <w:lastRenderedPageBreak/>
        <w:t>построение образовательной деятельности с учетом индивидуальных, возрастных, психологических, физиологических особенностей и здоровья</w:t>
      </w:r>
      <w:r w:rsidRPr="00873E1C">
        <w:t xml:space="preserve"> обучающихся.</w:t>
      </w:r>
    </w:p>
    <w:p w:rsidR="00164D74" w:rsidRPr="00873E1C" w:rsidRDefault="00164D74" w:rsidP="001C340C">
      <w:pPr>
        <w:spacing w:line="240" w:lineRule="auto"/>
      </w:pPr>
      <w:r w:rsidRPr="00873E1C">
        <w:t>Основная образовательная программа формируется на основе системно-деятельностного подхода</w:t>
      </w:r>
      <w:r w:rsidR="001B5CE3">
        <w:t>.</w:t>
      </w:r>
      <w:r w:rsidR="009863C5">
        <w:t xml:space="preserve"> </w:t>
      </w:r>
      <w:r w:rsidR="001B5CE3">
        <w:t>В</w:t>
      </w:r>
      <w:r w:rsidRPr="00873E1C">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t>ов: цели образования</w:t>
      </w:r>
      <w:r w:rsidR="00E60F21">
        <w:t>;</w:t>
      </w:r>
      <w:r w:rsidR="00AC702B">
        <w:t xml:space="preserve"> содержания</w:t>
      </w:r>
      <w:r w:rsidRPr="00873E1C">
        <w:t xml:space="preserve"> образования на уровне среднего обще</w:t>
      </w:r>
      <w:r w:rsidR="00AC702B">
        <w:t>го образования</w:t>
      </w:r>
      <w:r w:rsidR="00E60F21">
        <w:t>;</w:t>
      </w:r>
      <w:r w:rsidR="00AC702B">
        <w:t xml:space="preserve"> форм</w:t>
      </w:r>
      <w:r w:rsidRPr="00873E1C">
        <w:t>, метод</w:t>
      </w:r>
      <w:r w:rsidR="00AC702B">
        <w:t>ов, средств</w:t>
      </w:r>
      <w:r w:rsidRPr="00873E1C">
        <w:t xml:space="preserve"> реализации этого содержания (технологии преподавани</w:t>
      </w:r>
      <w:r w:rsidR="00AC702B">
        <w:t>я, освоения, обучения); субъектов</w:t>
      </w:r>
      <w:r w:rsidRPr="00873E1C">
        <w:t xml:space="preserve"> системы образования (</w:t>
      </w:r>
      <w:r w:rsidR="00886B22" w:rsidRPr="00873E1C">
        <w:t>педагог</w:t>
      </w:r>
      <w:r w:rsidR="00886B22">
        <w:t>ов</w:t>
      </w:r>
      <w:r w:rsidRPr="00873E1C">
        <w:t xml:space="preserve">, </w:t>
      </w:r>
      <w:r w:rsidR="00886B22" w:rsidRPr="00873E1C">
        <w:t>обучающи</w:t>
      </w:r>
      <w:r w:rsidR="00886B22">
        <w:t>х</w:t>
      </w:r>
      <w:r w:rsidR="00886B22" w:rsidRPr="00873E1C">
        <w:t>ся</w:t>
      </w:r>
      <w:r w:rsidRPr="00873E1C">
        <w:t xml:space="preserve">, их </w:t>
      </w:r>
      <w:r w:rsidR="00886B22" w:rsidRPr="00873E1C">
        <w:t>родител</w:t>
      </w:r>
      <w:r w:rsidR="00886B22">
        <w:t>ей</w:t>
      </w:r>
      <w:r w:rsidR="00A15116">
        <w:t>(</w:t>
      </w:r>
      <w:r w:rsidR="00886B22" w:rsidRPr="00873E1C">
        <w:t>законны</w:t>
      </w:r>
      <w:r w:rsidR="00886B22">
        <w:t>х</w:t>
      </w:r>
      <w:r w:rsidR="00102E37">
        <w:t xml:space="preserve"> </w:t>
      </w:r>
      <w:r w:rsidRPr="00873E1C">
        <w:t>представител</w:t>
      </w:r>
      <w:r w:rsidR="00886B22">
        <w:t>ей</w:t>
      </w:r>
      <w:r w:rsidR="00A15116">
        <w:t>)</w:t>
      </w:r>
      <w:r w:rsidRPr="00873E1C">
        <w:t>); материальн</w:t>
      </w:r>
      <w:r w:rsidR="00AC702B">
        <w:t>ой</w:t>
      </w:r>
      <w:r w:rsidRPr="00873E1C">
        <w:t xml:space="preserve"> баз</w:t>
      </w:r>
      <w:r w:rsidR="00AC702B">
        <w:t>ы</w:t>
      </w:r>
      <w:r w:rsidRPr="00873E1C">
        <w:t xml:space="preserve"> как </w:t>
      </w:r>
      <w:r w:rsidRPr="00B71EE9">
        <w:t>средств</w:t>
      </w:r>
      <w:r w:rsidR="00AC702B" w:rsidRPr="00B71EE9">
        <w:t>а</w:t>
      </w:r>
      <w:r w:rsidRPr="00B71EE9">
        <w:t xml:space="preserve"> системы образования</w:t>
      </w:r>
      <w:r w:rsidRPr="00873E1C">
        <w:t xml:space="preserve">, в том числе с учетом принципа преемственности </w:t>
      </w:r>
      <w:r w:rsidRPr="00873E1C">
        <w:rPr>
          <w:noProof/>
          <w:lang w:eastAsia="ru-RU"/>
        </w:rPr>
        <w:t>начального общего, основного общего, среднего общего, профессионального образования</w:t>
      </w:r>
      <w:r w:rsidRPr="00873E1C">
        <w:t xml:space="preserve">, который может быть реализован как через содержание, так и через формы, </w:t>
      </w:r>
      <w:r w:rsidR="005468B4">
        <w:t xml:space="preserve">средства, </w:t>
      </w:r>
      <w:r w:rsidR="00AC702B">
        <w:t>технологии</w:t>
      </w:r>
      <w:r w:rsidRPr="00873E1C">
        <w:t>, методы и приемы работы.</w:t>
      </w:r>
    </w:p>
    <w:p w:rsidR="00164D74" w:rsidRPr="00873E1C" w:rsidRDefault="00164D74" w:rsidP="001C340C">
      <w:pPr>
        <w:spacing w:line="240" w:lineRule="auto"/>
      </w:pPr>
      <w:r w:rsidRPr="00873E1C">
        <w:t xml:space="preserve">Основная образовательная программа </w:t>
      </w:r>
      <w:r w:rsidR="00FD5918" w:rsidRPr="00873E1C">
        <w:t xml:space="preserve">при конструировании и осуществлении образовательной деятельности </w:t>
      </w:r>
      <w:r w:rsidRPr="00873E1C">
        <w:t>ориент</w:t>
      </w:r>
      <w:r w:rsidR="00AC702B">
        <w:t>ир</w:t>
      </w:r>
      <w:r w:rsidR="005C768E">
        <w:t>уется</w:t>
      </w:r>
      <w:r w:rsidRPr="00873E1C">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873E1C" w:rsidRDefault="00164D74" w:rsidP="001C340C">
      <w:pPr>
        <w:spacing w:line="240" w:lineRule="auto"/>
        <w:rPr>
          <w:rFonts w:eastAsia="Times New Roman"/>
          <w:lang w:eastAsia="ru-RU"/>
        </w:rPr>
      </w:pPr>
      <w:r w:rsidRPr="00873E1C">
        <w:rPr>
          <w:rFonts w:eastAsia="Times New Roman"/>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873E1C" w:rsidRDefault="00164D74" w:rsidP="001C340C">
      <w:pPr>
        <w:spacing w:line="240" w:lineRule="auto"/>
      </w:pPr>
      <w:r w:rsidRPr="00873E1C">
        <w:t>Основная образовательная программа формируется с учетом психолого-педагогических особенностей развития детей 15–18 лет, связанных:</w:t>
      </w:r>
    </w:p>
    <w:p w:rsidR="00164D74" w:rsidRPr="00CF354C" w:rsidRDefault="00164D74" w:rsidP="001C340C">
      <w:pPr>
        <w:pStyle w:val="a0"/>
        <w:spacing w:line="240" w:lineRule="auto"/>
      </w:pPr>
      <w:r w:rsidRPr="00CF354C">
        <w:t xml:space="preserve">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w:t>
      </w:r>
      <w:r w:rsidR="00B42EB9">
        <w:t xml:space="preserve">антикоррупционное мировоззрение, </w:t>
      </w:r>
      <w:r w:rsidRPr="00CF354C">
        <w:t>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t>и</w:t>
      </w:r>
      <w:r w:rsidRPr="00CF354C">
        <w:t xml:space="preserve"> в деятельности;</w:t>
      </w:r>
    </w:p>
    <w:p w:rsidR="00164D74" w:rsidRPr="00CF354C" w:rsidRDefault="00164D74" w:rsidP="001C340C">
      <w:pPr>
        <w:pStyle w:val="a0"/>
        <w:spacing w:line="240" w:lineRule="auto"/>
      </w:pPr>
      <w:r w:rsidRPr="00CF354C">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t>,</w:t>
      </w:r>
      <w:r w:rsidRPr="00CF354C">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CF354C" w:rsidRDefault="00164D74" w:rsidP="001C340C">
      <w:pPr>
        <w:pStyle w:val="a0"/>
        <w:spacing w:line="240" w:lineRule="auto"/>
      </w:pPr>
      <w:r w:rsidRPr="00CF354C">
        <w:lastRenderedPageBreak/>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CF354C" w:rsidRDefault="00164D74" w:rsidP="001C340C">
      <w:pPr>
        <w:pStyle w:val="a0"/>
        <w:spacing w:line="240" w:lineRule="auto"/>
      </w:pPr>
      <w:r w:rsidRPr="00CF354C">
        <w:t xml:space="preserve">с формированием у обучающихся научного типа мышления, </w:t>
      </w:r>
      <w:r w:rsidR="0001563C">
        <w:t>о</w:t>
      </w:r>
      <w:r w:rsidRPr="00CF354C">
        <w:t>владение</w:t>
      </w:r>
      <w:r w:rsidR="0001563C">
        <w:t>м</w:t>
      </w:r>
      <w:r w:rsidRPr="00CF354C">
        <w:t xml:space="preserve"> научной терминологией, ключевыми понятиями, методами и </w:t>
      </w:r>
      <w:r w:rsidR="0001563C" w:rsidRPr="00CF354C">
        <w:t>при</w:t>
      </w:r>
      <w:r w:rsidR="0001563C">
        <w:t>е</w:t>
      </w:r>
      <w:r w:rsidR="0001563C" w:rsidRPr="00CF354C">
        <w:t>мами</w:t>
      </w:r>
      <w:r w:rsidRPr="00CF354C">
        <w:t>;</w:t>
      </w:r>
    </w:p>
    <w:p w:rsidR="00164D74" w:rsidRPr="00873E1C" w:rsidRDefault="00164D74" w:rsidP="001C340C">
      <w:pPr>
        <w:pStyle w:val="a0"/>
        <w:spacing w:line="240" w:lineRule="auto"/>
      </w:pPr>
      <w:r w:rsidRPr="00CF354C">
        <w:t>с самостоятельным приобретением идентичности; повышением требовательности к самому</w:t>
      </w:r>
      <w:r w:rsidRPr="00873E1C">
        <w:t xml:space="preserve"> себе; углублением самооценки; б</w:t>
      </w:r>
      <w:r w:rsidR="00E60F21">
        <w:t>ó</w:t>
      </w:r>
      <w:r w:rsidRPr="00873E1C">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873E1C" w:rsidRDefault="00164D74" w:rsidP="001C340C">
      <w:pPr>
        <w:spacing w:line="240" w:lineRule="auto"/>
      </w:pPr>
      <w:r w:rsidRPr="00873E1C">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w:t>
      </w:r>
      <w:r w:rsidR="00083D75">
        <w:t xml:space="preserve">в том числе </w:t>
      </w:r>
      <w:r w:rsidRPr="00873E1C">
        <w:t>через развитие органов государственно-общественного управления образовательной организацией.</w:t>
      </w:r>
    </w:p>
    <w:p w:rsidR="00164D74" w:rsidRPr="00873E1C" w:rsidRDefault="00164D74" w:rsidP="001427F9">
      <w:pPr>
        <w:spacing w:line="240" w:lineRule="auto"/>
        <w:rPr>
          <w:lang w:eastAsia="ru-RU"/>
        </w:rPr>
      </w:pPr>
      <w:r w:rsidRPr="00873E1C">
        <w:rPr>
          <w:lang w:eastAsia="ru-RU"/>
        </w:rPr>
        <w:t xml:space="preserve">Основная образовательная программа формируется </w:t>
      </w:r>
      <w:r w:rsidRPr="00873E1C">
        <w:rPr>
          <w:rFonts w:eastAsia="Times New Roman"/>
          <w:lang w:eastAsia="ru-RU"/>
        </w:rPr>
        <w:t xml:space="preserve">в соответствии с требованиями ФГОС </w:t>
      </w:r>
      <w:r w:rsidR="00A15116">
        <w:rPr>
          <w:rFonts w:eastAsia="Times New Roman"/>
          <w:lang w:eastAsia="ru-RU"/>
        </w:rPr>
        <w:t>СОО</w:t>
      </w:r>
      <w:r w:rsidRPr="00873E1C">
        <w:rPr>
          <w:rFonts w:eastAsia="Times New Roman"/>
          <w:lang w:eastAsia="ru-RU"/>
        </w:rP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873E1C" w:rsidRDefault="00164D74" w:rsidP="001C340C">
      <w:pPr>
        <w:spacing w:line="240" w:lineRule="auto"/>
        <w:rPr>
          <w:b/>
          <w:lang w:eastAsia="ru-RU"/>
        </w:rPr>
      </w:pPr>
      <w:r w:rsidRPr="00873E1C">
        <w:rPr>
          <w:b/>
          <w:lang w:eastAsia="ru-RU"/>
        </w:rPr>
        <w:t>Общая характеристика основной образовательной программы</w:t>
      </w:r>
    </w:p>
    <w:p w:rsidR="00164D74" w:rsidRPr="00873E1C" w:rsidRDefault="00164D74" w:rsidP="001C340C">
      <w:pPr>
        <w:spacing w:line="240" w:lineRule="auto"/>
      </w:pPr>
      <w:r w:rsidRPr="00873E1C">
        <w:t xml:space="preserve">Основная образовательная программа </w:t>
      </w:r>
      <w:r w:rsidRPr="00873E1C">
        <w:rPr>
          <w:rFonts w:eastAsia="@Arial Unicode MS"/>
          <w:bCs/>
          <w:noProof/>
          <w:lang w:eastAsia="ru-RU"/>
        </w:rPr>
        <w:t>среднего общего образования</w:t>
      </w:r>
      <w:r w:rsidR="009863C5">
        <w:rPr>
          <w:rFonts w:eastAsia="@Arial Unicode MS"/>
          <w:bCs/>
          <w:noProof/>
          <w:lang w:eastAsia="ru-RU"/>
        </w:rPr>
        <w:t xml:space="preserve"> </w:t>
      </w:r>
      <w:r w:rsidRPr="00873E1C">
        <w:rPr>
          <w:kern w:val="2"/>
        </w:rPr>
        <w:t xml:space="preserve">разработана </w:t>
      </w:r>
      <w:r w:rsidR="00FD055C">
        <w:t xml:space="preserve">на основе </w:t>
      </w:r>
      <w:r w:rsidRPr="00873E1C">
        <w:rPr>
          <w:kern w:val="2"/>
        </w:rPr>
        <w:t xml:space="preserve">ФГОС </w:t>
      </w:r>
      <w:r w:rsidR="00A15116">
        <w:rPr>
          <w:kern w:val="2"/>
        </w:rPr>
        <w:t>СОО</w:t>
      </w:r>
      <w:r w:rsidRPr="00873E1C">
        <w:rPr>
          <w:kern w:val="2"/>
        </w:rPr>
        <w:t xml:space="preserve">, </w:t>
      </w:r>
      <w:r w:rsidR="00FD055C" w:rsidRPr="00873E1C">
        <w:t>Конституции Российской Федерации, Конвенции ООН о правах ребенка,</w:t>
      </w:r>
      <w:r w:rsidRPr="00873E1C">
        <w:rPr>
          <w:kern w:val="2"/>
        </w:rPr>
        <w:t xml:space="preserve">учитывает региональные, национальные и этнокультурные потребности народов Российской Федерации, </w:t>
      </w:r>
      <w:r w:rsidRPr="00873E1C">
        <w:t xml:space="preserve">обеспечивает достижение обучающимися образовательных результатов в соответствии с требованиями, установленными </w:t>
      </w:r>
      <w:r w:rsidR="00A15116">
        <w:t>ФГОС СОО</w:t>
      </w:r>
      <w:r w:rsidRPr="00873E1C">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873E1C" w:rsidRDefault="00164D74" w:rsidP="001C340C">
      <w:pPr>
        <w:spacing w:line="240" w:lineRule="auto"/>
        <w:rPr>
          <w:rFonts w:eastAsia="@Arial Unicode MS"/>
          <w:bCs/>
          <w:lang w:eastAsia="ru-RU"/>
        </w:rPr>
      </w:pPr>
      <w:r w:rsidRPr="00873E1C">
        <w:rPr>
          <w:rFonts w:eastAsia="@Arial Unicode MS"/>
          <w:bCs/>
          <w:lang w:eastAsia="ru-RU"/>
        </w:rPr>
        <w:t>Программа содержит три раздела: целевой, содержательный и организационный.</w:t>
      </w:r>
    </w:p>
    <w:p w:rsidR="00164D74" w:rsidRPr="00873E1C" w:rsidRDefault="00164D74" w:rsidP="001C340C">
      <w:pPr>
        <w:spacing w:line="240" w:lineRule="auto"/>
        <w:rPr>
          <w:rFonts w:eastAsia="@Arial Unicode MS"/>
          <w:bCs/>
          <w:lang w:eastAsia="ru-RU"/>
        </w:rPr>
      </w:pPr>
      <w:r w:rsidRPr="00873E1C">
        <w:rPr>
          <w:rFonts w:eastAsia="@Arial Unicode MS"/>
          <w:bCs/>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w:t>
      </w:r>
      <w:r w:rsidRPr="00873E1C">
        <w:rPr>
          <w:rFonts w:eastAsia="@Arial Unicode MS"/>
          <w:bCs/>
          <w:lang w:eastAsia="ru-RU"/>
        </w:rPr>
        <w:lastRenderedPageBreak/>
        <w:t xml:space="preserve">часть в полном объеме выполняет требования </w:t>
      </w:r>
      <w:r w:rsidR="00A15116">
        <w:t>ФГОС СОО</w:t>
      </w:r>
      <w:r w:rsidRPr="00873E1C">
        <w:rPr>
          <w:rFonts w:eastAsia="@Arial Unicode MS"/>
          <w:bCs/>
          <w:lang w:eastAsia="ru-RU"/>
        </w:rPr>
        <w:t xml:space="preserve"> и составляет 60</w:t>
      </w:r>
      <w:r w:rsidR="0001563C">
        <w:rPr>
          <w:rFonts w:eastAsia="@Arial Unicode MS"/>
          <w:bCs/>
          <w:lang w:eastAsia="ru-RU"/>
        </w:rPr>
        <w:t> </w:t>
      </w:r>
      <w:r w:rsidRPr="00873E1C">
        <w:rPr>
          <w:rFonts w:eastAsia="@Arial Unicode MS"/>
          <w:bCs/>
          <w:lang w:eastAsia="ru-RU"/>
        </w:rPr>
        <w:t xml:space="preserve">%, а часть, формируемая участниками образовательных отношений, </w:t>
      </w:r>
      <w:r w:rsidR="0001563C">
        <w:rPr>
          <w:rFonts w:eastAsia="@Arial Unicode MS"/>
          <w:bCs/>
          <w:lang w:eastAsia="ru-RU"/>
        </w:rPr>
        <w:t xml:space="preserve">– </w:t>
      </w:r>
      <w:r w:rsidRPr="00873E1C">
        <w:rPr>
          <w:rFonts w:eastAsia="@Arial Unicode MS"/>
          <w:bCs/>
          <w:lang w:eastAsia="ru-RU"/>
        </w:rPr>
        <w:t>40</w:t>
      </w:r>
      <w:r w:rsidR="0001563C">
        <w:rPr>
          <w:rFonts w:eastAsia="@Arial Unicode MS"/>
          <w:bCs/>
          <w:lang w:eastAsia="ru-RU"/>
        </w:rPr>
        <w:t> </w:t>
      </w:r>
      <w:r w:rsidRPr="00873E1C">
        <w:rPr>
          <w:rFonts w:eastAsia="@Arial Unicode MS"/>
          <w:bCs/>
          <w:lang w:eastAsia="ru-RU"/>
        </w:rPr>
        <w:t>% от общего объема образовательной программы среднего общего образования.</w:t>
      </w:r>
    </w:p>
    <w:p w:rsidR="00164D74" w:rsidRPr="00873E1C" w:rsidRDefault="00164D74" w:rsidP="001C340C">
      <w:pPr>
        <w:spacing w:line="240" w:lineRule="auto"/>
        <w:rPr>
          <w:rFonts w:eastAsia="@Arial Unicode MS"/>
          <w:bCs/>
          <w:lang w:eastAsia="ru-RU"/>
        </w:rPr>
      </w:pPr>
      <w:r w:rsidRPr="00873E1C">
        <w:rPr>
          <w:rFonts w:eastAsia="@Arial Unicode MS"/>
          <w:bCs/>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7B1FAE" w:rsidRDefault="00164D74" w:rsidP="001427F9">
      <w:pPr>
        <w:spacing w:line="240" w:lineRule="auto"/>
        <w:ind w:firstLine="708"/>
        <w:rPr>
          <w:b/>
          <w:lang w:eastAsia="ru-RU"/>
        </w:rPr>
      </w:pPr>
      <w:r w:rsidRPr="00873E1C">
        <w:rPr>
          <w:rFonts w:eastAsia="@Arial Unicode MS"/>
          <w:bCs/>
          <w:lang w:eastAsia="ru-RU"/>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w:t>
      </w:r>
      <w:r w:rsidRPr="007B1FAE">
        <w:rPr>
          <w:rFonts w:eastAsia="@Arial Unicode MS"/>
          <w:bCs/>
          <w:lang w:eastAsia="ru-RU"/>
        </w:rPr>
        <w:t>обеспечивающих</w:t>
      </w:r>
      <w:r w:rsidR="007B1FAE" w:rsidRPr="0002605E">
        <w:rPr>
          <w:rStyle w:val="aff6"/>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r w:rsidR="001427F9">
        <w:rPr>
          <w:rStyle w:val="aff6"/>
        </w:rPr>
        <w:t>.</w:t>
      </w:r>
    </w:p>
    <w:p w:rsidR="00164D74" w:rsidRPr="00873E1C" w:rsidRDefault="00164D74" w:rsidP="001C340C">
      <w:pPr>
        <w:spacing w:line="240" w:lineRule="auto"/>
        <w:rPr>
          <w:b/>
          <w:lang w:eastAsia="ru-RU"/>
        </w:rPr>
      </w:pPr>
      <w:r w:rsidRPr="00873E1C">
        <w:rPr>
          <w:b/>
          <w:lang w:eastAsia="ru-RU"/>
        </w:rPr>
        <w:t>Общие подходы к организации внеурочной деятельности</w:t>
      </w:r>
    </w:p>
    <w:p w:rsidR="00164D74" w:rsidRPr="00873E1C" w:rsidRDefault="00164D74" w:rsidP="001C340C">
      <w:pPr>
        <w:spacing w:line="240" w:lineRule="auto"/>
        <w:rPr>
          <w:lang w:eastAsia="ru-RU"/>
        </w:rPr>
      </w:pPr>
      <w:r w:rsidRPr="00873E1C">
        <w:rPr>
          <w:lang w:eastAsia="ru-RU"/>
        </w:rPr>
        <w:t>Система</w:t>
      </w:r>
      <w:r w:rsidR="009863C5">
        <w:rPr>
          <w:lang w:eastAsia="ru-RU"/>
        </w:rPr>
        <w:t xml:space="preserve"> </w:t>
      </w:r>
      <w:r w:rsidRPr="00873E1C">
        <w:rPr>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873E1C" w:rsidRDefault="00164D74" w:rsidP="001C340C">
      <w:pPr>
        <w:spacing w:line="240" w:lineRule="auto"/>
        <w:rPr>
          <w:lang w:eastAsia="ru-RU"/>
        </w:rPr>
      </w:pPr>
      <w:r w:rsidRPr="00873E1C">
        <w:rPr>
          <w:lang w:eastAsia="ru-RU"/>
        </w:rPr>
        <w:t>Организация внеурочной деятельности предусматривает</w:t>
      </w:r>
      <w:r w:rsidR="008E529E">
        <w:rPr>
          <w:lang w:eastAsia="ru-RU"/>
        </w:rPr>
        <w:t xml:space="preserve"> возможность</w:t>
      </w:r>
      <w:r w:rsidR="009863C5">
        <w:rPr>
          <w:lang w:eastAsia="ru-RU"/>
        </w:rPr>
        <w:t xml:space="preserve"> </w:t>
      </w:r>
      <w:r w:rsidR="008E529E" w:rsidRPr="00873E1C">
        <w:rPr>
          <w:lang w:eastAsia="ru-RU"/>
        </w:rPr>
        <w:t>использовани</w:t>
      </w:r>
      <w:r w:rsidR="008E529E">
        <w:rPr>
          <w:lang w:eastAsia="ru-RU"/>
        </w:rPr>
        <w:t>я</w:t>
      </w:r>
      <w:r w:rsidR="009863C5">
        <w:rPr>
          <w:lang w:eastAsia="ru-RU"/>
        </w:rPr>
        <w:t xml:space="preserve"> </w:t>
      </w:r>
      <w:r w:rsidRPr="00873E1C">
        <w:rPr>
          <w:lang w:eastAsia="ru-RU"/>
        </w:rPr>
        <w:t>каникулярного времени, гибкость в распределении нагрузки при подготовке воспитательных мероприятий и общих коллективных дел.</w:t>
      </w:r>
    </w:p>
    <w:p w:rsidR="007B1FAE" w:rsidRPr="0002605E" w:rsidRDefault="00164D74" w:rsidP="001C340C">
      <w:pPr>
        <w:spacing w:line="240" w:lineRule="auto"/>
        <w:rPr>
          <w:rStyle w:val="aff6"/>
        </w:rPr>
      </w:pPr>
      <w:r w:rsidRPr="007B1FAE">
        <w:t>Вариативность содержания внеурочной деятельности определяется профилями обучения (естественно</w:t>
      </w:r>
      <w:r w:rsidR="00947413">
        <w:t xml:space="preserve"> </w:t>
      </w:r>
      <w:r w:rsidRPr="007B1FAE">
        <w:t>научный, гуманитарный, соци</w:t>
      </w:r>
      <w:r w:rsidRPr="0002605E">
        <w:t xml:space="preserve">ально-экономический, технологический, </w:t>
      </w:r>
      <w:r w:rsidRPr="0002605E">
        <w:rPr>
          <w:rStyle w:val="aff6"/>
        </w:rPr>
        <w:t xml:space="preserve">универсальный). </w:t>
      </w:r>
      <w:r w:rsidR="007B1FAE" w:rsidRPr="0002605E">
        <w:rPr>
          <w:rStyle w:val="aff6"/>
        </w:rPr>
        <w:t>Вариативность в распределении часов на отдельные э</w:t>
      </w:r>
      <w:r w:rsidR="005C768E">
        <w:rPr>
          <w:rStyle w:val="aff6"/>
        </w:rPr>
        <w:t xml:space="preserve">лементы внеурочной деятельности </w:t>
      </w:r>
      <w:r w:rsidR="007B1FAE" w:rsidRPr="0002605E">
        <w:rPr>
          <w:rStyle w:val="aff6"/>
        </w:rPr>
        <w:t>определяется  с учетом  особенностей образовательных организаций</w:t>
      </w:r>
      <w:r w:rsidR="005C768E">
        <w:rPr>
          <w:rStyle w:val="aff6"/>
        </w:rPr>
        <w:t>.</w:t>
      </w:r>
      <w:r w:rsidR="007B1FAE" w:rsidRPr="0002605E">
        <w:rPr>
          <w:rStyle w:val="aff6"/>
        </w:rPr>
        <w:t> </w:t>
      </w:r>
    </w:p>
    <w:p w:rsidR="00164D74" w:rsidRPr="00164D74" w:rsidRDefault="00164D74" w:rsidP="001C340C">
      <w:pPr>
        <w:spacing w:line="240" w:lineRule="auto"/>
      </w:pPr>
    </w:p>
    <w:p w:rsidR="006C5291" w:rsidRPr="00CD6335" w:rsidRDefault="00577B58" w:rsidP="00F15F3B">
      <w:pPr>
        <w:pStyle w:val="20"/>
        <w:spacing w:line="240" w:lineRule="auto"/>
        <w:jc w:val="center"/>
        <w:rPr>
          <w:rFonts w:eastAsia="Calibri"/>
          <w:u w:color="222222"/>
          <w:bdr w:val="nil"/>
          <w:shd w:val="clear" w:color="auto" w:fill="FFFFFF"/>
          <w:lang w:eastAsia="ru-RU"/>
        </w:rPr>
      </w:pPr>
      <w:bookmarkStart w:id="12" w:name="_Toc435412671"/>
      <w:bookmarkStart w:id="13" w:name="_Toc453968144"/>
      <w:r>
        <w:t>I</w:t>
      </w:r>
      <w:r w:rsidRPr="00CD6335">
        <w:t>.2.</w:t>
      </w:r>
      <w:r>
        <w:t> </w:t>
      </w:r>
      <w:r w:rsidR="006C5291" w:rsidRPr="00CD6335">
        <w:t>Планируемые</w:t>
      </w:r>
      <w:r w:rsidR="00947413">
        <w:t xml:space="preserve"> </w:t>
      </w:r>
      <w:r w:rsidR="006C5291" w:rsidRPr="008D5156">
        <w:rPr>
          <w:lang w:eastAsia="ru-RU"/>
        </w:rPr>
        <w:t>результаты</w:t>
      </w:r>
      <w:r w:rsidR="006C5291" w:rsidRPr="00CD6335">
        <w:rPr>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12"/>
      <w:bookmarkEnd w:id="13"/>
    </w:p>
    <w:p w:rsidR="00F06350" w:rsidRDefault="00F06350" w:rsidP="001C340C">
      <w:pPr>
        <w:pStyle w:val="30"/>
        <w:spacing w:line="240" w:lineRule="auto"/>
      </w:pPr>
      <w:bookmarkStart w:id="14" w:name="_Toc435412672"/>
      <w:bookmarkStart w:id="15" w:name="_Toc453968145"/>
    </w:p>
    <w:p w:rsidR="006C5291" w:rsidRPr="002F349D" w:rsidRDefault="00577B58" w:rsidP="00F15F3B">
      <w:pPr>
        <w:pStyle w:val="30"/>
        <w:spacing w:line="240" w:lineRule="auto"/>
        <w:ind w:firstLine="0"/>
      </w:pPr>
      <w:r w:rsidRPr="002F349D">
        <w:t>I.</w:t>
      </w:r>
      <w:r w:rsidR="00CD6335" w:rsidRPr="002F349D">
        <w:t>2.1</w:t>
      </w:r>
      <w:r w:rsidRPr="002F349D">
        <w:t>. </w:t>
      </w:r>
      <w:r w:rsidR="006C5291" w:rsidRPr="002F349D">
        <w:t>Планируемые личностные результаты освоения ООП</w:t>
      </w:r>
      <w:bookmarkEnd w:id="10"/>
      <w:bookmarkEnd w:id="14"/>
      <w:bookmarkEnd w:id="15"/>
    </w:p>
    <w:p w:rsidR="00CF354C" w:rsidRPr="00873E1C" w:rsidRDefault="00CF354C" w:rsidP="00F15F3B">
      <w:pPr>
        <w:spacing w:line="240" w:lineRule="auto"/>
        <w:ind w:firstLine="0"/>
        <w:rPr>
          <w:b/>
          <w:szCs w:val="28"/>
          <w:lang w:eastAsia="ru-RU"/>
        </w:rPr>
      </w:pPr>
      <w:r w:rsidRPr="00873E1C">
        <w:rPr>
          <w:b/>
          <w:szCs w:val="28"/>
          <w:lang w:eastAsia="ru-RU"/>
        </w:rPr>
        <w:t>Личностные результаты в сфере отношений обучающихся к себе, к своему здоровью, к познанию себя:</w:t>
      </w:r>
    </w:p>
    <w:p w:rsidR="00CF354C" w:rsidRPr="00873E1C" w:rsidRDefault="00CF354C" w:rsidP="001C340C">
      <w:pPr>
        <w:pStyle w:val="a0"/>
        <w:spacing w:line="240" w:lineRule="auto"/>
      </w:pPr>
      <w:r w:rsidRPr="00873E1C">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t xml:space="preserve">к </w:t>
      </w:r>
      <w:r w:rsidRPr="00873E1C">
        <w:t>личностному самоопределению, способность ставить цели и строить жизненные планы;</w:t>
      </w:r>
    </w:p>
    <w:p w:rsidR="00CF354C" w:rsidRPr="00873E1C" w:rsidRDefault="00CF354C" w:rsidP="001C340C">
      <w:pPr>
        <w:pStyle w:val="a0"/>
        <w:spacing w:line="240" w:lineRule="auto"/>
      </w:pPr>
      <w:r w:rsidRPr="00873E1C">
        <w:lastRenderedPageBreak/>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873E1C" w:rsidRDefault="00CF354C" w:rsidP="001C340C">
      <w:pPr>
        <w:pStyle w:val="a0"/>
        <w:spacing w:line="240" w:lineRule="auto"/>
      </w:pPr>
      <w:r w:rsidRPr="00873E1C">
        <w:t>готовность и способность обучающихся к отстаиванию личного достоинства, собственного мнения, готовность и способность выр</w:t>
      </w:r>
      <w:r w:rsidR="00057DA7">
        <w:t xml:space="preserve">абатывать </w:t>
      </w:r>
      <w:r w:rsidRPr="00873E1C">
        <w:t>собственную позицию по отношению к общественно-политическим</w:t>
      </w:r>
      <w:r w:rsidR="00057DA7">
        <w:t xml:space="preserve"> событиям прошлого и настоящего</w:t>
      </w:r>
      <w:r w:rsidRPr="00873E1C">
        <w:t xml:space="preserve"> на основе осознания и осмысления истории, духовных ценностей и достижений нашей страны;</w:t>
      </w:r>
    </w:p>
    <w:p w:rsidR="00CF354C" w:rsidRPr="00873E1C" w:rsidRDefault="00CF354C" w:rsidP="001C340C">
      <w:pPr>
        <w:pStyle w:val="a0"/>
        <w:spacing w:line="240" w:lineRule="auto"/>
      </w:pPr>
      <w:r w:rsidRPr="00873E1C">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873E1C">
        <w:t>потребност</w:t>
      </w:r>
      <w:r w:rsidR="00F06350">
        <w:t>ь</w:t>
      </w:r>
      <w:r w:rsidR="00B42EB9">
        <w:t xml:space="preserve"> </w:t>
      </w:r>
      <w:r w:rsidRPr="00873E1C">
        <w:t>в физическом самосовершенствовании, занятиях спортивно-оздоровительной деятельностью;</w:t>
      </w:r>
    </w:p>
    <w:p w:rsidR="00CF354C" w:rsidRPr="00873E1C" w:rsidRDefault="00CF354C" w:rsidP="001C340C">
      <w:pPr>
        <w:pStyle w:val="a0"/>
        <w:spacing w:line="240" w:lineRule="auto"/>
      </w:pPr>
      <w:r w:rsidRPr="00873E1C">
        <w:t xml:space="preserve">принятие и </w:t>
      </w:r>
      <w:r w:rsidR="00F06350" w:rsidRPr="00873E1C">
        <w:t>реализаци</w:t>
      </w:r>
      <w:r w:rsidR="00F06350">
        <w:t>я</w:t>
      </w:r>
      <w:r w:rsidR="00B42EB9">
        <w:t xml:space="preserve"> </w:t>
      </w:r>
      <w:r w:rsidRPr="00873E1C">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873E1C" w:rsidRDefault="00CF354C" w:rsidP="001C340C">
      <w:pPr>
        <w:pStyle w:val="a0"/>
        <w:spacing w:line="240" w:lineRule="auto"/>
      </w:pPr>
      <w:r w:rsidRPr="00873E1C">
        <w:t>неприятие вредных привычек: курения, употребления алкоголя, наркотиков.</w:t>
      </w:r>
    </w:p>
    <w:p w:rsidR="00CF354C" w:rsidRPr="00873E1C" w:rsidRDefault="00CF354C" w:rsidP="001C340C">
      <w:pPr>
        <w:spacing w:line="240" w:lineRule="auto"/>
        <w:rPr>
          <w:b/>
          <w:szCs w:val="28"/>
          <w:lang w:eastAsia="ru-RU"/>
        </w:rPr>
      </w:pPr>
      <w:r w:rsidRPr="00873E1C">
        <w:rPr>
          <w:b/>
          <w:szCs w:val="28"/>
          <w:lang w:eastAsia="ru-RU"/>
        </w:rPr>
        <w:t xml:space="preserve">Личностные результаты в сфере отношений обучающихся к России как к Родине (Отечеству): </w:t>
      </w:r>
    </w:p>
    <w:p w:rsidR="00CF354C" w:rsidRPr="00873E1C" w:rsidRDefault="00CF354C" w:rsidP="001C340C">
      <w:pPr>
        <w:pStyle w:val="a0"/>
        <w:spacing w:line="240" w:lineRule="auto"/>
      </w:pPr>
      <w:r w:rsidRPr="00873E1C">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873E1C" w:rsidRDefault="00CF354C" w:rsidP="001C340C">
      <w:pPr>
        <w:pStyle w:val="a0"/>
        <w:spacing w:line="240" w:lineRule="auto"/>
      </w:pPr>
      <w:r w:rsidRPr="00873E1C">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t xml:space="preserve">к </w:t>
      </w:r>
      <w:r w:rsidR="00F06350" w:rsidRPr="00873E1C">
        <w:t>государственны</w:t>
      </w:r>
      <w:r w:rsidR="00F06350">
        <w:t>м</w:t>
      </w:r>
      <w:r w:rsidR="00F06350" w:rsidRPr="00873E1C">
        <w:t xml:space="preserve"> символ</w:t>
      </w:r>
      <w:r w:rsidR="00F06350">
        <w:t>ам</w:t>
      </w:r>
      <w:r w:rsidRPr="00873E1C">
        <w:t>(герб, флаг, гимн);</w:t>
      </w:r>
    </w:p>
    <w:p w:rsidR="00CF354C" w:rsidRPr="00873E1C" w:rsidRDefault="00CF354C" w:rsidP="001C340C">
      <w:pPr>
        <w:pStyle w:val="a0"/>
        <w:spacing w:line="240" w:lineRule="auto"/>
      </w:pPr>
      <w:r w:rsidRPr="00873E1C">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1427F9" w:rsidRDefault="00CF354C" w:rsidP="001C340C">
      <w:pPr>
        <w:pStyle w:val="a0"/>
        <w:spacing w:line="240" w:lineRule="auto"/>
        <w:rPr>
          <w:szCs w:val="28"/>
        </w:rPr>
      </w:pPr>
      <w:r w:rsidRPr="00873E1C">
        <w:t>воспитание уважения к культуре, языкам, традициям и обычаям народов, проживающих в Российской Федерации.</w:t>
      </w:r>
    </w:p>
    <w:p w:rsidR="00CF354C" w:rsidRPr="00873E1C" w:rsidRDefault="00CF354C" w:rsidP="001C340C">
      <w:pPr>
        <w:spacing w:line="240" w:lineRule="auto"/>
        <w:rPr>
          <w:b/>
          <w:szCs w:val="28"/>
          <w:lang w:eastAsia="ru-RU"/>
        </w:rPr>
      </w:pPr>
      <w:r w:rsidRPr="00873E1C">
        <w:rPr>
          <w:b/>
          <w:szCs w:val="28"/>
          <w:lang w:eastAsia="ru-RU"/>
        </w:rPr>
        <w:t xml:space="preserve">Личностные результаты в сфере отношений обучающихся к закону, государству и к гражданскому обществу: </w:t>
      </w:r>
    </w:p>
    <w:p w:rsidR="00CF354C" w:rsidRPr="00873E1C" w:rsidRDefault="00CF354C" w:rsidP="001C340C">
      <w:pPr>
        <w:pStyle w:val="a0"/>
        <w:spacing w:line="240" w:lineRule="auto"/>
      </w:pPr>
      <w:r w:rsidRPr="00873E1C">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F354C" w:rsidRPr="00873E1C" w:rsidRDefault="00CF354C" w:rsidP="001C340C">
      <w:pPr>
        <w:pStyle w:val="a0"/>
        <w:spacing w:line="240" w:lineRule="auto"/>
      </w:pPr>
      <w:r w:rsidRPr="00873E1C">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w:t>
      </w:r>
      <w:r w:rsidRPr="00873E1C">
        <w:lastRenderedPageBreak/>
        <w:t>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t>;</w:t>
      </w:r>
    </w:p>
    <w:p w:rsidR="00EA52E1" w:rsidRDefault="00CF354C" w:rsidP="001C340C">
      <w:pPr>
        <w:pStyle w:val="a0"/>
        <w:spacing w:line="240" w:lineRule="auto"/>
      </w:pPr>
      <w:r w:rsidRPr="00873E1C">
        <w:t xml:space="preserve">мировоззрение, </w:t>
      </w:r>
      <w:r w:rsidR="00F06350" w:rsidRPr="00873E1C">
        <w:t>соответствующе</w:t>
      </w:r>
      <w:r w:rsidR="00F06350">
        <w:t>е</w:t>
      </w:r>
      <w:r w:rsidR="00947413">
        <w:t xml:space="preserve"> </w:t>
      </w:r>
      <w:r w:rsidRPr="00873E1C">
        <w:t xml:space="preserve">современному уровню развития науки и общественной практики, </w:t>
      </w:r>
      <w:r w:rsidR="00F06350" w:rsidRPr="00873E1C">
        <w:t>основанно</w:t>
      </w:r>
      <w:r w:rsidR="00F06350">
        <w:t>е</w:t>
      </w:r>
      <w:r w:rsidR="00947413">
        <w:t xml:space="preserve"> </w:t>
      </w:r>
      <w:r w:rsidRPr="00873E1C">
        <w:t xml:space="preserve">на диалоге культур, а также различных форм общественного сознания, осознание своего места в поликультурном мире; </w:t>
      </w:r>
    </w:p>
    <w:p w:rsidR="00CF354C" w:rsidRPr="00873E1C" w:rsidRDefault="00CF354C" w:rsidP="001C340C">
      <w:pPr>
        <w:pStyle w:val="a0"/>
        <w:spacing w:line="240" w:lineRule="auto"/>
      </w:pPr>
      <w:r w:rsidRPr="00873E1C">
        <w:t xml:space="preserve">интериоризация ценностей демократии и социальной солидарности, готовность к договорному </w:t>
      </w:r>
      <w:r w:rsidR="00EA52E1" w:rsidRPr="00873E1C">
        <w:t>регулировани</w:t>
      </w:r>
      <w:r w:rsidR="00EA52E1">
        <w:t>ю</w:t>
      </w:r>
      <w:r w:rsidR="00947413">
        <w:t xml:space="preserve"> </w:t>
      </w:r>
      <w:r w:rsidRPr="00873E1C">
        <w:t>отношений в группе или социальной организации</w:t>
      </w:r>
      <w:r w:rsidR="00EA52E1">
        <w:t>;</w:t>
      </w:r>
    </w:p>
    <w:p w:rsidR="00CF354C" w:rsidRPr="00873E1C" w:rsidRDefault="00CF354C" w:rsidP="001C340C">
      <w:pPr>
        <w:pStyle w:val="a0"/>
        <w:spacing w:line="240" w:lineRule="auto"/>
      </w:pPr>
      <w:r w:rsidRPr="00873E1C">
        <w:t xml:space="preserve">готовность обучающихся к конструктивному участию в принятии решений, затрагивающих </w:t>
      </w:r>
      <w:r w:rsidR="00EA52E1">
        <w:t xml:space="preserve">их </w:t>
      </w:r>
      <w:r w:rsidRPr="00873E1C">
        <w:t xml:space="preserve">права и интересы, в том числе в различных формах общественной самоорганизации, самоуправления, общественно значимой деятельности; </w:t>
      </w:r>
    </w:p>
    <w:p w:rsidR="00CF354C" w:rsidRPr="00873E1C" w:rsidRDefault="00CF354C" w:rsidP="001C340C">
      <w:pPr>
        <w:pStyle w:val="a0"/>
        <w:spacing w:line="240" w:lineRule="auto"/>
      </w:pPr>
      <w:r w:rsidRPr="00873E1C">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F354C" w:rsidRPr="001427F9" w:rsidRDefault="00CF354C" w:rsidP="001C340C">
      <w:pPr>
        <w:pStyle w:val="a0"/>
        <w:spacing w:line="240" w:lineRule="auto"/>
        <w:rPr>
          <w:szCs w:val="28"/>
        </w:rPr>
      </w:pPr>
      <w:r w:rsidRPr="00873E1C">
        <w:t>готовность обучающихся противостоять идеологии экстремизма, национализма, ксенофобии</w:t>
      </w:r>
      <w:r w:rsidR="00EA52E1">
        <w:t>;</w:t>
      </w:r>
      <w:r w:rsidRPr="00873E1C">
        <w:t xml:space="preserve"> коррупции</w:t>
      </w:r>
      <w:r w:rsidR="00EA52E1">
        <w:t>;</w:t>
      </w:r>
      <w:r w:rsidRPr="00873E1C">
        <w:t xml:space="preserve"> дискриминации по социальным, религиозным, расовым, национальным признакам и другим негативным социальным явлениям. </w:t>
      </w:r>
    </w:p>
    <w:p w:rsidR="00CF354C" w:rsidRPr="00873E1C" w:rsidRDefault="00CF354C" w:rsidP="001C340C">
      <w:pPr>
        <w:spacing w:line="240" w:lineRule="auto"/>
        <w:rPr>
          <w:b/>
          <w:szCs w:val="28"/>
          <w:lang w:eastAsia="ru-RU"/>
        </w:rPr>
      </w:pPr>
      <w:r w:rsidRPr="00873E1C">
        <w:rPr>
          <w:b/>
          <w:szCs w:val="28"/>
          <w:lang w:eastAsia="ru-RU"/>
        </w:rPr>
        <w:t xml:space="preserve">Личностные результаты в сфере отношений обучающихся с окружающими людьми: </w:t>
      </w:r>
    </w:p>
    <w:p w:rsidR="00CF354C" w:rsidRPr="00873E1C" w:rsidRDefault="00CF354C" w:rsidP="001C340C">
      <w:pPr>
        <w:pStyle w:val="a0"/>
        <w:spacing w:line="240" w:lineRule="auto"/>
      </w:pPr>
      <w:r w:rsidRPr="00873E1C">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873E1C" w:rsidRDefault="00CF354C" w:rsidP="001C340C">
      <w:pPr>
        <w:pStyle w:val="a0"/>
        <w:spacing w:line="240" w:lineRule="auto"/>
      </w:pPr>
      <w:r w:rsidRPr="00873E1C">
        <w:t>принятие гуманистических ценностей, осознанное, уважительное и доброжелательное отношени</w:t>
      </w:r>
      <w:r w:rsidR="00EA52E1">
        <w:t>е</w:t>
      </w:r>
      <w:r w:rsidRPr="00873E1C">
        <w:t xml:space="preserve"> к другому человеку, его мнению, мировоззрению;</w:t>
      </w:r>
    </w:p>
    <w:p w:rsidR="00CF354C" w:rsidRPr="00873E1C" w:rsidRDefault="00EA52E1" w:rsidP="001C340C">
      <w:pPr>
        <w:pStyle w:val="a0"/>
        <w:spacing w:line="240" w:lineRule="auto"/>
      </w:pPr>
      <w:r w:rsidRPr="00873E1C">
        <w:t>способност</w:t>
      </w:r>
      <w:r>
        <w:t>ь</w:t>
      </w:r>
      <w:r w:rsidR="00947413">
        <w:t xml:space="preserve"> </w:t>
      </w:r>
      <w:r w:rsidR="00CF354C" w:rsidRPr="00873E1C">
        <w:t xml:space="preserve">к сопереживанию и </w:t>
      </w:r>
      <w:r w:rsidRPr="00873E1C">
        <w:t>формировани</w:t>
      </w:r>
      <w:r>
        <w:t>е</w:t>
      </w:r>
      <w:r w:rsidR="00947413">
        <w:t xml:space="preserve"> </w:t>
      </w:r>
      <w:r w:rsidR="00CF354C" w:rsidRPr="00873E1C">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873E1C" w:rsidRDefault="00CF354C" w:rsidP="001C340C">
      <w:pPr>
        <w:pStyle w:val="a0"/>
        <w:spacing w:line="240" w:lineRule="auto"/>
      </w:pPr>
      <w:r w:rsidRPr="00873E1C">
        <w:t>формировани</w:t>
      </w:r>
      <w:r w:rsidR="00EA52E1">
        <w:t>е</w:t>
      </w:r>
      <w:r w:rsidRPr="00873E1C">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1427F9" w:rsidRDefault="00EA52E1" w:rsidP="001C340C">
      <w:pPr>
        <w:pStyle w:val="a0"/>
        <w:spacing w:line="240" w:lineRule="auto"/>
        <w:rPr>
          <w:szCs w:val="28"/>
        </w:rPr>
      </w:pPr>
      <w:r>
        <w:lastRenderedPageBreak/>
        <w:t xml:space="preserve">развитие </w:t>
      </w:r>
      <w:r w:rsidR="00CF354C" w:rsidRPr="00873E1C">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873E1C" w:rsidRDefault="00CF354C" w:rsidP="001C340C">
      <w:pPr>
        <w:spacing w:line="240" w:lineRule="auto"/>
        <w:rPr>
          <w:b/>
          <w:szCs w:val="28"/>
          <w:lang w:eastAsia="ru-RU"/>
        </w:rPr>
      </w:pPr>
      <w:r w:rsidRPr="00873E1C">
        <w:rPr>
          <w:b/>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873E1C" w:rsidRDefault="00CF354C" w:rsidP="001C340C">
      <w:pPr>
        <w:pStyle w:val="a0"/>
        <w:spacing w:line="240" w:lineRule="auto"/>
      </w:pPr>
      <w:r w:rsidRPr="00873E1C">
        <w:t xml:space="preserve">мировоззрение, соответствующее современному уровню развития науки, </w:t>
      </w:r>
      <w:r w:rsidR="00EA52E1" w:rsidRPr="00873E1C">
        <w:t>значимост</w:t>
      </w:r>
      <w:r w:rsidR="00EA52E1">
        <w:t>и</w:t>
      </w:r>
      <w:r w:rsidR="00947413">
        <w:t xml:space="preserve"> </w:t>
      </w:r>
      <w:r w:rsidRPr="00873E1C">
        <w:t>науки, готовность к научно-техническому творчеству, владение достоверной информаци</w:t>
      </w:r>
      <w:r w:rsidR="00EA52E1">
        <w:t>ей</w:t>
      </w:r>
      <w:r w:rsidRPr="00873E1C">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t>;</w:t>
      </w:r>
    </w:p>
    <w:p w:rsidR="00CF354C" w:rsidRPr="00873E1C" w:rsidRDefault="00CF354C" w:rsidP="001C340C">
      <w:pPr>
        <w:pStyle w:val="a0"/>
        <w:spacing w:line="240" w:lineRule="auto"/>
      </w:pPr>
      <w:r w:rsidRPr="00873E1C">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873E1C" w:rsidRDefault="00CF354C" w:rsidP="001C340C">
      <w:pPr>
        <w:pStyle w:val="a0"/>
        <w:spacing w:line="240" w:lineRule="auto"/>
      </w:pPr>
      <w:r w:rsidRPr="00873E1C">
        <w:t>экологическая культура, бережное отношения к родной земле, природным богатствам России и мира</w:t>
      </w:r>
      <w:r w:rsidR="00BF11AA">
        <w:t>;</w:t>
      </w:r>
      <w:r w:rsidRPr="00873E1C">
        <w:t xml:space="preserve"> понимание влияния социально-экономических процессов на состояние природной и социальной среды, ответственност</w:t>
      </w:r>
      <w:r w:rsidR="00BF11AA">
        <w:t>ь</w:t>
      </w:r>
      <w:r w:rsidRPr="00873E1C">
        <w:t xml:space="preserve"> за состояние природных ресурсов</w:t>
      </w:r>
      <w:r w:rsidR="00BF11AA">
        <w:t>;</w:t>
      </w:r>
      <w:r w:rsidR="00947413">
        <w:t xml:space="preserve"> </w:t>
      </w:r>
      <w:r w:rsidR="00BF11AA" w:rsidRPr="00873E1C">
        <w:t>умени</w:t>
      </w:r>
      <w:r w:rsidR="00BF11AA">
        <w:t>я</w:t>
      </w:r>
      <w:r w:rsidR="00947413">
        <w:t xml:space="preserve"> </w:t>
      </w:r>
      <w:r w:rsidRPr="00873E1C">
        <w:t xml:space="preserve">и </w:t>
      </w:r>
      <w:r w:rsidR="00BF11AA" w:rsidRPr="00873E1C">
        <w:t>навык</w:t>
      </w:r>
      <w:r w:rsidR="00BF11AA">
        <w:t>и</w:t>
      </w:r>
      <w:r w:rsidR="00947413">
        <w:t xml:space="preserve"> </w:t>
      </w:r>
      <w:r w:rsidRPr="00873E1C">
        <w:t xml:space="preserve">разумного природопользования, </w:t>
      </w:r>
      <w:r w:rsidR="00BF11AA" w:rsidRPr="00873E1C">
        <w:t>нетерпимо</w:t>
      </w:r>
      <w:r w:rsidR="00BF11AA">
        <w:t>е</w:t>
      </w:r>
      <w:r w:rsidR="00BF11AA" w:rsidRPr="00873E1C">
        <w:t xml:space="preserve"> отношени</w:t>
      </w:r>
      <w:r w:rsidR="00BF11AA">
        <w:t>е</w:t>
      </w:r>
      <w:r w:rsidR="00947413">
        <w:t xml:space="preserve"> </w:t>
      </w:r>
      <w:r w:rsidRPr="00873E1C">
        <w:t>к действиям, приносящим вред экологии; приобретение опыта эколого-направленной деятельности;</w:t>
      </w:r>
    </w:p>
    <w:p w:rsidR="00CF354C" w:rsidRPr="001427F9" w:rsidRDefault="00CF354C" w:rsidP="001C340C">
      <w:pPr>
        <w:pStyle w:val="a0"/>
        <w:spacing w:line="240" w:lineRule="auto"/>
        <w:rPr>
          <w:szCs w:val="28"/>
        </w:rPr>
      </w:pPr>
      <w:r w:rsidRPr="00873E1C">
        <w:t xml:space="preserve">эстетическое отношения к миру, готовность к эстетическому обустройству собственного быта. </w:t>
      </w:r>
    </w:p>
    <w:p w:rsidR="00CF354C" w:rsidRPr="00873E1C" w:rsidRDefault="00CF354C" w:rsidP="001C340C">
      <w:pPr>
        <w:spacing w:line="240" w:lineRule="auto"/>
        <w:rPr>
          <w:b/>
          <w:szCs w:val="28"/>
          <w:lang w:eastAsia="ru-RU"/>
        </w:rPr>
      </w:pPr>
      <w:r w:rsidRPr="00873E1C">
        <w:rPr>
          <w:b/>
          <w:szCs w:val="28"/>
          <w:lang w:eastAsia="ru-RU"/>
        </w:rPr>
        <w:t>Личностные результаты в сфере отношений обучающихся к семье и родителям, в том числе подготовка к семейной жизни:</w:t>
      </w:r>
    </w:p>
    <w:p w:rsidR="00CF354C" w:rsidRPr="00873E1C" w:rsidRDefault="00CF354C" w:rsidP="001C340C">
      <w:pPr>
        <w:pStyle w:val="a0"/>
        <w:spacing w:line="240" w:lineRule="auto"/>
      </w:pPr>
      <w:r w:rsidRPr="00873E1C">
        <w:t>ответственное отношение к созданию семьи на основе осознанного принятия ценностей семейной жизни</w:t>
      </w:r>
      <w:r w:rsidR="00BF11AA">
        <w:t>;</w:t>
      </w:r>
    </w:p>
    <w:p w:rsidR="00CF354C" w:rsidRPr="001427F9" w:rsidRDefault="00CF354C" w:rsidP="001C340C">
      <w:pPr>
        <w:pStyle w:val="a0"/>
        <w:spacing w:line="240" w:lineRule="auto"/>
        <w:rPr>
          <w:szCs w:val="28"/>
        </w:rPr>
      </w:pPr>
      <w:r w:rsidRPr="00873E1C">
        <w:t xml:space="preserve">положительный образ семьи, родительства (отцовства и материнства), интериоризация традиционных семейных ценностей. </w:t>
      </w:r>
    </w:p>
    <w:p w:rsidR="00CF354C" w:rsidRPr="00873E1C" w:rsidRDefault="00CF354C" w:rsidP="001C340C">
      <w:pPr>
        <w:spacing w:line="240" w:lineRule="auto"/>
        <w:rPr>
          <w:b/>
          <w:szCs w:val="28"/>
          <w:lang w:eastAsia="ru-RU"/>
        </w:rPr>
      </w:pPr>
      <w:r w:rsidRPr="00873E1C">
        <w:rPr>
          <w:b/>
          <w:szCs w:val="28"/>
          <w:lang w:eastAsia="ru-RU"/>
        </w:rPr>
        <w:t xml:space="preserve">Личностные результаты в сфере </w:t>
      </w:r>
      <w:r w:rsidR="00BF11AA" w:rsidRPr="00873E1C">
        <w:rPr>
          <w:b/>
          <w:szCs w:val="28"/>
          <w:lang w:eastAsia="ru-RU"/>
        </w:rPr>
        <w:t>отношени</w:t>
      </w:r>
      <w:r w:rsidR="00BF11AA">
        <w:rPr>
          <w:b/>
          <w:szCs w:val="28"/>
          <w:lang w:eastAsia="ru-RU"/>
        </w:rPr>
        <w:t>я</w:t>
      </w:r>
      <w:r w:rsidR="00947413">
        <w:rPr>
          <w:b/>
          <w:szCs w:val="28"/>
          <w:lang w:eastAsia="ru-RU"/>
        </w:rPr>
        <w:t xml:space="preserve"> </w:t>
      </w:r>
      <w:r w:rsidRPr="00873E1C">
        <w:rPr>
          <w:b/>
          <w:szCs w:val="28"/>
          <w:lang w:eastAsia="ru-RU"/>
        </w:rPr>
        <w:t>обучающихся к труду, в сфере социально-экономических отношений:</w:t>
      </w:r>
    </w:p>
    <w:p w:rsidR="00CF354C" w:rsidRPr="00873E1C" w:rsidRDefault="00CF354C" w:rsidP="001C340C">
      <w:pPr>
        <w:pStyle w:val="a0"/>
        <w:spacing w:line="240" w:lineRule="auto"/>
      </w:pPr>
      <w:r w:rsidRPr="00873E1C">
        <w:t xml:space="preserve">уважение </w:t>
      </w:r>
      <w:r w:rsidR="00BF11AA">
        <w:t xml:space="preserve">ко </w:t>
      </w:r>
      <w:r w:rsidRPr="00873E1C">
        <w:t>все</w:t>
      </w:r>
      <w:r w:rsidR="00BF11AA">
        <w:t>м</w:t>
      </w:r>
      <w:r w:rsidRPr="00873E1C">
        <w:t xml:space="preserve"> форм</w:t>
      </w:r>
      <w:r w:rsidR="00BF11AA">
        <w:t>ам</w:t>
      </w:r>
      <w:r w:rsidRPr="00873E1C">
        <w:t xml:space="preserve"> собственности, готовность к защите своей собственности, </w:t>
      </w:r>
    </w:p>
    <w:p w:rsidR="00CF354C" w:rsidRPr="00873E1C" w:rsidRDefault="00CF354C" w:rsidP="001C340C">
      <w:pPr>
        <w:pStyle w:val="a0"/>
        <w:spacing w:line="240" w:lineRule="auto"/>
      </w:pPr>
      <w:r w:rsidRPr="00873E1C">
        <w:t>осознанный выбор будущей профессии как путь и способ реализации собственных жизненных планов;</w:t>
      </w:r>
    </w:p>
    <w:p w:rsidR="00CF354C" w:rsidRPr="00873E1C" w:rsidRDefault="00CF354C" w:rsidP="001C340C">
      <w:pPr>
        <w:pStyle w:val="a0"/>
        <w:spacing w:line="240" w:lineRule="auto"/>
      </w:pPr>
      <w:r w:rsidRPr="00873E1C">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873E1C" w:rsidRDefault="00CF354C" w:rsidP="001C340C">
      <w:pPr>
        <w:pStyle w:val="a0"/>
        <w:spacing w:line="240" w:lineRule="auto"/>
      </w:pPr>
      <w:r w:rsidRPr="00873E1C">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t>;</w:t>
      </w:r>
    </w:p>
    <w:p w:rsidR="00B03A9C" w:rsidRPr="001427F9" w:rsidRDefault="00CF354C" w:rsidP="001C340C">
      <w:pPr>
        <w:pStyle w:val="a0"/>
        <w:spacing w:line="240" w:lineRule="auto"/>
        <w:rPr>
          <w:b/>
          <w:szCs w:val="28"/>
        </w:rPr>
      </w:pPr>
      <w:r w:rsidRPr="00873E1C">
        <w:t>готовность к самообслуживанию, включая обучение и выполнение домашних обязанностей.</w:t>
      </w:r>
    </w:p>
    <w:p w:rsidR="00CF354C" w:rsidRPr="00873E1C" w:rsidRDefault="00CF354C" w:rsidP="001C340C">
      <w:pPr>
        <w:spacing w:line="240" w:lineRule="auto"/>
        <w:rPr>
          <w:b/>
          <w:szCs w:val="28"/>
          <w:lang w:eastAsia="ru-RU"/>
        </w:rPr>
      </w:pPr>
      <w:r w:rsidRPr="00873E1C">
        <w:rPr>
          <w:b/>
          <w:szCs w:val="28"/>
          <w:lang w:eastAsia="ru-RU"/>
        </w:rPr>
        <w:lastRenderedPageBreak/>
        <w:t>Личностные результаты в сфере физического, психологического, социального и академического благополучия обучающихся:</w:t>
      </w:r>
    </w:p>
    <w:p w:rsidR="00CF354C" w:rsidRPr="00873E1C" w:rsidRDefault="00CF354C" w:rsidP="001C340C">
      <w:pPr>
        <w:pStyle w:val="a0"/>
        <w:spacing w:line="240" w:lineRule="auto"/>
      </w:pPr>
      <w:r w:rsidRPr="00873E1C">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6C5291" w:rsidRDefault="00CD6335" w:rsidP="001C340C">
      <w:pPr>
        <w:pStyle w:val="30"/>
        <w:spacing w:line="240" w:lineRule="auto"/>
      </w:pPr>
      <w:bookmarkStart w:id="16" w:name="_Toc434850649"/>
      <w:bookmarkStart w:id="17" w:name="_Toc435412673"/>
      <w:bookmarkStart w:id="18" w:name="_Toc453968146"/>
      <w:r>
        <w:t>I.2.2</w:t>
      </w:r>
      <w:r w:rsidR="00577B58" w:rsidRPr="00CD6335">
        <w:t>. </w:t>
      </w:r>
      <w:r w:rsidR="006C5291" w:rsidRPr="00CD6335">
        <w:t xml:space="preserve">Планируемые </w:t>
      </w:r>
      <w:r w:rsidR="006C5291" w:rsidRPr="003C0A5F">
        <w:t>метапредметные</w:t>
      </w:r>
      <w:r w:rsidR="006C5291" w:rsidRPr="00CD6335">
        <w:t xml:space="preserve"> результаты освоения ООП</w:t>
      </w:r>
      <w:bookmarkEnd w:id="16"/>
      <w:bookmarkEnd w:id="17"/>
      <w:bookmarkEnd w:id="18"/>
    </w:p>
    <w:p w:rsidR="00F16B1E" w:rsidRPr="00873E1C" w:rsidRDefault="00F16B1E" w:rsidP="001C340C">
      <w:pPr>
        <w:spacing w:line="240" w:lineRule="auto"/>
        <w:rPr>
          <w:szCs w:val="28"/>
        </w:rPr>
      </w:pPr>
      <w:r w:rsidRPr="00873E1C">
        <w:rPr>
          <w:szCs w:val="28"/>
        </w:rPr>
        <w:t>Метапредметные результаты освоения основно</w:t>
      </w:r>
      <w:r w:rsidR="003E70BF">
        <w:rPr>
          <w:szCs w:val="28"/>
        </w:rPr>
        <w:t xml:space="preserve">й </w:t>
      </w:r>
      <w:r w:rsidR="003E70BF" w:rsidRPr="00873E1C">
        <w:rPr>
          <w:szCs w:val="28"/>
        </w:rPr>
        <w:t>образовательно</w:t>
      </w:r>
      <w:r w:rsidR="003E70BF">
        <w:rPr>
          <w:szCs w:val="28"/>
        </w:rPr>
        <w:t>й</w:t>
      </w:r>
      <w:r w:rsidRPr="00873E1C">
        <w:rPr>
          <w:szCs w:val="28"/>
        </w:rPr>
        <w:t xml:space="preserve"> программы представлены тремя группами универсальных учебных действий (УУД)</w:t>
      </w:r>
      <w:r w:rsidR="00BF11AA">
        <w:rPr>
          <w:szCs w:val="28"/>
        </w:rPr>
        <w:t>.</w:t>
      </w:r>
    </w:p>
    <w:p w:rsidR="00F16B1E" w:rsidRPr="00873E1C" w:rsidRDefault="00F16B1E" w:rsidP="00D17861">
      <w:pPr>
        <w:numPr>
          <w:ilvl w:val="0"/>
          <w:numId w:val="130"/>
        </w:numPr>
        <w:spacing w:line="240" w:lineRule="auto"/>
        <w:rPr>
          <w:b/>
          <w:szCs w:val="28"/>
          <w:lang w:eastAsia="ru-RU"/>
        </w:rPr>
      </w:pPr>
      <w:r w:rsidRPr="00873E1C">
        <w:rPr>
          <w:b/>
          <w:szCs w:val="28"/>
          <w:lang w:eastAsia="ru-RU"/>
        </w:rPr>
        <w:t>Регулятивные универсальные учебные действия</w:t>
      </w:r>
    </w:p>
    <w:p w:rsidR="00F16B1E" w:rsidRPr="00873E1C" w:rsidRDefault="00F16B1E" w:rsidP="001C340C">
      <w:pPr>
        <w:spacing w:line="240" w:lineRule="auto"/>
        <w:rPr>
          <w:b/>
          <w:lang w:eastAsia="ru-RU"/>
        </w:rPr>
      </w:pPr>
      <w:r w:rsidRPr="00873E1C">
        <w:rPr>
          <w:b/>
          <w:lang w:eastAsia="ru-RU"/>
        </w:rPr>
        <w:t>Выпускник научится:</w:t>
      </w:r>
    </w:p>
    <w:p w:rsidR="00F31F74" w:rsidRPr="00873E1C" w:rsidRDefault="00F31F74" w:rsidP="001C340C">
      <w:pPr>
        <w:pStyle w:val="a0"/>
        <w:spacing w:line="240" w:lineRule="auto"/>
      </w:pPr>
      <w:r w:rsidRPr="00873E1C">
        <w:t>самостоятельно определять цели, задавать параметры и критерии, по которым можно определить, что цель достигнута;</w:t>
      </w:r>
    </w:p>
    <w:p w:rsidR="00F31F74" w:rsidRDefault="00F31F74" w:rsidP="001C340C">
      <w:pPr>
        <w:pStyle w:val="a0"/>
        <w:spacing w:line="240" w:lineRule="auto"/>
      </w:pPr>
      <w:r w:rsidRPr="00873E1C">
        <w:t xml:space="preserve">оценивать </w:t>
      </w:r>
      <w:r>
        <w:t xml:space="preserve">возможные </w:t>
      </w:r>
      <w:r w:rsidRPr="00873E1C">
        <w:t>последствия достижения поставленной цели в деятельности, собственной жизни и жизни окружающих людей</w:t>
      </w:r>
      <w:r>
        <w:t xml:space="preserve">, </w:t>
      </w:r>
      <w:r w:rsidRPr="00873E1C">
        <w:t>основываясь на соображениях этики и морали</w:t>
      </w:r>
      <w:r>
        <w:t>;</w:t>
      </w:r>
    </w:p>
    <w:p w:rsidR="00F31F74" w:rsidRPr="00873E1C" w:rsidRDefault="00F31F74" w:rsidP="001C340C">
      <w:pPr>
        <w:pStyle w:val="a0"/>
        <w:spacing w:line="240" w:lineRule="auto"/>
      </w:pPr>
      <w:r w:rsidRPr="00873E1C">
        <w:t>ставить и формулировать собственные задачи в образовательной деятельности и жизненных ситуациях;</w:t>
      </w:r>
    </w:p>
    <w:p w:rsidR="00F31F74" w:rsidRPr="00873E1C" w:rsidRDefault="00F31F74" w:rsidP="001C340C">
      <w:pPr>
        <w:pStyle w:val="a0"/>
        <w:spacing w:line="240" w:lineRule="auto"/>
      </w:pPr>
      <w:r w:rsidRPr="00873E1C">
        <w:t>оценивать ресурсы, в том числе время и другие нематериальные ресурсы, необходимые для достижения поставленной цели;</w:t>
      </w:r>
    </w:p>
    <w:p w:rsidR="00F31F74" w:rsidRPr="00873E1C" w:rsidRDefault="00F31F74" w:rsidP="001C340C">
      <w:pPr>
        <w:pStyle w:val="a0"/>
        <w:spacing w:line="240" w:lineRule="auto"/>
      </w:pPr>
      <w:r w:rsidRPr="00873E1C">
        <w:t>выбирать путь достижения цели</w:t>
      </w:r>
      <w:r>
        <w:t>, планировать решение поставленных задач, оптимизируя материальные и нематериальные затраты</w:t>
      </w:r>
      <w:r w:rsidRPr="00873E1C">
        <w:t>;</w:t>
      </w:r>
    </w:p>
    <w:p w:rsidR="00F31F74" w:rsidRPr="00873E1C" w:rsidRDefault="00F31F74" w:rsidP="001C340C">
      <w:pPr>
        <w:pStyle w:val="a0"/>
        <w:spacing w:line="240" w:lineRule="auto"/>
      </w:pPr>
      <w:r w:rsidRPr="00873E1C">
        <w:t>организовывать эффективный поиск ресурсов, необходимых для достижения поставленной цели;</w:t>
      </w:r>
    </w:p>
    <w:p w:rsidR="00F31F74" w:rsidRPr="00F31F74" w:rsidRDefault="00F31F74" w:rsidP="001C340C">
      <w:pPr>
        <w:pStyle w:val="a0"/>
        <w:spacing w:line="240" w:lineRule="auto"/>
      </w:pPr>
      <w:r w:rsidRPr="00873E1C">
        <w:t>сопоставлять полученный результат деятельности с поставленной заранее целью</w:t>
      </w:r>
      <w:r>
        <w:t>.</w:t>
      </w:r>
    </w:p>
    <w:p w:rsidR="00F16B1E" w:rsidRPr="00873E1C" w:rsidRDefault="00293309" w:rsidP="001C340C">
      <w:pPr>
        <w:spacing w:line="240" w:lineRule="auto"/>
        <w:rPr>
          <w:b/>
          <w:szCs w:val="28"/>
          <w:lang w:eastAsia="ru-RU"/>
        </w:rPr>
      </w:pPr>
      <w:r>
        <w:rPr>
          <w:b/>
          <w:szCs w:val="28"/>
          <w:lang w:eastAsia="ru-RU"/>
        </w:rPr>
        <w:t>2.</w:t>
      </w:r>
      <w:r w:rsidR="00F16B1E" w:rsidRPr="00873E1C">
        <w:rPr>
          <w:b/>
          <w:szCs w:val="28"/>
          <w:lang w:eastAsia="ru-RU"/>
        </w:rPr>
        <w:t>Познавательные универсальные учебные действия</w:t>
      </w:r>
    </w:p>
    <w:p w:rsidR="00F16B1E" w:rsidRPr="00873E1C" w:rsidRDefault="00F16B1E" w:rsidP="001C340C">
      <w:pPr>
        <w:spacing w:line="240" w:lineRule="auto"/>
        <w:rPr>
          <w:b/>
          <w:lang w:eastAsia="ru-RU"/>
        </w:rPr>
      </w:pPr>
      <w:r w:rsidRPr="00873E1C">
        <w:rPr>
          <w:b/>
          <w:lang w:eastAsia="ru-RU"/>
        </w:rPr>
        <w:t xml:space="preserve">Выпускник научится: </w:t>
      </w:r>
    </w:p>
    <w:p w:rsidR="00F31F74" w:rsidRPr="00873E1C" w:rsidRDefault="00F31F74" w:rsidP="001C340C">
      <w:pPr>
        <w:pStyle w:val="a0"/>
        <w:spacing w:line="240" w:lineRule="auto"/>
      </w:pPr>
      <w:r w:rsidRPr="00873E1C">
        <w:t>искать и находить обобщенные способы решения задач</w:t>
      </w:r>
      <w:r>
        <w:t xml:space="preserve">, в том числе, </w:t>
      </w:r>
      <w:r w:rsidRPr="00873E1C">
        <w:t>осуществлять развернутый информационный поиск и ставить на его основе новые (учебные и познавательные) задачи;</w:t>
      </w:r>
    </w:p>
    <w:p w:rsidR="00F31F74" w:rsidRPr="00873E1C" w:rsidRDefault="00F31F74" w:rsidP="001C340C">
      <w:pPr>
        <w:pStyle w:val="a0"/>
        <w:spacing w:line="240" w:lineRule="auto"/>
      </w:pPr>
      <w:r w:rsidRPr="00873E1C">
        <w:t>критически оценивать и интерпретировать информацию с разных позиций</w:t>
      </w:r>
      <w:r>
        <w:t xml:space="preserve">,  </w:t>
      </w:r>
      <w:r w:rsidRPr="00873E1C">
        <w:t>распознавать и фиксировать противоречия в информационных источниках;</w:t>
      </w:r>
    </w:p>
    <w:p w:rsidR="00F31F74" w:rsidRPr="00873E1C" w:rsidRDefault="00F31F74" w:rsidP="001C340C">
      <w:pPr>
        <w:pStyle w:val="a0"/>
        <w:spacing w:line="240" w:lineRule="auto"/>
      </w:pPr>
      <w:r w:rsidRPr="00873E1C">
        <w:t xml:space="preserve">использовать различные модельно-схематические средства для представления </w:t>
      </w:r>
      <w:r>
        <w:t>существенных связей и отношений, а также противоречий</w:t>
      </w:r>
      <w:r w:rsidR="00F97BB6">
        <w:t>,</w:t>
      </w:r>
      <w:r w:rsidR="00947413">
        <w:t xml:space="preserve"> </w:t>
      </w:r>
      <w:r w:rsidRPr="00873E1C">
        <w:t>выявленных в информационных источниках;</w:t>
      </w:r>
    </w:p>
    <w:p w:rsidR="00F31F74" w:rsidRPr="00873E1C" w:rsidRDefault="00F31F74" w:rsidP="001C340C">
      <w:pPr>
        <w:pStyle w:val="a0"/>
        <w:spacing w:line="240" w:lineRule="auto"/>
      </w:pPr>
      <w:r>
        <w:t xml:space="preserve">находить и </w:t>
      </w:r>
      <w:r w:rsidRPr="00873E1C">
        <w:t>приводить критические аргументы в отношении действий и суждений другого</w:t>
      </w:r>
      <w:r>
        <w:t>;</w:t>
      </w:r>
      <w:r w:rsidR="00947413">
        <w:t xml:space="preserve"> </w:t>
      </w:r>
      <w:r w:rsidR="00F97BB6">
        <w:t xml:space="preserve">спокойно и разумно </w:t>
      </w:r>
      <w:r>
        <w:t>относиться к критическим замечаниям</w:t>
      </w:r>
      <w:r w:rsidRPr="00873E1C">
        <w:t xml:space="preserve"> в отношении собственного суждения</w:t>
      </w:r>
      <w:r>
        <w:t>, рассматривать их</w:t>
      </w:r>
      <w:r w:rsidRPr="00873E1C">
        <w:t xml:space="preserve"> как ресурс собственного развития;</w:t>
      </w:r>
    </w:p>
    <w:p w:rsidR="00F31F74" w:rsidRPr="00873E1C" w:rsidRDefault="00F31F74" w:rsidP="001C340C">
      <w:pPr>
        <w:pStyle w:val="a0"/>
        <w:spacing w:line="240" w:lineRule="auto"/>
      </w:pPr>
      <w:r w:rsidRPr="00873E1C">
        <w:lastRenderedPageBreak/>
        <w:t xml:space="preserve">выходить за рамки учебного предмета и осуществлять целенаправленный поиск </w:t>
      </w:r>
      <w:r w:rsidR="00F97BB6" w:rsidRPr="00873E1C">
        <w:t>возможност</w:t>
      </w:r>
      <w:r w:rsidR="00F97BB6">
        <w:t xml:space="preserve">ей для </w:t>
      </w:r>
      <w:r w:rsidRPr="00873E1C">
        <w:t>широкого переноса средств и способов действия;</w:t>
      </w:r>
    </w:p>
    <w:p w:rsidR="00F31F74" w:rsidRPr="00873E1C" w:rsidRDefault="00F31F74" w:rsidP="001C340C">
      <w:pPr>
        <w:pStyle w:val="a0"/>
        <w:spacing w:line="240" w:lineRule="auto"/>
      </w:pPr>
      <w:r w:rsidRPr="00873E1C">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873E1C" w:rsidRDefault="00F31F74" w:rsidP="001C340C">
      <w:pPr>
        <w:pStyle w:val="a0"/>
        <w:spacing w:line="240" w:lineRule="auto"/>
      </w:pPr>
      <w:r w:rsidRPr="00873E1C">
        <w:t>менять и удерживать разные позиции в познавательной деятельности</w:t>
      </w:r>
      <w:r>
        <w:t>.</w:t>
      </w:r>
    </w:p>
    <w:p w:rsidR="00F16B1E" w:rsidRPr="00873E1C" w:rsidRDefault="00F16B1E" w:rsidP="00D17861">
      <w:pPr>
        <w:numPr>
          <w:ilvl w:val="0"/>
          <w:numId w:val="131"/>
        </w:numPr>
        <w:spacing w:line="240" w:lineRule="auto"/>
        <w:ind w:left="993"/>
        <w:rPr>
          <w:b/>
          <w:szCs w:val="28"/>
          <w:lang w:eastAsia="ru-RU"/>
        </w:rPr>
      </w:pPr>
      <w:r w:rsidRPr="00873E1C">
        <w:rPr>
          <w:b/>
          <w:szCs w:val="28"/>
          <w:lang w:eastAsia="ru-RU"/>
        </w:rPr>
        <w:t>Коммуникативные универсальные учебные действия</w:t>
      </w:r>
    </w:p>
    <w:p w:rsidR="00F16B1E" w:rsidRPr="00873E1C" w:rsidRDefault="00F16B1E" w:rsidP="001C340C">
      <w:pPr>
        <w:spacing w:line="240" w:lineRule="auto"/>
        <w:rPr>
          <w:b/>
          <w:lang w:eastAsia="ru-RU"/>
        </w:rPr>
      </w:pPr>
      <w:r w:rsidRPr="00873E1C">
        <w:rPr>
          <w:b/>
          <w:lang w:eastAsia="ru-RU"/>
        </w:rPr>
        <w:t>Выпускник научится:</w:t>
      </w:r>
    </w:p>
    <w:p w:rsidR="00F31F74" w:rsidRPr="00873E1C" w:rsidRDefault="00F31F74" w:rsidP="001C340C">
      <w:pPr>
        <w:pStyle w:val="a0"/>
        <w:spacing w:line="240" w:lineRule="auto"/>
      </w:pPr>
      <w:r w:rsidRPr="00873E1C">
        <w:t>осуществлять деловую коммуникацию как со сверстниками, так и со взрослыми (как внутри образовательной организации, так и за ее пределами)</w:t>
      </w:r>
      <w:r>
        <w:t xml:space="preserve">, </w:t>
      </w:r>
      <w:r w:rsidRPr="00873E1C">
        <w:t>подбирать партнеров для деловой коммуникации исходя из соображений результативности взаимодействия, а не личных симпатий;</w:t>
      </w:r>
    </w:p>
    <w:p w:rsidR="00F31F74" w:rsidRPr="00873E1C" w:rsidRDefault="00F31F74" w:rsidP="001C340C">
      <w:pPr>
        <w:pStyle w:val="a0"/>
        <w:spacing w:line="240" w:lineRule="auto"/>
      </w:pPr>
      <w:r w:rsidRPr="00873E1C">
        <w:t>при осуществлении групповой работы быть как руководителем, так и членом команды в разных ролях (генератор идей, критик, исполнител</w:t>
      </w:r>
      <w:r>
        <w:t>ь</w:t>
      </w:r>
      <w:r w:rsidRPr="00873E1C">
        <w:t xml:space="preserve">, </w:t>
      </w:r>
      <w:r>
        <w:t xml:space="preserve">выступающий, эксперт </w:t>
      </w:r>
      <w:r w:rsidRPr="00873E1C">
        <w:t>и т.д.);</w:t>
      </w:r>
    </w:p>
    <w:p w:rsidR="00F31F74" w:rsidRPr="00873E1C" w:rsidRDefault="00F31F74" w:rsidP="001C340C">
      <w:pPr>
        <w:pStyle w:val="a0"/>
        <w:spacing w:line="240" w:lineRule="auto"/>
      </w:pPr>
      <w:r w:rsidRPr="00873E1C">
        <w:t xml:space="preserve">координировать и выполнять работу в условиях </w:t>
      </w:r>
      <w:r>
        <w:t xml:space="preserve">реального, </w:t>
      </w:r>
      <w:r w:rsidRPr="00873E1C">
        <w:t>виртуального</w:t>
      </w:r>
      <w:r>
        <w:t xml:space="preserve"> и комбинированного</w:t>
      </w:r>
      <w:r w:rsidRPr="00873E1C">
        <w:t xml:space="preserve"> взаимодействия;</w:t>
      </w:r>
    </w:p>
    <w:p w:rsidR="00F31F74" w:rsidRPr="00873E1C" w:rsidRDefault="00F31F74" w:rsidP="001C340C">
      <w:pPr>
        <w:pStyle w:val="a0"/>
        <w:spacing w:line="240" w:lineRule="auto"/>
      </w:pPr>
      <w:r w:rsidRPr="00873E1C">
        <w:t>развернуто, логично и точно излагать свою точку зрения с использованием адекватных (устных и письменных) языковых средств;</w:t>
      </w:r>
    </w:p>
    <w:p w:rsidR="00F16B1E" w:rsidRPr="001427F9" w:rsidRDefault="00F31F74" w:rsidP="001C340C">
      <w:pPr>
        <w:pStyle w:val="a0"/>
        <w:spacing w:line="240" w:lineRule="auto"/>
        <w:rPr>
          <w:szCs w:val="28"/>
        </w:rPr>
      </w:pPr>
      <w:r w:rsidRPr="00873E1C">
        <w:t>распознавать конфликтогенные ситуации и предотвращать конфликты до их активной фазы</w:t>
      </w:r>
      <w:r>
        <w:t xml:space="preserve">, выстраивать </w:t>
      </w:r>
      <w:r w:rsidRPr="00873E1C">
        <w:t>делов</w:t>
      </w:r>
      <w:r>
        <w:t>ую</w:t>
      </w:r>
      <w:r w:rsidRPr="00873E1C">
        <w:t xml:space="preserve"> и образовательн</w:t>
      </w:r>
      <w:r>
        <w:t>ую</w:t>
      </w:r>
      <w:r w:rsidRPr="00873E1C">
        <w:t xml:space="preserve"> коммуникаци</w:t>
      </w:r>
      <w:r>
        <w:t>ю</w:t>
      </w:r>
      <w:r w:rsidRPr="00873E1C">
        <w:t>, избегая личностных оценочных суждений.</w:t>
      </w:r>
    </w:p>
    <w:p w:rsidR="006C5291" w:rsidRPr="00CD6335" w:rsidRDefault="00CD6335" w:rsidP="001C340C">
      <w:pPr>
        <w:pStyle w:val="30"/>
        <w:spacing w:line="240" w:lineRule="auto"/>
      </w:pPr>
      <w:bookmarkStart w:id="19" w:name="_Toc434850650"/>
      <w:bookmarkStart w:id="20" w:name="_Toc435412674"/>
      <w:bookmarkStart w:id="21" w:name="_Toc453968147"/>
      <w:r>
        <w:t>I.2.3</w:t>
      </w:r>
      <w:r w:rsidR="00577B58" w:rsidRPr="00CD6335">
        <w:t>. </w:t>
      </w:r>
      <w:r w:rsidR="006C5291" w:rsidRPr="00CD6335">
        <w:t>Планируемые предметные результаты освоения ООП</w:t>
      </w:r>
      <w:bookmarkEnd w:id="19"/>
      <w:bookmarkEnd w:id="20"/>
      <w:bookmarkEnd w:id="21"/>
    </w:p>
    <w:p w:rsidR="00F825A7" w:rsidRPr="00951A2B" w:rsidRDefault="00BC4F2E" w:rsidP="001C340C">
      <w:pPr>
        <w:spacing w:line="240" w:lineRule="auto"/>
        <w:ind w:firstLine="567"/>
        <w:rPr>
          <w:szCs w:val="28"/>
        </w:rPr>
      </w:pPr>
      <w:bookmarkStart w:id="22" w:name="_Toc435412675"/>
      <w:bookmarkStart w:id="23" w:name="_Toc434850651"/>
      <w:r>
        <w:rPr>
          <w:szCs w:val="28"/>
        </w:rPr>
        <w:t>Н</w:t>
      </w:r>
      <w:r w:rsidRPr="00951A2B">
        <w:rPr>
          <w:szCs w:val="28"/>
        </w:rPr>
        <w:t xml:space="preserve">а уровне </w:t>
      </w:r>
      <w:r>
        <w:rPr>
          <w:szCs w:val="28"/>
        </w:rPr>
        <w:t xml:space="preserve">среднего </w:t>
      </w:r>
      <w:r w:rsidRPr="00951A2B">
        <w:rPr>
          <w:szCs w:val="28"/>
        </w:rPr>
        <w:t xml:space="preserve">общего образования в соответствии с ФГОС </w:t>
      </w:r>
      <w:r>
        <w:rPr>
          <w:szCs w:val="28"/>
        </w:rPr>
        <w:t>СОО</w:t>
      </w:r>
    </w:p>
    <w:p w:rsidR="00BC4F2E" w:rsidRPr="00951A2B" w:rsidRDefault="00BC4F2E" w:rsidP="001C340C">
      <w:pPr>
        <w:spacing w:line="240" w:lineRule="auto"/>
        <w:ind w:firstLine="0"/>
        <w:rPr>
          <w:szCs w:val="28"/>
        </w:rPr>
      </w:pPr>
      <w:r w:rsidRPr="00951A2B">
        <w:rPr>
          <w:szCs w:val="28"/>
        </w:rPr>
        <w:t>представлен</w:t>
      </w:r>
      <w:r w:rsidR="00F825A7">
        <w:rPr>
          <w:szCs w:val="28"/>
        </w:rPr>
        <w:t>ы</w:t>
      </w:r>
      <w:r w:rsidRPr="00951A2B">
        <w:rPr>
          <w:szCs w:val="28"/>
        </w:rPr>
        <w:t xml:space="preserve"> результат</w:t>
      </w:r>
      <w:r w:rsidR="00F825A7">
        <w:rPr>
          <w:szCs w:val="28"/>
        </w:rPr>
        <w:t>ы</w:t>
      </w:r>
      <w:r w:rsidR="00947413">
        <w:rPr>
          <w:szCs w:val="28"/>
        </w:rPr>
        <w:t xml:space="preserve"> </w:t>
      </w:r>
      <w:r w:rsidR="000A3F76" w:rsidRPr="00951A2B">
        <w:rPr>
          <w:szCs w:val="28"/>
        </w:rPr>
        <w:t>четыр</w:t>
      </w:r>
      <w:r w:rsidR="000A3F76">
        <w:rPr>
          <w:szCs w:val="28"/>
        </w:rPr>
        <w:t>е</w:t>
      </w:r>
      <w:r w:rsidR="000A3F76" w:rsidRPr="00951A2B">
        <w:rPr>
          <w:szCs w:val="28"/>
        </w:rPr>
        <w:t xml:space="preserve">х </w:t>
      </w:r>
      <w:r w:rsidRPr="00951A2B">
        <w:rPr>
          <w:szCs w:val="28"/>
        </w:rPr>
        <w:t>видов: «</w:t>
      </w:r>
      <w:r w:rsidR="000A3F76">
        <w:rPr>
          <w:szCs w:val="28"/>
        </w:rPr>
        <w:t>В</w:t>
      </w:r>
      <w:r w:rsidR="000A3F76" w:rsidRPr="00951A2B">
        <w:rPr>
          <w:szCs w:val="28"/>
        </w:rPr>
        <w:t xml:space="preserve">ыпускник </w:t>
      </w:r>
      <w:r w:rsidRPr="00951A2B">
        <w:rPr>
          <w:szCs w:val="28"/>
        </w:rPr>
        <w:t>научится – базовый уровень», «</w:t>
      </w:r>
      <w:r w:rsidR="000A3F76">
        <w:rPr>
          <w:szCs w:val="28"/>
        </w:rPr>
        <w:t>В</w:t>
      </w:r>
      <w:r w:rsidR="000A3F76" w:rsidRPr="00951A2B">
        <w:rPr>
          <w:szCs w:val="28"/>
        </w:rPr>
        <w:t xml:space="preserve">ыпускник </w:t>
      </w:r>
      <w:r w:rsidRPr="00951A2B">
        <w:rPr>
          <w:szCs w:val="28"/>
        </w:rPr>
        <w:t>получит возможность научиться – базовый уровень», «</w:t>
      </w:r>
      <w:r w:rsidR="000A3F76">
        <w:rPr>
          <w:szCs w:val="28"/>
        </w:rPr>
        <w:t>В</w:t>
      </w:r>
      <w:r w:rsidRPr="00951A2B">
        <w:rPr>
          <w:szCs w:val="28"/>
        </w:rPr>
        <w:t xml:space="preserve">ыпускник научится – </w:t>
      </w:r>
      <w:r w:rsidR="000A3F76" w:rsidRPr="00951A2B">
        <w:rPr>
          <w:szCs w:val="28"/>
        </w:rPr>
        <w:t>углубл</w:t>
      </w:r>
      <w:r w:rsidR="000A3F76">
        <w:rPr>
          <w:szCs w:val="28"/>
        </w:rPr>
        <w:t>е</w:t>
      </w:r>
      <w:r w:rsidR="000A3F76" w:rsidRPr="00951A2B">
        <w:rPr>
          <w:szCs w:val="28"/>
        </w:rPr>
        <w:t xml:space="preserve">нный </w:t>
      </w:r>
      <w:r w:rsidRPr="00951A2B">
        <w:rPr>
          <w:szCs w:val="28"/>
        </w:rPr>
        <w:t>уровень», «</w:t>
      </w:r>
      <w:r w:rsidR="000A3F76">
        <w:rPr>
          <w:szCs w:val="28"/>
        </w:rPr>
        <w:t>В</w:t>
      </w:r>
      <w:r w:rsidR="000A3F76" w:rsidRPr="00951A2B">
        <w:rPr>
          <w:szCs w:val="28"/>
        </w:rPr>
        <w:t xml:space="preserve">ыпускник </w:t>
      </w:r>
      <w:r w:rsidRPr="00951A2B">
        <w:rPr>
          <w:szCs w:val="28"/>
        </w:rPr>
        <w:t xml:space="preserve">получит возможность научиться – </w:t>
      </w:r>
      <w:r w:rsidR="000A3F76" w:rsidRPr="00951A2B">
        <w:rPr>
          <w:szCs w:val="28"/>
        </w:rPr>
        <w:t>углубл</w:t>
      </w:r>
      <w:r w:rsidR="000A3F76">
        <w:rPr>
          <w:szCs w:val="28"/>
        </w:rPr>
        <w:t>е</w:t>
      </w:r>
      <w:r w:rsidR="000A3F76" w:rsidRPr="00951A2B">
        <w:rPr>
          <w:szCs w:val="28"/>
        </w:rPr>
        <w:t xml:space="preserve">нный </w:t>
      </w:r>
      <w:r w:rsidRPr="00951A2B">
        <w:rPr>
          <w:szCs w:val="28"/>
        </w:rPr>
        <w:t>уровень»</w:t>
      </w:r>
      <w:r w:rsidR="00F825A7">
        <w:rPr>
          <w:szCs w:val="28"/>
        </w:rPr>
        <w:t>.</w:t>
      </w:r>
    </w:p>
    <w:p w:rsidR="00BC4F2E" w:rsidRPr="00951A2B" w:rsidRDefault="00F825A7" w:rsidP="001C340C">
      <w:pPr>
        <w:spacing w:line="240" w:lineRule="auto"/>
        <w:ind w:firstLine="567"/>
        <w:rPr>
          <w:szCs w:val="28"/>
        </w:rPr>
      </w:pPr>
      <w:r>
        <w:rPr>
          <w:szCs w:val="28"/>
        </w:rPr>
        <w:t>Г</w:t>
      </w:r>
      <w:r w:rsidR="00BC4F2E" w:rsidRPr="00951A2B">
        <w:rPr>
          <w:szCs w:val="28"/>
        </w:rPr>
        <w:t>руппа результатов «</w:t>
      </w:r>
      <w:r w:rsidR="00320A88">
        <w:rPr>
          <w:szCs w:val="28"/>
        </w:rPr>
        <w:t>В</w:t>
      </w:r>
      <w:r w:rsidR="00320A88" w:rsidRPr="00951A2B">
        <w:rPr>
          <w:szCs w:val="28"/>
        </w:rPr>
        <w:t xml:space="preserve">ыпускник </w:t>
      </w:r>
      <w:r w:rsidR="00BC4F2E" w:rsidRPr="00951A2B">
        <w:rPr>
          <w:szCs w:val="28"/>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Pr>
          <w:szCs w:val="28"/>
        </w:rPr>
        <w:t>В</w:t>
      </w:r>
      <w:r w:rsidR="00320A88" w:rsidRPr="00951A2B">
        <w:rPr>
          <w:szCs w:val="28"/>
        </w:rPr>
        <w:t xml:space="preserve">ыпускник </w:t>
      </w:r>
      <w:r w:rsidR="00BC4F2E" w:rsidRPr="00951A2B">
        <w:rPr>
          <w:szCs w:val="28"/>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Pr>
          <w:szCs w:val="28"/>
        </w:rPr>
        <w:t>В</w:t>
      </w:r>
      <w:r w:rsidR="00320A88" w:rsidRPr="00951A2B">
        <w:rPr>
          <w:szCs w:val="28"/>
        </w:rPr>
        <w:t xml:space="preserve">ыпускник </w:t>
      </w:r>
      <w:r w:rsidR="00BC4F2E" w:rsidRPr="00951A2B">
        <w:rPr>
          <w:szCs w:val="28"/>
        </w:rPr>
        <w:t xml:space="preserve">получит возможность научиться», </w:t>
      </w:r>
      <w:r w:rsidR="00BC4F2E" w:rsidRPr="00C0756B">
        <w:rPr>
          <w:bCs/>
          <w:szCs w:val="28"/>
        </w:rPr>
        <w:t>может</w:t>
      </w:r>
      <w:r w:rsidR="00BC4F2E" w:rsidRPr="00951A2B">
        <w:rPr>
          <w:szCs w:val="28"/>
        </w:rPr>
        <w:t xml:space="preserve"> включаться в материалы блока «</w:t>
      </w:r>
      <w:r w:rsidR="00320A88">
        <w:rPr>
          <w:szCs w:val="28"/>
        </w:rPr>
        <w:t>В</w:t>
      </w:r>
      <w:r w:rsidR="00320A88" w:rsidRPr="00951A2B">
        <w:rPr>
          <w:szCs w:val="28"/>
        </w:rPr>
        <w:t xml:space="preserve">ыпускник </w:t>
      </w:r>
      <w:r w:rsidR="00BC4F2E" w:rsidRPr="00951A2B">
        <w:rPr>
          <w:szCs w:val="28"/>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951A2B" w:rsidRDefault="00BC4F2E" w:rsidP="001C340C">
      <w:pPr>
        <w:spacing w:line="240" w:lineRule="auto"/>
        <w:rPr>
          <w:szCs w:val="28"/>
        </w:rPr>
      </w:pPr>
      <w:r w:rsidRPr="00951A2B">
        <w:rPr>
          <w:szCs w:val="28"/>
        </w:rPr>
        <w:t xml:space="preserve">Принципиальным отличием результатов </w:t>
      </w:r>
      <w:r w:rsidRPr="00F35998">
        <w:rPr>
          <w:szCs w:val="28"/>
        </w:rPr>
        <w:t>базового</w:t>
      </w:r>
      <w:r w:rsidRPr="00951A2B">
        <w:rPr>
          <w:szCs w:val="28"/>
        </w:rPr>
        <w:t xml:space="preserve"> уровня от результатов </w:t>
      </w:r>
      <w:r w:rsidR="000A3F76" w:rsidRPr="00951A2B">
        <w:rPr>
          <w:szCs w:val="28"/>
        </w:rPr>
        <w:t>углубл</w:t>
      </w:r>
      <w:r w:rsidR="000A3F76">
        <w:rPr>
          <w:szCs w:val="28"/>
        </w:rPr>
        <w:t>е</w:t>
      </w:r>
      <w:r w:rsidR="000A3F76" w:rsidRPr="00951A2B">
        <w:rPr>
          <w:szCs w:val="28"/>
        </w:rPr>
        <w:t xml:space="preserve">нного </w:t>
      </w:r>
      <w:r w:rsidRPr="00951A2B">
        <w:rPr>
          <w:szCs w:val="28"/>
        </w:rPr>
        <w:t xml:space="preserve">уровня является их целевая направленность. Результаты базового уровня ориентированы на общую функциональную грамотность, получение </w:t>
      </w:r>
      <w:r w:rsidRPr="00951A2B">
        <w:rPr>
          <w:szCs w:val="28"/>
        </w:rPr>
        <w:lastRenderedPageBreak/>
        <w:t xml:space="preserve">компетентностей для повседневной жизни и общего развития. Эта группа результатов предполагает: </w:t>
      </w:r>
    </w:p>
    <w:p w:rsidR="00BC4F2E" w:rsidRPr="00951A2B" w:rsidRDefault="000A3F76" w:rsidP="001C340C">
      <w:pPr>
        <w:spacing w:line="240" w:lineRule="auto"/>
        <w:rPr>
          <w:szCs w:val="28"/>
        </w:rPr>
      </w:pPr>
      <w:r>
        <w:rPr>
          <w:szCs w:val="28"/>
        </w:rPr>
        <w:t>–</w:t>
      </w:r>
      <w:r w:rsidR="00BC4F2E" w:rsidRPr="00951A2B">
        <w:rPr>
          <w:szCs w:val="28"/>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951A2B">
        <w:rPr>
          <w:szCs w:val="28"/>
        </w:rPr>
        <w:t>сч</w:t>
      </w:r>
      <w:r>
        <w:rPr>
          <w:szCs w:val="28"/>
        </w:rPr>
        <w:t>е</w:t>
      </w:r>
      <w:r w:rsidRPr="00951A2B">
        <w:rPr>
          <w:szCs w:val="28"/>
        </w:rPr>
        <w:t xml:space="preserve">т </w:t>
      </w:r>
      <w:r w:rsidR="00BC4F2E" w:rsidRPr="00951A2B">
        <w:rPr>
          <w:szCs w:val="28"/>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951A2B" w:rsidRDefault="000A3F76" w:rsidP="001C340C">
      <w:pPr>
        <w:spacing w:line="240" w:lineRule="auto"/>
        <w:rPr>
          <w:szCs w:val="28"/>
        </w:rPr>
      </w:pPr>
      <w:r>
        <w:rPr>
          <w:szCs w:val="28"/>
        </w:rPr>
        <w:t>–</w:t>
      </w:r>
      <w:r w:rsidR="00BC4F2E" w:rsidRPr="00951A2B">
        <w:rPr>
          <w:szCs w:val="28"/>
        </w:rPr>
        <w:t>умение решать основные практические задачи, характерные для использования методов и инструментария данной предметной области;</w:t>
      </w:r>
    </w:p>
    <w:p w:rsidR="00BC4F2E" w:rsidRPr="00951A2B" w:rsidRDefault="000A3F76" w:rsidP="001C340C">
      <w:pPr>
        <w:spacing w:line="240" w:lineRule="auto"/>
        <w:rPr>
          <w:szCs w:val="28"/>
        </w:rPr>
      </w:pPr>
      <w:r>
        <w:rPr>
          <w:szCs w:val="28"/>
        </w:rPr>
        <w:t>–</w:t>
      </w:r>
      <w:r w:rsidR="00BC4F2E" w:rsidRPr="00951A2B">
        <w:rPr>
          <w:szCs w:val="28"/>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951A2B" w:rsidRDefault="00BC4F2E" w:rsidP="001C340C">
      <w:pPr>
        <w:pStyle w:val="-310"/>
        <w:spacing w:line="240" w:lineRule="auto"/>
        <w:ind w:left="0"/>
        <w:rPr>
          <w:szCs w:val="28"/>
        </w:rPr>
      </w:pPr>
      <w:r w:rsidRPr="00951A2B">
        <w:rPr>
          <w:szCs w:val="28"/>
        </w:rPr>
        <w:t xml:space="preserve">Результаты </w:t>
      </w:r>
      <w:r w:rsidRPr="00951A2B">
        <w:rPr>
          <w:b/>
          <w:szCs w:val="28"/>
        </w:rPr>
        <w:t>углубл</w:t>
      </w:r>
      <w:r w:rsidR="007E17AD">
        <w:rPr>
          <w:b/>
          <w:szCs w:val="28"/>
        </w:rPr>
        <w:t>е</w:t>
      </w:r>
      <w:r w:rsidRPr="00951A2B">
        <w:rPr>
          <w:b/>
          <w:szCs w:val="28"/>
        </w:rPr>
        <w:t>нного</w:t>
      </w:r>
      <w:r w:rsidRPr="00951A2B">
        <w:rPr>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951A2B" w:rsidRDefault="000A3F76" w:rsidP="001C340C">
      <w:pPr>
        <w:spacing w:line="240" w:lineRule="auto"/>
        <w:rPr>
          <w:szCs w:val="28"/>
        </w:rPr>
      </w:pPr>
      <w:r>
        <w:rPr>
          <w:szCs w:val="28"/>
        </w:rPr>
        <w:t>–</w:t>
      </w:r>
      <w:r w:rsidR="00BC4F2E" w:rsidRPr="00951A2B">
        <w:rPr>
          <w:szCs w:val="28"/>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951A2B" w:rsidRDefault="000A3F76" w:rsidP="001C340C">
      <w:pPr>
        <w:spacing w:line="240" w:lineRule="auto"/>
        <w:rPr>
          <w:szCs w:val="28"/>
        </w:rPr>
      </w:pPr>
      <w:r>
        <w:rPr>
          <w:szCs w:val="28"/>
        </w:rPr>
        <w:t>–</w:t>
      </w:r>
      <w:r w:rsidR="00BC4F2E" w:rsidRPr="00951A2B">
        <w:rPr>
          <w:szCs w:val="28"/>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BC4F2E" w:rsidRDefault="000A3F76" w:rsidP="001C340C">
      <w:pPr>
        <w:spacing w:line="240" w:lineRule="auto"/>
        <w:rPr>
          <w:szCs w:val="28"/>
        </w:rPr>
      </w:pPr>
      <w:r>
        <w:rPr>
          <w:szCs w:val="28"/>
        </w:rPr>
        <w:t>–</w:t>
      </w:r>
      <w:r w:rsidR="00BC4F2E" w:rsidRPr="00951A2B">
        <w:rPr>
          <w:szCs w:val="28"/>
        </w:rPr>
        <w:t xml:space="preserve">наличие представлений о данной предметной области как целостной теории (совокупности теорий), </w:t>
      </w:r>
      <w:r>
        <w:rPr>
          <w:szCs w:val="28"/>
        </w:rPr>
        <w:t xml:space="preserve">об </w:t>
      </w:r>
      <w:r w:rsidR="00BC4F2E" w:rsidRPr="00951A2B">
        <w:rPr>
          <w:szCs w:val="28"/>
        </w:rPr>
        <w:t xml:space="preserve">основных связях с иными смежными областями знаний. </w:t>
      </w:r>
    </w:p>
    <w:p w:rsidR="00731841" w:rsidRDefault="0006286B" w:rsidP="001C340C">
      <w:pPr>
        <w:spacing w:line="240" w:lineRule="auto"/>
      </w:pPr>
      <w:r>
        <w:t xml:space="preserve">Рабочие программы </w:t>
      </w:r>
      <w:r w:rsidR="00BC4F2E">
        <w:t xml:space="preserve">учебных предметов </w:t>
      </w:r>
      <w:r w:rsidR="00731841">
        <w:t>построен</w:t>
      </w:r>
      <w:r w:rsidR="00BC4F2E">
        <w:t>ы</w:t>
      </w:r>
      <w:r w:rsidR="00731841">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предоставлена каждому обучающемуся.</w:t>
      </w:r>
    </w:p>
    <w:p w:rsidR="00EE533A" w:rsidRDefault="00EE533A" w:rsidP="001C340C">
      <w:pPr>
        <w:spacing w:line="240" w:lineRule="auto"/>
      </w:pPr>
    </w:p>
    <w:p w:rsidR="00B05D89" w:rsidRDefault="0004161B" w:rsidP="001C340C">
      <w:pPr>
        <w:pStyle w:val="4"/>
        <w:spacing w:line="240" w:lineRule="auto"/>
      </w:pPr>
      <w:bookmarkStart w:id="24" w:name="_Toc453968148"/>
      <w:r>
        <w:t xml:space="preserve">1.2.5.1 </w:t>
      </w:r>
      <w:r w:rsidR="00B05D89" w:rsidRPr="00947413">
        <w:t>Русский язык</w:t>
      </w:r>
      <w:bookmarkEnd w:id="24"/>
    </w:p>
    <w:p w:rsidR="0006406A" w:rsidRPr="00947413" w:rsidRDefault="00E330F9" w:rsidP="001C340C">
      <w:pPr>
        <w:spacing w:line="240" w:lineRule="auto"/>
        <w:rPr>
          <w:b/>
        </w:rPr>
      </w:pPr>
      <w:r w:rsidRPr="00947413">
        <w:rPr>
          <w:b/>
        </w:rPr>
        <w:t>В результате изучения учебного предмета «Русский язык» на уровне среднего общего образования</w:t>
      </w:r>
      <w:r w:rsidR="0080564F" w:rsidRPr="00947413">
        <w:rPr>
          <w:b/>
        </w:rPr>
        <w:t>:</w:t>
      </w:r>
    </w:p>
    <w:p w:rsidR="0006406A" w:rsidRPr="00E330F9" w:rsidRDefault="0080564F" w:rsidP="001C340C">
      <w:pPr>
        <w:spacing w:line="240" w:lineRule="auto"/>
        <w:rPr>
          <w:b/>
        </w:rPr>
      </w:pPr>
      <w:r w:rsidRPr="00947413">
        <w:rPr>
          <w:b/>
        </w:rPr>
        <w:t>В</w:t>
      </w:r>
      <w:r w:rsidR="0006406A" w:rsidRPr="00947413">
        <w:rPr>
          <w:b/>
        </w:rPr>
        <w:t>ыпускник на базовом уровне научится:</w:t>
      </w:r>
    </w:p>
    <w:p w:rsidR="00747270" w:rsidRPr="00074024" w:rsidRDefault="00747270" w:rsidP="001C340C">
      <w:pPr>
        <w:pStyle w:val="a0"/>
        <w:spacing w:line="240" w:lineRule="auto"/>
        <w:rPr>
          <w:rFonts w:ascii="Arial" w:hAnsi="Arial" w:cs="Arial"/>
        </w:rPr>
      </w:pPr>
      <w:r w:rsidRPr="00074024">
        <w:t xml:space="preserve">использовать языковые средства адекватно цели общения и </w:t>
      </w:r>
      <w:r>
        <w:t>речевой</w:t>
      </w:r>
      <w:r w:rsidRPr="00074024">
        <w:t xml:space="preserve"> ситуации;</w:t>
      </w:r>
    </w:p>
    <w:p w:rsidR="00747270" w:rsidRPr="00074024" w:rsidRDefault="00747270" w:rsidP="001C340C">
      <w:pPr>
        <w:pStyle w:val="a0"/>
        <w:spacing w:line="240" w:lineRule="auto"/>
        <w:rPr>
          <w:rFonts w:ascii="Arial" w:hAnsi="Arial" w:cs="Arial"/>
        </w:rPr>
      </w:pPr>
      <w:r>
        <w:t>использовать знания о</w:t>
      </w:r>
      <w:r w:rsidRPr="00074024">
        <w:t xml:space="preserve"> форм</w:t>
      </w:r>
      <w:r>
        <w:t>ах</w:t>
      </w:r>
      <w:r w:rsidRPr="00074024">
        <w:t xml:space="preserve"> русского языка (литературный язык, просторечие, народные говоры, профессиональные разновидности, жаргон, арго)</w:t>
      </w:r>
      <w:r>
        <w:t xml:space="preserve"> при создании текстов</w:t>
      </w:r>
      <w:r w:rsidRPr="00074024">
        <w:t>;</w:t>
      </w:r>
    </w:p>
    <w:p w:rsidR="00747270" w:rsidRPr="00074024" w:rsidRDefault="00747270" w:rsidP="001C340C">
      <w:pPr>
        <w:pStyle w:val="a0"/>
        <w:spacing w:line="240" w:lineRule="auto"/>
        <w:rPr>
          <w:rFonts w:ascii="Arial" w:hAnsi="Arial" w:cs="Arial"/>
        </w:rPr>
      </w:pPr>
      <w:r w:rsidRPr="00074024">
        <w:t xml:space="preserve">создавать устные и письменные высказывания, монологические и диалогические тексты </w:t>
      </w:r>
      <w:r w:rsidR="00320A88" w:rsidRPr="00074024">
        <w:t>определ</w:t>
      </w:r>
      <w:r w:rsidR="00320A88">
        <w:t>е</w:t>
      </w:r>
      <w:r w:rsidR="00320A88" w:rsidRPr="00074024">
        <w:t xml:space="preserve">нной </w:t>
      </w:r>
      <w:r w:rsidRPr="00074024">
        <w:t xml:space="preserve">функционально-смысловой </w:t>
      </w:r>
      <w:r w:rsidRPr="00074024">
        <w:lastRenderedPageBreak/>
        <w:t xml:space="preserve">принадлежности (описание, повествование, рассуждение) и </w:t>
      </w:r>
      <w:r w:rsidR="00320A88" w:rsidRPr="00074024">
        <w:t>определ</w:t>
      </w:r>
      <w:r w:rsidR="00320A88">
        <w:t>е</w:t>
      </w:r>
      <w:r w:rsidR="00320A88" w:rsidRPr="00074024">
        <w:t xml:space="preserve">нных </w:t>
      </w:r>
      <w:r w:rsidRPr="00074024">
        <w:t>жанров (тезисы, конспекты, выступления, лекции, отчеты, сообщения, аннотации, рефераты, доклады, сочинения);</w:t>
      </w:r>
    </w:p>
    <w:p w:rsidR="00A44D45" w:rsidRPr="00A44D45" w:rsidRDefault="00747270" w:rsidP="001C340C">
      <w:pPr>
        <w:pStyle w:val="a0"/>
        <w:spacing w:line="240" w:lineRule="auto"/>
      </w:pPr>
      <w:r>
        <w:t xml:space="preserve">выстраивать композицию текста, используя знания </w:t>
      </w:r>
      <w:r w:rsidRPr="00074024">
        <w:t>о</w:t>
      </w:r>
      <w:r>
        <w:t xml:space="preserve"> его </w:t>
      </w:r>
      <w:r w:rsidRPr="00074024">
        <w:t>структурны</w:t>
      </w:r>
      <w:r>
        <w:t>х</w:t>
      </w:r>
      <w:r w:rsidRPr="00074024">
        <w:t xml:space="preserve"> элемент</w:t>
      </w:r>
      <w:r>
        <w:t>ах</w:t>
      </w:r>
      <w:r w:rsidRPr="00074024">
        <w:t>;</w:t>
      </w:r>
    </w:p>
    <w:p w:rsidR="00A44D45" w:rsidRPr="00E02732" w:rsidRDefault="0059328D" w:rsidP="001C340C">
      <w:pPr>
        <w:pStyle w:val="a0"/>
        <w:spacing w:line="240" w:lineRule="auto"/>
        <w:rPr>
          <w:rFonts w:ascii="Arial" w:hAnsi="Arial" w:cs="Arial"/>
        </w:rPr>
      </w:pPr>
      <w:r w:rsidRPr="00A44D45">
        <w:rPr>
          <w:shd w:val="clear" w:color="auto" w:fill="FFFFFF"/>
        </w:rPr>
        <w:t>подбирать и использовать языковые средства в зависимости от типа текста и выбранного профиля обучения</w:t>
      </w:r>
      <w:r w:rsidR="00A44D45" w:rsidRPr="00A44D45">
        <w:rPr>
          <w:shd w:val="clear" w:color="auto" w:fill="FFFFFF"/>
        </w:rPr>
        <w:t>;</w:t>
      </w:r>
    </w:p>
    <w:p w:rsidR="00747270" w:rsidRPr="00074024" w:rsidRDefault="00747270" w:rsidP="001C340C">
      <w:pPr>
        <w:pStyle w:val="a0"/>
        <w:spacing w:line="240" w:lineRule="auto"/>
        <w:rPr>
          <w:rFonts w:ascii="Arial" w:hAnsi="Arial" w:cs="Arial"/>
        </w:rPr>
      </w:pPr>
      <w:r>
        <w:t xml:space="preserve">правильно использовать </w:t>
      </w:r>
      <w:r w:rsidRPr="00074024">
        <w:t xml:space="preserve">лексические и грамматические средства связи предложений </w:t>
      </w:r>
      <w:r>
        <w:t>при построении</w:t>
      </w:r>
      <w:r w:rsidRPr="00074024">
        <w:t xml:space="preserve"> текст</w:t>
      </w:r>
      <w:r>
        <w:t>а</w:t>
      </w:r>
      <w:r w:rsidRPr="00074024">
        <w:t>;</w:t>
      </w:r>
    </w:p>
    <w:p w:rsidR="00747270" w:rsidRPr="00C87DB0" w:rsidRDefault="00747270" w:rsidP="001C340C">
      <w:pPr>
        <w:pStyle w:val="a0"/>
        <w:spacing w:line="240" w:lineRule="auto"/>
        <w:rPr>
          <w:rFonts w:ascii="Arial" w:hAnsi="Arial" w:cs="Arial"/>
        </w:rPr>
      </w:pPr>
      <w:r w:rsidRPr="00074024">
        <w:t xml:space="preserve">создавать </w:t>
      </w:r>
      <w:r>
        <w:t xml:space="preserve">устные и письменные </w:t>
      </w:r>
      <w:r w:rsidRPr="00074024">
        <w:t>тексты разных жанров в соответствии с функционально-стилевой принадлежностью текста;</w:t>
      </w:r>
    </w:p>
    <w:p w:rsidR="00747270" w:rsidRPr="00074024" w:rsidRDefault="00747270" w:rsidP="001C340C">
      <w:pPr>
        <w:pStyle w:val="a0"/>
        <w:spacing w:line="240" w:lineRule="auto"/>
        <w:rPr>
          <w:rFonts w:ascii="Arial" w:hAnsi="Arial" w:cs="Arial"/>
        </w:rPr>
      </w:pPr>
      <w:r>
        <w:t xml:space="preserve">сознательно </w:t>
      </w:r>
      <w:r w:rsidRPr="00074024">
        <w:t xml:space="preserve">использовать изобразительно-выразительные средства языка </w:t>
      </w:r>
      <w:r>
        <w:t xml:space="preserve">при создании текста </w:t>
      </w:r>
      <w:r w:rsidR="00540A04">
        <w:t>в соответствии с выбранным профилем обучения</w:t>
      </w:r>
      <w:r w:rsidRPr="00074024">
        <w:t>;</w:t>
      </w:r>
    </w:p>
    <w:p w:rsidR="00747270" w:rsidRPr="00074024" w:rsidRDefault="00747270" w:rsidP="001C340C">
      <w:pPr>
        <w:pStyle w:val="a0"/>
        <w:spacing w:line="240" w:lineRule="auto"/>
        <w:rPr>
          <w:rFonts w:ascii="Arial" w:hAnsi="Arial" w:cs="Arial"/>
        </w:rPr>
      </w:pPr>
      <w:r w:rsidRPr="00074024">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44D45" w:rsidRPr="00074024" w:rsidRDefault="00A44D45" w:rsidP="001C340C">
      <w:pPr>
        <w:pStyle w:val="a0"/>
        <w:spacing w:line="240" w:lineRule="auto"/>
        <w:rPr>
          <w:rFonts w:ascii="Arial" w:hAnsi="Arial" w:cs="Arial"/>
        </w:rPr>
      </w:pPr>
      <w:r w:rsidRPr="00074024">
        <w:t>анализировать текст с точки зрения наличия в нем явной и скрытой, основной и второстепенной информации</w:t>
      </w:r>
      <w:r>
        <w:t xml:space="preserve">, определять его </w:t>
      </w:r>
      <w:r w:rsidRPr="00074024">
        <w:t>тему, проблему и основную мысль;</w:t>
      </w:r>
    </w:p>
    <w:p w:rsidR="00747270" w:rsidRPr="001D471D" w:rsidRDefault="00747270" w:rsidP="001C340C">
      <w:pPr>
        <w:pStyle w:val="a0"/>
        <w:spacing w:line="240" w:lineRule="auto"/>
        <w:rPr>
          <w:rFonts w:ascii="Arial" w:hAnsi="Arial" w:cs="Arial"/>
        </w:rPr>
      </w:pPr>
      <w:r w:rsidRPr="00074024">
        <w:t>извлекать необходимую информацию из различных источников и переводить ее в текстовый формат;</w:t>
      </w:r>
    </w:p>
    <w:p w:rsidR="00747270" w:rsidRPr="00074024" w:rsidRDefault="00747270" w:rsidP="001C340C">
      <w:pPr>
        <w:pStyle w:val="a0"/>
        <w:spacing w:line="240" w:lineRule="auto"/>
        <w:rPr>
          <w:rFonts w:ascii="Arial" w:hAnsi="Arial" w:cs="Arial"/>
        </w:rPr>
      </w:pPr>
      <w:r>
        <w:t>преобразовывать текст в другие виды передачи информации;</w:t>
      </w:r>
    </w:p>
    <w:p w:rsidR="00747270" w:rsidRPr="00074024" w:rsidRDefault="00747270" w:rsidP="001C340C">
      <w:pPr>
        <w:pStyle w:val="a0"/>
        <w:spacing w:line="240" w:lineRule="auto"/>
        <w:rPr>
          <w:rFonts w:ascii="Arial" w:hAnsi="Arial" w:cs="Arial"/>
        </w:rPr>
      </w:pPr>
      <w:r w:rsidRPr="00074024">
        <w:t>выбирать тему, определять цель и подбирать материал для публичного выступления;</w:t>
      </w:r>
    </w:p>
    <w:p w:rsidR="00747270" w:rsidRPr="00074024" w:rsidRDefault="00747270" w:rsidP="001C340C">
      <w:pPr>
        <w:pStyle w:val="a0"/>
        <w:spacing w:line="240" w:lineRule="auto"/>
        <w:rPr>
          <w:rFonts w:ascii="Arial" w:hAnsi="Arial" w:cs="Arial"/>
        </w:rPr>
      </w:pPr>
      <w:r w:rsidRPr="00074024">
        <w:t>соблюдать культуру публичной речи;</w:t>
      </w:r>
    </w:p>
    <w:p w:rsidR="00747270" w:rsidRPr="00074024" w:rsidRDefault="00747270" w:rsidP="001C340C">
      <w:pPr>
        <w:pStyle w:val="a0"/>
        <w:spacing w:line="240" w:lineRule="auto"/>
        <w:rPr>
          <w:rFonts w:ascii="Arial" w:hAnsi="Arial" w:cs="Arial"/>
        </w:rPr>
      </w:pPr>
      <w:r w:rsidRPr="00074024">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074024" w:rsidRDefault="00747270" w:rsidP="001C340C">
      <w:pPr>
        <w:pStyle w:val="a0"/>
        <w:spacing w:line="240" w:lineRule="auto"/>
        <w:rPr>
          <w:rFonts w:ascii="Arial" w:hAnsi="Arial" w:cs="Arial"/>
        </w:rPr>
      </w:pPr>
      <w:r w:rsidRPr="00074024">
        <w:t>оценивать собственную и чужую речь с позиции соответствия языковым нормам;</w:t>
      </w:r>
    </w:p>
    <w:p w:rsidR="00D76BF2" w:rsidRDefault="00747270" w:rsidP="001C340C">
      <w:pPr>
        <w:pStyle w:val="a0"/>
        <w:spacing w:line="240" w:lineRule="auto"/>
      </w:pPr>
      <w:r w:rsidRPr="00074024">
        <w:t>использовать основные нормативные словари и справочники для оценки устных и письменных высказываний с точки зрен</w:t>
      </w:r>
      <w:r w:rsidR="0084415D">
        <w:t>ия соответствия языковым нормам;</w:t>
      </w:r>
    </w:p>
    <w:p w:rsidR="0084415D" w:rsidRDefault="00471E44" w:rsidP="00471E44">
      <w:pPr>
        <w:spacing w:line="240" w:lineRule="auto"/>
        <w:ind w:left="709" w:hanging="709"/>
      </w:pPr>
      <w:r>
        <w:t xml:space="preserve">     -</w:t>
      </w:r>
      <w:r w:rsidRPr="00471E44">
        <w:t xml:space="preserve"> </w:t>
      </w:r>
      <w:r>
        <w:t xml:space="preserve"> </w:t>
      </w:r>
      <w:r w:rsidRPr="00471E44">
        <w:t xml:space="preserve">сформированность понятий о нормах русского литературного языка и </w:t>
      </w:r>
      <w:r>
        <w:t xml:space="preserve">  </w:t>
      </w:r>
      <w:r w:rsidRPr="00471E44">
        <w:t>применение знаний о них в речевой практике;</w:t>
      </w:r>
    </w:p>
    <w:p w:rsidR="00471E44" w:rsidRDefault="00471E44" w:rsidP="00D17861">
      <w:pPr>
        <w:numPr>
          <w:ilvl w:val="0"/>
          <w:numId w:val="166"/>
        </w:numPr>
        <w:spacing w:line="240" w:lineRule="auto"/>
      </w:pPr>
      <w:r>
        <w:t>владение навыками самоанализа и самооценки на основе наблюдений за собственной речью;</w:t>
      </w:r>
    </w:p>
    <w:p w:rsidR="00471E44" w:rsidRDefault="00471E44" w:rsidP="00D17861">
      <w:pPr>
        <w:numPr>
          <w:ilvl w:val="0"/>
          <w:numId w:val="166"/>
        </w:numPr>
        <w:spacing w:line="240" w:lineRule="auto"/>
      </w:pPr>
      <w:r>
        <w:t>владение умением анализировать текст с точки зрения наличия в нем явной и скрытой, основной и второстепенной информации;</w:t>
      </w:r>
    </w:p>
    <w:p w:rsidR="00471E44" w:rsidRDefault="00471E44" w:rsidP="00D17861">
      <w:pPr>
        <w:numPr>
          <w:ilvl w:val="0"/>
          <w:numId w:val="166"/>
        </w:numPr>
        <w:spacing w:line="240" w:lineRule="auto"/>
      </w:pPr>
      <w:r>
        <w:t>владение умением представлять тексты в виде тезисов, конспектов, аннотаций, рефератов, сочинений различных жанров;</w:t>
      </w:r>
    </w:p>
    <w:p w:rsidR="00471E44" w:rsidRDefault="00471E44" w:rsidP="00D17861">
      <w:pPr>
        <w:numPr>
          <w:ilvl w:val="0"/>
          <w:numId w:val="166"/>
        </w:numPr>
        <w:spacing w:line="240" w:lineRule="auto"/>
      </w:pPr>
      <w:r w:rsidRPr="00471E44">
        <w:lastRenderedPageBreak/>
        <w:t>сформированность представлений об изобразительно-выразительных возможностях русского языка;</w:t>
      </w:r>
    </w:p>
    <w:p w:rsidR="00471E44" w:rsidRPr="0084415D" w:rsidRDefault="00471E44" w:rsidP="00D17861">
      <w:pPr>
        <w:numPr>
          <w:ilvl w:val="0"/>
          <w:numId w:val="166"/>
        </w:numPr>
        <w:spacing w:line="240" w:lineRule="auto"/>
      </w:pPr>
      <w:r w:rsidRPr="00471E44">
        <w:t>сформированность представлений о системе стилей языка художественной литерат</w:t>
      </w:r>
      <w:r>
        <w:t>уры.</w:t>
      </w:r>
    </w:p>
    <w:p w:rsidR="0006406A" w:rsidRPr="00E11839" w:rsidRDefault="0006406A" w:rsidP="001C340C">
      <w:pPr>
        <w:spacing w:line="240" w:lineRule="auto"/>
        <w:rPr>
          <w:b/>
        </w:rPr>
      </w:pPr>
      <w:r w:rsidRPr="00E11839">
        <w:rPr>
          <w:b/>
        </w:rPr>
        <w:t>Выпускник на базовом уровне получит возможность научиться:</w:t>
      </w:r>
    </w:p>
    <w:p w:rsidR="00747270" w:rsidRPr="007E17AD" w:rsidRDefault="00896E95" w:rsidP="001C340C">
      <w:pPr>
        <w:pStyle w:val="a0"/>
        <w:spacing w:line="240" w:lineRule="auto"/>
        <w:rPr>
          <w:rFonts w:ascii="Arial" w:hAnsi="Arial" w:cs="Arial"/>
          <w:i/>
        </w:rPr>
      </w:pPr>
      <w:r w:rsidRPr="007E17AD">
        <w:rPr>
          <w:i/>
        </w:rPr>
        <w:t>распознавать уровни и единицы языка в предъявленном тексте и видеть взаимосвязь между ними;</w:t>
      </w:r>
    </w:p>
    <w:p w:rsidR="00747270" w:rsidRPr="007E17AD" w:rsidRDefault="00896E95" w:rsidP="001C340C">
      <w:pPr>
        <w:pStyle w:val="a0"/>
        <w:spacing w:line="240" w:lineRule="auto"/>
        <w:rPr>
          <w:rFonts w:ascii="Arial" w:hAnsi="Arial" w:cs="Arial"/>
          <w:i/>
        </w:rPr>
      </w:pPr>
      <w:r w:rsidRPr="007E17AD">
        <w:rPr>
          <w:i/>
        </w:rPr>
        <w:t xml:space="preserve">анализировать </w:t>
      </w:r>
      <w:r w:rsidR="00320A88" w:rsidRPr="007E17AD">
        <w:rPr>
          <w:i/>
        </w:rPr>
        <w:t xml:space="preserve">при оценке собственной и чужой речи </w:t>
      </w:r>
      <w:r w:rsidRPr="007E17AD">
        <w:rPr>
          <w:i/>
        </w:rPr>
        <w:t>языковые средства, использованные в тексте, с точки зрения правильности, точности и уместности их употребления;</w:t>
      </w:r>
    </w:p>
    <w:p w:rsidR="00747270" w:rsidRPr="007E17AD" w:rsidRDefault="00896E95" w:rsidP="001C340C">
      <w:pPr>
        <w:pStyle w:val="a0"/>
        <w:spacing w:line="240" w:lineRule="auto"/>
        <w:rPr>
          <w:rFonts w:ascii="Arial" w:hAnsi="Arial" w:cs="Arial"/>
          <w:i/>
        </w:rPr>
      </w:pPr>
      <w:r w:rsidRPr="007E17AD">
        <w:rPr>
          <w:i/>
        </w:rPr>
        <w:t>комментировать авторские высказывания на различные темы (в том числе о богатстве и выразительности русского языка);</w:t>
      </w:r>
    </w:p>
    <w:p w:rsidR="00747270" w:rsidRPr="007E17AD" w:rsidRDefault="00A8605A" w:rsidP="001C340C">
      <w:pPr>
        <w:pStyle w:val="a0"/>
        <w:spacing w:line="240" w:lineRule="auto"/>
        <w:rPr>
          <w:i/>
        </w:rPr>
      </w:pPr>
      <w:r w:rsidRPr="007E17AD">
        <w:rPr>
          <w:i/>
        </w:rPr>
        <w:t>от</w:t>
      </w:r>
      <w:r>
        <w:rPr>
          <w:i/>
        </w:rPr>
        <w:t>ли</w:t>
      </w:r>
      <w:r w:rsidRPr="007E17AD">
        <w:rPr>
          <w:i/>
        </w:rPr>
        <w:t xml:space="preserve">чать </w:t>
      </w:r>
      <w:r w:rsidR="00896E95" w:rsidRPr="007E17AD">
        <w:rPr>
          <w:i/>
        </w:rPr>
        <w:t>язык художественной литературы от других разновидностей современного русского языка;</w:t>
      </w:r>
    </w:p>
    <w:p w:rsidR="00747270" w:rsidRPr="007E17AD" w:rsidRDefault="00896E95" w:rsidP="001C340C">
      <w:pPr>
        <w:pStyle w:val="a0"/>
        <w:spacing w:line="240" w:lineRule="auto"/>
        <w:rPr>
          <w:rFonts w:ascii="Arial" w:hAnsi="Arial" w:cs="Arial"/>
          <w:i/>
        </w:rPr>
      </w:pPr>
      <w:r w:rsidRPr="007E17AD">
        <w:rPr>
          <w:i/>
        </w:rPr>
        <w:t>использовать синонимические ресурсы русского языка для более точного выражения мысли и усиления выразительности речи;</w:t>
      </w:r>
    </w:p>
    <w:p w:rsidR="00747270" w:rsidRPr="007E17AD" w:rsidRDefault="00896E95" w:rsidP="001C340C">
      <w:pPr>
        <w:pStyle w:val="a0"/>
        <w:spacing w:line="240" w:lineRule="auto"/>
        <w:rPr>
          <w:rFonts w:ascii="Arial" w:hAnsi="Arial" w:cs="Arial"/>
          <w:i/>
        </w:rPr>
      </w:pPr>
      <w:r w:rsidRPr="007E17AD">
        <w:rPr>
          <w:i/>
        </w:rPr>
        <w:t>иметь представление об историческом развитии русского языка и истории русского языкознания;</w:t>
      </w:r>
    </w:p>
    <w:p w:rsidR="00747270" w:rsidRPr="007E17AD" w:rsidRDefault="00896E95" w:rsidP="001C340C">
      <w:pPr>
        <w:pStyle w:val="a0"/>
        <w:spacing w:line="240" w:lineRule="auto"/>
        <w:rPr>
          <w:rFonts w:ascii="Arial" w:hAnsi="Arial" w:cs="Arial"/>
          <w:i/>
        </w:rPr>
      </w:pPr>
      <w:r w:rsidRPr="007E17AD">
        <w:rPr>
          <w:i/>
        </w:rPr>
        <w:t>выражать согласие или несогласие с мнением собеседника в соответствии с правилами ведения диалогической речи;</w:t>
      </w:r>
    </w:p>
    <w:p w:rsidR="00747270" w:rsidRPr="007E17AD" w:rsidRDefault="00896E95" w:rsidP="001C340C">
      <w:pPr>
        <w:pStyle w:val="a0"/>
        <w:spacing w:line="240" w:lineRule="auto"/>
        <w:rPr>
          <w:rFonts w:ascii="Arial" w:hAnsi="Arial" w:cs="Arial"/>
          <w:i/>
        </w:rPr>
      </w:pPr>
      <w:r w:rsidRPr="007E17AD">
        <w:rPr>
          <w:i/>
        </w:rPr>
        <w:t xml:space="preserve">дифференцировать главную и второстепенную информацию, известную и неизвестную информацию </w:t>
      </w:r>
      <w:r w:rsidR="00A8605A">
        <w:rPr>
          <w:i/>
        </w:rPr>
        <w:t xml:space="preserve">в </w:t>
      </w:r>
      <w:r w:rsidR="00947413">
        <w:rPr>
          <w:i/>
        </w:rPr>
        <w:t xml:space="preserve">прослушано </w:t>
      </w:r>
      <w:r w:rsidR="00A8605A">
        <w:rPr>
          <w:i/>
        </w:rPr>
        <w:t>м</w:t>
      </w:r>
      <w:r w:rsidRPr="007E17AD">
        <w:rPr>
          <w:i/>
        </w:rPr>
        <w:t>текст</w:t>
      </w:r>
      <w:r w:rsidR="00A8605A">
        <w:rPr>
          <w:i/>
        </w:rPr>
        <w:t>е</w:t>
      </w:r>
      <w:r w:rsidRPr="007E17AD">
        <w:rPr>
          <w:i/>
        </w:rPr>
        <w:t>;</w:t>
      </w:r>
    </w:p>
    <w:p w:rsidR="00747270" w:rsidRPr="007E17AD" w:rsidRDefault="00896E95" w:rsidP="001C340C">
      <w:pPr>
        <w:pStyle w:val="a0"/>
        <w:spacing w:line="240" w:lineRule="auto"/>
        <w:rPr>
          <w:rFonts w:ascii="Arial" w:hAnsi="Arial" w:cs="Arial"/>
          <w:i/>
        </w:rPr>
      </w:pPr>
      <w:r w:rsidRPr="007E17AD">
        <w:rPr>
          <w:i/>
        </w:rPr>
        <w:t>проводить самостоятельный поиск текстовой и нетекстовой информации, отбирать и анализировать полученную информацию;</w:t>
      </w:r>
    </w:p>
    <w:p w:rsidR="00747270" w:rsidRPr="007E17AD" w:rsidRDefault="00896E95" w:rsidP="001C340C">
      <w:pPr>
        <w:pStyle w:val="a0"/>
        <w:spacing w:line="240" w:lineRule="auto"/>
        <w:rPr>
          <w:rFonts w:ascii="Arial" w:hAnsi="Arial" w:cs="Arial"/>
          <w:i/>
        </w:rPr>
      </w:pPr>
      <w:r w:rsidRPr="007E17AD">
        <w:rPr>
          <w:i/>
        </w:rPr>
        <w:t>сохранять стилевое единство при создании текста заданного функционального стиля;</w:t>
      </w:r>
    </w:p>
    <w:p w:rsidR="00747270" w:rsidRPr="007E17AD" w:rsidRDefault="00896E95" w:rsidP="001C340C">
      <w:pPr>
        <w:pStyle w:val="a0"/>
        <w:spacing w:line="240" w:lineRule="auto"/>
        <w:rPr>
          <w:rFonts w:ascii="Arial" w:hAnsi="Arial" w:cs="Arial"/>
          <w:i/>
        </w:rPr>
      </w:pPr>
      <w:r w:rsidRPr="007E17AD">
        <w:rPr>
          <w:i/>
        </w:rPr>
        <w:t xml:space="preserve">владеть умениями информационно </w:t>
      </w:r>
      <w:r w:rsidR="00A8605A" w:rsidRPr="007E17AD">
        <w:rPr>
          <w:i/>
        </w:rPr>
        <w:t>перераб</w:t>
      </w:r>
      <w:r w:rsidR="003E674E">
        <w:rPr>
          <w:i/>
        </w:rPr>
        <w:t>а</w:t>
      </w:r>
      <w:r w:rsidR="00A8605A" w:rsidRPr="007E17AD">
        <w:rPr>
          <w:i/>
        </w:rPr>
        <w:t>т</w:t>
      </w:r>
      <w:r w:rsidR="003E674E">
        <w:rPr>
          <w:i/>
        </w:rPr>
        <w:t>ыв</w:t>
      </w:r>
      <w:r w:rsidR="00A8605A">
        <w:rPr>
          <w:i/>
        </w:rPr>
        <w:t>ать</w:t>
      </w:r>
      <w:r w:rsidR="00947413">
        <w:rPr>
          <w:i/>
        </w:rPr>
        <w:t xml:space="preserve"> </w:t>
      </w:r>
      <w:r w:rsidRPr="007E17AD">
        <w:rPr>
          <w:i/>
        </w:rPr>
        <w:t>прочитанны</w:t>
      </w:r>
      <w:r w:rsidR="00A8605A">
        <w:rPr>
          <w:i/>
        </w:rPr>
        <w:t>е</w:t>
      </w:r>
      <w:r w:rsidRPr="007E17AD">
        <w:rPr>
          <w:i/>
        </w:rPr>
        <w:t xml:space="preserve"> и прослушанны</w:t>
      </w:r>
      <w:r w:rsidR="00A8605A">
        <w:rPr>
          <w:i/>
        </w:rPr>
        <w:t>е</w:t>
      </w:r>
      <w:r w:rsidRPr="007E17AD">
        <w:rPr>
          <w:i/>
        </w:rPr>
        <w:t xml:space="preserve"> текст</w:t>
      </w:r>
      <w:r w:rsidR="00A8605A">
        <w:rPr>
          <w:i/>
        </w:rPr>
        <w:t>ы</w:t>
      </w:r>
      <w:r w:rsidRPr="007E17AD">
        <w:rPr>
          <w:i/>
        </w:rPr>
        <w:t xml:space="preserve"> и </w:t>
      </w:r>
      <w:r w:rsidR="00A8605A" w:rsidRPr="007E17AD">
        <w:rPr>
          <w:i/>
        </w:rPr>
        <w:t>представ</w:t>
      </w:r>
      <w:r w:rsidR="003E674E">
        <w:rPr>
          <w:i/>
        </w:rPr>
        <w:t>ля</w:t>
      </w:r>
      <w:r w:rsidR="00A8605A" w:rsidRPr="007E17AD">
        <w:rPr>
          <w:i/>
        </w:rPr>
        <w:t xml:space="preserve">ть </w:t>
      </w:r>
      <w:r w:rsidRPr="007E17AD">
        <w:rPr>
          <w:i/>
        </w:rPr>
        <w:t>их в виде тезисов, конспектов, аннотаций, рефератов;</w:t>
      </w:r>
    </w:p>
    <w:p w:rsidR="00747270" w:rsidRPr="007E17AD" w:rsidRDefault="00896E95" w:rsidP="001C340C">
      <w:pPr>
        <w:pStyle w:val="a0"/>
        <w:spacing w:line="240" w:lineRule="auto"/>
        <w:rPr>
          <w:rFonts w:ascii="Arial" w:hAnsi="Arial" w:cs="Arial"/>
          <w:i/>
        </w:rPr>
      </w:pPr>
      <w:r w:rsidRPr="007E17AD">
        <w:rPr>
          <w:i/>
        </w:rPr>
        <w:t>создавать отзывы и рецензии на предложенный текст;</w:t>
      </w:r>
    </w:p>
    <w:p w:rsidR="00747270" w:rsidRPr="007E17AD" w:rsidRDefault="00896E95" w:rsidP="001C340C">
      <w:pPr>
        <w:pStyle w:val="a0"/>
        <w:spacing w:line="240" w:lineRule="auto"/>
        <w:rPr>
          <w:rFonts w:ascii="Arial" w:hAnsi="Arial" w:cs="Arial"/>
          <w:i/>
        </w:rPr>
      </w:pPr>
      <w:r w:rsidRPr="007E17AD">
        <w:rPr>
          <w:i/>
        </w:rPr>
        <w:t>соблюдать культуру чтения, говорения, аудирования и письма;</w:t>
      </w:r>
    </w:p>
    <w:p w:rsidR="00747270" w:rsidRPr="007E17AD" w:rsidRDefault="00896E95" w:rsidP="001C340C">
      <w:pPr>
        <w:pStyle w:val="a0"/>
        <w:spacing w:line="240" w:lineRule="auto"/>
        <w:rPr>
          <w:rFonts w:ascii="Arial" w:hAnsi="Arial" w:cs="Arial"/>
          <w:i/>
        </w:rPr>
      </w:pPr>
      <w:r w:rsidRPr="007E17AD">
        <w:rPr>
          <w:i/>
        </w:rPr>
        <w:t>соблюдать культуру научного и делового общения в устной и письменной форме, в том числе при обсуждении дискуссионных проблем;</w:t>
      </w:r>
    </w:p>
    <w:p w:rsidR="00747270" w:rsidRPr="007E17AD" w:rsidRDefault="00896E95" w:rsidP="001C340C">
      <w:pPr>
        <w:pStyle w:val="a0"/>
        <w:spacing w:line="240" w:lineRule="auto"/>
        <w:rPr>
          <w:rFonts w:ascii="Arial" w:hAnsi="Arial" w:cs="Arial"/>
          <w:i/>
        </w:rPr>
      </w:pPr>
      <w:r w:rsidRPr="007E17AD">
        <w:rPr>
          <w:i/>
        </w:rPr>
        <w:t>соблюдать нормы речевого поведения в разговорной речи, а также в учебно-научной и официально-деловой сферах общения;</w:t>
      </w:r>
    </w:p>
    <w:p w:rsidR="00747270" w:rsidRPr="007E17AD" w:rsidRDefault="00896E95" w:rsidP="001C340C">
      <w:pPr>
        <w:pStyle w:val="a0"/>
        <w:spacing w:line="240" w:lineRule="auto"/>
        <w:rPr>
          <w:rFonts w:ascii="Arial" w:hAnsi="Arial" w:cs="Arial"/>
          <w:i/>
        </w:rPr>
      </w:pPr>
      <w:r w:rsidRPr="007E17AD">
        <w:rPr>
          <w:i/>
        </w:rPr>
        <w:t>осуществлять речевой самоконтроль;</w:t>
      </w:r>
    </w:p>
    <w:p w:rsidR="00747270" w:rsidRPr="007E17AD" w:rsidRDefault="00896E95" w:rsidP="001C340C">
      <w:pPr>
        <w:pStyle w:val="a0"/>
        <w:spacing w:line="240" w:lineRule="auto"/>
        <w:rPr>
          <w:rFonts w:ascii="Arial" w:hAnsi="Arial" w:cs="Arial"/>
          <w:i/>
        </w:rPr>
      </w:pPr>
      <w:r w:rsidRPr="007E17AD">
        <w:rPr>
          <w:i/>
        </w:rPr>
        <w:t>совершенствовать орфографические и пунктуационные умения и навыки на основе знаний о нормах русского литературного языка;</w:t>
      </w:r>
    </w:p>
    <w:p w:rsidR="00747270" w:rsidRPr="007E17AD" w:rsidRDefault="00896E95" w:rsidP="001C340C">
      <w:pPr>
        <w:pStyle w:val="a0"/>
        <w:spacing w:line="240" w:lineRule="auto"/>
        <w:rPr>
          <w:rFonts w:ascii="Arial" w:hAnsi="Arial" w:cs="Arial"/>
          <w:i/>
        </w:rPr>
      </w:pPr>
      <w:r w:rsidRPr="007E17AD">
        <w:rPr>
          <w:i/>
        </w:rPr>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7E17AD" w:rsidRDefault="00896E95" w:rsidP="001C340C">
      <w:pPr>
        <w:pStyle w:val="a0"/>
        <w:spacing w:line="240" w:lineRule="auto"/>
        <w:rPr>
          <w:i/>
        </w:rPr>
      </w:pPr>
      <w:r w:rsidRPr="007E17AD">
        <w:rPr>
          <w:i/>
        </w:rPr>
        <w:t>оценивать эстетическую сторону речевого высказывания при анализе текстов (в том числе художественной литературы).</w:t>
      </w:r>
    </w:p>
    <w:p w:rsidR="006C5291" w:rsidRPr="00947413" w:rsidRDefault="0004161B" w:rsidP="001C340C">
      <w:pPr>
        <w:pStyle w:val="4"/>
        <w:spacing w:line="240" w:lineRule="auto"/>
      </w:pPr>
      <w:bookmarkStart w:id="25" w:name="_Toc453968149"/>
      <w:r>
        <w:lastRenderedPageBreak/>
        <w:t xml:space="preserve">1.2.5.2 </w:t>
      </w:r>
      <w:r w:rsidR="00FA278B" w:rsidRPr="00947413">
        <w:t>Литература</w:t>
      </w:r>
      <w:bookmarkEnd w:id="22"/>
      <w:bookmarkEnd w:id="25"/>
    </w:p>
    <w:p w:rsidR="007D1B05" w:rsidRPr="00947413" w:rsidRDefault="00FA278B" w:rsidP="00BF0F53">
      <w:pPr>
        <w:spacing w:line="240" w:lineRule="auto"/>
        <w:ind w:left="709"/>
        <w:rPr>
          <w:b/>
          <w:szCs w:val="28"/>
        </w:rPr>
      </w:pPr>
      <w:r w:rsidRPr="00947413">
        <w:rPr>
          <w:b/>
          <w:szCs w:val="28"/>
        </w:rPr>
        <w:t>В результате изучения учебного предмета «Литература» на уровне среднего общего обр</w:t>
      </w:r>
      <w:r w:rsidR="007D1B05" w:rsidRPr="00947413">
        <w:rPr>
          <w:b/>
          <w:szCs w:val="28"/>
        </w:rPr>
        <w:t>азования</w:t>
      </w:r>
      <w:r w:rsidR="0080564F" w:rsidRPr="00947413">
        <w:rPr>
          <w:b/>
          <w:szCs w:val="28"/>
        </w:rPr>
        <w:t>:</w:t>
      </w:r>
    </w:p>
    <w:p w:rsidR="007D1B05" w:rsidRPr="00E97FC5" w:rsidRDefault="0080564F" w:rsidP="001C340C">
      <w:pPr>
        <w:spacing w:line="240" w:lineRule="auto"/>
        <w:rPr>
          <w:b/>
          <w:szCs w:val="28"/>
        </w:rPr>
      </w:pPr>
      <w:r w:rsidRPr="00947413">
        <w:rPr>
          <w:b/>
          <w:szCs w:val="28"/>
        </w:rPr>
        <w:t>В</w:t>
      </w:r>
      <w:r w:rsidR="007D1B05" w:rsidRPr="00947413">
        <w:rPr>
          <w:b/>
          <w:szCs w:val="28"/>
        </w:rPr>
        <w:t>ыпускник на базовом уровне научится:</w:t>
      </w:r>
    </w:p>
    <w:p w:rsidR="007D1B05" w:rsidRPr="00E97FC5" w:rsidRDefault="007D1B05" w:rsidP="001C340C">
      <w:pPr>
        <w:pStyle w:val="a0"/>
        <w:spacing w:line="240" w:lineRule="auto"/>
      </w:pPr>
      <w:r w:rsidRPr="00E97FC5">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r>
        <w:t>;</w:t>
      </w:r>
    </w:p>
    <w:p w:rsidR="007D1B05" w:rsidRPr="00E97FC5" w:rsidRDefault="007D1B05" w:rsidP="001C340C">
      <w:pPr>
        <w:pStyle w:val="a0"/>
        <w:spacing w:line="240" w:lineRule="auto"/>
      </w:pPr>
      <w:r w:rsidRPr="00E97FC5">
        <w:t>в устной и письменной форме обобщать и анализировать свой читательский опыт, а именно</w:t>
      </w:r>
      <w:r w:rsidR="00D76BF2">
        <w:t>:</w:t>
      </w:r>
    </w:p>
    <w:p w:rsidR="00A6747D" w:rsidRDefault="007D1B05" w:rsidP="00D17861">
      <w:pPr>
        <w:pStyle w:val="a5"/>
        <w:numPr>
          <w:ilvl w:val="0"/>
          <w:numId w:val="144"/>
        </w:numPr>
        <w:spacing w:line="240" w:lineRule="auto"/>
        <w:ind w:left="709" w:hanging="283"/>
      </w:pPr>
      <w:r w:rsidRPr="0084167E">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84167E">
        <w:t xml:space="preserve">содержащиеся </w:t>
      </w:r>
      <w:r w:rsidRPr="0084167E">
        <w:t>в нем смыслы и подтексты);</w:t>
      </w:r>
    </w:p>
    <w:p w:rsidR="00A6747D" w:rsidRDefault="007D1B05" w:rsidP="00D17861">
      <w:pPr>
        <w:pStyle w:val="a5"/>
        <w:numPr>
          <w:ilvl w:val="0"/>
          <w:numId w:val="144"/>
        </w:numPr>
        <w:spacing w:line="240" w:lineRule="auto"/>
        <w:ind w:left="709" w:hanging="283"/>
      </w:pPr>
      <w:r w:rsidRPr="0021749C">
        <w:t>использовать для раскрытия тезисов своего высказывания указание на фрагменты произведения, носящие проблемный характер и тр</w:t>
      </w:r>
      <w:r w:rsidRPr="0084167E">
        <w:t>ебующие анализа;</w:t>
      </w:r>
    </w:p>
    <w:p w:rsidR="00A6747D" w:rsidRDefault="007D1B05" w:rsidP="00D17861">
      <w:pPr>
        <w:pStyle w:val="a5"/>
        <w:numPr>
          <w:ilvl w:val="0"/>
          <w:numId w:val="144"/>
        </w:numPr>
        <w:spacing w:line="240" w:lineRule="auto"/>
        <w:ind w:left="709" w:hanging="283"/>
      </w:pPr>
      <w:r w:rsidRPr="0084167E">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Default="007D1B05" w:rsidP="00D17861">
      <w:pPr>
        <w:pStyle w:val="a5"/>
        <w:numPr>
          <w:ilvl w:val="0"/>
          <w:numId w:val="144"/>
        </w:numPr>
        <w:spacing w:line="240" w:lineRule="auto"/>
        <w:ind w:left="709" w:hanging="283"/>
      </w:pPr>
      <w:r w:rsidRPr="0084167E">
        <w:t>анализировать жанрово-родовой выбор автора</w:t>
      </w:r>
      <w:r w:rsidR="003E674E">
        <w:t>,</w:t>
      </w:r>
      <w:r w:rsidRPr="0084167E">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Default="007D1B05" w:rsidP="00D17861">
      <w:pPr>
        <w:pStyle w:val="a5"/>
        <w:numPr>
          <w:ilvl w:val="0"/>
          <w:numId w:val="144"/>
        </w:numPr>
        <w:spacing w:line="240" w:lineRule="auto"/>
        <w:ind w:left="709" w:hanging="283"/>
      </w:pPr>
      <w:r w:rsidRPr="0084167E">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Default="007D1B05" w:rsidP="00D17861">
      <w:pPr>
        <w:pStyle w:val="a5"/>
        <w:numPr>
          <w:ilvl w:val="0"/>
          <w:numId w:val="145"/>
        </w:numPr>
        <w:spacing w:line="240" w:lineRule="auto"/>
        <w:ind w:left="709" w:hanging="283"/>
      </w:pPr>
      <w:r w:rsidRPr="0084167E">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E370E9" w:rsidRDefault="00040B0C" w:rsidP="00D17861">
      <w:pPr>
        <w:pStyle w:val="a5"/>
        <w:numPr>
          <w:ilvl w:val="0"/>
          <w:numId w:val="145"/>
        </w:numPr>
        <w:spacing w:line="240" w:lineRule="auto"/>
        <w:ind w:left="709" w:hanging="283"/>
      </w:pPr>
      <w:r w:rsidRPr="0084167E">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t>;</w:t>
      </w:r>
    </w:p>
    <w:p w:rsidR="007D1B05" w:rsidRPr="00E97FC5" w:rsidRDefault="007D1B05" w:rsidP="001C340C">
      <w:pPr>
        <w:pStyle w:val="a0"/>
        <w:spacing w:line="240" w:lineRule="auto"/>
      </w:pPr>
      <w:r w:rsidRPr="00E97FC5">
        <w:t>осуществлять следующую продуктивную деятельность:</w:t>
      </w:r>
    </w:p>
    <w:p w:rsidR="00A44D45" w:rsidRPr="001741E1" w:rsidRDefault="00A44D45" w:rsidP="001C340C">
      <w:pPr>
        <w:pStyle w:val="a5"/>
        <w:numPr>
          <w:ilvl w:val="0"/>
          <w:numId w:val="0"/>
        </w:numPr>
        <w:spacing w:line="240" w:lineRule="auto"/>
        <w:ind w:left="709"/>
      </w:pPr>
      <w:r w:rsidRPr="001741E1">
        <w:lastRenderedPageBreak/>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Default="00A44D45" w:rsidP="00D17861">
      <w:pPr>
        <w:pStyle w:val="a5"/>
        <w:numPr>
          <w:ilvl w:val="0"/>
          <w:numId w:val="167"/>
        </w:numPr>
        <w:spacing w:line="240" w:lineRule="auto"/>
        <w:ind w:left="709" w:hanging="283"/>
      </w:pPr>
      <w:r w:rsidRPr="001741E1">
        <w:t>выполнять проектные работы в сфере литературы и искусства, предлагать свои собственные обоснованные интерпре</w:t>
      </w:r>
      <w:r w:rsidR="00CC4BE0">
        <w:t>тации литературных произведений;</w:t>
      </w:r>
    </w:p>
    <w:p w:rsidR="00CC4BE0" w:rsidRDefault="00CC4BE0" w:rsidP="00D17861">
      <w:pPr>
        <w:numPr>
          <w:ilvl w:val="0"/>
          <w:numId w:val="167"/>
        </w:numPr>
        <w:spacing w:line="240" w:lineRule="auto"/>
        <w:ind w:left="709" w:hanging="284"/>
      </w:pPr>
      <w:r w:rsidRPr="00CC4BE0">
        <w:t>владение умением представлять тексты в виде тезисов, конспектов, аннотаций, рефератов, сочинений различных жанров</w:t>
      </w:r>
      <w:r>
        <w:t>;</w:t>
      </w:r>
    </w:p>
    <w:p w:rsidR="00CC4BE0" w:rsidRDefault="00CC4BE0" w:rsidP="00D17861">
      <w:pPr>
        <w:numPr>
          <w:ilvl w:val="0"/>
          <w:numId w:val="167"/>
        </w:numPr>
        <w:spacing w:line="240" w:lineRule="auto"/>
        <w:ind w:left="709" w:hanging="284"/>
      </w:pPr>
      <w:r w:rsidRPr="00CC4BE0">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CC4BE0" w:rsidRDefault="00CC4BE0" w:rsidP="00D17861">
      <w:pPr>
        <w:numPr>
          <w:ilvl w:val="0"/>
          <w:numId w:val="167"/>
        </w:numPr>
        <w:spacing w:line="240" w:lineRule="auto"/>
        <w:ind w:left="709" w:hanging="284"/>
      </w:pPr>
      <w:r w:rsidRPr="00CC4BE0">
        <w:t>сформированность представлений об изобразительно-выразительных возможностях русского языка;</w:t>
      </w:r>
    </w:p>
    <w:p w:rsidR="00CC4BE0" w:rsidRDefault="00CC4BE0" w:rsidP="00D17861">
      <w:pPr>
        <w:numPr>
          <w:ilvl w:val="0"/>
          <w:numId w:val="167"/>
        </w:numPr>
        <w:spacing w:line="240" w:lineRule="auto"/>
        <w:ind w:left="709" w:hanging="284"/>
      </w:pPr>
      <w:r w:rsidRPr="00CC4BE0">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CC4BE0" w:rsidRDefault="00CC4BE0" w:rsidP="00D17861">
      <w:pPr>
        <w:numPr>
          <w:ilvl w:val="0"/>
          <w:numId w:val="167"/>
        </w:numPr>
        <w:spacing w:line="240" w:lineRule="auto"/>
        <w:ind w:left="709" w:hanging="284"/>
      </w:pPr>
      <w:r w:rsidRPr="00CC4BE0">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CC4BE0" w:rsidRDefault="00CC4BE0" w:rsidP="00D17861">
      <w:pPr>
        <w:numPr>
          <w:ilvl w:val="0"/>
          <w:numId w:val="167"/>
        </w:numPr>
        <w:spacing w:line="240" w:lineRule="auto"/>
        <w:ind w:left="709" w:hanging="284"/>
      </w:pPr>
      <w:r w:rsidRPr="00CC4BE0">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CC4BE0" w:rsidRPr="00CC4BE0" w:rsidRDefault="00CC4BE0" w:rsidP="00D17861">
      <w:pPr>
        <w:numPr>
          <w:ilvl w:val="0"/>
          <w:numId w:val="167"/>
        </w:numPr>
        <w:spacing w:line="240" w:lineRule="auto"/>
        <w:ind w:left="709" w:hanging="284"/>
      </w:pPr>
      <w:r w:rsidRPr="00CC4BE0">
        <w:t xml:space="preserve">сформированность представлений о системе стилей </w:t>
      </w:r>
      <w:r>
        <w:t>языка художественной литературы.</w:t>
      </w:r>
    </w:p>
    <w:p w:rsidR="007D1B05" w:rsidRDefault="00CC4BE0" w:rsidP="00CC4BE0">
      <w:pPr>
        <w:spacing w:line="240" w:lineRule="auto"/>
        <w:ind w:firstLine="0"/>
        <w:rPr>
          <w:b/>
          <w:szCs w:val="28"/>
        </w:rPr>
      </w:pPr>
      <w:r>
        <w:rPr>
          <w:b/>
          <w:szCs w:val="28"/>
        </w:rPr>
        <w:t xml:space="preserve">       </w:t>
      </w:r>
      <w:r w:rsidR="007D1B05" w:rsidRPr="00A4662B">
        <w:rPr>
          <w:b/>
          <w:szCs w:val="28"/>
        </w:rPr>
        <w:t>Выпускник на базовом уровне получит возможность научиться</w:t>
      </w:r>
      <w:r w:rsidR="007D1B05">
        <w:rPr>
          <w:b/>
          <w:szCs w:val="28"/>
        </w:rPr>
        <w:t>:</w:t>
      </w:r>
    </w:p>
    <w:p w:rsidR="007D1B05" w:rsidRPr="00E865B3" w:rsidRDefault="007D1B05" w:rsidP="001C340C">
      <w:pPr>
        <w:pStyle w:val="a0"/>
        <w:spacing w:line="240" w:lineRule="auto"/>
        <w:rPr>
          <w:i/>
        </w:rPr>
      </w:pPr>
      <w:r w:rsidRPr="00E865B3">
        <w:rPr>
          <w:i/>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Pr>
          <w:i/>
        </w:rPr>
        <w:t>)</w:t>
      </w:r>
      <w:r w:rsidRPr="00E865B3">
        <w:rPr>
          <w:i/>
        </w:rPr>
        <w:t>;</w:t>
      </w:r>
    </w:p>
    <w:p w:rsidR="007D1B05" w:rsidRPr="00E865B3" w:rsidRDefault="007D1B05" w:rsidP="001C340C">
      <w:pPr>
        <w:pStyle w:val="a0"/>
        <w:spacing w:line="240" w:lineRule="auto"/>
        <w:rPr>
          <w:i/>
        </w:rPr>
      </w:pPr>
      <w:r w:rsidRPr="00E865B3">
        <w:rPr>
          <w:i/>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E865B3" w:rsidRDefault="007D1B05" w:rsidP="001C340C">
      <w:pPr>
        <w:pStyle w:val="a0"/>
        <w:spacing w:line="240" w:lineRule="auto"/>
        <w:rPr>
          <w:i/>
        </w:rPr>
      </w:pPr>
      <w:r w:rsidRPr="00E865B3">
        <w:rPr>
          <w:i/>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E865B3" w:rsidRDefault="007D1B05" w:rsidP="001C340C">
      <w:pPr>
        <w:pStyle w:val="a0"/>
        <w:spacing w:line="240" w:lineRule="auto"/>
        <w:rPr>
          <w:i/>
        </w:rPr>
      </w:pPr>
      <w:r w:rsidRPr="00E865B3">
        <w:rPr>
          <w:i/>
        </w:rPr>
        <w:t>анализировать</w:t>
      </w:r>
      <w:r w:rsidRPr="00E865B3">
        <w:rPr>
          <w:i/>
          <w:highlight w:val="white"/>
        </w:rPr>
        <w:t xml:space="preserve"> одну из интерпретаций эпического, драматического или лирического произведени</w:t>
      </w:r>
      <w:r w:rsidR="00472378">
        <w:rPr>
          <w:i/>
          <w:highlight w:val="white"/>
        </w:rPr>
        <w:t>я</w:t>
      </w:r>
      <w:r w:rsidRPr="00E865B3">
        <w:rPr>
          <w:i/>
          <w:highlight w:val="white"/>
        </w:rPr>
        <w:t xml:space="preserve"> (например, кино</w:t>
      </w:r>
      <w:r w:rsidR="00472378">
        <w:rPr>
          <w:i/>
          <w:highlight w:val="white"/>
        </w:rPr>
        <w:t>фильм</w:t>
      </w:r>
      <w:r w:rsidRPr="00E865B3">
        <w:rPr>
          <w:i/>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E865B3">
        <w:rPr>
          <w:i/>
        </w:rPr>
        <w:t>.</w:t>
      </w:r>
    </w:p>
    <w:p w:rsidR="007D1B05" w:rsidRPr="00E865B3" w:rsidRDefault="007D1B05" w:rsidP="001C340C">
      <w:pPr>
        <w:spacing w:line="240" w:lineRule="auto"/>
        <w:rPr>
          <w:i/>
        </w:rPr>
      </w:pPr>
      <w:r w:rsidRPr="00E865B3">
        <w:rPr>
          <w:b/>
          <w:i/>
          <w:szCs w:val="28"/>
        </w:rPr>
        <w:t>Выпускник на базовом уровне получит возможность узнать:</w:t>
      </w:r>
    </w:p>
    <w:p w:rsidR="007D1B05" w:rsidRPr="00E865B3" w:rsidRDefault="007D1B05" w:rsidP="001C340C">
      <w:pPr>
        <w:pStyle w:val="a0"/>
        <w:spacing w:line="240" w:lineRule="auto"/>
        <w:rPr>
          <w:i/>
        </w:rPr>
      </w:pPr>
      <w:r w:rsidRPr="00E865B3">
        <w:rPr>
          <w:i/>
        </w:rPr>
        <w:lastRenderedPageBreak/>
        <w:t>о месте и значении русской литературы в мировой литературе;</w:t>
      </w:r>
    </w:p>
    <w:p w:rsidR="007D1B05" w:rsidRPr="00E865B3" w:rsidRDefault="007D1B05" w:rsidP="001C340C">
      <w:pPr>
        <w:pStyle w:val="a0"/>
        <w:spacing w:line="240" w:lineRule="auto"/>
        <w:rPr>
          <w:i/>
        </w:rPr>
      </w:pPr>
      <w:r w:rsidRPr="00E865B3">
        <w:rPr>
          <w:i/>
        </w:rPr>
        <w:t>о произведениях новейшей отечественной и мировой литературы;</w:t>
      </w:r>
    </w:p>
    <w:p w:rsidR="007D1B05" w:rsidRPr="00E865B3" w:rsidRDefault="007D1B05" w:rsidP="001C340C">
      <w:pPr>
        <w:pStyle w:val="a0"/>
        <w:spacing w:line="240" w:lineRule="auto"/>
        <w:rPr>
          <w:i/>
        </w:rPr>
      </w:pPr>
      <w:r w:rsidRPr="00E865B3">
        <w:rPr>
          <w:i/>
        </w:rPr>
        <w:t>о важнейших литературных ресурсах, в том числе в сети Интернет;</w:t>
      </w:r>
    </w:p>
    <w:p w:rsidR="007D1B05" w:rsidRPr="00E865B3" w:rsidRDefault="007D1B05" w:rsidP="001C340C">
      <w:pPr>
        <w:pStyle w:val="a0"/>
        <w:spacing w:line="240" w:lineRule="auto"/>
        <w:rPr>
          <w:i/>
        </w:rPr>
      </w:pPr>
      <w:r w:rsidRPr="00E865B3">
        <w:rPr>
          <w:i/>
        </w:rPr>
        <w:t>об историко-культурном подходе в литературоведении</w:t>
      </w:r>
      <w:r w:rsidR="009155CC" w:rsidRPr="00E865B3">
        <w:rPr>
          <w:i/>
        </w:rPr>
        <w:t>;</w:t>
      </w:r>
    </w:p>
    <w:p w:rsidR="007D1B05" w:rsidRPr="00E865B3" w:rsidRDefault="007D1B05" w:rsidP="001C340C">
      <w:pPr>
        <w:pStyle w:val="a0"/>
        <w:spacing w:line="240" w:lineRule="auto"/>
        <w:rPr>
          <w:i/>
        </w:rPr>
      </w:pPr>
      <w:r w:rsidRPr="00E865B3">
        <w:rPr>
          <w:i/>
        </w:rPr>
        <w:t>об историко-литературном процессе XIX и XX веков</w:t>
      </w:r>
      <w:r w:rsidR="009155CC" w:rsidRPr="00E865B3">
        <w:rPr>
          <w:i/>
        </w:rPr>
        <w:t>;</w:t>
      </w:r>
    </w:p>
    <w:p w:rsidR="007D1B05" w:rsidRPr="00E865B3" w:rsidRDefault="007D1B05" w:rsidP="001C340C">
      <w:pPr>
        <w:pStyle w:val="a0"/>
        <w:spacing w:line="240" w:lineRule="auto"/>
        <w:rPr>
          <w:i/>
        </w:rPr>
      </w:pPr>
      <w:r w:rsidRPr="00E865B3">
        <w:rPr>
          <w:i/>
        </w:rPr>
        <w:t>о наиболее ярких или характерных чертах литературных направлений или течений</w:t>
      </w:r>
      <w:r w:rsidR="009155CC" w:rsidRPr="00E865B3">
        <w:rPr>
          <w:i/>
        </w:rPr>
        <w:t>;</w:t>
      </w:r>
    </w:p>
    <w:p w:rsidR="007D1B05" w:rsidRPr="00E865B3" w:rsidRDefault="007D1B05" w:rsidP="001C340C">
      <w:pPr>
        <w:pStyle w:val="a0"/>
        <w:spacing w:line="240" w:lineRule="auto"/>
        <w:rPr>
          <w:i/>
        </w:rPr>
      </w:pPr>
      <w:r w:rsidRPr="00E865B3">
        <w:rPr>
          <w:i/>
        </w:rPr>
        <w:t>имена ведущих писателей, значимые факты их творческой биографии, названия ключевых произведений, имен</w:t>
      </w:r>
      <w:r w:rsidR="00472378">
        <w:rPr>
          <w:i/>
        </w:rPr>
        <w:t>а</w:t>
      </w:r>
      <w:r w:rsidRPr="00E865B3">
        <w:rPr>
          <w:i/>
        </w:rPr>
        <w:t xml:space="preserve"> героев, ставших «вечными образами» или именами нарицательными в общемировой и отечественной культуре;</w:t>
      </w:r>
    </w:p>
    <w:p w:rsidR="007D1B05" w:rsidRPr="00E865B3" w:rsidRDefault="007D1B05" w:rsidP="001C340C">
      <w:pPr>
        <w:pStyle w:val="a0"/>
        <w:spacing w:line="240" w:lineRule="auto"/>
        <w:rPr>
          <w:i/>
        </w:rPr>
      </w:pPr>
      <w:r w:rsidRPr="00E865B3">
        <w:rPr>
          <w:i/>
        </w:rPr>
        <w:t>о соотношении и взаимосвязях литературы с историческим периодом, эпохой.</w:t>
      </w:r>
    </w:p>
    <w:p w:rsidR="007D1B05" w:rsidRDefault="007D1B05" w:rsidP="001C340C">
      <w:pPr>
        <w:spacing w:line="240" w:lineRule="auto"/>
      </w:pPr>
    </w:p>
    <w:p w:rsidR="006C5291" w:rsidRPr="00947413" w:rsidRDefault="0004161B" w:rsidP="001C340C">
      <w:pPr>
        <w:pStyle w:val="4"/>
        <w:spacing w:line="240" w:lineRule="auto"/>
      </w:pPr>
      <w:bookmarkStart w:id="26" w:name="_Toc434850657"/>
      <w:bookmarkStart w:id="27" w:name="_Toc435412678"/>
      <w:bookmarkStart w:id="28" w:name="_Toc453968150"/>
      <w:bookmarkEnd w:id="23"/>
      <w:r>
        <w:t xml:space="preserve">1.2.5.3 </w:t>
      </w:r>
      <w:r w:rsidR="006C5291" w:rsidRPr="00947413">
        <w:t>Иностранный язык</w:t>
      </w:r>
      <w:bookmarkEnd w:id="26"/>
      <w:bookmarkEnd w:id="27"/>
      <w:bookmarkEnd w:id="28"/>
      <w:r>
        <w:t xml:space="preserve"> (английский)</w:t>
      </w:r>
    </w:p>
    <w:p w:rsidR="001976B6" w:rsidRPr="00947413" w:rsidRDefault="001976B6" w:rsidP="001C340C">
      <w:pPr>
        <w:spacing w:line="240" w:lineRule="auto"/>
      </w:pPr>
      <w:r w:rsidRPr="00947413">
        <w:rPr>
          <w:b/>
        </w:rPr>
        <w:t xml:space="preserve">В результате изучения учебного предмета «Иностранный язык» </w:t>
      </w:r>
      <w:r w:rsidR="00AD7AD0">
        <w:rPr>
          <w:b/>
        </w:rPr>
        <w:t xml:space="preserve">  </w:t>
      </w:r>
      <w:r w:rsidRPr="00947413">
        <w:rPr>
          <w:b/>
        </w:rPr>
        <w:t>(английский) на уровне среднего общего образования</w:t>
      </w:r>
      <w:r w:rsidR="0080564F" w:rsidRPr="00947413">
        <w:rPr>
          <w:b/>
        </w:rPr>
        <w:t>:</w:t>
      </w:r>
    </w:p>
    <w:p w:rsidR="006D1CE9" w:rsidRDefault="0080564F" w:rsidP="001C340C">
      <w:pPr>
        <w:spacing w:line="240" w:lineRule="auto"/>
        <w:rPr>
          <w:b/>
        </w:rPr>
      </w:pPr>
      <w:r w:rsidRPr="00947413">
        <w:rPr>
          <w:b/>
        </w:rPr>
        <w:t>В</w:t>
      </w:r>
      <w:r w:rsidR="001976B6" w:rsidRPr="00947413">
        <w:rPr>
          <w:b/>
        </w:rPr>
        <w:t>ыпускник на базовом уровне научится:</w:t>
      </w:r>
    </w:p>
    <w:p w:rsidR="00BF0F53" w:rsidRPr="00BF0F53" w:rsidRDefault="00BF0F53" w:rsidP="00BF0F53">
      <w:pPr>
        <w:spacing w:line="240" w:lineRule="auto"/>
      </w:pPr>
      <w:r w:rsidRPr="00BF0F53">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BF0F53" w:rsidRPr="00BF0F53" w:rsidRDefault="00BF0F53" w:rsidP="00BF0F53">
      <w:pPr>
        <w:spacing w:line="240" w:lineRule="auto"/>
      </w:pPr>
      <w:r w:rsidRPr="00BF0F53">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BF0F53" w:rsidRPr="00BF0F53" w:rsidRDefault="00BF0F53" w:rsidP="00BF0F53">
      <w:pPr>
        <w:spacing w:line="240" w:lineRule="auto"/>
      </w:pPr>
      <w:r w:rsidRPr="00BF0F53">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BF0F53" w:rsidRPr="00BF0F53" w:rsidRDefault="00BF0F53" w:rsidP="00BF0F53">
      <w:pPr>
        <w:spacing w:line="240" w:lineRule="auto"/>
      </w:pPr>
      <w:r w:rsidRPr="00BF0F53">
        <w:t>4) сформированность умения использовать иностранный язык как средство для получения информации из иноязычных</w:t>
      </w:r>
      <w:r w:rsidRPr="00BF0F53">
        <w:rPr>
          <w:b/>
        </w:rPr>
        <w:t xml:space="preserve"> </w:t>
      </w:r>
      <w:r w:rsidRPr="00BF0F53">
        <w:t>источников в образовательных и самообразовательных целях.</w:t>
      </w:r>
    </w:p>
    <w:p w:rsidR="00BF0F53" w:rsidRDefault="00BF0F53" w:rsidP="001C340C">
      <w:pPr>
        <w:spacing w:line="240" w:lineRule="auto"/>
        <w:rPr>
          <w:b/>
        </w:rPr>
      </w:pPr>
    </w:p>
    <w:p w:rsidR="001976B6" w:rsidRPr="001976B6" w:rsidRDefault="001976B6" w:rsidP="001C340C">
      <w:pPr>
        <w:spacing w:line="240" w:lineRule="auto"/>
      </w:pPr>
      <w:r w:rsidRPr="001976B6">
        <w:rPr>
          <w:b/>
        </w:rPr>
        <w:t>Коммуникативные умения</w:t>
      </w:r>
    </w:p>
    <w:p w:rsidR="001976B6" w:rsidRPr="00C0756B" w:rsidRDefault="001976B6" w:rsidP="001C340C">
      <w:pPr>
        <w:spacing w:line="240" w:lineRule="auto"/>
      </w:pPr>
      <w:r w:rsidRPr="00C0756B">
        <w:rPr>
          <w:b/>
        </w:rPr>
        <w:t>Говорение, диалогическая речь</w:t>
      </w:r>
    </w:p>
    <w:p w:rsidR="001976B6" w:rsidRPr="001976B6" w:rsidRDefault="00773BAF" w:rsidP="001C340C">
      <w:pPr>
        <w:pStyle w:val="a0"/>
        <w:spacing w:line="240" w:lineRule="auto"/>
      </w:pPr>
      <w:r>
        <w:t>В</w:t>
      </w:r>
      <w:r w:rsidRPr="001976B6">
        <w:t xml:space="preserve">ести </w:t>
      </w:r>
      <w:r w:rsidR="00397595">
        <w:t>диалог/полилог</w:t>
      </w:r>
      <w:r w:rsidR="001976B6" w:rsidRPr="001976B6">
        <w:t xml:space="preserve"> в ситуациях неофициального общения в рамках изученной тематики</w:t>
      </w:r>
      <w:r w:rsidR="00E17CED">
        <w:t>;</w:t>
      </w:r>
    </w:p>
    <w:p w:rsidR="001976B6" w:rsidRPr="001976B6" w:rsidRDefault="00E17CED" w:rsidP="001C340C">
      <w:pPr>
        <w:pStyle w:val="a0"/>
        <w:spacing w:line="240" w:lineRule="auto"/>
      </w:pPr>
      <w:r>
        <w:t>п</w:t>
      </w:r>
      <w:r w:rsidR="001976B6" w:rsidRPr="001976B6">
        <w:t xml:space="preserve">ри помощи разнообразных языковых средств без подготовки инициировать, поддерживать и заканчивать беседу на темы, включенные в раздел </w:t>
      </w:r>
      <w:r>
        <w:t>«</w:t>
      </w:r>
      <w:r w:rsidR="001976B6" w:rsidRPr="001976B6">
        <w:t>Предметное содержание речи</w:t>
      </w:r>
      <w:r>
        <w:t>»;</w:t>
      </w:r>
    </w:p>
    <w:p w:rsidR="001976B6" w:rsidRPr="001976B6" w:rsidRDefault="00E17CED" w:rsidP="001C340C">
      <w:pPr>
        <w:pStyle w:val="a0"/>
        <w:spacing w:line="240" w:lineRule="auto"/>
      </w:pPr>
      <w:r>
        <w:t>в</w:t>
      </w:r>
      <w:r w:rsidR="001976B6" w:rsidRPr="001976B6">
        <w:t>ыражать и аргументировать личную точку зрения</w:t>
      </w:r>
      <w:r>
        <w:t>;</w:t>
      </w:r>
    </w:p>
    <w:p w:rsidR="001976B6" w:rsidRPr="001976B6" w:rsidRDefault="00E17CED" w:rsidP="001C340C">
      <w:pPr>
        <w:pStyle w:val="a0"/>
        <w:spacing w:line="240" w:lineRule="auto"/>
      </w:pPr>
      <w:r>
        <w:t>з</w:t>
      </w:r>
      <w:r w:rsidR="001976B6" w:rsidRPr="001976B6">
        <w:t>апрашивать информаци</w:t>
      </w:r>
      <w:r w:rsidR="001D10A3">
        <w:t xml:space="preserve">ю </w:t>
      </w:r>
      <w:r w:rsidR="001D10A3" w:rsidRPr="001976B6">
        <w:t>и обмениваться информацией в пределах изученной тематики</w:t>
      </w:r>
      <w:r>
        <w:t>;</w:t>
      </w:r>
    </w:p>
    <w:p w:rsidR="001976B6" w:rsidRPr="001976B6" w:rsidRDefault="00E17CED" w:rsidP="001C340C">
      <w:pPr>
        <w:pStyle w:val="a0"/>
        <w:spacing w:line="240" w:lineRule="auto"/>
      </w:pPr>
      <w:r>
        <w:t>о</w:t>
      </w:r>
      <w:r w:rsidR="001976B6" w:rsidRPr="001976B6">
        <w:t>бращаться за разъяснениями, уточняя интересующую информацию.</w:t>
      </w:r>
    </w:p>
    <w:p w:rsidR="001976B6" w:rsidRPr="00C0756B" w:rsidRDefault="001976B6" w:rsidP="001C340C">
      <w:pPr>
        <w:spacing w:line="240" w:lineRule="auto"/>
      </w:pPr>
      <w:r w:rsidRPr="00C0756B">
        <w:rPr>
          <w:b/>
        </w:rPr>
        <w:lastRenderedPageBreak/>
        <w:t>Говорение, монологическая речь</w:t>
      </w:r>
    </w:p>
    <w:p w:rsidR="001976B6" w:rsidRPr="001976B6" w:rsidRDefault="00866ED7" w:rsidP="001C340C">
      <w:pPr>
        <w:pStyle w:val="a0"/>
        <w:spacing w:line="240" w:lineRule="auto"/>
      </w:pPr>
      <w:r>
        <w:t>Ф</w:t>
      </w:r>
      <w:r w:rsidRPr="001976B6">
        <w:t xml:space="preserve">ормулировать </w:t>
      </w:r>
      <w:r w:rsidR="001D10A3">
        <w:t>несложные</w:t>
      </w:r>
      <w:r w:rsidR="00AD7AD0">
        <w:t xml:space="preserve"> </w:t>
      </w:r>
      <w:r w:rsidR="001976B6" w:rsidRPr="001976B6">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t>«</w:t>
      </w:r>
      <w:r w:rsidR="001976B6" w:rsidRPr="001976B6">
        <w:t>Предметное содержание речи</w:t>
      </w:r>
      <w:r w:rsidR="00E17CED">
        <w:t>»</w:t>
      </w:r>
      <w:r w:rsidR="0067643A">
        <w:t>;</w:t>
      </w:r>
    </w:p>
    <w:p w:rsidR="001976B6" w:rsidRPr="001976B6" w:rsidRDefault="00E17CED" w:rsidP="001C340C">
      <w:pPr>
        <w:pStyle w:val="a0"/>
        <w:spacing w:line="240" w:lineRule="auto"/>
      </w:pPr>
      <w:r>
        <w:t>п</w:t>
      </w:r>
      <w:r w:rsidR="001976B6" w:rsidRPr="001976B6">
        <w:t>ередавать основное содержание прочитанного/</w:t>
      </w:r>
      <w:r w:rsidR="0067643A">
        <w:br/>
      </w:r>
      <w:r w:rsidR="001976B6" w:rsidRPr="001976B6">
        <w:t>увиденного/услышанного</w:t>
      </w:r>
      <w:r w:rsidR="0067643A">
        <w:t>;</w:t>
      </w:r>
    </w:p>
    <w:p w:rsidR="001976B6" w:rsidRPr="001976B6" w:rsidRDefault="001D10A3" w:rsidP="001C340C">
      <w:pPr>
        <w:pStyle w:val="a0"/>
        <w:spacing w:line="240" w:lineRule="auto"/>
      </w:pPr>
      <w:r>
        <w:t>давать краткие описания и/или комментарии</w:t>
      </w:r>
      <w:r w:rsidR="00AD7AD0">
        <w:t xml:space="preserve"> </w:t>
      </w:r>
      <w:r w:rsidR="001976B6" w:rsidRPr="001976B6">
        <w:t>с опорой на нелинейный текст (таблицы, графики)</w:t>
      </w:r>
      <w:r w:rsidR="0067643A">
        <w:t>;</w:t>
      </w:r>
    </w:p>
    <w:p w:rsidR="001976B6" w:rsidRPr="001976B6" w:rsidRDefault="0067643A" w:rsidP="001C340C">
      <w:pPr>
        <w:pStyle w:val="a0"/>
        <w:spacing w:line="240" w:lineRule="auto"/>
      </w:pPr>
      <w:r>
        <w:t>с</w:t>
      </w:r>
      <w:r w:rsidR="001976B6" w:rsidRPr="001976B6">
        <w:t>троить высказывание на основе изображения с опорой и</w:t>
      </w:r>
      <w:r>
        <w:t>ли без опоры на ключевые слова/план/</w:t>
      </w:r>
      <w:r w:rsidR="001976B6" w:rsidRPr="001976B6">
        <w:t>вопросы</w:t>
      </w:r>
      <w:r>
        <w:t>.</w:t>
      </w:r>
    </w:p>
    <w:p w:rsidR="001976B6" w:rsidRPr="00C0756B" w:rsidRDefault="001976B6" w:rsidP="001C340C">
      <w:pPr>
        <w:spacing w:line="240" w:lineRule="auto"/>
      </w:pPr>
      <w:r w:rsidRPr="00C0756B">
        <w:rPr>
          <w:b/>
        </w:rPr>
        <w:t>Аудирование</w:t>
      </w:r>
    </w:p>
    <w:p w:rsidR="001976B6" w:rsidRPr="001976B6" w:rsidRDefault="00866ED7" w:rsidP="001C340C">
      <w:pPr>
        <w:pStyle w:val="a0"/>
        <w:spacing w:line="240" w:lineRule="auto"/>
      </w:pPr>
      <w:r>
        <w:t>П</w:t>
      </w:r>
      <w:r w:rsidRPr="001976B6">
        <w:t xml:space="preserve">онимать </w:t>
      </w:r>
      <w:r w:rsidR="001976B6" w:rsidRPr="001976B6">
        <w:t>основное содержание несложных аутентичных аудио</w:t>
      </w:r>
      <w:r w:rsidR="00AD7AD0">
        <w:t xml:space="preserve"> </w:t>
      </w:r>
      <w:r w:rsidR="001976B6" w:rsidRPr="001976B6">
        <w:t xml:space="preserve">текстов различных </w:t>
      </w:r>
      <w:r w:rsidR="001D10A3">
        <w:t xml:space="preserve">стилей и </w:t>
      </w:r>
      <w:r w:rsidR="001976B6" w:rsidRPr="001976B6">
        <w:t xml:space="preserve">жанров монологического и диалогического характера </w:t>
      </w:r>
      <w:r w:rsidRPr="001976B6">
        <w:t xml:space="preserve">в рамках изученной тематики </w:t>
      </w:r>
      <w:r w:rsidR="001976B6" w:rsidRPr="001976B6">
        <w:t>с четким нормативным произношением</w:t>
      </w:r>
      <w:r w:rsidR="0067643A">
        <w:t>;</w:t>
      </w:r>
    </w:p>
    <w:p w:rsidR="001976B6" w:rsidRPr="001976B6" w:rsidRDefault="00AD7AD0" w:rsidP="001C340C">
      <w:pPr>
        <w:pStyle w:val="a0"/>
        <w:spacing w:line="240" w:lineRule="auto"/>
      </w:pPr>
      <w:r>
        <w:t>В</w:t>
      </w:r>
      <w:r w:rsidR="001976B6" w:rsidRPr="001976B6">
        <w:t>ыборочно</w:t>
      </w:r>
      <w:r w:rsidR="001D10A3">
        <w:t>е</w:t>
      </w:r>
      <w:r>
        <w:t xml:space="preserve"> </w:t>
      </w:r>
      <w:r w:rsidR="001D10A3" w:rsidRPr="001976B6">
        <w:t>понима</w:t>
      </w:r>
      <w:r w:rsidR="001D10A3">
        <w:t>ние</w:t>
      </w:r>
      <w:r>
        <w:t xml:space="preserve"> </w:t>
      </w:r>
      <w:r w:rsidR="00D57CE8">
        <w:t>запрашиваемой информации из</w:t>
      </w:r>
      <w:r>
        <w:t xml:space="preserve"> </w:t>
      </w:r>
      <w:r w:rsidR="001976B6" w:rsidRPr="001976B6">
        <w:t>несложных аутентичных аудио</w:t>
      </w:r>
      <w:r>
        <w:t xml:space="preserve"> </w:t>
      </w:r>
      <w:r w:rsidR="001976B6" w:rsidRPr="001976B6">
        <w:t>текстов различных жанров монологического и диалогического характера</w:t>
      </w:r>
      <w:r w:rsidR="00866ED7" w:rsidRPr="001976B6">
        <w:t xml:space="preserve"> в рамках изученной тематики</w:t>
      </w:r>
      <w:r w:rsidR="001976B6" w:rsidRPr="001976B6">
        <w:t>, характеризующихся четким нормативным произношением.</w:t>
      </w:r>
    </w:p>
    <w:p w:rsidR="001976B6" w:rsidRPr="001976B6" w:rsidRDefault="001976B6" w:rsidP="001C340C">
      <w:pPr>
        <w:spacing w:line="240" w:lineRule="auto"/>
      </w:pPr>
      <w:r w:rsidRPr="00C0756B">
        <w:rPr>
          <w:b/>
        </w:rPr>
        <w:t>Чтение</w:t>
      </w:r>
    </w:p>
    <w:p w:rsidR="001976B6" w:rsidRPr="001976B6" w:rsidRDefault="0004151C" w:rsidP="001C340C">
      <w:pPr>
        <w:pStyle w:val="a0"/>
        <w:spacing w:line="240" w:lineRule="auto"/>
      </w:pPr>
      <w:r>
        <w:t>Ч</w:t>
      </w:r>
      <w:r w:rsidR="001976B6" w:rsidRPr="001976B6">
        <w:t xml:space="preserve">итать и понимать </w:t>
      </w:r>
      <w:r w:rsidR="00D57CE8">
        <w:t>несложные</w:t>
      </w:r>
      <w:r w:rsidR="00AD7AD0">
        <w:t xml:space="preserve"> </w:t>
      </w:r>
      <w:r w:rsidR="001976B6" w:rsidRPr="001976B6">
        <w:t>аутентичные тексты различных стилей</w:t>
      </w:r>
      <w:r w:rsidR="00D57CE8">
        <w:t xml:space="preserve"> и жанров</w:t>
      </w:r>
      <w:r w:rsidR="001976B6" w:rsidRPr="001976B6">
        <w:t>, используя основные виды чтения (ознакомительное, изучающее, поисковое/просмотровое) в зависимости от коммуникативной задачи</w:t>
      </w:r>
      <w:r w:rsidR="0067643A">
        <w:t>;</w:t>
      </w:r>
    </w:p>
    <w:p w:rsidR="001976B6" w:rsidRPr="001976B6" w:rsidRDefault="0067643A" w:rsidP="001C340C">
      <w:pPr>
        <w:pStyle w:val="a0"/>
        <w:spacing w:line="240" w:lineRule="auto"/>
      </w:pPr>
      <w:r>
        <w:t>о</w:t>
      </w:r>
      <w:r w:rsidR="001976B6" w:rsidRPr="001976B6">
        <w:t xml:space="preserve">тделять в </w:t>
      </w:r>
      <w:r w:rsidR="00D57CE8">
        <w:t>несложных</w:t>
      </w:r>
      <w:r w:rsidR="00AD7AD0">
        <w:t xml:space="preserve"> </w:t>
      </w:r>
      <w:r w:rsidR="001976B6" w:rsidRPr="001976B6">
        <w:t xml:space="preserve">аутентичных текстах различных стилей </w:t>
      </w:r>
      <w:r w:rsidR="00D57CE8">
        <w:t xml:space="preserve">и жанров </w:t>
      </w:r>
      <w:r w:rsidR="001976B6" w:rsidRPr="001976B6">
        <w:t>главную информацию от второстепенной, выявлять наиболее значимые факты.</w:t>
      </w:r>
    </w:p>
    <w:p w:rsidR="001976B6" w:rsidRPr="001976B6" w:rsidRDefault="00AD7AD0" w:rsidP="00AD7AD0">
      <w:pPr>
        <w:spacing w:line="240" w:lineRule="auto"/>
        <w:ind w:firstLine="0"/>
      </w:pPr>
      <w:r>
        <w:t xml:space="preserve">          </w:t>
      </w:r>
      <w:r w:rsidR="001976B6" w:rsidRPr="00C0756B">
        <w:rPr>
          <w:b/>
        </w:rPr>
        <w:t>Письмо</w:t>
      </w:r>
    </w:p>
    <w:p w:rsidR="001976B6" w:rsidRPr="001976B6" w:rsidRDefault="0004151C" w:rsidP="001C340C">
      <w:pPr>
        <w:pStyle w:val="a0"/>
        <w:spacing w:line="240" w:lineRule="auto"/>
      </w:pPr>
      <w:r>
        <w:t>П</w:t>
      </w:r>
      <w:r w:rsidRPr="001976B6">
        <w:t xml:space="preserve">исать </w:t>
      </w:r>
      <w:r w:rsidR="00D57CE8">
        <w:t>несложные</w:t>
      </w:r>
      <w:r w:rsidR="00AD7AD0">
        <w:t xml:space="preserve"> </w:t>
      </w:r>
      <w:r w:rsidR="0067643A" w:rsidRPr="001976B6">
        <w:t>связные тексты по изученной тематике</w:t>
      </w:r>
      <w:r w:rsidR="0067643A">
        <w:t>;</w:t>
      </w:r>
    </w:p>
    <w:p w:rsidR="001976B6" w:rsidRPr="001976B6" w:rsidRDefault="0067643A" w:rsidP="001C340C">
      <w:pPr>
        <w:pStyle w:val="a0"/>
        <w:spacing w:line="240" w:lineRule="auto"/>
      </w:pPr>
      <w:r w:rsidRPr="001976B6">
        <w:t xml:space="preserve">писать </w:t>
      </w:r>
      <w:r w:rsidR="00D57CE8">
        <w:t xml:space="preserve">личное </w:t>
      </w:r>
      <w:r w:rsidR="00D16ED0">
        <w:t>(</w:t>
      </w:r>
      <w:r w:rsidRPr="001976B6">
        <w:t>электронное</w:t>
      </w:r>
      <w:r w:rsidR="00D16ED0">
        <w:t>)</w:t>
      </w:r>
      <w:r w:rsidRPr="001976B6">
        <w:t>письмо, заполнять анкету, письменно излагать сведения о себе в форме, принятой в стране/странах изучаемого языка</w:t>
      </w:r>
      <w:r>
        <w:t>;</w:t>
      </w:r>
    </w:p>
    <w:p w:rsidR="001976B6" w:rsidRPr="001976B6" w:rsidRDefault="0067643A" w:rsidP="001C340C">
      <w:pPr>
        <w:pStyle w:val="a0"/>
        <w:spacing w:line="240" w:lineRule="auto"/>
      </w:pPr>
      <w:r w:rsidRPr="001976B6">
        <w:t xml:space="preserve">письменно </w:t>
      </w:r>
      <w:r w:rsidR="001976B6" w:rsidRPr="001976B6">
        <w:t xml:space="preserve">выражать свою точку зрения </w:t>
      </w:r>
      <w:r w:rsidR="00D57CE8" w:rsidRPr="001976B6">
        <w:t xml:space="preserve">в рамках тем, включенных в раздел </w:t>
      </w:r>
      <w:r w:rsidR="00D57CE8">
        <w:t>«</w:t>
      </w:r>
      <w:r w:rsidR="00D57CE8" w:rsidRPr="001976B6">
        <w:t>Предметное содержание речи</w:t>
      </w:r>
      <w:r w:rsidR="00D57CE8">
        <w:t>»</w:t>
      </w:r>
      <w:r w:rsidR="0004151C">
        <w:t>,</w:t>
      </w:r>
      <w:r w:rsidR="00AD7AD0">
        <w:t xml:space="preserve"> </w:t>
      </w:r>
      <w:r w:rsidR="001976B6" w:rsidRPr="001976B6">
        <w:t xml:space="preserve">в форме рассуждения, приводя аргументы и примеры. </w:t>
      </w:r>
    </w:p>
    <w:p w:rsidR="001976B6" w:rsidRPr="001976B6" w:rsidRDefault="001976B6" w:rsidP="001C340C">
      <w:pPr>
        <w:spacing w:line="240" w:lineRule="auto"/>
      </w:pPr>
      <w:r w:rsidRPr="001976B6">
        <w:rPr>
          <w:b/>
        </w:rPr>
        <w:t>Языковые навыки</w:t>
      </w:r>
    </w:p>
    <w:p w:rsidR="001976B6" w:rsidRPr="00C0756B" w:rsidRDefault="001976B6" w:rsidP="001C340C">
      <w:pPr>
        <w:spacing w:line="240" w:lineRule="auto"/>
      </w:pPr>
      <w:r w:rsidRPr="00C0756B">
        <w:rPr>
          <w:b/>
        </w:rPr>
        <w:t>Орфография и пунктуация</w:t>
      </w:r>
    </w:p>
    <w:p w:rsidR="001B1C7C" w:rsidRDefault="0004151C" w:rsidP="001C340C">
      <w:pPr>
        <w:pStyle w:val="a0"/>
        <w:spacing w:line="240" w:lineRule="auto"/>
      </w:pPr>
      <w:r>
        <w:t xml:space="preserve">Владеть </w:t>
      </w:r>
      <w:r w:rsidR="001B1C7C">
        <w:t xml:space="preserve">орфографическими навыками в рамках </w:t>
      </w:r>
      <w:r w:rsidR="001B1C7C" w:rsidRPr="001976B6">
        <w:t xml:space="preserve">тем, включенных в раздел </w:t>
      </w:r>
      <w:r w:rsidR="001B1C7C">
        <w:t>«</w:t>
      </w:r>
      <w:r w:rsidR="001B1C7C" w:rsidRPr="001976B6">
        <w:t>Предметное содержание речи</w:t>
      </w:r>
      <w:r w:rsidR="001B1C7C">
        <w:t>»;</w:t>
      </w:r>
    </w:p>
    <w:p w:rsidR="00D76BF2" w:rsidRPr="00405334" w:rsidRDefault="0067643A" w:rsidP="001C340C">
      <w:pPr>
        <w:pStyle w:val="a0"/>
        <w:spacing w:line="240" w:lineRule="auto"/>
        <w:rPr>
          <w:b/>
        </w:rPr>
      </w:pPr>
      <w:r>
        <w:t>р</w:t>
      </w:r>
      <w:r w:rsidR="001976B6" w:rsidRPr="001976B6">
        <w:t>асставлять в тексте знаки препинания в соответствии с нормами</w:t>
      </w:r>
      <w:r w:rsidR="001B1C7C">
        <w:t xml:space="preserve"> пунктуации</w:t>
      </w:r>
      <w:r w:rsidR="001976B6" w:rsidRPr="001976B6">
        <w:t>.</w:t>
      </w:r>
    </w:p>
    <w:p w:rsidR="001976B6" w:rsidRPr="00C0756B" w:rsidRDefault="001976B6" w:rsidP="001C340C">
      <w:pPr>
        <w:spacing w:line="240" w:lineRule="auto"/>
      </w:pPr>
      <w:r w:rsidRPr="00C0756B">
        <w:rPr>
          <w:b/>
        </w:rPr>
        <w:t>Фонетическая сторона речи</w:t>
      </w:r>
    </w:p>
    <w:p w:rsidR="0098271C" w:rsidRPr="001976B6" w:rsidRDefault="0004151C" w:rsidP="001C340C">
      <w:pPr>
        <w:pStyle w:val="a0"/>
        <w:spacing w:line="240" w:lineRule="auto"/>
      </w:pPr>
      <w:r>
        <w:t xml:space="preserve">Владеть </w:t>
      </w:r>
      <w:r w:rsidR="0098271C">
        <w:t xml:space="preserve">слухопроизносительными навыками в рамках тем, </w:t>
      </w:r>
      <w:r w:rsidR="0098271C" w:rsidRPr="001976B6">
        <w:t xml:space="preserve">включенных в раздел </w:t>
      </w:r>
      <w:r w:rsidR="0098271C">
        <w:t>«</w:t>
      </w:r>
      <w:r w:rsidR="0098271C" w:rsidRPr="001976B6">
        <w:t>Предметное содержание речи</w:t>
      </w:r>
      <w:r w:rsidR="0098271C">
        <w:t>»;</w:t>
      </w:r>
    </w:p>
    <w:p w:rsidR="001976B6" w:rsidRPr="001976B6" w:rsidRDefault="0098271C" w:rsidP="001C340C">
      <w:pPr>
        <w:pStyle w:val="a0"/>
        <w:spacing w:line="240" w:lineRule="auto"/>
      </w:pPr>
      <w:r>
        <w:lastRenderedPageBreak/>
        <w:t>владеть навыками ритмико-интонационного оформления речи в зависимости от коммуникативной ситуации</w:t>
      </w:r>
      <w:r w:rsidRPr="001976B6">
        <w:t>.</w:t>
      </w:r>
    </w:p>
    <w:p w:rsidR="001976B6" w:rsidRPr="00C0756B" w:rsidRDefault="001976B6" w:rsidP="001C340C">
      <w:pPr>
        <w:spacing w:line="240" w:lineRule="auto"/>
      </w:pPr>
      <w:r w:rsidRPr="00C0756B">
        <w:rPr>
          <w:b/>
        </w:rPr>
        <w:t>Лексическая сторона речи</w:t>
      </w:r>
    </w:p>
    <w:p w:rsidR="001976B6" w:rsidRPr="001976B6" w:rsidRDefault="0004151C" w:rsidP="001C340C">
      <w:pPr>
        <w:pStyle w:val="a0"/>
        <w:spacing w:line="240" w:lineRule="auto"/>
      </w:pPr>
      <w:r>
        <w:t>Р</w:t>
      </w:r>
      <w:r w:rsidRPr="001976B6">
        <w:t xml:space="preserve">аспознавать </w:t>
      </w:r>
      <w:r w:rsidR="001976B6" w:rsidRPr="001976B6">
        <w:t>и употреблять</w:t>
      </w:r>
      <w:r w:rsidR="0098271C">
        <w:t xml:space="preserve"> в речи</w:t>
      </w:r>
      <w:r w:rsidR="001976B6" w:rsidRPr="001976B6">
        <w:t xml:space="preserve"> лексические единицы в рамках тем, включенных в раздел </w:t>
      </w:r>
      <w:r w:rsidR="0067643A">
        <w:t>«</w:t>
      </w:r>
      <w:r w:rsidR="001976B6" w:rsidRPr="001976B6">
        <w:t>Предметное содержание речи</w:t>
      </w:r>
      <w:r w:rsidR="0067643A">
        <w:t>»;</w:t>
      </w:r>
    </w:p>
    <w:p w:rsidR="001976B6" w:rsidRPr="001976B6" w:rsidRDefault="0067643A" w:rsidP="001C340C">
      <w:pPr>
        <w:pStyle w:val="a0"/>
        <w:spacing w:line="240" w:lineRule="auto"/>
      </w:pPr>
      <w:r>
        <w:t>р</w:t>
      </w:r>
      <w:r w:rsidR="001976B6" w:rsidRPr="001976B6">
        <w:t>аспознавать и употреблять в речи наиболее распространенные фразовые глаголы</w:t>
      </w:r>
      <w:r>
        <w:t>;</w:t>
      </w:r>
    </w:p>
    <w:p w:rsidR="001976B6" w:rsidRPr="001976B6" w:rsidRDefault="0067643A" w:rsidP="001C340C">
      <w:pPr>
        <w:pStyle w:val="a0"/>
        <w:spacing w:line="240" w:lineRule="auto"/>
      </w:pPr>
      <w:r>
        <w:t>о</w:t>
      </w:r>
      <w:r w:rsidR="001976B6" w:rsidRPr="001976B6">
        <w:t>пределять принадлежность слов к частям речи по аффиксам</w:t>
      </w:r>
      <w:r>
        <w:t>;</w:t>
      </w:r>
    </w:p>
    <w:p w:rsidR="001976B6" w:rsidRPr="001976B6" w:rsidRDefault="0067643A" w:rsidP="001C340C">
      <w:pPr>
        <w:pStyle w:val="a0"/>
        <w:spacing w:line="240" w:lineRule="auto"/>
      </w:pPr>
      <w:r>
        <w:t>д</w:t>
      </w:r>
      <w:r w:rsidR="001976B6" w:rsidRPr="001976B6">
        <w:t xml:space="preserve">огадываться </w:t>
      </w:r>
      <w:r w:rsidR="0098271C">
        <w:t xml:space="preserve">о значении отдельных слов </w:t>
      </w:r>
      <w:r w:rsidR="001976B6" w:rsidRPr="001976B6">
        <w:t>на основе сходства с родным языком, по словообразовательным элементам и контексту</w:t>
      </w:r>
      <w:r>
        <w:t>;</w:t>
      </w:r>
    </w:p>
    <w:p w:rsidR="001976B6" w:rsidRPr="00C0756B" w:rsidRDefault="0067643A" w:rsidP="001C340C">
      <w:pPr>
        <w:pStyle w:val="a0"/>
        <w:spacing w:line="240" w:lineRule="auto"/>
      </w:pPr>
      <w:r>
        <w:t>р</w:t>
      </w:r>
      <w:r w:rsidR="001976B6" w:rsidRPr="001976B6">
        <w:t xml:space="preserve">аспознавать и употреблять различные средства связи в тексте для обеспечения его целостности </w:t>
      </w:r>
      <w:r w:rsidR="001976B6" w:rsidRPr="00C0756B">
        <w:t>(firstly, to begin with, however, as for me, finally, at last, etc.).</w:t>
      </w:r>
    </w:p>
    <w:p w:rsidR="001976B6" w:rsidRPr="00C0756B" w:rsidRDefault="001976B6" w:rsidP="001C340C">
      <w:pPr>
        <w:spacing w:line="240" w:lineRule="auto"/>
      </w:pPr>
      <w:r w:rsidRPr="00C0756B">
        <w:rPr>
          <w:b/>
        </w:rPr>
        <w:t>Грамматическая сторона речи</w:t>
      </w:r>
    </w:p>
    <w:p w:rsidR="001976B6" w:rsidRPr="001976B6" w:rsidRDefault="0004151C" w:rsidP="001C340C">
      <w:pPr>
        <w:pStyle w:val="a0"/>
        <w:spacing w:line="240" w:lineRule="auto"/>
      </w:pPr>
      <w:r>
        <w:t>О</w:t>
      </w:r>
      <w:r w:rsidRPr="001976B6">
        <w:t xml:space="preserve">перировать </w:t>
      </w:r>
      <w:r w:rsidR="001976B6" w:rsidRPr="001976B6">
        <w:t>в процессе устного и письменного общения основными синтактическими конструкциями в соответствии с коммуникативной задачей</w:t>
      </w:r>
      <w:r w:rsidR="0067643A">
        <w:t>;</w:t>
      </w:r>
    </w:p>
    <w:p w:rsidR="001976B6" w:rsidRPr="001976B6" w:rsidRDefault="0067643A" w:rsidP="001C340C">
      <w:pPr>
        <w:pStyle w:val="a0"/>
        <w:spacing w:line="240" w:lineRule="auto"/>
      </w:pPr>
      <w:r>
        <w:t>у</w:t>
      </w:r>
      <w:r w:rsidR="001976B6" w:rsidRPr="001976B6">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t>;</w:t>
      </w:r>
    </w:p>
    <w:p w:rsidR="001976B6" w:rsidRPr="001976B6" w:rsidRDefault="0067643A" w:rsidP="001C340C">
      <w:pPr>
        <w:pStyle w:val="a0"/>
        <w:spacing w:line="240" w:lineRule="auto"/>
      </w:pPr>
      <w:r>
        <w:t>у</w:t>
      </w:r>
      <w:r w:rsidR="001976B6" w:rsidRPr="001976B6">
        <w:t xml:space="preserve">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001976B6" w:rsidRPr="00C0756B">
        <w:t>(We moved to a new house last year)</w:t>
      </w:r>
      <w:r w:rsidRPr="00C0756B">
        <w:t>;</w:t>
      </w:r>
    </w:p>
    <w:p w:rsidR="001976B6" w:rsidRPr="001976B6" w:rsidRDefault="0067643A" w:rsidP="001C340C">
      <w:pPr>
        <w:pStyle w:val="a0"/>
        <w:spacing w:line="240" w:lineRule="auto"/>
        <w:rPr>
          <w:lang w:val="en-US"/>
        </w:rPr>
      </w:pPr>
      <w:r>
        <w:t>у</w:t>
      </w:r>
      <w:r w:rsidR="001976B6" w:rsidRPr="001976B6">
        <w:t>потреблятьвречисложноподчиненныепредложенияссоюзамиисоюзнымисловами</w:t>
      </w:r>
      <w:r w:rsidR="001976B6" w:rsidRPr="00C0756B">
        <w:rPr>
          <w:lang w:val="en-US"/>
        </w:rPr>
        <w:t>what, when, why, which, that, who, if, because, that’s why, than, so, for, since, during, so that, unless</w:t>
      </w:r>
      <w:r>
        <w:rPr>
          <w:lang w:val="en-US"/>
        </w:rPr>
        <w:t>;</w:t>
      </w:r>
    </w:p>
    <w:p w:rsidR="001976B6" w:rsidRPr="001976B6" w:rsidRDefault="0067643A" w:rsidP="001C340C">
      <w:pPr>
        <w:pStyle w:val="a0"/>
        <w:spacing w:line="240" w:lineRule="auto"/>
      </w:pPr>
      <w:r>
        <w:t>у</w:t>
      </w:r>
      <w:r w:rsidR="001976B6" w:rsidRPr="001976B6">
        <w:t>потреблять в речи сложносочиненные предложения с сочин</w:t>
      </w:r>
      <w:r w:rsidR="00D16ED0">
        <w:t xml:space="preserve">ительными союзами </w:t>
      </w:r>
      <w:r w:rsidR="00D16ED0" w:rsidRPr="00C0756B">
        <w:t>and, but, or</w:t>
      </w:r>
      <w:r w:rsidR="00D16ED0">
        <w:t>;</w:t>
      </w:r>
    </w:p>
    <w:p w:rsidR="001976B6" w:rsidRPr="001976B6" w:rsidRDefault="0067643A" w:rsidP="001C340C">
      <w:pPr>
        <w:pStyle w:val="a0"/>
        <w:spacing w:line="240" w:lineRule="auto"/>
        <w:rPr>
          <w:lang w:val="en-US"/>
        </w:rPr>
      </w:pPr>
      <w:r>
        <w:t>у</w:t>
      </w:r>
      <w:r w:rsidR="001976B6" w:rsidRPr="001976B6">
        <w:t>потреблятьвречиусловныепредложенияреального</w:t>
      </w:r>
      <w:r w:rsidR="001976B6" w:rsidRPr="00C0756B">
        <w:rPr>
          <w:lang w:val="en-US"/>
        </w:rPr>
        <w:t>(Conditional I – If I see Jim, I’ll invite him to our school party)</w:t>
      </w:r>
      <w:r w:rsidR="001976B6" w:rsidRPr="001976B6">
        <w:t>инереальногохарактера</w:t>
      </w:r>
      <w:r w:rsidR="001976B6" w:rsidRPr="00C0756B">
        <w:rPr>
          <w:lang w:val="en-US"/>
        </w:rPr>
        <w:t>(Conditional II – If I were you, I would start learning French)</w:t>
      </w:r>
      <w:r w:rsidR="0054038D" w:rsidRPr="00421E37">
        <w:rPr>
          <w:lang w:val="en-US"/>
        </w:rPr>
        <w:t>;</w:t>
      </w:r>
    </w:p>
    <w:p w:rsidR="001976B6" w:rsidRPr="001976B6" w:rsidRDefault="0067643A" w:rsidP="001C340C">
      <w:pPr>
        <w:pStyle w:val="a0"/>
        <w:spacing w:line="240" w:lineRule="auto"/>
      </w:pPr>
      <w:r>
        <w:t>у</w:t>
      </w:r>
      <w:r w:rsidR="001976B6" w:rsidRPr="001976B6">
        <w:t xml:space="preserve">потреблять в речи предложения с конструкцией </w:t>
      </w:r>
      <w:r w:rsidR="001976B6" w:rsidRPr="00C0756B">
        <w:t>I wish (I wish I had my own room)</w:t>
      </w:r>
      <w:r>
        <w:t>;</w:t>
      </w:r>
    </w:p>
    <w:p w:rsidR="001976B6" w:rsidRPr="00C0756B" w:rsidRDefault="0067643A" w:rsidP="001C340C">
      <w:pPr>
        <w:pStyle w:val="a0"/>
        <w:spacing w:line="240" w:lineRule="auto"/>
        <w:rPr>
          <w:lang w:val="en-US"/>
        </w:rPr>
      </w:pPr>
      <w:r>
        <w:t>у</w:t>
      </w:r>
      <w:r w:rsidR="001976B6" w:rsidRPr="001976B6">
        <w:t>потреблятьвречипредложениясконструкцией</w:t>
      </w:r>
      <w:r w:rsidR="001976B6" w:rsidRPr="00C0756B">
        <w:rPr>
          <w:lang w:val="en-US"/>
        </w:rPr>
        <w:t>so/such (I was so busy that I forgot to phone my parents)</w:t>
      </w:r>
      <w:r w:rsidRPr="00C0756B">
        <w:rPr>
          <w:lang w:val="en-US"/>
        </w:rPr>
        <w:t>;</w:t>
      </w:r>
    </w:p>
    <w:p w:rsidR="001976B6" w:rsidRPr="00C0756B" w:rsidRDefault="0067643A" w:rsidP="001C340C">
      <w:pPr>
        <w:pStyle w:val="a0"/>
        <w:spacing w:line="240" w:lineRule="auto"/>
        <w:rPr>
          <w:lang w:val="en-US"/>
        </w:rPr>
      </w:pPr>
      <w:r>
        <w:t>у</w:t>
      </w:r>
      <w:r w:rsidR="001976B6" w:rsidRPr="001976B6">
        <w:t>потреблятьвречиконструкциисгерундием</w:t>
      </w:r>
      <w:r w:rsidR="001976B6" w:rsidRPr="00C0756B">
        <w:rPr>
          <w:lang w:val="en-US"/>
        </w:rPr>
        <w:t>: to love/hate doing something; stop talking</w:t>
      </w:r>
      <w:r w:rsidRPr="00C0756B">
        <w:rPr>
          <w:lang w:val="en-US"/>
        </w:rPr>
        <w:t>;</w:t>
      </w:r>
    </w:p>
    <w:p w:rsidR="001976B6" w:rsidRPr="00C0756B" w:rsidRDefault="0067643A" w:rsidP="001C340C">
      <w:pPr>
        <w:pStyle w:val="a0"/>
        <w:spacing w:line="240" w:lineRule="auto"/>
      </w:pPr>
      <w:r>
        <w:t>у</w:t>
      </w:r>
      <w:r w:rsidR="001976B6" w:rsidRPr="001976B6">
        <w:t xml:space="preserve">потреблять в речи конструкции с инфинитивом: </w:t>
      </w:r>
      <w:r w:rsidR="001976B6" w:rsidRPr="00C0756B">
        <w:t>want to do, learn to speak</w:t>
      </w:r>
      <w:r w:rsidRPr="00C0756B">
        <w:t>;</w:t>
      </w:r>
    </w:p>
    <w:p w:rsidR="001976B6" w:rsidRPr="001976B6" w:rsidRDefault="0067643A" w:rsidP="001C340C">
      <w:pPr>
        <w:pStyle w:val="a0"/>
        <w:spacing w:line="240" w:lineRule="auto"/>
        <w:rPr>
          <w:lang w:val="en-US"/>
        </w:rPr>
      </w:pPr>
      <w:r>
        <w:t>у</w:t>
      </w:r>
      <w:r w:rsidR="001976B6" w:rsidRPr="001976B6">
        <w:t>потреблятьвречиинфинитивцели</w:t>
      </w:r>
      <w:r w:rsidR="001976B6" w:rsidRPr="002F7471">
        <w:rPr>
          <w:lang w:val="en-US"/>
        </w:rPr>
        <w:t>(I called to cancel our lesson)</w:t>
      </w:r>
      <w:r>
        <w:rPr>
          <w:lang w:val="en-US"/>
        </w:rPr>
        <w:t>;</w:t>
      </w:r>
    </w:p>
    <w:p w:rsidR="001976B6" w:rsidRPr="001976B6" w:rsidRDefault="0067643A" w:rsidP="001C340C">
      <w:pPr>
        <w:pStyle w:val="a0"/>
        <w:spacing w:line="240" w:lineRule="auto"/>
        <w:rPr>
          <w:lang w:val="en-US"/>
        </w:rPr>
      </w:pPr>
      <w:r>
        <w:t>у</w:t>
      </w:r>
      <w:r w:rsidR="001976B6" w:rsidRPr="001976B6">
        <w:t>потреблятьвречиконструкцию</w:t>
      </w:r>
      <w:r w:rsidR="001976B6" w:rsidRPr="002F7471">
        <w:rPr>
          <w:lang w:val="en-US"/>
        </w:rPr>
        <w:t>it takes me … to do something</w:t>
      </w:r>
      <w:r>
        <w:rPr>
          <w:lang w:val="en-US"/>
        </w:rPr>
        <w:t>;</w:t>
      </w:r>
    </w:p>
    <w:p w:rsidR="001976B6" w:rsidRPr="001976B6" w:rsidRDefault="0067643A" w:rsidP="001C340C">
      <w:pPr>
        <w:pStyle w:val="a0"/>
        <w:spacing w:line="240" w:lineRule="auto"/>
        <w:rPr>
          <w:lang w:val="en-US"/>
        </w:rPr>
      </w:pPr>
      <w:r>
        <w:t>и</w:t>
      </w:r>
      <w:r w:rsidR="001976B6" w:rsidRPr="001976B6">
        <w:t>спользоватькосвеннуюречь</w:t>
      </w:r>
      <w:r>
        <w:rPr>
          <w:lang w:val="en-US"/>
        </w:rPr>
        <w:t>;</w:t>
      </w:r>
    </w:p>
    <w:p w:rsidR="001976B6" w:rsidRPr="002F7471" w:rsidRDefault="0067643A" w:rsidP="001C340C">
      <w:pPr>
        <w:pStyle w:val="a0"/>
        <w:spacing w:line="240" w:lineRule="auto"/>
        <w:rPr>
          <w:lang w:val="en-US"/>
        </w:rPr>
      </w:pPr>
      <w:r>
        <w:lastRenderedPageBreak/>
        <w:t>и</w:t>
      </w:r>
      <w:r w:rsidR="001976B6" w:rsidRPr="001976B6">
        <w:t>спользоватьвречиглаголывнаиболееупотребляемыхвременныхформах</w:t>
      </w:r>
      <w:r w:rsidR="001976B6" w:rsidRPr="001976B6">
        <w:rPr>
          <w:lang w:val="en-US"/>
        </w:rPr>
        <w:t xml:space="preserve">: </w:t>
      </w:r>
      <w:r w:rsidR="001976B6" w:rsidRPr="002F7471">
        <w:rPr>
          <w:lang w:val="en-US"/>
        </w:rPr>
        <w:t>Present Simple, Present Continuous, Future Simple, Past Simple, Past Continuous, Present Perfect, Present Perfect Continuous, Past Perfect</w:t>
      </w:r>
      <w:r w:rsidRPr="002F7471">
        <w:rPr>
          <w:lang w:val="en-US"/>
        </w:rPr>
        <w:t>;</w:t>
      </w:r>
    </w:p>
    <w:p w:rsidR="001976B6" w:rsidRPr="002F7471" w:rsidRDefault="0067643A" w:rsidP="001C340C">
      <w:pPr>
        <w:pStyle w:val="a0"/>
        <w:spacing w:line="240" w:lineRule="auto"/>
        <w:rPr>
          <w:lang w:val="en-US"/>
        </w:rPr>
      </w:pPr>
      <w:r>
        <w:t>у</w:t>
      </w:r>
      <w:r w:rsidR="001976B6" w:rsidRPr="001976B6">
        <w:t>потреблятьвречистрадательныйзалогвформахнаиболееиспользуемыхвремен</w:t>
      </w:r>
      <w:r w:rsidR="001976B6" w:rsidRPr="001976B6">
        <w:rPr>
          <w:lang w:val="en-US"/>
        </w:rPr>
        <w:t xml:space="preserve">: </w:t>
      </w:r>
      <w:r w:rsidR="001976B6" w:rsidRPr="002F7471">
        <w:rPr>
          <w:lang w:val="en-US"/>
        </w:rPr>
        <w:t>Present Simple, Present Continuous, Past Simple, Present Perfect</w:t>
      </w:r>
      <w:r w:rsidRPr="002F7471">
        <w:rPr>
          <w:lang w:val="en-US"/>
        </w:rPr>
        <w:t>;</w:t>
      </w:r>
    </w:p>
    <w:p w:rsidR="001976B6" w:rsidRPr="001976B6" w:rsidRDefault="0067643A" w:rsidP="001C340C">
      <w:pPr>
        <w:pStyle w:val="a0"/>
        <w:spacing w:line="240" w:lineRule="auto"/>
      </w:pPr>
      <w:r>
        <w:t>у</w:t>
      </w:r>
      <w:r w:rsidR="001976B6" w:rsidRPr="001976B6">
        <w:t xml:space="preserve">потреблять в речи различные грамматические средства для выражения будущего времени </w:t>
      </w:r>
      <w:r w:rsidR="00B94DD8">
        <w:t>–</w:t>
      </w:r>
      <w:r w:rsidR="001976B6" w:rsidRPr="002F7471">
        <w:t>to be going to, Present Continuous; Present Simple</w:t>
      </w:r>
      <w:r>
        <w:t>;</w:t>
      </w:r>
    </w:p>
    <w:p w:rsidR="001976B6" w:rsidRPr="00EB03B6" w:rsidRDefault="0067643A" w:rsidP="001C340C">
      <w:pPr>
        <w:pStyle w:val="a0"/>
        <w:spacing w:line="240" w:lineRule="auto"/>
        <w:rPr>
          <w:lang w:val="en-US"/>
        </w:rPr>
      </w:pPr>
      <w:r w:rsidRPr="00EB03B6">
        <w:t>у</w:t>
      </w:r>
      <w:r w:rsidR="001976B6" w:rsidRPr="00EB03B6">
        <w:t>потреблятьвречимодальныеглаголыиихэквиваленты</w:t>
      </w:r>
      <w:r w:rsidR="001976B6" w:rsidRPr="00EB03B6">
        <w:rPr>
          <w:lang w:val="en-US"/>
        </w:rPr>
        <w:t xml:space="preserve"> (may, can/be able to, must/have to/should; need, shall, could, might, would)</w:t>
      </w:r>
      <w:r w:rsidRPr="00EB03B6">
        <w:rPr>
          <w:lang w:val="en-US"/>
        </w:rPr>
        <w:t>;</w:t>
      </w:r>
    </w:p>
    <w:p w:rsidR="001976B6" w:rsidRPr="00EB03B6" w:rsidRDefault="0067643A" w:rsidP="001C340C">
      <w:pPr>
        <w:pStyle w:val="a0"/>
        <w:spacing w:line="240" w:lineRule="auto"/>
      </w:pPr>
      <w:r w:rsidRPr="00EB03B6">
        <w:t>с</w:t>
      </w:r>
      <w:r w:rsidR="001976B6" w:rsidRPr="00EB03B6">
        <w:t>огласовывать времена в рамках сложного предложения в плане настоящего и прошлого</w:t>
      </w:r>
      <w:r w:rsidRPr="00EB03B6">
        <w:t>;</w:t>
      </w:r>
    </w:p>
    <w:p w:rsidR="001976B6" w:rsidRPr="00EB03B6" w:rsidRDefault="0067643A" w:rsidP="001C340C">
      <w:pPr>
        <w:pStyle w:val="a0"/>
        <w:spacing w:line="240" w:lineRule="auto"/>
      </w:pPr>
      <w:r w:rsidRPr="00EB03B6">
        <w:t>у</w:t>
      </w:r>
      <w:r w:rsidR="001976B6" w:rsidRPr="00EB03B6">
        <w:t>потреблять в речи имена существительные в единственном числе и во множественном числе, образованные по правилу, и исключения</w:t>
      </w:r>
      <w:r w:rsidRPr="00EB03B6">
        <w:t>;</w:t>
      </w:r>
    </w:p>
    <w:p w:rsidR="001976B6" w:rsidRPr="00EB03B6" w:rsidRDefault="0067643A" w:rsidP="001C340C">
      <w:pPr>
        <w:pStyle w:val="a0"/>
        <w:spacing w:line="240" w:lineRule="auto"/>
      </w:pPr>
      <w:r w:rsidRPr="00EB03B6">
        <w:t>у</w:t>
      </w:r>
      <w:r w:rsidR="001976B6" w:rsidRPr="00EB03B6">
        <w:t>потреблять в речи определенный/неопределенный/нулевой артикль</w:t>
      </w:r>
      <w:r w:rsidRPr="00EB03B6">
        <w:t>;</w:t>
      </w:r>
    </w:p>
    <w:p w:rsidR="001976B6" w:rsidRPr="00EB03B6" w:rsidRDefault="0067643A" w:rsidP="001C340C">
      <w:pPr>
        <w:pStyle w:val="a0"/>
        <w:spacing w:line="240" w:lineRule="auto"/>
      </w:pPr>
      <w:r w:rsidRPr="00EB03B6">
        <w:t>у</w:t>
      </w:r>
      <w:r w:rsidR="001976B6" w:rsidRPr="00EB03B6">
        <w:t>потреблять в речи личные, притяжательные, указательные, неопределенные, относительные, вопросительные местоимения</w:t>
      </w:r>
      <w:r w:rsidRPr="00EB03B6">
        <w:t>;</w:t>
      </w:r>
    </w:p>
    <w:p w:rsidR="001976B6" w:rsidRPr="00EB03B6" w:rsidRDefault="0067643A" w:rsidP="001C340C">
      <w:pPr>
        <w:pStyle w:val="a0"/>
        <w:spacing w:line="240" w:lineRule="auto"/>
      </w:pPr>
      <w:r w:rsidRPr="00EB03B6">
        <w:t>у</w:t>
      </w:r>
      <w:r w:rsidR="001976B6" w:rsidRPr="00EB03B6">
        <w:t>потреблять в речи имена прилагательные в положительной, сравнительной и превосходной степенях, образованные по правилу, и исключения</w:t>
      </w:r>
      <w:r w:rsidRPr="00EB03B6">
        <w:t>;</w:t>
      </w:r>
    </w:p>
    <w:p w:rsidR="001976B6" w:rsidRPr="00EB03B6" w:rsidRDefault="0067643A" w:rsidP="001C340C">
      <w:pPr>
        <w:pStyle w:val="a0"/>
        <w:spacing w:line="240" w:lineRule="auto"/>
      </w:pPr>
      <w:r w:rsidRPr="00EB03B6">
        <w:t>у</w:t>
      </w:r>
      <w:r w:rsidR="001976B6" w:rsidRPr="00EB03B6">
        <w:t>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r w:rsidRPr="00EB03B6">
        <w:t>;</w:t>
      </w:r>
    </w:p>
    <w:p w:rsidR="001976B6" w:rsidRPr="00EB03B6" w:rsidRDefault="0067643A" w:rsidP="001C340C">
      <w:pPr>
        <w:pStyle w:val="a0"/>
        <w:spacing w:line="240" w:lineRule="auto"/>
      </w:pPr>
      <w:r w:rsidRPr="00EB03B6">
        <w:t>у</w:t>
      </w:r>
      <w:r w:rsidR="001976B6" w:rsidRPr="00EB03B6">
        <w:t>потреблять предлоги, выражающие направление движения, время и место действия.</w:t>
      </w:r>
    </w:p>
    <w:p w:rsidR="001976B6" w:rsidRPr="00EB03B6" w:rsidRDefault="001976B6" w:rsidP="001C340C">
      <w:pPr>
        <w:spacing w:line="240" w:lineRule="auto"/>
      </w:pPr>
      <w:r w:rsidRPr="00EB03B6">
        <w:rPr>
          <w:b/>
        </w:rPr>
        <w:t>Выпускник на базовом уровне получит возможность научиться:</w:t>
      </w:r>
    </w:p>
    <w:p w:rsidR="001976B6" w:rsidRPr="00EB03B6" w:rsidRDefault="001976B6" w:rsidP="001C340C">
      <w:pPr>
        <w:spacing w:line="240" w:lineRule="auto"/>
      </w:pPr>
      <w:r w:rsidRPr="00EB03B6">
        <w:rPr>
          <w:b/>
        </w:rPr>
        <w:t>Коммуникативные умения</w:t>
      </w:r>
    </w:p>
    <w:p w:rsidR="001976B6" w:rsidRPr="00BD6289" w:rsidRDefault="001976B6" w:rsidP="001C340C">
      <w:pPr>
        <w:spacing w:line="240" w:lineRule="auto"/>
        <w:rPr>
          <w:i/>
        </w:rPr>
      </w:pPr>
      <w:r w:rsidRPr="00BD6289">
        <w:rPr>
          <w:b/>
          <w:i/>
        </w:rPr>
        <w:t>Говорение, диалогическая речь</w:t>
      </w:r>
    </w:p>
    <w:p w:rsidR="001976B6" w:rsidRPr="00BD6289" w:rsidRDefault="00CE11F1" w:rsidP="001C340C">
      <w:pPr>
        <w:pStyle w:val="a0"/>
        <w:spacing w:line="240" w:lineRule="auto"/>
        <w:rPr>
          <w:i/>
        </w:rPr>
      </w:pPr>
      <w:r w:rsidRPr="00BD6289">
        <w:rPr>
          <w:i/>
        </w:rPr>
        <w:t>В</w:t>
      </w:r>
      <w:r w:rsidR="0098271C" w:rsidRPr="00BD6289">
        <w:rPr>
          <w:i/>
        </w:rPr>
        <w:t xml:space="preserve">ести диалог/полилог в ситуациях официального </w:t>
      </w:r>
      <w:r w:rsidR="00D16ED0" w:rsidRPr="00BD6289">
        <w:rPr>
          <w:i/>
        </w:rPr>
        <w:t xml:space="preserve">общения </w:t>
      </w:r>
      <w:r w:rsidR="0098271C" w:rsidRPr="00BD6289">
        <w:rPr>
          <w:i/>
        </w:rPr>
        <w:t xml:space="preserve">в рамках изученной тематики; </w:t>
      </w:r>
      <w:r w:rsidR="0067643A" w:rsidRPr="00BD6289">
        <w:rPr>
          <w:i/>
        </w:rPr>
        <w:t>к</w:t>
      </w:r>
      <w:r w:rsidR="001976B6" w:rsidRPr="00BD6289">
        <w:rPr>
          <w:i/>
        </w:rPr>
        <w:t>ратко комментировать точку зрения другого человека</w:t>
      </w:r>
      <w:r w:rsidR="0067643A" w:rsidRPr="00BD6289">
        <w:rPr>
          <w:i/>
        </w:rPr>
        <w:t>;</w:t>
      </w:r>
    </w:p>
    <w:p w:rsidR="001976B6" w:rsidRPr="00BD6289" w:rsidRDefault="0067643A" w:rsidP="001C340C">
      <w:pPr>
        <w:pStyle w:val="a0"/>
        <w:spacing w:line="240" w:lineRule="auto"/>
        <w:rPr>
          <w:i/>
        </w:rPr>
      </w:pPr>
      <w:r w:rsidRPr="00BD6289">
        <w:rPr>
          <w:i/>
        </w:rPr>
        <w:t>п</w:t>
      </w:r>
      <w:r w:rsidR="001976B6" w:rsidRPr="00BD6289">
        <w:rPr>
          <w:i/>
        </w:rPr>
        <w:t>роводить подготовленное интервью, проверяя и получая подтверждение какой-либо информации</w:t>
      </w:r>
      <w:r w:rsidRPr="00BD6289">
        <w:rPr>
          <w:i/>
        </w:rPr>
        <w:t>;</w:t>
      </w:r>
    </w:p>
    <w:p w:rsidR="001976B6" w:rsidRPr="00BD6289" w:rsidRDefault="001976B6" w:rsidP="001C340C">
      <w:pPr>
        <w:pStyle w:val="a0"/>
        <w:spacing w:line="240" w:lineRule="auto"/>
        <w:rPr>
          <w:i/>
        </w:rPr>
      </w:pPr>
      <w:r w:rsidRPr="00BD6289">
        <w:rPr>
          <w:i/>
        </w:rPr>
        <w:t>обмениваться</w:t>
      </w:r>
      <w:r w:rsidR="0098271C" w:rsidRPr="00BD6289">
        <w:rPr>
          <w:i/>
        </w:rPr>
        <w:t xml:space="preserve"> информацией</w:t>
      </w:r>
      <w:r w:rsidRPr="00BD6289">
        <w:rPr>
          <w:i/>
        </w:rPr>
        <w:t>, проверять и подтверждать собранную фактическую информацию.</w:t>
      </w:r>
    </w:p>
    <w:p w:rsidR="001976B6" w:rsidRPr="00BD6289" w:rsidRDefault="001976B6" w:rsidP="001C340C">
      <w:pPr>
        <w:spacing w:line="240" w:lineRule="auto"/>
        <w:rPr>
          <w:i/>
        </w:rPr>
      </w:pPr>
      <w:r w:rsidRPr="00BD6289">
        <w:rPr>
          <w:b/>
          <w:i/>
        </w:rPr>
        <w:t>Говорение, монологическая речь</w:t>
      </w:r>
    </w:p>
    <w:p w:rsidR="001976B6" w:rsidRPr="00BD6289" w:rsidRDefault="00CE11F1" w:rsidP="001C340C">
      <w:pPr>
        <w:pStyle w:val="a0"/>
        <w:spacing w:line="240" w:lineRule="auto"/>
        <w:rPr>
          <w:i/>
        </w:rPr>
      </w:pPr>
      <w:r w:rsidRPr="00BD6289">
        <w:rPr>
          <w:i/>
        </w:rPr>
        <w:t xml:space="preserve">Резюмировать </w:t>
      </w:r>
      <w:r w:rsidR="0067643A" w:rsidRPr="00BD6289">
        <w:rPr>
          <w:i/>
        </w:rPr>
        <w:t>прослушанный/прочитанный текст;</w:t>
      </w:r>
    </w:p>
    <w:p w:rsidR="001976B6" w:rsidRPr="00BD6289" w:rsidRDefault="0067643A" w:rsidP="001C340C">
      <w:pPr>
        <w:pStyle w:val="a0"/>
        <w:spacing w:line="240" w:lineRule="auto"/>
        <w:rPr>
          <w:i/>
        </w:rPr>
      </w:pPr>
      <w:r w:rsidRPr="00BD6289">
        <w:rPr>
          <w:i/>
        </w:rPr>
        <w:t>обобщать информацию на основе прочитанного/прослушанного текста</w:t>
      </w:r>
      <w:r w:rsidR="00A055EC" w:rsidRPr="00BD6289">
        <w:rPr>
          <w:i/>
        </w:rPr>
        <w:t>.</w:t>
      </w:r>
    </w:p>
    <w:p w:rsidR="001976B6" w:rsidRPr="00BD6289" w:rsidRDefault="001976B6" w:rsidP="001C340C">
      <w:pPr>
        <w:spacing w:line="240" w:lineRule="auto"/>
        <w:rPr>
          <w:i/>
        </w:rPr>
      </w:pPr>
      <w:r w:rsidRPr="00BD6289">
        <w:rPr>
          <w:b/>
          <w:i/>
        </w:rPr>
        <w:t>Аудирование</w:t>
      </w:r>
    </w:p>
    <w:p w:rsidR="00517171" w:rsidRPr="00BD6289" w:rsidRDefault="00522C41" w:rsidP="001C340C">
      <w:pPr>
        <w:pStyle w:val="a0"/>
        <w:spacing w:line="240" w:lineRule="auto"/>
        <w:rPr>
          <w:i/>
        </w:rPr>
      </w:pPr>
      <w:r w:rsidRPr="00BD6289">
        <w:rPr>
          <w:i/>
        </w:rPr>
        <w:t xml:space="preserve">Полно </w:t>
      </w:r>
      <w:r w:rsidR="00896E95" w:rsidRPr="00BD6289">
        <w:rPr>
          <w:i/>
        </w:rPr>
        <w:t>и точно воспринимать информацию в распространенных коммуникативных ситуациях;</w:t>
      </w:r>
    </w:p>
    <w:p w:rsidR="001976B6" w:rsidRPr="00BD6289" w:rsidRDefault="0098271C" w:rsidP="001C340C">
      <w:pPr>
        <w:pStyle w:val="a0"/>
        <w:spacing w:line="240" w:lineRule="auto"/>
        <w:rPr>
          <w:i/>
        </w:rPr>
      </w:pPr>
      <w:r w:rsidRPr="00BD6289">
        <w:rPr>
          <w:i/>
        </w:rPr>
        <w:t>обобщать прослушанную информацию и выявлять факты в соответствии с поставленной задачей/вопросом.</w:t>
      </w:r>
    </w:p>
    <w:p w:rsidR="001976B6" w:rsidRPr="00BD6289" w:rsidRDefault="001976B6" w:rsidP="001C340C">
      <w:pPr>
        <w:spacing w:line="240" w:lineRule="auto"/>
        <w:rPr>
          <w:i/>
        </w:rPr>
      </w:pPr>
      <w:r w:rsidRPr="00BD6289">
        <w:rPr>
          <w:b/>
          <w:i/>
        </w:rPr>
        <w:t>Чтение</w:t>
      </w:r>
    </w:p>
    <w:p w:rsidR="001976B6" w:rsidRPr="00BD6289" w:rsidRDefault="0055368D" w:rsidP="001C340C">
      <w:pPr>
        <w:pStyle w:val="a0"/>
        <w:spacing w:line="240" w:lineRule="auto"/>
        <w:rPr>
          <w:i/>
        </w:rPr>
      </w:pPr>
      <w:r w:rsidRPr="00BD6289">
        <w:rPr>
          <w:i/>
        </w:rPr>
        <w:lastRenderedPageBreak/>
        <w:t xml:space="preserve">Читать </w:t>
      </w:r>
      <w:r w:rsidR="001976B6" w:rsidRPr="00BD6289">
        <w:rPr>
          <w:i/>
        </w:rPr>
        <w:t xml:space="preserve">и понимать </w:t>
      </w:r>
      <w:r w:rsidR="001561BD" w:rsidRPr="00BD6289">
        <w:rPr>
          <w:i/>
        </w:rPr>
        <w:t xml:space="preserve">несложные </w:t>
      </w:r>
      <w:r w:rsidR="001976B6" w:rsidRPr="00BD6289">
        <w:rPr>
          <w:i/>
        </w:rPr>
        <w:t xml:space="preserve">аутентичные тексты различных стилей </w:t>
      </w:r>
      <w:r w:rsidR="001561BD" w:rsidRPr="00BD6289">
        <w:rPr>
          <w:i/>
        </w:rPr>
        <w:t xml:space="preserve">и жанров </w:t>
      </w:r>
      <w:r w:rsidR="001976B6" w:rsidRPr="00BD6289">
        <w:rPr>
          <w:i/>
        </w:rPr>
        <w:t>и отвечать на ряд уточняющих вопросов.</w:t>
      </w:r>
    </w:p>
    <w:p w:rsidR="001976B6" w:rsidRPr="00BD6289" w:rsidRDefault="001976B6" w:rsidP="001C340C">
      <w:pPr>
        <w:spacing w:line="240" w:lineRule="auto"/>
        <w:rPr>
          <w:i/>
        </w:rPr>
      </w:pPr>
      <w:r w:rsidRPr="00BD6289">
        <w:rPr>
          <w:b/>
          <w:i/>
        </w:rPr>
        <w:t>Письмо</w:t>
      </w:r>
    </w:p>
    <w:p w:rsidR="001976B6" w:rsidRPr="00BD6289" w:rsidRDefault="0055368D" w:rsidP="001C340C">
      <w:pPr>
        <w:pStyle w:val="a0"/>
        <w:spacing w:line="240" w:lineRule="auto"/>
        <w:rPr>
          <w:i/>
        </w:rPr>
      </w:pPr>
      <w:r w:rsidRPr="00BD6289">
        <w:rPr>
          <w:i/>
        </w:rPr>
        <w:t xml:space="preserve">Писать </w:t>
      </w:r>
      <w:r w:rsidR="0087022C" w:rsidRPr="00BD6289">
        <w:rPr>
          <w:i/>
        </w:rPr>
        <w:t>краткий отзыв на фильм, книгу или пьесу</w:t>
      </w:r>
      <w:r w:rsidR="001561BD" w:rsidRPr="00BD6289">
        <w:rPr>
          <w:i/>
        </w:rPr>
        <w:t>.</w:t>
      </w:r>
    </w:p>
    <w:p w:rsidR="001976B6" w:rsidRPr="00BD6289" w:rsidRDefault="001976B6" w:rsidP="001C340C">
      <w:pPr>
        <w:spacing w:line="240" w:lineRule="auto"/>
        <w:rPr>
          <w:i/>
        </w:rPr>
      </w:pPr>
      <w:r w:rsidRPr="00BD6289">
        <w:rPr>
          <w:b/>
          <w:i/>
        </w:rPr>
        <w:t>Языковые навыки</w:t>
      </w:r>
    </w:p>
    <w:p w:rsidR="001976B6" w:rsidRPr="00BD6289" w:rsidRDefault="001976B6" w:rsidP="001C340C">
      <w:pPr>
        <w:spacing w:line="240" w:lineRule="auto"/>
        <w:rPr>
          <w:i/>
        </w:rPr>
      </w:pPr>
      <w:r w:rsidRPr="00BD6289">
        <w:rPr>
          <w:b/>
          <w:i/>
        </w:rPr>
        <w:t>Фонетическая сторона речи</w:t>
      </w:r>
    </w:p>
    <w:p w:rsidR="001976B6" w:rsidRPr="00BD6289" w:rsidRDefault="0055368D" w:rsidP="001C340C">
      <w:pPr>
        <w:pStyle w:val="a0"/>
        <w:spacing w:line="240" w:lineRule="auto"/>
        <w:rPr>
          <w:i/>
        </w:rPr>
      </w:pPr>
      <w:r w:rsidRPr="00BD6289">
        <w:rPr>
          <w:i/>
        </w:rPr>
        <w:t xml:space="preserve">Произносить </w:t>
      </w:r>
      <w:r w:rsidR="001976B6" w:rsidRPr="00BD6289">
        <w:rPr>
          <w:i/>
        </w:rPr>
        <w:t xml:space="preserve">звуки английского языка </w:t>
      </w:r>
      <w:r w:rsidR="00A055EC" w:rsidRPr="00BD6289">
        <w:rPr>
          <w:i/>
        </w:rPr>
        <w:t>четк</w:t>
      </w:r>
      <w:r w:rsidRPr="00BD6289">
        <w:rPr>
          <w:i/>
        </w:rPr>
        <w:t>о,</w:t>
      </w:r>
      <w:r w:rsidR="001976B6" w:rsidRPr="00BD6289">
        <w:rPr>
          <w:i/>
        </w:rPr>
        <w:t xml:space="preserve"> естественным произношением, не допуская ярко выраженного акцента.</w:t>
      </w:r>
    </w:p>
    <w:p w:rsidR="001976B6" w:rsidRPr="00BD6289" w:rsidRDefault="001976B6" w:rsidP="001C340C">
      <w:pPr>
        <w:spacing w:line="240" w:lineRule="auto"/>
        <w:rPr>
          <w:i/>
        </w:rPr>
      </w:pPr>
      <w:r w:rsidRPr="00BD6289">
        <w:rPr>
          <w:b/>
          <w:i/>
        </w:rPr>
        <w:t>Орфография и пунктуация</w:t>
      </w:r>
    </w:p>
    <w:p w:rsidR="001561BD" w:rsidRPr="00BD6289" w:rsidRDefault="0055368D" w:rsidP="001C340C">
      <w:pPr>
        <w:pStyle w:val="a0"/>
        <w:spacing w:line="240" w:lineRule="auto"/>
        <w:rPr>
          <w:i/>
        </w:rPr>
      </w:pPr>
      <w:r w:rsidRPr="00BD6289">
        <w:rPr>
          <w:i/>
        </w:rPr>
        <w:t xml:space="preserve">Владеть </w:t>
      </w:r>
      <w:r w:rsidR="00896E95" w:rsidRPr="00BD6289">
        <w:rPr>
          <w:i/>
        </w:rPr>
        <w:t>орфографическими навыками;</w:t>
      </w:r>
    </w:p>
    <w:p w:rsidR="001561BD" w:rsidRPr="00BD6289" w:rsidRDefault="00896E95" w:rsidP="001C340C">
      <w:pPr>
        <w:pStyle w:val="a0"/>
        <w:spacing w:line="240" w:lineRule="auto"/>
        <w:rPr>
          <w:i/>
        </w:rPr>
      </w:pPr>
      <w:r w:rsidRPr="00BD6289">
        <w:rPr>
          <w:i/>
        </w:rPr>
        <w:t>расставлять в тексте знаки препинания в соответствии с нормами пунктуации.</w:t>
      </w:r>
    </w:p>
    <w:p w:rsidR="001976B6" w:rsidRPr="00BD6289" w:rsidRDefault="001976B6" w:rsidP="001C340C">
      <w:pPr>
        <w:pStyle w:val="a0"/>
        <w:numPr>
          <w:ilvl w:val="0"/>
          <w:numId w:val="0"/>
        </w:numPr>
        <w:spacing w:line="240" w:lineRule="auto"/>
        <w:ind w:left="709"/>
        <w:rPr>
          <w:i/>
        </w:rPr>
      </w:pPr>
      <w:r w:rsidRPr="00BD6289">
        <w:rPr>
          <w:b/>
          <w:i/>
        </w:rPr>
        <w:t>Лексическая сторона речи</w:t>
      </w:r>
    </w:p>
    <w:p w:rsidR="001976B6" w:rsidRPr="00BD6289" w:rsidRDefault="00226973" w:rsidP="001C340C">
      <w:pPr>
        <w:pStyle w:val="a0"/>
        <w:spacing w:line="240" w:lineRule="auto"/>
        <w:rPr>
          <w:i/>
        </w:rPr>
      </w:pPr>
      <w:r w:rsidRPr="00BD6289">
        <w:rPr>
          <w:i/>
        </w:rPr>
        <w:t xml:space="preserve">Использовать </w:t>
      </w:r>
      <w:r w:rsidR="00226C61" w:rsidRPr="00BD6289">
        <w:rPr>
          <w:i/>
        </w:rPr>
        <w:t xml:space="preserve">фразовые глаголы </w:t>
      </w:r>
      <w:r w:rsidRPr="00BD6289">
        <w:rPr>
          <w:i/>
        </w:rPr>
        <w:t xml:space="preserve">по </w:t>
      </w:r>
      <w:r w:rsidR="00226C61" w:rsidRPr="00BD6289">
        <w:rPr>
          <w:i/>
        </w:rPr>
        <w:t>широк</w:t>
      </w:r>
      <w:r w:rsidRPr="00BD6289">
        <w:rPr>
          <w:i/>
        </w:rPr>
        <w:t>ому</w:t>
      </w:r>
      <w:r w:rsidR="00226C61" w:rsidRPr="00BD6289">
        <w:rPr>
          <w:i/>
        </w:rPr>
        <w:t xml:space="preserve"> спектр</w:t>
      </w:r>
      <w:r w:rsidRPr="00BD6289">
        <w:rPr>
          <w:i/>
        </w:rPr>
        <w:t>у</w:t>
      </w:r>
      <w:r w:rsidR="00226C61" w:rsidRPr="00BD6289">
        <w:rPr>
          <w:i/>
        </w:rPr>
        <w:t xml:space="preserve"> тем, уместно употребляя их в соответствии со стилем речи;</w:t>
      </w:r>
    </w:p>
    <w:p w:rsidR="001976B6" w:rsidRPr="00BD6289" w:rsidRDefault="00226C61" w:rsidP="001C340C">
      <w:pPr>
        <w:pStyle w:val="a0"/>
        <w:spacing w:line="240" w:lineRule="auto"/>
        <w:rPr>
          <w:i/>
        </w:rPr>
      </w:pPr>
      <w:r w:rsidRPr="00BD6289">
        <w:rPr>
          <w:i/>
        </w:rPr>
        <w:t xml:space="preserve">узнавать и использовать в речи </w:t>
      </w:r>
      <w:r w:rsidR="001976B6" w:rsidRPr="00BD6289">
        <w:rPr>
          <w:i/>
        </w:rPr>
        <w:t>устойчивые выражения и фразы (collocations).</w:t>
      </w:r>
    </w:p>
    <w:p w:rsidR="001976B6" w:rsidRPr="00BD6289" w:rsidRDefault="001976B6" w:rsidP="001C340C">
      <w:pPr>
        <w:spacing w:line="240" w:lineRule="auto"/>
        <w:rPr>
          <w:i/>
        </w:rPr>
      </w:pPr>
      <w:r w:rsidRPr="00BD6289">
        <w:rPr>
          <w:b/>
          <w:i/>
        </w:rPr>
        <w:t>Грамматическая сторона речи</w:t>
      </w:r>
    </w:p>
    <w:p w:rsidR="001976B6" w:rsidRPr="00BD6289" w:rsidRDefault="00226973" w:rsidP="001C340C">
      <w:pPr>
        <w:pStyle w:val="a0"/>
        <w:spacing w:line="240" w:lineRule="auto"/>
        <w:rPr>
          <w:i/>
        </w:rPr>
      </w:pPr>
      <w:r w:rsidRPr="00BD6289">
        <w:rPr>
          <w:i/>
        </w:rPr>
        <w:t xml:space="preserve">Использовать </w:t>
      </w:r>
      <w:r w:rsidR="001976B6" w:rsidRPr="00BD6289">
        <w:rPr>
          <w:i/>
        </w:rPr>
        <w:t>в речи модальные глаголы для выражения возможности или вероятности в прошедшем време</w:t>
      </w:r>
      <w:r w:rsidR="006A4AA8" w:rsidRPr="00BD6289">
        <w:rPr>
          <w:i/>
        </w:rPr>
        <w:t>н</w:t>
      </w:r>
      <w:r w:rsidR="001976B6" w:rsidRPr="00BD6289">
        <w:rPr>
          <w:i/>
        </w:rPr>
        <w:t>и (could + have done; might + have done)</w:t>
      </w:r>
      <w:r w:rsidR="00F000D9" w:rsidRPr="00BD6289">
        <w:rPr>
          <w:i/>
        </w:rPr>
        <w:t>;</w:t>
      </w:r>
    </w:p>
    <w:p w:rsidR="001976B6" w:rsidRPr="00BD6289" w:rsidRDefault="00F000D9" w:rsidP="001C340C">
      <w:pPr>
        <w:pStyle w:val="a0"/>
        <w:spacing w:line="240" w:lineRule="auto"/>
        <w:rPr>
          <w:i/>
        </w:rPr>
      </w:pPr>
      <w:r w:rsidRPr="00BD6289">
        <w:rPr>
          <w:i/>
        </w:rPr>
        <w:t>у</w:t>
      </w:r>
      <w:r w:rsidR="001976B6" w:rsidRPr="00BD6289">
        <w:rPr>
          <w:i/>
        </w:rPr>
        <w:t>потреблять в речи структуру have/get + something + Participle II (causative form) как эквивалент страдательного залога</w:t>
      </w:r>
      <w:r w:rsidRPr="00BD6289">
        <w:rPr>
          <w:i/>
        </w:rPr>
        <w:t>;</w:t>
      </w:r>
    </w:p>
    <w:p w:rsidR="001976B6" w:rsidRPr="00BD6289" w:rsidRDefault="00F000D9" w:rsidP="001C340C">
      <w:pPr>
        <w:pStyle w:val="a0"/>
        <w:spacing w:line="240" w:lineRule="auto"/>
        <w:rPr>
          <w:i/>
          <w:lang w:val="en-US"/>
        </w:rPr>
      </w:pPr>
      <w:r w:rsidRPr="00BD6289">
        <w:rPr>
          <w:i/>
        </w:rPr>
        <w:t>у</w:t>
      </w:r>
      <w:r w:rsidR="001976B6" w:rsidRPr="00BD6289">
        <w:rPr>
          <w:i/>
        </w:rPr>
        <w:t xml:space="preserve">потреблять в речи эмфатические конструкции типа It’s him who… </w:t>
      </w:r>
      <w:r w:rsidR="001976B6" w:rsidRPr="00BD6289">
        <w:rPr>
          <w:i/>
          <w:lang w:val="en-US"/>
        </w:rPr>
        <w:t>It’s time you did smth</w:t>
      </w:r>
      <w:r w:rsidRPr="00BD6289">
        <w:rPr>
          <w:i/>
          <w:lang w:val="en-US"/>
        </w:rPr>
        <w:t>;</w:t>
      </w:r>
    </w:p>
    <w:p w:rsidR="001976B6" w:rsidRPr="00BD6289" w:rsidRDefault="00F000D9" w:rsidP="001C340C">
      <w:pPr>
        <w:pStyle w:val="a0"/>
        <w:spacing w:line="240" w:lineRule="auto"/>
        <w:rPr>
          <w:i/>
        </w:rPr>
      </w:pPr>
      <w:r w:rsidRPr="00BD6289">
        <w:rPr>
          <w:i/>
        </w:rPr>
        <w:t>у</w:t>
      </w:r>
      <w:r w:rsidR="001976B6" w:rsidRPr="00BD6289">
        <w:rPr>
          <w:i/>
        </w:rPr>
        <w:t>потреблять в речи все формы страдательного залога</w:t>
      </w:r>
      <w:r w:rsidRPr="00BD6289">
        <w:rPr>
          <w:i/>
        </w:rPr>
        <w:t>;</w:t>
      </w:r>
    </w:p>
    <w:p w:rsidR="001976B6" w:rsidRPr="00BD6289" w:rsidRDefault="00F000D9" w:rsidP="001C340C">
      <w:pPr>
        <w:pStyle w:val="a0"/>
        <w:spacing w:line="240" w:lineRule="auto"/>
        <w:rPr>
          <w:i/>
          <w:lang w:val="en-US"/>
        </w:rPr>
      </w:pPr>
      <w:r w:rsidRPr="00BD6289">
        <w:rPr>
          <w:i/>
        </w:rPr>
        <w:t>у</w:t>
      </w:r>
      <w:r w:rsidR="001976B6" w:rsidRPr="00BD6289">
        <w:rPr>
          <w:i/>
        </w:rPr>
        <w:t>потреблятьвречивремена</w:t>
      </w:r>
      <w:r w:rsidR="001976B6" w:rsidRPr="00BD6289">
        <w:rPr>
          <w:i/>
          <w:lang w:val="en-US"/>
        </w:rPr>
        <w:t xml:space="preserve"> Past Perfect </w:t>
      </w:r>
      <w:r w:rsidR="001976B6" w:rsidRPr="00BD6289">
        <w:rPr>
          <w:i/>
        </w:rPr>
        <w:t>и</w:t>
      </w:r>
      <w:r w:rsidR="001976B6" w:rsidRPr="00BD6289">
        <w:rPr>
          <w:i/>
          <w:lang w:val="en-US"/>
        </w:rPr>
        <w:t xml:space="preserve"> Past Perfect Continuous</w:t>
      </w:r>
      <w:r w:rsidRPr="00BD6289">
        <w:rPr>
          <w:i/>
          <w:lang w:val="en-US"/>
        </w:rPr>
        <w:t>;</w:t>
      </w:r>
    </w:p>
    <w:p w:rsidR="001976B6" w:rsidRPr="00BD6289" w:rsidRDefault="00F000D9" w:rsidP="001C340C">
      <w:pPr>
        <w:pStyle w:val="a0"/>
        <w:spacing w:line="240" w:lineRule="auto"/>
        <w:rPr>
          <w:i/>
        </w:rPr>
      </w:pPr>
      <w:r w:rsidRPr="00BD6289">
        <w:rPr>
          <w:i/>
        </w:rPr>
        <w:t>у</w:t>
      </w:r>
      <w:r w:rsidR="001976B6" w:rsidRPr="00BD6289">
        <w:rPr>
          <w:i/>
        </w:rPr>
        <w:t>потреблять в речи условные предложения нереального характера (Conditional 3)</w:t>
      </w:r>
      <w:r w:rsidRPr="00BD6289">
        <w:rPr>
          <w:i/>
        </w:rPr>
        <w:t>;</w:t>
      </w:r>
    </w:p>
    <w:p w:rsidR="001976B6" w:rsidRPr="00BD6289" w:rsidRDefault="00F000D9" w:rsidP="001C340C">
      <w:pPr>
        <w:pStyle w:val="a0"/>
        <w:spacing w:line="240" w:lineRule="auto"/>
        <w:rPr>
          <w:i/>
          <w:lang w:val="en-US"/>
        </w:rPr>
      </w:pPr>
      <w:r w:rsidRPr="00BD6289">
        <w:rPr>
          <w:i/>
        </w:rPr>
        <w:t>у</w:t>
      </w:r>
      <w:r w:rsidR="001976B6" w:rsidRPr="00BD6289">
        <w:rPr>
          <w:i/>
        </w:rPr>
        <w:t>потреблятьвречиструктуру</w:t>
      </w:r>
      <w:r w:rsidR="001976B6" w:rsidRPr="00BD6289">
        <w:rPr>
          <w:i/>
          <w:lang w:val="en-US"/>
        </w:rPr>
        <w:t xml:space="preserve"> to be/get + used to + verb</w:t>
      </w:r>
      <w:r w:rsidRPr="00BD6289">
        <w:rPr>
          <w:i/>
          <w:lang w:val="en-US"/>
        </w:rPr>
        <w:t>;</w:t>
      </w:r>
    </w:p>
    <w:p w:rsidR="001976B6" w:rsidRPr="00BD6289" w:rsidRDefault="00F000D9" w:rsidP="001C340C">
      <w:pPr>
        <w:pStyle w:val="a0"/>
        <w:spacing w:line="240" w:lineRule="auto"/>
        <w:rPr>
          <w:i/>
        </w:rPr>
      </w:pPr>
      <w:r w:rsidRPr="00BD6289">
        <w:rPr>
          <w:i/>
        </w:rPr>
        <w:t>у</w:t>
      </w:r>
      <w:r w:rsidR="001976B6" w:rsidRPr="00BD6289">
        <w:rPr>
          <w:i/>
        </w:rPr>
        <w:t>потреблять в речи структуру used to/ would + verb для обозначения регулярных действий в прошлом</w:t>
      </w:r>
      <w:r w:rsidRPr="00BD6289">
        <w:rPr>
          <w:i/>
        </w:rPr>
        <w:t>;</w:t>
      </w:r>
    </w:p>
    <w:p w:rsidR="001976B6" w:rsidRPr="00BD6289" w:rsidRDefault="00F000D9" w:rsidP="001C340C">
      <w:pPr>
        <w:pStyle w:val="a0"/>
        <w:spacing w:line="240" w:lineRule="auto"/>
        <w:rPr>
          <w:i/>
          <w:lang w:val="en-US"/>
        </w:rPr>
      </w:pPr>
      <w:r w:rsidRPr="00BD6289">
        <w:rPr>
          <w:i/>
        </w:rPr>
        <w:t>у</w:t>
      </w:r>
      <w:r w:rsidR="001976B6" w:rsidRPr="00BD6289">
        <w:rPr>
          <w:i/>
        </w:rPr>
        <w:t>потреблятьвречипредложениясконструкциями</w:t>
      </w:r>
      <w:r w:rsidR="001976B6" w:rsidRPr="00BD6289">
        <w:rPr>
          <w:i/>
          <w:lang w:val="en-US"/>
        </w:rPr>
        <w:t xml:space="preserve"> as … as; not so …</w:t>
      </w:r>
      <w:r w:rsidRPr="00BD6289">
        <w:rPr>
          <w:i/>
          <w:lang w:val="en-US"/>
        </w:rPr>
        <w:t xml:space="preserve"> as; either … or; neither … nor;</w:t>
      </w:r>
    </w:p>
    <w:p w:rsidR="001E1E10" w:rsidRPr="00BD6289" w:rsidRDefault="00F000D9" w:rsidP="001C340C">
      <w:pPr>
        <w:pStyle w:val="a0"/>
        <w:spacing w:line="240" w:lineRule="auto"/>
        <w:rPr>
          <w:i/>
        </w:rPr>
      </w:pPr>
      <w:r w:rsidRPr="00BD6289">
        <w:rPr>
          <w:i/>
        </w:rPr>
        <w:t>и</w:t>
      </w:r>
      <w:r w:rsidR="001976B6" w:rsidRPr="00BD6289">
        <w:rPr>
          <w:i/>
        </w:rPr>
        <w:t>спользовать широкий спектр союзов для выражения противопоставления и различия в сложных предложениях.</w:t>
      </w:r>
    </w:p>
    <w:p w:rsidR="00EB03B6" w:rsidRPr="00BD6289" w:rsidRDefault="00EB03B6" w:rsidP="001C340C">
      <w:pPr>
        <w:pStyle w:val="4"/>
        <w:spacing w:line="240" w:lineRule="auto"/>
        <w:rPr>
          <w:i/>
        </w:rPr>
      </w:pPr>
      <w:bookmarkStart w:id="29" w:name="_Toc434850660"/>
      <w:bookmarkStart w:id="30" w:name="_Toc435412679"/>
      <w:bookmarkStart w:id="31" w:name="_Toc453968151"/>
    </w:p>
    <w:p w:rsidR="006C5291" w:rsidRPr="00947413" w:rsidRDefault="0004161B" w:rsidP="001C340C">
      <w:pPr>
        <w:pStyle w:val="4"/>
        <w:spacing w:line="240" w:lineRule="auto"/>
      </w:pPr>
      <w:r>
        <w:t xml:space="preserve">1.2.5.4 </w:t>
      </w:r>
      <w:r w:rsidR="00FA278B" w:rsidRPr="00947413">
        <w:t>История</w:t>
      </w:r>
      <w:bookmarkEnd w:id="29"/>
      <w:bookmarkEnd w:id="30"/>
      <w:bookmarkEnd w:id="31"/>
    </w:p>
    <w:p w:rsidR="006A0202" w:rsidRPr="00947413" w:rsidRDefault="00FA278B" w:rsidP="001C340C">
      <w:pPr>
        <w:spacing w:line="240" w:lineRule="auto"/>
        <w:rPr>
          <w:b/>
        </w:rPr>
      </w:pPr>
      <w:r w:rsidRPr="00947413">
        <w:rPr>
          <w:b/>
        </w:rPr>
        <w:t>В результате изучения учебного предмета «История»</w:t>
      </w:r>
      <w:r w:rsidR="00021B6E" w:rsidRPr="00947413">
        <w:rPr>
          <w:b/>
        </w:rPr>
        <w:t xml:space="preserve"> на уровне среднего общего образования</w:t>
      </w:r>
      <w:r w:rsidR="0080564F" w:rsidRPr="00947413">
        <w:rPr>
          <w:b/>
        </w:rPr>
        <w:t>:</w:t>
      </w:r>
    </w:p>
    <w:p w:rsidR="00021B6E" w:rsidRDefault="0080564F" w:rsidP="001C340C">
      <w:pPr>
        <w:spacing w:line="240" w:lineRule="auto"/>
        <w:rPr>
          <w:b/>
        </w:rPr>
      </w:pPr>
      <w:r w:rsidRPr="00947413">
        <w:rPr>
          <w:b/>
        </w:rPr>
        <w:t>В</w:t>
      </w:r>
      <w:r w:rsidR="00021B6E" w:rsidRPr="00947413">
        <w:rPr>
          <w:b/>
        </w:rPr>
        <w:t>ыпускник на базовом уровне научится:</w:t>
      </w:r>
    </w:p>
    <w:p w:rsidR="00021B6E" w:rsidRPr="00417051" w:rsidRDefault="006A0202" w:rsidP="001C340C">
      <w:pPr>
        <w:pStyle w:val="a0"/>
        <w:spacing w:line="240" w:lineRule="auto"/>
        <w:rPr>
          <w:rStyle w:val="apple-converted-space"/>
          <w:szCs w:val="28"/>
        </w:rPr>
      </w:pPr>
      <w:r>
        <w:rPr>
          <w:shd w:val="clear" w:color="auto" w:fill="FFFFFF"/>
        </w:rPr>
        <w:t>р</w:t>
      </w:r>
      <w:r w:rsidR="00021B6E" w:rsidRPr="00417051">
        <w:rPr>
          <w:shd w:val="clear" w:color="auto" w:fill="FFFFFF"/>
        </w:rPr>
        <w:t>ассматривать историю России как неотъемлемую часть мирового исторического процесса</w:t>
      </w:r>
      <w:r>
        <w:rPr>
          <w:shd w:val="clear" w:color="auto" w:fill="FFFFFF"/>
        </w:rPr>
        <w:t>;</w:t>
      </w:r>
      <w:r w:rsidR="00021B6E" w:rsidRPr="00417051">
        <w:rPr>
          <w:rStyle w:val="apple-converted-space"/>
          <w:szCs w:val="28"/>
        </w:rPr>
        <w:t> </w:t>
      </w:r>
    </w:p>
    <w:p w:rsidR="006A0202" w:rsidRDefault="006A0202" w:rsidP="001C340C">
      <w:pPr>
        <w:pStyle w:val="a0"/>
        <w:spacing w:line="240" w:lineRule="auto"/>
        <w:rPr>
          <w:rStyle w:val="apple-converted-space"/>
          <w:szCs w:val="28"/>
        </w:rPr>
      </w:pPr>
      <w:r w:rsidRPr="00417051">
        <w:rPr>
          <w:rStyle w:val="apple-converted-space"/>
          <w:szCs w:val="28"/>
        </w:rPr>
        <w:lastRenderedPageBreak/>
        <w:t>знать основные даты и временные периоды всеобщей и отечественной истории из раздела дидактических единиц</w:t>
      </w:r>
      <w:r>
        <w:rPr>
          <w:rStyle w:val="apple-converted-space"/>
          <w:szCs w:val="28"/>
        </w:rPr>
        <w:t>;</w:t>
      </w:r>
    </w:p>
    <w:p w:rsidR="00021B6E" w:rsidRPr="00417051" w:rsidRDefault="006A0202" w:rsidP="001C340C">
      <w:pPr>
        <w:pStyle w:val="a0"/>
        <w:spacing w:line="240" w:lineRule="auto"/>
      </w:pPr>
      <w:r w:rsidRPr="00417051">
        <w:t>определять последовательность и длительность исторических событий, явлений, процессов</w:t>
      </w:r>
      <w:r>
        <w:t>;</w:t>
      </w:r>
    </w:p>
    <w:p w:rsidR="00021B6E" w:rsidRPr="00417051" w:rsidRDefault="006A0202" w:rsidP="001C340C">
      <w:pPr>
        <w:pStyle w:val="a0"/>
        <w:spacing w:line="240" w:lineRule="auto"/>
      </w:pPr>
      <w:r w:rsidRPr="00417051">
        <w:t>характеризовать место, обстоятельства, участников, результаты важнейших исторических событий</w:t>
      </w:r>
      <w:r>
        <w:t>;</w:t>
      </w:r>
    </w:p>
    <w:p w:rsidR="006A0202" w:rsidRDefault="006A0202" w:rsidP="001C340C">
      <w:pPr>
        <w:pStyle w:val="a0"/>
        <w:spacing w:line="240" w:lineRule="auto"/>
        <w:rPr>
          <w:shd w:val="clear" w:color="auto" w:fill="FFFFFF"/>
        </w:rPr>
      </w:pPr>
      <w:r w:rsidRPr="00417051">
        <w:rPr>
          <w:shd w:val="clear" w:color="auto" w:fill="FFFFFF"/>
        </w:rPr>
        <w:t xml:space="preserve">представлять </w:t>
      </w:r>
      <w:r w:rsidR="00021B6E" w:rsidRPr="00417051">
        <w:rPr>
          <w:shd w:val="clear" w:color="auto" w:fill="FFFFFF"/>
        </w:rPr>
        <w:t>культурное наследие России и других стран</w:t>
      </w:r>
      <w:r>
        <w:rPr>
          <w:shd w:val="clear" w:color="auto" w:fill="FFFFFF"/>
        </w:rPr>
        <w:t>;</w:t>
      </w:r>
    </w:p>
    <w:p w:rsidR="006A0202" w:rsidRDefault="006A0202" w:rsidP="001C340C">
      <w:pPr>
        <w:pStyle w:val="a0"/>
        <w:spacing w:line="240" w:lineRule="auto"/>
        <w:rPr>
          <w:shd w:val="clear" w:color="auto" w:fill="FFFFFF"/>
        </w:rPr>
      </w:pPr>
      <w:r w:rsidRPr="00417051">
        <w:rPr>
          <w:shd w:val="clear" w:color="auto" w:fill="FFFFFF"/>
        </w:rPr>
        <w:t>работать с историческими документами</w:t>
      </w:r>
      <w:r>
        <w:rPr>
          <w:shd w:val="clear" w:color="auto" w:fill="FFFFFF"/>
        </w:rPr>
        <w:t>;</w:t>
      </w:r>
    </w:p>
    <w:p w:rsidR="006A0202" w:rsidRDefault="006A0202" w:rsidP="001C340C">
      <w:pPr>
        <w:pStyle w:val="a0"/>
        <w:spacing w:line="240" w:lineRule="auto"/>
        <w:rPr>
          <w:rStyle w:val="apple-converted-space"/>
          <w:szCs w:val="28"/>
        </w:rPr>
      </w:pPr>
      <w:r w:rsidRPr="00417051">
        <w:rPr>
          <w:shd w:val="clear" w:color="auto" w:fill="FFFFFF"/>
        </w:rPr>
        <w:t>сравнивать различные исторические документы, давать им общую характеристику</w:t>
      </w:r>
      <w:r>
        <w:rPr>
          <w:shd w:val="clear" w:color="auto" w:fill="FFFFFF"/>
        </w:rPr>
        <w:t>;</w:t>
      </w:r>
      <w:r w:rsidRPr="00417051">
        <w:rPr>
          <w:rStyle w:val="apple-converted-space"/>
          <w:szCs w:val="28"/>
        </w:rPr>
        <w:t> </w:t>
      </w:r>
    </w:p>
    <w:p w:rsidR="006A0202" w:rsidRDefault="006A0202" w:rsidP="001C340C">
      <w:pPr>
        <w:pStyle w:val="a0"/>
        <w:spacing w:line="240" w:lineRule="auto"/>
        <w:rPr>
          <w:rStyle w:val="apple-converted-space"/>
          <w:szCs w:val="28"/>
        </w:rPr>
      </w:pPr>
      <w:r w:rsidRPr="00417051">
        <w:rPr>
          <w:shd w:val="clear" w:color="auto" w:fill="FFFFFF"/>
        </w:rPr>
        <w:t>критически анализировать информацию из различных источников</w:t>
      </w:r>
      <w:r>
        <w:rPr>
          <w:shd w:val="clear" w:color="auto" w:fill="FFFFFF"/>
        </w:rPr>
        <w:t>;</w:t>
      </w:r>
      <w:r w:rsidRPr="00417051">
        <w:rPr>
          <w:rStyle w:val="apple-converted-space"/>
          <w:szCs w:val="28"/>
        </w:rPr>
        <w:t> </w:t>
      </w:r>
    </w:p>
    <w:p w:rsidR="006A0202" w:rsidRDefault="006A0202" w:rsidP="001C340C">
      <w:pPr>
        <w:pStyle w:val="a0"/>
        <w:spacing w:line="240" w:lineRule="auto"/>
        <w:rPr>
          <w:rStyle w:val="apple-converted-space"/>
          <w:szCs w:val="28"/>
        </w:rPr>
      </w:pPr>
      <w:r w:rsidRPr="00417051">
        <w:rPr>
          <w:shd w:val="clear" w:color="auto" w:fill="FFFFFF"/>
        </w:rPr>
        <w:t>соотносить иллюстративный материал с историческими событиями, явлениями, процессами, персоналиями</w:t>
      </w:r>
      <w:r>
        <w:rPr>
          <w:shd w:val="clear" w:color="auto" w:fill="FFFFFF"/>
        </w:rPr>
        <w:t>;</w:t>
      </w:r>
    </w:p>
    <w:p w:rsidR="00021B6E" w:rsidRPr="00417051" w:rsidRDefault="006A0202" w:rsidP="001C340C">
      <w:pPr>
        <w:pStyle w:val="a0"/>
        <w:spacing w:line="240" w:lineRule="auto"/>
      </w:pPr>
      <w:r w:rsidRPr="00417051">
        <w:t>использовать статистическую (информационную) таблицу, график, диаграмму как источники информации</w:t>
      </w:r>
      <w:r>
        <w:t>;</w:t>
      </w:r>
    </w:p>
    <w:p w:rsidR="00021B6E" w:rsidRPr="00417051" w:rsidRDefault="006A0202" w:rsidP="001C340C">
      <w:pPr>
        <w:pStyle w:val="a0"/>
        <w:spacing w:line="240" w:lineRule="auto"/>
        <w:rPr>
          <w:shd w:val="clear" w:color="auto" w:fill="FFFFFF"/>
        </w:rPr>
      </w:pPr>
      <w:r w:rsidRPr="00417051">
        <w:t>использовать аудиовизуальный ряд как источник информации</w:t>
      </w:r>
      <w:r>
        <w:t>;</w:t>
      </w:r>
    </w:p>
    <w:p w:rsidR="006A0202" w:rsidRDefault="006A0202" w:rsidP="001C340C">
      <w:pPr>
        <w:pStyle w:val="a0"/>
        <w:spacing w:line="240" w:lineRule="auto"/>
        <w:rPr>
          <w:rStyle w:val="apple-converted-space"/>
          <w:szCs w:val="28"/>
        </w:rPr>
      </w:pPr>
      <w:r w:rsidRPr="00417051">
        <w:rPr>
          <w:shd w:val="clear" w:color="auto" w:fill="FFFFFF"/>
        </w:rPr>
        <w:t xml:space="preserve">составлять описание исторических объектов и памятников на основе текста, иллюстраций, макетов, </w:t>
      </w:r>
      <w:r>
        <w:rPr>
          <w:shd w:val="clear" w:color="auto" w:fill="FFFFFF"/>
        </w:rPr>
        <w:t>и</w:t>
      </w:r>
      <w:r w:rsidRPr="00417051">
        <w:rPr>
          <w:shd w:val="clear" w:color="auto" w:fill="FFFFFF"/>
        </w:rPr>
        <w:t>нтернет-ресурсов</w:t>
      </w:r>
      <w:r>
        <w:rPr>
          <w:shd w:val="clear" w:color="auto" w:fill="FFFFFF"/>
        </w:rPr>
        <w:t>;</w:t>
      </w:r>
      <w:r w:rsidRPr="00417051">
        <w:rPr>
          <w:rStyle w:val="apple-converted-space"/>
          <w:szCs w:val="28"/>
        </w:rPr>
        <w:t> </w:t>
      </w:r>
    </w:p>
    <w:p w:rsidR="006A0202" w:rsidRDefault="006A0202" w:rsidP="001C340C">
      <w:pPr>
        <w:pStyle w:val="a0"/>
        <w:spacing w:line="240" w:lineRule="auto"/>
        <w:rPr>
          <w:rStyle w:val="apple-converted-space"/>
          <w:szCs w:val="28"/>
        </w:rPr>
      </w:pPr>
      <w:r w:rsidRPr="00417051">
        <w:rPr>
          <w:shd w:val="clear" w:color="auto" w:fill="FFFFFF"/>
        </w:rPr>
        <w:t>работать с хронологическими таблицами, картами и схемами</w:t>
      </w:r>
      <w:r>
        <w:rPr>
          <w:shd w:val="clear" w:color="auto" w:fill="FFFFFF"/>
        </w:rPr>
        <w:t>;</w:t>
      </w:r>
      <w:r w:rsidRPr="00417051">
        <w:rPr>
          <w:rStyle w:val="apple-converted-space"/>
          <w:szCs w:val="28"/>
        </w:rPr>
        <w:t> </w:t>
      </w:r>
    </w:p>
    <w:p w:rsidR="006A0202" w:rsidRDefault="006A0202" w:rsidP="001C340C">
      <w:pPr>
        <w:pStyle w:val="a0"/>
        <w:spacing w:line="240" w:lineRule="auto"/>
        <w:rPr>
          <w:shd w:val="clear" w:color="auto" w:fill="FFFFFF"/>
        </w:rPr>
      </w:pPr>
      <w:r w:rsidRPr="00417051">
        <w:rPr>
          <w:shd w:val="clear" w:color="auto" w:fill="FFFFFF"/>
        </w:rPr>
        <w:t>читать легенду исторической карты</w:t>
      </w:r>
      <w:r>
        <w:rPr>
          <w:shd w:val="clear" w:color="auto" w:fill="FFFFFF"/>
        </w:rPr>
        <w:t>;</w:t>
      </w:r>
    </w:p>
    <w:p w:rsidR="006A0202" w:rsidRDefault="006A0202" w:rsidP="001C340C">
      <w:pPr>
        <w:pStyle w:val="a0"/>
        <w:spacing w:line="240" w:lineRule="auto"/>
        <w:rPr>
          <w:shd w:val="clear" w:color="auto" w:fill="FFFFFF"/>
        </w:rPr>
      </w:pPr>
      <w:r w:rsidRPr="00417051">
        <w:rPr>
          <w:shd w:val="clear" w:color="auto" w:fill="FFFFFF"/>
        </w:rPr>
        <w:t>владеть основной современной терминологией исторической науки, предусмотренной программой</w:t>
      </w:r>
      <w:r>
        <w:rPr>
          <w:shd w:val="clear" w:color="auto" w:fill="FFFFFF"/>
        </w:rPr>
        <w:t>;</w:t>
      </w:r>
    </w:p>
    <w:p w:rsidR="006A0202" w:rsidRDefault="006A0202" w:rsidP="001C340C">
      <w:pPr>
        <w:pStyle w:val="a0"/>
        <w:spacing w:line="240" w:lineRule="auto"/>
        <w:rPr>
          <w:shd w:val="clear" w:color="auto" w:fill="FFFFFF"/>
        </w:rPr>
      </w:pPr>
      <w:r w:rsidRPr="00417051">
        <w:rPr>
          <w:shd w:val="clear" w:color="auto" w:fill="FFFFFF"/>
        </w:rPr>
        <w:t>демонстрировать умение вести диалог, участвовать в дискуссии по исторической тематике</w:t>
      </w:r>
      <w:r>
        <w:rPr>
          <w:shd w:val="clear" w:color="auto" w:fill="FFFFFF"/>
        </w:rPr>
        <w:t>;</w:t>
      </w:r>
    </w:p>
    <w:p w:rsidR="00021B6E" w:rsidRPr="00417051" w:rsidRDefault="006A0202" w:rsidP="001C340C">
      <w:pPr>
        <w:pStyle w:val="a0"/>
        <w:spacing w:line="240" w:lineRule="auto"/>
        <w:rPr>
          <w:shd w:val="clear" w:color="auto" w:fill="FFFFFF"/>
        </w:rPr>
      </w:pPr>
      <w:r w:rsidRPr="00417051">
        <w:rPr>
          <w:shd w:val="clear" w:color="auto" w:fill="FFFFFF"/>
        </w:rPr>
        <w:t xml:space="preserve">оценивать </w:t>
      </w:r>
      <w:r w:rsidR="00021B6E" w:rsidRPr="00417051">
        <w:rPr>
          <w:shd w:val="clear" w:color="auto" w:fill="FFFFFF"/>
        </w:rPr>
        <w:t>роль личности в отечественной истории ХХ века</w:t>
      </w:r>
      <w:r>
        <w:rPr>
          <w:shd w:val="clear" w:color="auto" w:fill="FFFFFF"/>
        </w:rPr>
        <w:t>;</w:t>
      </w:r>
    </w:p>
    <w:p w:rsidR="00021B6E" w:rsidRPr="00417051" w:rsidRDefault="006A0202" w:rsidP="001C340C">
      <w:pPr>
        <w:pStyle w:val="a0"/>
        <w:spacing w:line="240" w:lineRule="auto"/>
        <w:rPr>
          <w:rStyle w:val="apple-converted-space"/>
          <w:szCs w:val="28"/>
        </w:rPr>
      </w:pPr>
      <w:r>
        <w:rPr>
          <w:shd w:val="clear" w:color="auto" w:fill="FFFFFF"/>
        </w:rPr>
        <w:t>о</w:t>
      </w:r>
      <w:r w:rsidR="00021B6E" w:rsidRPr="00417051">
        <w:rPr>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3C147E" w:rsidRDefault="00021B6E" w:rsidP="001C340C">
      <w:pPr>
        <w:spacing w:line="240" w:lineRule="auto"/>
        <w:rPr>
          <w:b/>
          <w:szCs w:val="28"/>
        </w:rPr>
      </w:pPr>
      <w:r w:rsidRPr="003C147E">
        <w:rPr>
          <w:b/>
          <w:szCs w:val="28"/>
        </w:rPr>
        <w:t xml:space="preserve">Выпускник </w:t>
      </w:r>
      <w:r w:rsidR="00605F08">
        <w:rPr>
          <w:b/>
          <w:szCs w:val="28"/>
        </w:rPr>
        <w:t xml:space="preserve">на базовом уровне </w:t>
      </w:r>
      <w:r w:rsidRPr="003C147E">
        <w:rPr>
          <w:b/>
          <w:szCs w:val="28"/>
        </w:rPr>
        <w:t>получит возможность научиться:</w:t>
      </w:r>
    </w:p>
    <w:p w:rsidR="00021B6E" w:rsidRPr="00AC3ADE" w:rsidRDefault="003C147E" w:rsidP="001C340C">
      <w:pPr>
        <w:pStyle w:val="a0"/>
        <w:spacing w:line="240" w:lineRule="auto"/>
        <w:rPr>
          <w:rFonts w:eastAsia="Times New Roman"/>
          <w:i/>
        </w:rPr>
      </w:pPr>
      <w:r w:rsidRPr="00AC3ADE">
        <w:rPr>
          <w:i/>
          <w:shd w:val="clear" w:color="auto" w:fill="FFFFFF"/>
        </w:rPr>
        <w:t>д</w:t>
      </w:r>
      <w:r w:rsidR="00021B6E" w:rsidRPr="00AC3ADE">
        <w:rPr>
          <w:i/>
          <w:shd w:val="clear" w:color="auto" w:fill="FFFFFF"/>
        </w:rPr>
        <w:t>емонстрировать умение сравнивать и обобщать исторические события российской и мировой истории, выделять е</w:t>
      </w:r>
      <w:r w:rsidR="00F069D1">
        <w:rPr>
          <w:i/>
          <w:shd w:val="clear" w:color="auto" w:fill="FFFFFF"/>
        </w:rPr>
        <w:t>е</w:t>
      </w:r>
      <w:r w:rsidR="00021B6E" w:rsidRPr="00AC3ADE">
        <w:rPr>
          <w:i/>
          <w:shd w:val="clear" w:color="auto" w:fill="FFFFFF"/>
        </w:rPr>
        <w:t xml:space="preserve"> общие черты и национальные особенности и понимать роль России в мировом сообществе</w:t>
      </w:r>
      <w:r w:rsidRPr="00AC3ADE">
        <w:rPr>
          <w:i/>
          <w:shd w:val="clear" w:color="auto" w:fill="FFFFFF"/>
        </w:rPr>
        <w:t>;</w:t>
      </w:r>
    </w:p>
    <w:p w:rsidR="00021B6E" w:rsidRPr="00AC3ADE" w:rsidRDefault="003C147E" w:rsidP="001C340C">
      <w:pPr>
        <w:pStyle w:val="a0"/>
        <w:spacing w:line="240" w:lineRule="auto"/>
        <w:rPr>
          <w:rStyle w:val="apple-converted-space"/>
          <w:i/>
          <w:szCs w:val="28"/>
        </w:rPr>
      </w:pPr>
      <w:r w:rsidRPr="00AC3ADE">
        <w:rPr>
          <w:i/>
          <w:shd w:val="clear" w:color="auto" w:fill="FFFFFF"/>
        </w:rPr>
        <w:t>устанавливать аналогии и оценивать вклад разных стран в сокровищницу мировой культуры;</w:t>
      </w:r>
      <w:r w:rsidRPr="00AC3ADE">
        <w:rPr>
          <w:rStyle w:val="apple-converted-space"/>
          <w:i/>
          <w:szCs w:val="28"/>
        </w:rPr>
        <w:t> </w:t>
      </w:r>
    </w:p>
    <w:p w:rsidR="00021B6E" w:rsidRPr="00AC3ADE" w:rsidRDefault="003C147E" w:rsidP="001C340C">
      <w:pPr>
        <w:pStyle w:val="a0"/>
        <w:spacing w:line="240" w:lineRule="auto"/>
        <w:rPr>
          <w:rStyle w:val="apple-converted-space"/>
          <w:i/>
          <w:szCs w:val="28"/>
        </w:rPr>
      </w:pPr>
      <w:r w:rsidRPr="00AC3ADE">
        <w:rPr>
          <w:i/>
          <w:shd w:val="clear" w:color="auto" w:fill="FFFFFF"/>
        </w:rPr>
        <w:t>определять место и время создания исторических документов;</w:t>
      </w:r>
      <w:r w:rsidRPr="00AC3ADE">
        <w:rPr>
          <w:rStyle w:val="apple-converted-space"/>
          <w:i/>
          <w:szCs w:val="28"/>
        </w:rPr>
        <w:t> </w:t>
      </w:r>
    </w:p>
    <w:p w:rsidR="003C147E" w:rsidRPr="00AC3ADE" w:rsidRDefault="003C147E" w:rsidP="001C340C">
      <w:pPr>
        <w:pStyle w:val="a0"/>
        <w:spacing w:line="240" w:lineRule="auto"/>
        <w:rPr>
          <w:rStyle w:val="apple-converted-space"/>
          <w:i/>
        </w:rPr>
      </w:pPr>
      <w:r w:rsidRPr="00AC3ADE">
        <w:rPr>
          <w:i/>
          <w:shd w:val="clear" w:color="auto" w:fill="FFFFFF"/>
        </w:rPr>
        <w:t>прово</w:t>
      </w:r>
      <w:r w:rsidR="00021B6E" w:rsidRPr="00AC3ADE">
        <w:rPr>
          <w:i/>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AC3ADE">
        <w:rPr>
          <w:i/>
          <w:shd w:val="clear" w:color="auto" w:fill="FFFFFF"/>
        </w:rPr>
        <w:t>;</w:t>
      </w:r>
      <w:r w:rsidR="00021B6E" w:rsidRPr="00AC3ADE">
        <w:rPr>
          <w:rStyle w:val="apple-converted-space"/>
          <w:i/>
          <w:szCs w:val="28"/>
        </w:rPr>
        <w:t> </w:t>
      </w:r>
    </w:p>
    <w:p w:rsidR="00021B6E" w:rsidRPr="00AC3ADE" w:rsidRDefault="003C147E" w:rsidP="001C340C">
      <w:pPr>
        <w:pStyle w:val="a0"/>
        <w:spacing w:line="240" w:lineRule="auto"/>
        <w:rPr>
          <w:i/>
        </w:rPr>
      </w:pPr>
      <w:r w:rsidRPr="00AC3ADE">
        <w:rPr>
          <w:i/>
        </w:rPr>
        <w:t>характеризовать современные версии и трактовки важнейших проблем отечественной и всемирной истории;</w:t>
      </w:r>
    </w:p>
    <w:p w:rsidR="003C147E" w:rsidRPr="00AC3ADE" w:rsidRDefault="003C147E" w:rsidP="001C340C">
      <w:pPr>
        <w:pStyle w:val="a0"/>
        <w:spacing w:line="240" w:lineRule="auto"/>
        <w:rPr>
          <w:rStyle w:val="apple-converted-space"/>
          <w:i/>
          <w:szCs w:val="28"/>
        </w:rPr>
      </w:pPr>
      <w:r w:rsidRPr="00AC3ADE">
        <w:rPr>
          <w:i/>
          <w:shd w:val="clear" w:color="auto" w:fill="FFFFFF"/>
        </w:rPr>
        <w:t xml:space="preserve">понимать объективную и субъективную обусловленность оценок российскими и зарубежными историческими деятелями характера и </w:t>
      </w:r>
      <w:r w:rsidRPr="00AC3ADE">
        <w:rPr>
          <w:i/>
          <w:shd w:val="clear" w:color="auto" w:fill="FFFFFF"/>
        </w:rPr>
        <w:lastRenderedPageBreak/>
        <w:t>значения социальных реформ и контрреформ, внешнеполитических событий, войн и революций;</w:t>
      </w:r>
      <w:r w:rsidRPr="00AC3ADE">
        <w:rPr>
          <w:rStyle w:val="apple-converted-space"/>
          <w:i/>
          <w:szCs w:val="28"/>
        </w:rPr>
        <w:t> </w:t>
      </w:r>
    </w:p>
    <w:p w:rsidR="00021B6E" w:rsidRPr="00AC3ADE" w:rsidRDefault="003C147E" w:rsidP="001C340C">
      <w:pPr>
        <w:pStyle w:val="a0"/>
        <w:spacing w:line="240" w:lineRule="auto"/>
        <w:rPr>
          <w:rStyle w:val="apple-converted-space"/>
          <w:i/>
          <w:szCs w:val="28"/>
        </w:rPr>
      </w:pPr>
      <w:r w:rsidRPr="00AC3ADE">
        <w:rPr>
          <w:i/>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AC3ADE">
        <w:rPr>
          <w:rStyle w:val="apple-converted-space"/>
          <w:i/>
          <w:szCs w:val="28"/>
        </w:rPr>
        <w:t> </w:t>
      </w:r>
    </w:p>
    <w:p w:rsidR="00021B6E" w:rsidRPr="00AC3ADE" w:rsidRDefault="003C147E" w:rsidP="001C340C">
      <w:pPr>
        <w:pStyle w:val="a0"/>
        <w:spacing w:line="240" w:lineRule="auto"/>
        <w:rPr>
          <w:i/>
        </w:rPr>
      </w:pPr>
      <w:r w:rsidRPr="00AC3ADE">
        <w:rPr>
          <w:i/>
        </w:rPr>
        <w:t>представлять историческую информацию в виде таблиц, схем, графиков и д</w:t>
      </w:r>
      <w:r w:rsidR="001500C2">
        <w:rPr>
          <w:i/>
        </w:rPr>
        <w:t>р</w:t>
      </w:r>
      <w:r w:rsidRPr="00AC3ADE">
        <w:rPr>
          <w:i/>
        </w:rPr>
        <w:t>., заполнять контурную карту;</w:t>
      </w:r>
    </w:p>
    <w:p w:rsidR="00021B6E" w:rsidRPr="00AC3ADE" w:rsidRDefault="003C147E" w:rsidP="001C340C">
      <w:pPr>
        <w:pStyle w:val="a0"/>
        <w:spacing w:line="240" w:lineRule="auto"/>
        <w:rPr>
          <w:rStyle w:val="apple-converted-space"/>
          <w:i/>
          <w:szCs w:val="28"/>
        </w:rPr>
      </w:pPr>
      <w:r w:rsidRPr="00AC3ADE">
        <w:rPr>
          <w:i/>
          <w:shd w:val="clear" w:color="auto" w:fill="FFFFFF"/>
        </w:rPr>
        <w:t xml:space="preserve">соотносить историческое время, исторические события, действия и поступки исторических </w:t>
      </w:r>
      <w:r w:rsidR="00021B6E" w:rsidRPr="00AC3ADE">
        <w:rPr>
          <w:i/>
          <w:shd w:val="clear" w:color="auto" w:fill="FFFFFF"/>
        </w:rPr>
        <w:t>личностей ХХ века</w:t>
      </w:r>
      <w:r w:rsidRPr="00AC3ADE">
        <w:rPr>
          <w:i/>
          <w:shd w:val="clear" w:color="auto" w:fill="FFFFFF"/>
        </w:rPr>
        <w:t>;</w:t>
      </w:r>
      <w:r w:rsidR="00021B6E" w:rsidRPr="00AC3ADE">
        <w:rPr>
          <w:rStyle w:val="apple-converted-space"/>
          <w:i/>
          <w:szCs w:val="28"/>
        </w:rPr>
        <w:t> </w:t>
      </w:r>
    </w:p>
    <w:p w:rsidR="00021B6E" w:rsidRPr="00AC3ADE" w:rsidRDefault="003C147E" w:rsidP="001C340C">
      <w:pPr>
        <w:pStyle w:val="a0"/>
        <w:spacing w:line="240" w:lineRule="auto"/>
        <w:rPr>
          <w:rStyle w:val="apple-converted-space"/>
          <w:i/>
          <w:szCs w:val="28"/>
        </w:rPr>
      </w:pPr>
      <w:r w:rsidRPr="00AC3ADE">
        <w:rPr>
          <w:i/>
          <w:shd w:val="clear" w:color="auto" w:fill="FFFFFF"/>
        </w:rPr>
        <w:t>а</w:t>
      </w:r>
      <w:r w:rsidR="00021B6E" w:rsidRPr="00AC3ADE">
        <w:rPr>
          <w:i/>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AC3ADE">
        <w:rPr>
          <w:i/>
          <w:shd w:val="clear" w:color="auto" w:fill="FFFFFF"/>
        </w:rPr>
        <w:t>;</w:t>
      </w:r>
      <w:r w:rsidR="00021B6E" w:rsidRPr="00AC3ADE">
        <w:rPr>
          <w:rStyle w:val="apple-converted-space"/>
          <w:i/>
          <w:szCs w:val="28"/>
        </w:rPr>
        <w:t> </w:t>
      </w:r>
    </w:p>
    <w:p w:rsidR="00021B6E" w:rsidRPr="00AC3ADE" w:rsidRDefault="003C147E" w:rsidP="001C340C">
      <w:pPr>
        <w:pStyle w:val="a0"/>
        <w:spacing w:line="240" w:lineRule="auto"/>
        <w:rPr>
          <w:rStyle w:val="apple-converted-space"/>
          <w:i/>
          <w:szCs w:val="28"/>
        </w:rPr>
      </w:pPr>
      <w:r w:rsidRPr="00AC3ADE">
        <w:rPr>
          <w:i/>
          <w:shd w:val="clear" w:color="auto" w:fill="FFFFFF"/>
        </w:rPr>
        <w:t>о</w:t>
      </w:r>
      <w:r w:rsidR="00021B6E" w:rsidRPr="00AC3ADE">
        <w:rPr>
          <w:i/>
          <w:shd w:val="clear" w:color="auto" w:fill="FFFFFF"/>
        </w:rPr>
        <w:t xml:space="preserve">босновывать собственную точку зрения по ключевым вопросам истории России </w:t>
      </w:r>
      <w:r w:rsidR="001500C2">
        <w:rPr>
          <w:i/>
          <w:shd w:val="clear" w:color="auto" w:fill="FFFFFF"/>
        </w:rPr>
        <w:t>Н</w:t>
      </w:r>
      <w:r w:rsidR="001500C2" w:rsidRPr="00AC3ADE">
        <w:rPr>
          <w:i/>
          <w:shd w:val="clear" w:color="auto" w:fill="FFFFFF"/>
        </w:rPr>
        <w:t xml:space="preserve">овейшего </w:t>
      </w:r>
      <w:r w:rsidR="00021B6E" w:rsidRPr="00AC3ADE">
        <w:rPr>
          <w:i/>
          <w:shd w:val="clear" w:color="auto" w:fill="FFFFFF"/>
        </w:rPr>
        <w:t>времени с опорой на материалы из разных источников, знание исторических фактов, владение исторической терминологией</w:t>
      </w:r>
      <w:r w:rsidRPr="00AC3ADE">
        <w:rPr>
          <w:i/>
          <w:shd w:val="clear" w:color="auto" w:fill="FFFFFF"/>
        </w:rPr>
        <w:t>;</w:t>
      </w:r>
      <w:r w:rsidR="00021B6E" w:rsidRPr="00AC3ADE">
        <w:rPr>
          <w:rStyle w:val="apple-converted-space"/>
          <w:i/>
          <w:szCs w:val="28"/>
        </w:rPr>
        <w:t> </w:t>
      </w:r>
    </w:p>
    <w:p w:rsidR="003C147E" w:rsidRPr="00AC3ADE" w:rsidRDefault="003C147E" w:rsidP="001C340C">
      <w:pPr>
        <w:pStyle w:val="a0"/>
        <w:spacing w:line="240" w:lineRule="auto"/>
        <w:rPr>
          <w:rStyle w:val="apple-converted-space"/>
          <w:rFonts w:eastAsia="Times New Roman"/>
          <w:i/>
        </w:rPr>
      </w:pPr>
      <w:r w:rsidRPr="00AC3ADE">
        <w:rPr>
          <w:i/>
          <w:shd w:val="clear" w:color="auto" w:fill="FFFFFF"/>
        </w:rPr>
        <w:t>п</w:t>
      </w:r>
      <w:r w:rsidR="00021B6E" w:rsidRPr="00AC3ADE">
        <w:rPr>
          <w:i/>
          <w:shd w:val="clear" w:color="auto" w:fill="FFFFFF"/>
        </w:rPr>
        <w:t>риводить аргументы и примеры в защиту своей точки зрения</w:t>
      </w:r>
      <w:r w:rsidRPr="00AC3ADE">
        <w:rPr>
          <w:i/>
          <w:shd w:val="clear" w:color="auto" w:fill="FFFFFF"/>
        </w:rPr>
        <w:t>;</w:t>
      </w:r>
      <w:r w:rsidR="00021B6E" w:rsidRPr="00AC3ADE">
        <w:rPr>
          <w:rStyle w:val="apple-converted-space"/>
          <w:i/>
          <w:szCs w:val="28"/>
        </w:rPr>
        <w:t> </w:t>
      </w:r>
    </w:p>
    <w:p w:rsidR="00021B6E" w:rsidRPr="00AC3ADE" w:rsidRDefault="003C147E" w:rsidP="001C340C">
      <w:pPr>
        <w:pStyle w:val="a0"/>
        <w:spacing w:line="240" w:lineRule="auto"/>
        <w:rPr>
          <w:i/>
        </w:rPr>
      </w:pPr>
      <w:r w:rsidRPr="00AC3ADE">
        <w:rPr>
          <w:i/>
        </w:rPr>
        <w:t>п</w:t>
      </w:r>
      <w:r w:rsidR="00021B6E" w:rsidRPr="00AC3ADE">
        <w:rPr>
          <w:i/>
        </w:rPr>
        <w:t>рименять полученные знания при анализе современной политики России</w:t>
      </w:r>
      <w:r w:rsidRPr="00AC3ADE">
        <w:rPr>
          <w:i/>
        </w:rPr>
        <w:t>;</w:t>
      </w:r>
    </w:p>
    <w:p w:rsidR="00021B6E" w:rsidRPr="00AC3ADE" w:rsidRDefault="003C147E" w:rsidP="001C340C">
      <w:pPr>
        <w:pStyle w:val="a0"/>
        <w:spacing w:line="240" w:lineRule="auto"/>
        <w:rPr>
          <w:i/>
        </w:rPr>
      </w:pPr>
      <w:r w:rsidRPr="00AC3ADE">
        <w:rPr>
          <w:i/>
        </w:rPr>
        <w:t>в</w:t>
      </w:r>
      <w:r w:rsidR="00021B6E" w:rsidRPr="00AC3ADE">
        <w:rPr>
          <w:i/>
        </w:rPr>
        <w:t>ладеть элементами проектной деятельности.</w:t>
      </w:r>
    </w:p>
    <w:p w:rsidR="00021B6E" w:rsidRPr="00FD2BF0" w:rsidRDefault="00021B6E" w:rsidP="001C340C">
      <w:pPr>
        <w:spacing w:line="240" w:lineRule="auto"/>
        <w:rPr>
          <w:rStyle w:val="apple-converted-space"/>
          <w:szCs w:val="28"/>
        </w:rPr>
      </w:pPr>
    </w:p>
    <w:p w:rsidR="006C5291" w:rsidRPr="00947413" w:rsidRDefault="0004161B" w:rsidP="001C340C">
      <w:pPr>
        <w:pStyle w:val="4"/>
        <w:spacing w:line="240" w:lineRule="auto"/>
      </w:pPr>
      <w:bookmarkStart w:id="32" w:name="_Toc434850663"/>
      <w:bookmarkStart w:id="33" w:name="_Toc435412680"/>
      <w:bookmarkStart w:id="34" w:name="_Toc453968152"/>
      <w:r>
        <w:t xml:space="preserve">1.2.5.5 </w:t>
      </w:r>
      <w:r w:rsidR="006C5291" w:rsidRPr="00947413">
        <w:t>География</w:t>
      </w:r>
      <w:bookmarkEnd w:id="32"/>
      <w:bookmarkEnd w:id="33"/>
      <w:bookmarkEnd w:id="34"/>
    </w:p>
    <w:p w:rsidR="00F17AEF" w:rsidRPr="00947413" w:rsidRDefault="00F17AEF" w:rsidP="001C340C">
      <w:pPr>
        <w:spacing w:line="240" w:lineRule="auto"/>
        <w:rPr>
          <w:b/>
        </w:rPr>
      </w:pPr>
      <w:r w:rsidRPr="00947413">
        <w:rPr>
          <w:b/>
        </w:rPr>
        <w:t>В результате изучения учебного предмета «География» на уровне среднего общего образования</w:t>
      </w:r>
      <w:r w:rsidR="0080564F" w:rsidRPr="00947413">
        <w:rPr>
          <w:b/>
        </w:rPr>
        <w:t>:</w:t>
      </w:r>
    </w:p>
    <w:p w:rsidR="00F17AEF" w:rsidRPr="00F17AEF" w:rsidRDefault="0080564F" w:rsidP="001C340C">
      <w:pPr>
        <w:spacing w:line="240" w:lineRule="auto"/>
        <w:rPr>
          <w:b/>
        </w:rPr>
      </w:pPr>
      <w:r w:rsidRPr="00947413">
        <w:rPr>
          <w:b/>
        </w:rPr>
        <w:t>В</w:t>
      </w:r>
      <w:r w:rsidR="00F17AEF" w:rsidRPr="00947413">
        <w:rPr>
          <w:b/>
        </w:rPr>
        <w:t>ыпускник на базовом уровне научится:</w:t>
      </w:r>
    </w:p>
    <w:p w:rsidR="00F17AEF" w:rsidRDefault="00B421C1" w:rsidP="001C340C">
      <w:pPr>
        <w:pStyle w:val="a0"/>
        <w:spacing w:line="240" w:lineRule="auto"/>
      </w:pPr>
      <w:r>
        <w:t>п</w:t>
      </w:r>
      <w:r w:rsidR="00F17AEF">
        <w:t xml:space="preserve">онимать </w:t>
      </w:r>
      <w:r w:rsidR="00F17AEF" w:rsidRPr="00E27803">
        <w:t>значение</w:t>
      </w:r>
      <w:r w:rsidR="00F17AEF">
        <w:t xml:space="preserve"> географии </w:t>
      </w:r>
      <w:r w:rsidR="00D4768D">
        <w:t xml:space="preserve">как науки </w:t>
      </w:r>
      <w:r w:rsidR="00F17AEF">
        <w:t>и объяснять ее роль в решении проблем человечества;</w:t>
      </w:r>
    </w:p>
    <w:p w:rsidR="00F17AEF" w:rsidRDefault="00F17AEF" w:rsidP="001C340C">
      <w:pPr>
        <w:pStyle w:val="a0"/>
        <w:spacing w:line="240" w:lineRule="auto"/>
      </w:pPr>
      <w:r>
        <w:t xml:space="preserve">определять количественные и качественные характеристики географических объектов, процессов, явлений </w:t>
      </w:r>
      <w:r w:rsidR="00110049">
        <w:t>с помощью</w:t>
      </w:r>
      <w:r>
        <w:t xml:space="preserve"> измерений, наблюдений, исследований;</w:t>
      </w:r>
    </w:p>
    <w:p w:rsidR="00F17AEF" w:rsidRDefault="00F17AEF" w:rsidP="001C340C">
      <w:pPr>
        <w:pStyle w:val="a0"/>
        <w:spacing w:line="240" w:lineRule="auto"/>
      </w:pPr>
      <w: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Default="00F17AEF" w:rsidP="001C340C">
      <w:pPr>
        <w:pStyle w:val="a0"/>
        <w:spacing w:line="240" w:lineRule="auto"/>
      </w:pPr>
      <w:r>
        <w:t xml:space="preserve">сопоставлять и анализировать географические карты </w:t>
      </w:r>
      <w:r w:rsidR="00110049">
        <w:t xml:space="preserve">различной </w:t>
      </w:r>
      <w:r>
        <w:t>тематик</w:t>
      </w:r>
      <w:r w:rsidR="00110049">
        <w:t>и</w:t>
      </w:r>
      <w:r>
        <w:t xml:space="preserve"> для выявления закономерностей социально-экономических, природных и геоэкологических процессов и явлений;</w:t>
      </w:r>
    </w:p>
    <w:p w:rsidR="00F17AEF" w:rsidRDefault="00F17AEF" w:rsidP="001C340C">
      <w:pPr>
        <w:pStyle w:val="a0"/>
        <w:spacing w:line="240" w:lineRule="auto"/>
      </w:pPr>
      <w:r>
        <w:t>сравнивать географические объекты между собой по заданным критериям;</w:t>
      </w:r>
    </w:p>
    <w:p w:rsidR="00F17AEF" w:rsidRDefault="00F17AEF" w:rsidP="001C340C">
      <w:pPr>
        <w:pStyle w:val="a0"/>
        <w:spacing w:line="240" w:lineRule="auto"/>
      </w:pPr>
      <w: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Default="00F17AEF" w:rsidP="001C340C">
      <w:pPr>
        <w:pStyle w:val="a0"/>
        <w:spacing w:line="240" w:lineRule="auto"/>
      </w:pPr>
      <w:r>
        <w:t>раскрывать причинно-следственные связи природно-хозяйственных явлений и процессов;</w:t>
      </w:r>
    </w:p>
    <w:p w:rsidR="00F17AEF" w:rsidRDefault="00F17AEF" w:rsidP="001C340C">
      <w:pPr>
        <w:pStyle w:val="a0"/>
        <w:spacing w:line="240" w:lineRule="auto"/>
      </w:pPr>
      <w:r>
        <w:t>выделять и объяснять существенные признаки географических объектов и явлений;</w:t>
      </w:r>
    </w:p>
    <w:p w:rsidR="00F17AEF" w:rsidRDefault="00F17AEF" w:rsidP="001C340C">
      <w:pPr>
        <w:pStyle w:val="a0"/>
        <w:spacing w:line="240" w:lineRule="auto"/>
      </w:pPr>
      <w:r>
        <w:lastRenderedPageBreak/>
        <w:t>выявлять и объяснять географические аспекты различных текущих событий и ситуаций;</w:t>
      </w:r>
    </w:p>
    <w:p w:rsidR="00F17AEF" w:rsidRDefault="00F17AEF" w:rsidP="001C340C">
      <w:pPr>
        <w:pStyle w:val="a0"/>
        <w:spacing w:line="240" w:lineRule="auto"/>
      </w:pPr>
      <w:bookmarkStart w:id="35" w:name="h.2suumq8qn9ny" w:colFirst="0" w:colLast="0"/>
      <w:bookmarkEnd w:id="35"/>
      <w:r>
        <w:t>описывать изменения геосистем в результате природных и антропогенных воздействий;</w:t>
      </w:r>
    </w:p>
    <w:p w:rsidR="00F17AEF" w:rsidRDefault="00F17AEF" w:rsidP="001C340C">
      <w:pPr>
        <w:pStyle w:val="a0"/>
        <w:spacing w:line="240" w:lineRule="auto"/>
      </w:pPr>
      <w:bookmarkStart w:id="36" w:name="h.acvnlygo8lhv" w:colFirst="0" w:colLast="0"/>
      <w:bookmarkEnd w:id="36"/>
      <w:r>
        <w:t xml:space="preserve">решать задачи по определению состояния окружающей среды, </w:t>
      </w:r>
      <w:r w:rsidR="00110049">
        <w:t xml:space="preserve">ее </w:t>
      </w:r>
      <w:r>
        <w:t>пригодности для жизни человека;</w:t>
      </w:r>
    </w:p>
    <w:p w:rsidR="00F17AEF" w:rsidRDefault="00F17AEF" w:rsidP="001C340C">
      <w:pPr>
        <w:pStyle w:val="a0"/>
        <w:spacing w:line="240" w:lineRule="auto"/>
      </w:pPr>
      <w:r>
        <w:t>оценивать демографическую ситуацию, процессы урбанизации, миграции в странах и регионах мира;</w:t>
      </w:r>
    </w:p>
    <w:p w:rsidR="00F17AEF" w:rsidRDefault="00F17AEF" w:rsidP="001C340C">
      <w:pPr>
        <w:pStyle w:val="a0"/>
        <w:spacing w:line="240" w:lineRule="auto"/>
      </w:pPr>
      <w:r>
        <w:t>объяснять состав, структуру и закономерности размещения населения мира, регионов, стран и их частей;</w:t>
      </w:r>
    </w:p>
    <w:p w:rsidR="00F17AEF" w:rsidRDefault="00F17AEF" w:rsidP="001C340C">
      <w:pPr>
        <w:pStyle w:val="a0"/>
        <w:spacing w:line="240" w:lineRule="auto"/>
      </w:pPr>
      <w:r>
        <w:t>характеризовать географию рынка труда;</w:t>
      </w:r>
    </w:p>
    <w:p w:rsidR="00F17AEF" w:rsidRDefault="00F17AEF" w:rsidP="001C340C">
      <w:pPr>
        <w:pStyle w:val="a0"/>
        <w:spacing w:line="240" w:lineRule="auto"/>
      </w:pPr>
      <w:r>
        <w:t xml:space="preserve">рассчитывать численность населения с учетом естественного движения и </w:t>
      </w:r>
      <w:r w:rsidR="00110049">
        <w:t xml:space="preserve">миграции </w:t>
      </w:r>
      <w:r>
        <w:t>населения стран, регионов мира;</w:t>
      </w:r>
    </w:p>
    <w:p w:rsidR="00F17AEF" w:rsidRDefault="00F17AEF" w:rsidP="001C340C">
      <w:pPr>
        <w:pStyle w:val="a0"/>
        <w:spacing w:line="240" w:lineRule="auto"/>
      </w:pPr>
      <w:r>
        <w:t>анализировать факторы и объяснять закономерности размещения отраслей хозяйства отдельных стран и регионов мира;</w:t>
      </w:r>
    </w:p>
    <w:p w:rsidR="00F17AEF" w:rsidRDefault="00F17AEF" w:rsidP="001C340C">
      <w:pPr>
        <w:pStyle w:val="a0"/>
        <w:spacing w:line="240" w:lineRule="auto"/>
      </w:pPr>
      <w:r>
        <w:t>характеризовать отраслевую структуру хозяйства отдельных стран и регионов мира;</w:t>
      </w:r>
    </w:p>
    <w:p w:rsidR="00F17AEF" w:rsidRDefault="00F17AEF" w:rsidP="001C340C">
      <w:pPr>
        <w:pStyle w:val="a0"/>
        <w:spacing w:line="240" w:lineRule="auto"/>
      </w:pPr>
      <w:r>
        <w:t>приводить примеры, объясняющие географическое разделение труда;</w:t>
      </w:r>
    </w:p>
    <w:p w:rsidR="00F17AEF" w:rsidRDefault="00F17AEF" w:rsidP="001C340C">
      <w:pPr>
        <w:pStyle w:val="a0"/>
        <w:spacing w:line="240" w:lineRule="auto"/>
      </w:pPr>
      <w:r>
        <w:t>определять принадлежность стран к одному из уровней экономического развития, используя показатель внутреннего валового продукта;</w:t>
      </w:r>
    </w:p>
    <w:p w:rsidR="00F17AEF" w:rsidRDefault="00F17AEF" w:rsidP="001C340C">
      <w:pPr>
        <w:pStyle w:val="a0"/>
        <w:spacing w:line="240" w:lineRule="auto"/>
      </w:pPr>
      <w: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F17AEF" w:rsidRDefault="00F17AEF" w:rsidP="001C340C">
      <w:pPr>
        <w:pStyle w:val="a0"/>
        <w:spacing w:line="240" w:lineRule="auto"/>
      </w:pPr>
      <w:r>
        <w:t>оценивать место отдельных стран и регионов в мировом хозяйстве;</w:t>
      </w:r>
    </w:p>
    <w:p w:rsidR="00F17AEF" w:rsidRDefault="00F17AEF" w:rsidP="001C340C">
      <w:pPr>
        <w:pStyle w:val="a0"/>
        <w:spacing w:line="240" w:lineRule="auto"/>
      </w:pPr>
      <w:r>
        <w:t>оценивать роль России в мировом хозяйстве, системе международных финансово-экономических и политических отношений;</w:t>
      </w:r>
    </w:p>
    <w:p w:rsidR="00F17AEF" w:rsidRDefault="00F17AEF" w:rsidP="001C340C">
      <w:pPr>
        <w:pStyle w:val="a0"/>
        <w:spacing w:line="240" w:lineRule="auto"/>
        <w:ind w:firstLine="0"/>
      </w:pPr>
      <w:r>
        <w:t>объяснять влияние глобальных проблем человечества на жизнь населения и развитие мирового хозяйства.</w:t>
      </w:r>
    </w:p>
    <w:p w:rsidR="00F17AEF" w:rsidRPr="00421E37" w:rsidRDefault="00F17AEF" w:rsidP="001C340C">
      <w:pPr>
        <w:spacing w:line="240" w:lineRule="auto"/>
        <w:rPr>
          <w:b/>
        </w:rPr>
      </w:pPr>
      <w:r w:rsidRPr="00421E37">
        <w:rPr>
          <w:b/>
        </w:rPr>
        <w:t>Выпускник на базовом уровне получит возможность научиться:</w:t>
      </w:r>
    </w:p>
    <w:p w:rsidR="00F17AEF" w:rsidRPr="00AC3ADE" w:rsidRDefault="00F17AEF" w:rsidP="001C340C">
      <w:pPr>
        <w:pStyle w:val="a0"/>
        <w:spacing w:line="240" w:lineRule="auto"/>
        <w:rPr>
          <w:i/>
        </w:rPr>
      </w:pPr>
      <w:r w:rsidRPr="00AC3ADE">
        <w:rPr>
          <w:i/>
        </w:rPr>
        <w:t>характеризовать процессы, происходящие в географической среде; сравнивать процессы между собой, делать выводы на основе сравнения;</w:t>
      </w:r>
    </w:p>
    <w:p w:rsidR="00F17AEF" w:rsidRPr="00AC3ADE" w:rsidRDefault="00F17AEF" w:rsidP="001C340C">
      <w:pPr>
        <w:pStyle w:val="a0"/>
        <w:spacing w:line="240" w:lineRule="auto"/>
        <w:rPr>
          <w:i/>
        </w:rPr>
      </w:pPr>
      <w:r w:rsidRPr="00AC3ADE">
        <w:rPr>
          <w:i/>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AC3ADE" w:rsidRDefault="00F17AEF" w:rsidP="001C340C">
      <w:pPr>
        <w:pStyle w:val="a0"/>
        <w:spacing w:line="240" w:lineRule="auto"/>
        <w:rPr>
          <w:i/>
        </w:rPr>
      </w:pPr>
      <w:r w:rsidRPr="00AC3ADE">
        <w:rPr>
          <w:i/>
        </w:rPr>
        <w:t>составлять географические описания населения, хозяйства и экологической обстановки отдельных стран и регионов мира;</w:t>
      </w:r>
    </w:p>
    <w:p w:rsidR="00F17AEF" w:rsidRPr="00AC3ADE" w:rsidRDefault="00F17AEF" w:rsidP="001C340C">
      <w:pPr>
        <w:pStyle w:val="a0"/>
        <w:spacing w:line="240" w:lineRule="auto"/>
        <w:rPr>
          <w:i/>
        </w:rPr>
      </w:pPr>
      <w:r w:rsidRPr="00AC3ADE">
        <w:rPr>
          <w:i/>
        </w:rPr>
        <w:t>делать прогнозы развития географических систем и комплексов в результате изменения их компонентов;</w:t>
      </w:r>
    </w:p>
    <w:p w:rsidR="00F17AEF" w:rsidRPr="00AC3ADE" w:rsidRDefault="00F17AEF" w:rsidP="001C340C">
      <w:pPr>
        <w:pStyle w:val="a0"/>
        <w:spacing w:line="240" w:lineRule="auto"/>
        <w:rPr>
          <w:i/>
        </w:rPr>
      </w:pPr>
      <w:r w:rsidRPr="00AC3ADE">
        <w:rPr>
          <w:i/>
        </w:rPr>
        <w:t>выделять наиболее важные экологические, социально-экономические проблемы;</w:t>
      </w:r>
    </w:p>
    <w:p w:rsidR="00F17AEF" w:rsidRPr="00AC3ADE" w:rsidRDefault="00F17AEF" w:rsidP="001C340C">
      <w:pPr>
        <w:pStyle w:val="a0"/>
        <w:spacing w:line="240" w:lineRule="auto"/>
        <w:rPr>
          <w:i/>
        </w:rPr>
      </w:pPr>
      <w:r w:rsidRPr="00AC3ADE">
        <w:rPr>
          <w:i/>
        </w:rPr>
        <w:t>давать научное объяснение процессам, явлениям, закономерностям, протекающим в географической оболочке;</w:t>
      </w:r>
    </w:p>
    <w:p w:rsidR="00F17AEF" w:rsidRPr="00AC3ADE" w:rsidRDefault="00F17AEF" w:rsidP="001C340C">
      <w:pPr>
        <w:pStyle w:val="a0"/>
        <w:spacing w:line="240" w:lineRule="auto"/>
        <w:rPr>
          <w:i/>
        </w:rPr>
      </w:pPr>
      <w:r w:rsidRPr="00AC3ADE">
        <w:rPr>
          <w:i/>
        </w:rPr>
        <w:t>понимать и характеризовать причины возникновения процессов и явлений, влияющих на безопасность окружающей среды;</w:t>
      </w:r>
    </w:p>
    <w:p w:rsidR="00F17AEF" w:rsidRPr="00AC3ADE" w:rsidRDefault="00F17AEF" w:rsidP="001C340C">
      <w:pPr>
        <w:pStyle w:val="a0"/>
        <w:spacing w:line="240" w:lineRule="auto"/>
        <w:rPr>
          <w:i/>
        </w:rPr>
      </w:pPr>
      <w:r w:rsidRPr="00AC3ADE">
        <w:rPr>
          <w:i/>
        </w:rPr>
        <w:lastRenderedPageBreak/>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AC3ADE" w:rsidRDefault="00F17AEF" w:rsidP="001C340C">
      <w:pPr>
        <w:pStyle w:val="a0"/>
        <w:spacing w:line="240" w:lineRule="auto"/>
        <w:rPr>
          <w:i/>
        </w:rPr>
      </w:pPr>
      <w:r w:rsidRPr="00AC3ADE">
        <w:rPr>
          <w:i/>
        </w:rPr>
        <w:t xml:space="preserve">раскрывать сущность интеграционных процессов </w:t>
      </w:r>
      <w:r w:rsidR="00110049">
        <w:rPr>
          <w:i/>
        </w:rPr>
        <w:t xml:space="preserve">в </w:t>
      </w:r>
      <w:r w:rsidRPr="00AC3ADE">
        <w:rPr>
          <w:i/>
        </w:rPr>
        <w:t>мирово</w:t>
      </w:r>
      <w:r w:rsidR="00110049">
        <w:rPr>
          <w:i/>
        </w:rPr>
        <w:t>м</w:t>
      </w:r>
      <w:r w:rsidRPr="00AC3ADE">
        <w:rPr>
          <w:i/>
        </w:rPr>
        <w:t xml:space="preserve"> сообществ</w:t>
      </w:r>
      <w:r w:rsidR="00110049">
        <w:rPr>
          <w:i/>
        </w:rPr>
        <w:t>е</w:t>
      </w:r>
      <w:r w:rsidRPr="00AC3ADE">
        <w:rPr>
          <w:i/>
        </w:rPr>
        <w:t>;</w:t>
      </w:r>
    </w:p>
    <w:p w:rsidR="00F17AEF" w:rsidRPr="00AC3ADE" w:rsidRDefault="00F17AEF" w:rsidP="001C340C">
      <w:pPr>
        <w:pStyle w:val="a0"/>
        <w:spacing w:line="240" w:lineRule="auto"/>
        <w:rPr>
          <w:i/>
        </w:rPr>
      </w:pPr>
      <w:r w:rsidRPr="00AC3ADE">
        <w:rPr>
          <w:i/>
        </w:rPr>
        <w:t>прогнозировать и оценивать изменения политической карты мира под влиянием международных отношений;</w:t>
      </w:r>
    </w:p>
    <w:p w:rsidR="00F17AEF" w:rsidRPr="00AC3ADE" w:rsidRDefault="00F17AEF" w:rsidP="001C340C">
      <w:pPr>
        <w:pStyle w:val="a0"/>
        <w:spacing w:line="240" w:lineRule="auto"/>
        <w:rPr>
          <w:i/>
        </w:rPr>
      </w:pPr>
      <w:r w:rsidRPr="00AC3ADE">
        <w:rPr>
          <w:i/>
        </w:rPr>
        <w:t>оценивать социально-экономические последствия изменения современной политической карты мира;</w:t>
      </w:r>
    </w:p>
    <w:p w:rsidR="00F17AEF" w:rsidRPr="00AC3ADE" w:rsidRDefault="00F17AEF" w:rsidP="001C340C">
      <w:pPr>
        <w:pStyle w:val="a0"/>
        <w:spacing w:line="240" w:lineRule="auto"/>
        <w:rPr>
          <w:i/>
        </w:rPr>
      </w:pPr>
      <w:r w:rsidRPr="00AC3ADE">
        <w:rPr>
          <w:i/>
        </w:rPr>
        <w:t>оценивать геополитические риски, вызванные социально-экономическими и геоэкологическими процессами, происходящими в мире;</w:t>
      </w:r>
    </w:p>
    <w:p w:rsidR="00F17AEF" w:rsidRPr="00AC3ADE" w:rsidRDefault="00F17AEF" w:rsidP="001C340C">
      <w:pPr>
        <w:pStyle w:val="a0"/>
        <w:spacing w:line="240" w:lineRule="auto"/>
        <w:rPr>
          <w:i/>
        </w:rPr>
      </w:pPr>
      <w:r w:rsidRPr="00AC3ADE">
        <w:rPr>
          <w:i/>
        </w:rPr>
        <w:t>оценивать изменение отраслевой структуры отдельных стран и регионов мира;</w:t>
      </w:r>
    </w:p>
    <w:p w:rsidR="00F17AEF" w:rsidRPr="00AC3ADE" w:rsidRDefault="00F17AEF" w:rsidP="001C340C">
      <w:pPr>
        <w:pStyle w:val="a0"/>
        <w:spacing w:line="240" w:lineRule="auto"/>
        <w:rPr>
          <w:i/>
        </w:rPr>
      </w:pPr>
      <w:r w:rsidRPr="00AC3ADE">
        <w:rPr>
          <w:i/>
        </w:rPr>
        <w:t>оценивать влияние отдельных стран и регионов на мировое хозяйство;</w:t>
      </w:r>
    </w:p>
    <w:p w:rsidR="00F17AEF" w:rsidRPr="00AC3ADE" w:rsidRDefault="00F17AEF" w:rsidP="001C340C">
      <w:pPr>
        <w:pStyle w:val="a0"/>
        <w:spacing w:line="240" w:lineRule="auto"/>
        <w:rPr>
          <w:i/>
        </w:rPr>
      </w:pPr>
      <w:r w:rsidRPr="00AC3ADE">
        <w:rPr>
          <w:i/>
        </w:rPr>
        <w:t>анализировать региональную политику отдельных стран и регионов;</w:t>
      </w:r>
    </w:p>
    <w:p w:rsidR="00F17AEF" w:rsidRPr="00AC3ADE" w:rsidRDefault="00F17AEF" w:rsidP="001C340C">
      <w:pPr>
        <w:pStyle w:val="a0"/>
        <w:spacing w:line="240" w:lineRule="auto"/>
        <w:rPr>
          <w:i/>
        </w:rPr>
      </w:pPr>
      <w:r w:rsidRPr="00AC3ADE">
        <w:rPr>
          <w:i/>
        </w:rPr>
        <w:t>анализировать основные направления международных исследований малоизученных территорий;</w:t>
      </w:r>
    </w:p>
    <w:p w:rsidR="00F17AEF" w:rsidRPr="00AC3ADE" w:rsidRDefault="00F17AEF" w:rsidP="001C340C">
      <w:pPr>
        <w:pStyle w:val="a0"/>
        <w:spacing w:line="240" w:lineRule="auto"/>
        <w:rPr>
          <w:i/>
        </w:rPr>
      </w:pPr>
      <w:r w:rsidRPr="00AC3ADE">
        <w:rPr>
          <w:i/>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AC3ADE" w:rsidRDefault="00F17AEF" w:rsidP="001C340C">
      <w:pPr>
        <w:pStyle w:val="a0"/>
        <w:spacing w:line="240" w:lineRule="auto"/>
        <w:rPr>
          <w:i/>
        </w:rPr>
      </w:pPr>
      <w:r w:rsidRPr="00AC3ADE">
        <w:rPr>
          <w:i/>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AC3ADE" w:rsidRDefault="00F17AEF" w:rsidP="001C340C">
      <w:pPr>
        <w:pStyle w:val="a0"/>
        <w:spacing w:line="240" w:lineRule="auto"/>
        <w:rPr>
          <w:i/>
        </w:rPr>
      </w:pPr>
      <w:bookmarkStart w:id="37" w:name="h.6t3mrq4bbd2k" w:colFirst="0" w:colLast="0"/>
      <w:bookmarkEnd w:id="37"/>
      <w:r w:rsidRPr="00AC3ADE">
        <w:rPr>
          <w:i/>
        </w:rPr>
        <w:t>давать оценку международной деятельности, направленной на решение глобальных проблем человечества.</w:t>
      </w:r>
    </w:p>
    <w:p w:rsidR="00F17AEF" w:rsidRDefault="00F17AEF" w:rsidP="001C340C">
      <w:pPr>
        <w:pStyle w:val="4f"/>
        <w:spacing w:line="240" w:lineRule="auto"/>
        <w:ind w:firstLine="0"/>
      </w:pPr>
      <w:bookmarkStart w:id="38" w:name="h.msinstug8ch5" w:colFirst="0" w:colLast="0"/>
      <w:bookmarkEnd w:id="38"/>
    </w:p>
    <w:p w:rsidR="006C5291" w:rsidRPr="00947413" w:rsidRDefault="0004161B" w:rsidP="001C340C">
      <w:pPr>
        <w:pStyle w:val="4"/>
        <w:spacing w:line="240" w:lineRule="auto"/>
      </w:pPr>
      <w:bookmarkStart w:id="39" w:name="_Toc434850666"/>
      <w:bookmarkStart w:id="40" w:name="_Toc435412681"/>
      <w:bookmarkStart w:id="41" w:name="_Toc453968153"/>
      <w:r>
        <w:t xml:space="preserve">1.2.5.6 </w:t>
      </w:r>
      <w:r w:rsidR="006C5291" w:rsidRPr="00947413">
        <w:t>Экономика</w:t>
      </w:r>
      <w:bookmarkEnd w:id="39"/>
      <w:bookmarkEnd w:id="40"/>
      <w:bookmarkEnd w:id="41"/>
    </w:p>
    <w:p w:rsidR="002A301A" w:rsidRPr="00947413" w:rsidRDefault="002A301A" w:rsidP="001C340C">
      <w:pPr>
        <w:spacing w:line="240" w:lineRule="auto"/>
        <w:rPr>
          <w:rFonts w:eastAsia="Times New Roman"/>
          <w:b/>
          <w:szCs w:val="28"/>
        </w:rPr>
      </w:pPr>
      <w:r w:rsidRPr="00947413">
        <w:rPr>
          <w:rFonts w:eastAsia="Times New Roman"/>
          <w:b/>
          <w:szCs w:val="28"/>
        </w:rPr>
        <w:t xml:space="preserve">В результате изучения </w:t>
      </w:r>
      <w:r w:rsidR="008B5BA4" w:rsidRPr="00947413">
        <w:rPr>
          <w:rFonts w:eastAsia="Times New Roman"/>
          <w:b/>
          <w:szCs w:val="28"/>
        </w:rPr>
        <w:t>учебного предмета</w:t>
      </w:r>
      <w:r w:rsidRPr="00947413">
        <w:rPr>
          <w:rFonts w:eastAsia="Times New Roman"/>
          <w:b/>
          <w:szCs w:val="28"/>
        </w:rPr>
        <w:t xml:space="preserve"> «Экономика» на уровне среднего общего образования</w:t>
      </w:r>
      <w:r w:rsidR="0080564F" w:rsidRPr="00947413">
        <w:rPr>
          <w:rFonts w:eastAsia="Times New Roman"/>
          <w:b/>
          <w:szCs w:val="28"/>
        </w:rPr>
        <w:t>:</w:t>
      </w:r>
    </w:p>
    <w:p w:rsidR="002A301A" w:rsidRDefault="002A301A" w:rsidP="001C340C">
      <w:pPr>
        <w:spacing w:line="240" w:lineRule="auto"/>
      </w:pPr>
      <w:r w:rsidRPr="00947413">
        <w:rPr>
          <w:rFonts w:eastAsia="Times New Roman"/>
          <w:b/>
          <w:szCs w:val="28"/>
        </w:rPr>
        <w:t>Выпускник на углубленном уровне научится:</w:t>
      </w:r>
    </w:p>
    <w:p w:rsidR="002A301A" w:rsidRDefault="002A301A" w:rsidP="001C340C">
      <w:pPr>
        <w:spacing w:line="240" w:lineRule="auto"/>
      </w:pPr>
      <w:r>
        <w:rPr>
          <w:rFonts w:eastAsia="Times New Roman"/>
          <w:b/>
          <w:szCs w:val="28"/>
        </w:rPr>
        <w:t>Основные концепции экономики</w:t>
      </w:r>
    </w:p>
    <w:p w:rsidR="002A301A" w:rsidRDefault="00C76D22" w:rsidP="001C340C">
      <w:pPr>
        <w:pStyle w:val="a0"/>
        <w:spacing w:line="240" w:lineRule="auto"/>
      </w:pPr>
      <w:r>
        <w:t>О</w:t>
      </w:r>
      <w:r w:rsidR="00875340">
        <w:t>пределять границы применимости методов экономической теории;</w:t>
      </w:r>
    </w:p>
    <w:p w:rsidR="002A301A" w:rsidRDefault="00875340" w:rsidP="001C340C">
      <w:pPr>
        <w:pStyle w:val="a0"/>
        <w:spacing w:line="240" w:lineRule="auto"/>
      </w:pPr>
      <w:r>
        <w:t>анализировать проблему альтернативной стоимости;</w:t>
      </w:r>
    </w:p>
    <w:p w:rsidR="002A301A" w:rsidRDefault="00875340" w:rsidP="001C340C">
      <w:pPr>
        <w:pStyle w:val="a0"/>
        <w:spacing w:line="240" w:lineRule="auto"/>
      </w:pPr>
      <w:r>
        <w:t>объяснять проблему ограниченности экономических ресурсов;</w:t>
      </w:r>
    </w:p>
    <w:p w:rsidR="002A301A" w:rsidRDefault="00875340" w:rsidP="001C340C">
      <w:pPr>
        <w:pStyle w:val="a0"/>
        <w:spacing w:line="240" w:lineRule="auto"/>
      </w:pPr>
      <w:r>
        <w:t>представлять в виде инфографики кривую производственных возможностей и характеризовать ее;</w:t>
      </w:r>
    </w:p>
    <w:p w:rsidR="002A301A" w:rsidRDefault="00875340" w:rsidP="001C340C">
      <w:pPr>
        <w:pStyle w:val="a0"/>
        <w:spacing w:line="240" w:lineRule="auto"/>
      </w:pPr>
      <w:r>
        <w:t>иллюстрировать примерами факторы производства;</w:t>
      </w:r>
    </w:p>
    <w:p w:rsidR="002A301A" w:rsidRDefault="00875340" w:rsidP="001C340C">
      <w:pPr>
        <w:pStyle w:val="a0"/>
        <w:spacing w:line="240" w:lineRule="auto"/>
      </w:pPr>
      <w:r>
        <w:t>характеризовать типы экономических систем;</w:t>
      </w:r>
    </w:p>
    <w:p w:rsidR="00875340" w:rsidRDefault="00875340" w:rsidP="001C340C">
      <w:pPr>
        <w:pStyle w:val="a0"/>
        <w:spacing w:line="240" w:lineRule="auto"/>
      </w:pPr>
      <w:r>
        <w:t>различать абсолютные и сравнительные преимущества в издержках производства.</w:t>
      </w:r>
    </w:p>
    <w:p w:rsidR="002A301A" w:rsidRDefault="002A301A" w:rsidP="001C340C">
      <w:pPr>
        <w:spacing w:line="240" w:lineRule="auto"/>
      </w:pPr>
      <w:r>
        <w:rPr>
          <w:rFonts w:eastAsia="Times New Roman"/>
          <w:b/>
          <w:szCs w:val="28"/>
        </w:rPr>
        <w:t>Микроэкономика</w:t>
      </w:r>
    </w:p>
    <w:p w:rsidR="002A301A" w:rsidRDefault="00C76D22" w:rsidP="001C340C">
      <w:pPr>
        <w:pStyle w:val="a0"/>
        <w:spacing w:line="240" w:lineRule="auto"/>
      </w:pPr>
      <w:r>
        <w:t>А</w:t>
      </w:r>
      <w:r w:rsidR="00767AD6">
        <w:t xml:space="preserve">нализировать </w:t>
      </w:r>
      <w:r w:rsidR="00875340">
        <w:t>структуру бюджета собственной семьи;</w:t>
      </w:r>
    </w:p>
    <w:p w:rsidR="002A301A" w:rsidRDefault="00875340" w:rsidP="001C340C">
      <w:pPr>
        <w:pStyle w:val="a0"/>
        <w:spacing w:line="240" w:lineRule="auto"/>
      </w:pPr>
      <w:r>
        <w:t>строить личный финансовый план;</w:t>
      </w:r>
    </w:p>
    <w:p w:rsidR="002A301A" w:rsidRDefault="00875340" w:rsidP="001C340C">
      <w:pPr>
        <w:pStyle w:val="a0"/>
        <w:spacing w:line="240" w:lineRule="auto"/>
      </w:pPr>
      <w:r>
        <w:lastRenderedPageBreak/>
        <w:t>анализировать ситуацию на реальных рынках с точки зрения продавцов и покупателей;</w:t>
      </w:r>
    </w:p>
    <w:p w:rsidR="002A301A" w:rsidRDefault="00875340" w:rsidP="001C340C">
      <w:pPr>
        <w:pStyle w:val="a0"/>
        <w:spacing w:line="240" w:lineRule="auto"/>
      </w:pPr>
      <w:r>
        <w:t>принимать рациональные решения в условиях относительной ограниченности доступных ресурсов;</w:t>
      </w:r>
    </w:p>
    <w:p w:rsidR="002A301A" w:rsidRDefault="00875340" w:rsidP="001C340C">
      <w:pPr>
        <w:pStyle w:val="a0"/>
        <w:spacing w:line="240" w:lineRule="auto"/>
      </w:pPr>
      <w:r>
        <w:t>анализировать собственное потребительское поведение;</w:t>
      </w:r>
    </w:p>
    <w:p w:rsidR="002A301A" w:rsidRDefault="00875340" w:rsidP="001C340C">
      <w:pPr>
        <w:pStyle w:val="a0"/>
        <w:spacing w:line="240" w:lineRule="auto"/>
      </w:pPr>
      <w:r>
        <w:t>определять роль кредита в современной экономике;</w:t>
      </w:r>
    </w:p>
    <w:p w:rsidR="002A301A" w:rsidRDefault="00875340" w:rsidP="001C340C">
      <w:pPr>
        <w:pStyle w:val="a0"/>
        <w:spacing w:line="240" w:lineRule="auto"/>
      </w:pPr>
      <w:r>
        <w:t>применять навыки расчета сумм кредита и ипотеки в реальной жизни;</w:t>
      </w:r>
    </w:p>
    <w:p w:rsidR="002A301A" w:rsidRDefault="00875340" w:rsidP="001C340C">
      <w:pPr>
        <w:pStyle w:val="a0"/>
        <w:spacing w:line="240" w:lineRule="auto"/>
      </w:pPr>
      <w:r>
        <w:t>объяснять на примерах и представлять в виде инфографики законы спроса и предложения;</w:t>
      </w:r>
    </w:p>
    <w:p w:rsidR="002A301A" w:rsidRDefault="00875340" w:rsidP="001C340C">
      <w:pPr>
        <w:pStyle w:val="a0"/>
        <w:spacing w:line="240" w:lineRule="auto"/>
      </w:pPr>
      <w:r>
        <w:t>определять значимость и классифицировать условия, влияющие на спрос и предложение;</w:t>
      </w:r>
    </w:p>
    <w:p w:rsidR="002A301A" w:rsidRDefault="00875340" w:rsidP="001C340C">
      <w:pPr>
        <w:pStyle w:val="a0"/>
        <w:spacing w:line="240" w:lineRule="auto"/>
      </w:pPr>
      <w:r>
        <w:t xml:space="preserve">приводить примеры </w:t>
      </w:r>
      <w:r w:rsidR="002A301A">
        <w:t>товаров Гиффена</w:t>
      </w:r>
      <w:r>
        <w:t>;</w:t>
      </w:r>
    </w:p>
    <w:p w:rsidR="002A301A" w:rsidRDefault="00875340" w:rsidP="001C340C">
      <w:pPr>
        <w:pStyle w:val="a0"/>
        <w:spacing w:line="240" w:lineRule="auto"/>
      </w:pPr>
      <w:r>
        <w:t>объяснять на примерах эластичность спроса и предложения;</w:t>
      </w:r>
    </w:p>
    <w:p w:rsidR="002A301A" w:rsidRDefault="00875340" w:rsidP="001C340C">
      <w:pPr>
        <w:pStyle w:val="a0"/>
        <w:spacing w:line="240" w:lineRule="auto"/>
      </w:pPr>
      <w:r>
        <w:t>объяснять и отличать организационно-правовые формы предпринимательской деятельности;</w:t>
      </w:r>
    </w:p>
    <w:p w:rsidR="002A301A" w:rsidRDefault="00875340" w:rsidP="001C340C">
      <w:pPr>
        <w:pStyle w:val="a0"/>
        <w:spacing w:line="240" w:lineRule="auto"/>
      </w:pPr>
      <w:r>
        <w:t>приводить примеры российских предприятий разных организационно-правовых форм;</w:t>
      </w:r>
    </w:p>
    <w:p w:rsidR="002A301A" w:rsidRDefault="00875340" w:rsidP="001C340C">
      <w:pPr>
        <w:pStyle w:val="a0"/>
        <w:spacing w:line="240" w:lineRule="auto"/>
      </w:pPr>
      <w:r>
        <w:t>объяснять практическое назначение франчайзинга и сферы его применения;</w:t>
      </w:r>
    </w:p>
    <w:p w:rsidR="002A301A" w:rsidRDefault="00875340" w:rsidP="001C340C">
      <w:pPr>
        <w:pStyle w:val="a0"/>
        <w:spacing w:line="240" w:lineRule="auto"/>
      </w:pPr>
      <w:r>
        <w:t xml:space="preserve">различать и представлять </w:t>
      </w:r>
      <w:r w:rsidR="00767AD6">
        <w:t>посредством</w:t>
      </w:r>
      <w:r>
        <w:t xml:space="preserve"> инфографики виды издержек производства;</w:t>
      </w:r>
    </w:p>
    <w:p w:rsidR="002A301A" w:rsidRDefault="00875340" w:rsidP="001C340C">
      <w:pPr>
        <w:pStyle w:val="a0"/>
        <w:spacing w:line="240" w:lineRule="auto"/>
      </w:pPr>
      <w:r>
        <w:t>анализировать издержки, выручку и прибыль фирмы;</w:t>
      </w:r>
    </w:p>
    <w:p w:rsidR="002A301A" w:rsidRDefault="00875340" w:rsidP="001C340C">
      <w:pPr>
        <w:pStyle w:val="a0"/>
        <w:spacing w:line="240" w:lineRule="auto"/>
      </w:pPr>
      <w:r>
        <w:t>объяснять эффект масштабирования и мультиплицирования для экономики государства;</w:t>
      </w:r>
    </w:p>
    <w:p w:rsidR="002A301A" w:rsidRDefault="00875340" w:rsidP="001C340C">
      <w:pPr>
        <w:pStyle w:val="a0"/>
        <w:spacing w:line="240" w:lineRule="auto"/>
      </w:pPr>
      <w:r>
        <w:t>объяснять социально-экономическую роль и функции предпринимательства;</w:t>
      </w:r>
    </w:p>
    <w:p w:rsidR="002A301A" w:rsidRDefault="00875340" w:rsidP="001C340C">
      <w:pPr>
        <w:pStyle w:val="a0"/>
        <w:spacing w:line="240" w:lineRule="auto"/>
      </w:pPr>
      <w:r>
        <w:t>сравнивать виды ценных бумаг;</w:t>
      </w:r>
    </w:p>
    <w:p w:rsidR="002A301A" w:rsidRDefault="00875340" w:rsidP="001C340C">
      <w:pPr>
        <w:pStyle w:val="a0"/>
        <w:spacing w:line="240" w:lineRule="auto"/>
      </w:pPr>
      <w:r>
        <w:t>анализировать страховые услуги;</w:t>
      </w:r>
    </w:p>
    <w:p w:rsidR="002A301A" w:rsidRDefault="00875340" w:rsidP="001C340C">
      <w:pPr>
        <w:pStyle w:val="a0"/>
        <w:spacing w:line="240" w:lineRule="auto"/>
      </w:pPr>
      <w:r>
        <w:t>определять практическое назначение основных функций менеджмента;</w:t>
      </w:r>
    </w:p>
    <w:p w:rsidR="002A301A" w:rsidRDefault="00875340" w:rsidP="001C340C">
      <w:pPr>
        <w:pStyle w:val="a0"/>
        <w:spacing w:line="240" w:lineRule="auto"/>
      </w:pPr>
      <w:r>
        <w:t>определять место маркетинга в деятельности организации;</w:t>
      </w:r>
    </w:p>
    <w:p w:rsidR="002A301A" w:rsidRDefault="00875340" w:rsidP="001C340C">
      <w:pPr>
        <w:pStyle w:val="a0"/>
        <w:spacing w:line="240" w:lineRule="auto"/>
      </w:pPr>
      <w:r>
        <w:t>приводить примеры эффективной рекламы;</w:t>
      </w:r>
    </w:p>
    <w:p w:rsidR="002A301A" w:rsidRDefault="00875340" w:rsidP="001C340C">
      <w:pPr>
        <w:pStyle w:val="a0"/>
        <w:spacing w:line="240" w:lineRule="auto"/>
      </w:pPr>
      <w:r>
        <w:t>разрабатывать бизнес-план;</w:t>
      </w:r>
    </w:p>
    <w:p w:rsidR="002A301A" w:rsidRDefault="00875340" w:rsidP="001C340C">
      <w:pPr>
        <w:pStyle w:val="a0"/>
        <w:spacing w:line="240" w:lineRule="auto"/>
      </w:pPr>
      <w:r>
        <w:t>сравнивать рынки с интенсивной и несовершенной конкуренцией;</w:t>
      </w:r>
    </w:p>
    <w:p w:rsidR="002A301A" w:rsidRDefault="00875340" w:rsidP="001C340C">
      <w:pPr>
        <w:pStyle w:val="a0"/>
        <w:spacing w:line="240" w:lineRule="auto"/>
      </w:pPr>
      <w:r>
        <w:t>называть цели антимонопольной политики государства;</w:t>
      </w:r>
    </w:p>
    <w:p w:rsidR="002A301A" w:rsidRDefault="00875340" w:rsidP="001C340C">
      <w:pPr>
        <w:pStyle w:val="a0"/>
        <w:spacing w:line="240" w:lineRule="auto"/>
      </w:pPr>
      <w:r>
        <w:t>объяснять взаимосвязь факторов производства и факторов дохода;</w:t>
      </w:r>
    </w:p>
    <w:p w:rsidR="002A301A" w:rsidRDefault="00875340" w:rsidP="001C340C">
      <w:pPr>
        <w:pStyle w:val="a0"/>
        <w:spacing w:line="240" w:lineRule="auto"/>
      </w:pPr>
      <w:r>
        <w:t xml:space="preserve">приводить примеры факторов, влияющих на производительность </w:t>
      </w:r>
      <w:r w:rsidR="002A301A">
        <w:t>труда</w:t>
      </w:r>
      <w:r>
        <w:t>.</w:t>
      </w:r>
    </w:p>
    <w:p w:rsidR="002A301A" w:rsidRDefault="004D3D2F" w:rsidP="004D3D2F">
      <w:pPr>
        <w:spacing w:line="240" w:lineRule="auto"/>
        <w:ind w:firstLine="0"/>
      </w:pPr>
      <w:r>
        <w:rPr>
          <w:rFonts w:eastAsia="Times New Roman"/>
          <w:b/>
          <w:szCs w:val="28"/>
        </w:rPr>
        <w:t xml:space="preserve">        </w:t>
      </w:r>
      <w:r w:rsidR="002A301A">
        <w:rPr>
          <w:rFonts w:eastAsia="Times New Roman"/>
          <w:b/>
          <w:szCs w:val="28"/>
        </w:rPr>
        <w:t>Макроэкономика</w:t>
      </w:r>
    </w:p>
    <w:p w:rsidR="002A301A" w:rsidRDefault="00C76D22" w:rsidP="001C340C">
      <w:pPr>
        <w:pStyle w:val="a0"/>
        <w:spacing w:line="240" w:lineRule="auto"/>
      </w:pPr>
      <w:r>
        <w:t>О</w:t>
      </w:r>
      <w:r w:rsidR="00767AD6">
        <w:t xml:space="preserve">бъяснять </w:t>
      </w:r>
      <w:r w:rsidR="00875340">
        <w:t>на примерах различные роли государства в рыночной экономике;</w:t>
      </w:r>
    </w:p>
    <w:p w:rsidR="002A301A" w:rsidRDefault="00875340" w:rsidP="001C340C">
      <w:pPr>
        <w:pStyle w:val="a0"/>
        <w:spacing w:line="240" w:lineRule="auto"/>
      </w:pPr>
      <w:r>
        <w:t>характеризовать доходную и расходную части государственного бюджета;</w:t>
      </w:r>
    </w:p>
    <w:p w:rsidR="002A301A" w:rsidRDefault="00875340" w:rsidP="001C340C">
      <w:pPr>
        <w:pStyle w:val="a0"/>
        <w:spacing w:line="240" w:lineRule="auto"/>
      </w:pPr>
      <w:r>
        <w:t>определять основные виды налогов для различных субъектов и экономических моделей;</w:t>
      </w:r>
    </w:p>
    <w:p w:rsidR="002A301A" w:rsidRDefault="00875340" w:rsidP="001C340C">
      <w:pPr>
        <w:pStyle w:val="a0"/>
        <w:spacing w:line="240" w:lineRule="auto"/>
      </w:pPr>
      <w:r>
        <w:t>указывать основные последствия макроэкономических проблем;</w:t>
      </w:r>
    </w:p>
    <w:p w:rsidR="002A301A" w:rsidRDefault="00875340" w:rsidP="001C340C">
      <w:pPr>
        <w:pStyle w:val="a0"/>
        <w:spacing w:line="240" w:lineRule="auto"/>
      </w:pPr>
      <w:r>
        <w:lastRenderedPageBreak/>
        <w:t>объяснять макроэкономическое равновесие в модели «AD-AS»;</w:t>
      </w:r>
    </w:p>
    <w:p w:rsidR="002A301A" w:rsidRDefault="00875340" w:rsidP="001C340C">
      <w:pPr>
        <w:pStyle w:val="a0"/>
        <w:spacing w:line="240" w:lineRule="auto"/>
      </w:pPr>
      <w:r>
        <w:t>приводить примеры сфер применения показателя ВВП;</w:t>
      </w:r>
    </w:p>
    <w:p w:rsidR="002A301A" w:rsidRDefault="00875340" w:rsidP="001C340C">
      <w:pPr>
        <w:pStyle w:val="a0"/>
        <w:spacing w:line="240" w:lineRule="auto"/>
      </w:pPr>
      <w:r>
        <w:t>приводить примеры экономической функции денег в реальной жизни;</w:t>
      </w:r>
    </w:p>
    <w:p w:rsidR="002A301A" w:rsidRDefault="00875340" w:rsidP="001C340C">
      <w:pPr>
        <w:pStyle w:val="a0"/>
        <w:spacing w:line="240" w:lineRule="auto"/>
      </w:pPr>
      <w:r>
        <w:t>различать сферы применения различных форм денег;</w:t>
      </w:r>
    </w:p>
    <w:p w:rsidR="002A301A" w:rsidRDefault="00875340" w:rsidP="001C340C">
      <w:pPr>
        <w:pStyle w:val="a0"/>
        <w:spacing w:line="240" w:lineRule="auto"/>
      </w:pPr>
      <w:r>
        <w:t>определять денежные агрегаты и факторы, влияющие на формирование величины денежной массы;</w:t>
      </w:r>
    </w:p>
    <w:p w:rsidR="002A301A" w:rsidRDefault="00875340" w:rsidP="001C340C">
      <w:pPr>
        <w:pStyle w:val="a0"/>
        <w:spacing w:line="240" w:lineRule="auto"/>
      </w:pPr>
      <w:r>
        <w:t>объяснять взаимосвязь основных элементов банковской системы;</w:t>
      </w:r>
    </w:p>
    <w:p w:rsidR="002A301A" w:rsidRDefault="00875340" w:rsidP="001C340C">
      <w:pPr>
        <w:pStyle w:val="a0"/>
        <w:spacing w:line="240" w:lineRule="auto"/>
      </w:pPr>
      <w:r>
        <w:t>приводить примеры, как банки делают деньги;</w:t>
      </w:r>
    </w:p>
    <w:p w:rsidR="002A301A" w:rsidRDefault="00875340" w:rsidP="001C340C">
      <w:pPr>
        <w:pStyle w:val="a0"/>
        <w:spacing w:line="240" w:lineRule="auto"/>
      </w:pPr>
      <w:r>
        <w:t>приводить примеры различных видов инфляции;</w:t>
      </w:r>
    </w:p>
    <w:p w:rsidR="002A301A" w:rsidRDefault="00875340" w:rsidP="001C340C">
      <w:pPr>
        <w:pStyle w:val="a0"/>
        <w:spacing w:line="240" w:lineRule="auto"/>
      </w:pPr>
      <w:r>
        <w:t>находить в реальных ситуациях последствия инфляции;</w:t>
      </w:r>
    </w:p>
    <w:p w:rsidR="002A301A" w:rsidRDefault="00875340" w:rsidP="001C340C">
      <w:pPr>
        <w:pStyle w:val="a0"/>
        <w:spacing w:line="240" w:lineRule="auto"/>
      </w:pPr>
      <w:r>
        <w:t>применять способы анализа индекса потребительских цен;</w:t>
      </w:r>
    </w:p>
    <w:p w:rsidR="002A301A" w:rsidRDefault="00875340" w:rsidP="001C340C">
      <w:pPr>
        <w:pStyle w:val="a0"/>
        <w:spacing w:line="240" w:lineRule="auto"/>
      </w:pPr>
      <w:r>
        <w:t>характеризовать основные направления антиинфляционной политики государства</w:t>
      </w:r>
      <w:r w:rsidR="00767AD6">
        <w:t>;</w:t>
      </w:r>
    </w:p>
    <w:p w:rsidR="002A301A" w:rsidRDefault="00875340" w:rsidP="001C340C">
      <w:pPr>
        <w:pStyle w:val="a0"/>
        <w:spacing w:line="240" w:lineRule="auto"/>
      </w:pPr>
      <w:r>
        <w:t>различать виды безработицы;</w:t>
      </w:r>
    </w:p>
    <w:p w:rsidR="002A301A" w:rsidRDefault="00875340" w:rsidP="001C340C">
      <w:pPr>
        <w:pStyle w:val="a0"/>
        <w:spacing w:line="240" w:lineRule="auto"/>
      </w:pPr>
      <w:r>
        <w:t>находить в реальных условиях причины и последствия безработицы;</w:t>
      </w:r>
    </w:p>
    <w:p w:rsidR="002A301A" w:rsidRDefault="00875340" w:rsidP="001C340C">
      <w:pPr>
        <w:pStyle w:val="a0"/>
        <w:spacing w:line="240" w:lineRule="auto"/>
      </w:pPr>
      <w:r>
        <w:t>определять целесообразность мер государственной политики для снижения уровня безработицы;</w:t>
      </w:r>
    </w:p>
    <w:p w:rsidR="002A301A" w:rsidRDefault="00875340" w:rsidP="001C340C">
      <w:pPr>
        <w:pStyle w:val="a0"/>
        <w:spacing w:line="240" w:lineRule="auto"/>
      </w:pPr>
      <w:r>
        <w:t>приводить примеры факторов, влияющих на экономический рост;</w:t>
      </w:r>
    </w:p>
    <w:p w:rsidR="002A301A" w:rsidRDefault="00875340" w:rsidP="001C340C">
      <w:pPr>
        <w:pStyle w:val="a0"/>
        <w:spacing w:line="240" w:lineRule="auto"/>
      </w:pPr>
      <w:r>
        <w:t>приводить примеры экономических циклов в разные исторические эпохи.</w:t>
      </w:r>
    </w:p>
    <w:p w:rsidR="002A301A" w:rsidRDefault="002A301A" w:rsidP="001C340C">
      <w:pPr>
        <w:spacing w:line="240" w:lineRule="auto"/>
      </w:pPr>
      <w:r>
        <w:rPr>
          <w:rFonts w:eastAsia="Times New Roman"/>
          <w:b/>
          <w:szCs w:val="28"/>
        </w:rPr>
        <w:t>Международная экономика</w:t>
      </w:r>
    </w:p>
    <w:p w:rsidR="002A301A" w:rsidRDefault="00C76D22" w:rsidP="001C340C">
      <w:pPr>
        <w:pStyle w:val="a0"/>
        <w:spacing w:line="240" w:lineRule="auto"/>
      </w:pPr>
      <w:r>
        <w:t>О</w:t>
      </w:r>
      <w:r w:rsidR="00767AD6">
        <w:t xml:space="preserve">бъяснять </w:t>
      </w:r>
      <w:r w:rsidR="00875340">
        <w:t>назначение международной торговли;</w:t>
      </w:r>
    </w:p>
    <w:p w:rsidR="002A301A" w:rsidRDefault="00875340" w:rsidP="001C340C">
      <w:pPr>
        <w:pStyle w:val="a0"/>
        <w:spacing w:line="240" w:lineRule="auto"/>
      </w:pPr>
      <w:r>
        <w:t>анализировать систему регулирования внешней торговли на государственном уровне;</w:t>
      </w:r>
    </w:p>
    <w:p w:rsidR="002A301A" w:rsidRDefault="00875340" w:rsidP="001C340C">
      <w:pPr>
        <w:pStyle w:val="a0"/>
        <w:spacing w:line="240" w:lineRule="auto"/>
      </w:pPr>
      <w:r>
        <w:t>различать экспорт и импорт;</w:t>
      </w:r>
    </w:p>
    <w:p w:rsidR="002A301A" w:rsidRDefault="00875340" w:rsidP="001C340C">
      <w:pPr>
        <w:pStyle w:val="a0"/>
        <w:spacing w:line="240" w:lineRule="auto"/>
      </w:pPr>
      <w:r>
        <w:t>анализировать курсы мировых валют;</w:t>
      </w:r>
    </w:p>
    <w:p w:rsidR="002A301A" w:rsidRDefault="00875340" w:rsidP="001C340C">
      <w:pPr>
        <w:pStyle w:val="a0"/>
        <w:spacing w:line="240" w:lineRule="auto"/>
      </w:pPr>
      <w:r>
        <w:t>объяснять влияние международных экономических факторов на валютный курс;</w:t>
      </w:r>
    </w:p>
    <w:p w:rsidR="002A301A" w:rsidRDefault="00875340" w:rsidP="001C340C">
      <w:pPr>
        <w:pStyle w:val="a0"/>
        <w:spacing w:line="240" w:lineRule="auto"/>
      </w:pPr>
      <w:r>
        <w:t>различать виды международных расчетов;</w:t>
      </w:r>
    </w:p>
    <w:p w:rsidR="002A301A" w:rsidRDefault="00875340" w:rsidP="001C340C">
      <w:pPr>
        <w:pStyle w:val="a0"/>
        <w:spacing w:line="240" w:lineRule="auto"/>
      </w:pPr>
      <w:r>
        <w:t>анализировать глобальные проблемы международных экономических отношений;</w:t>
      </w:r>
    </w:p>
    <w:p w:rsidR="002A301A" w:rsidRDefault="00875340" w:rsidP="001C340C">
      <w:pPr>
        <w:pStyle w:val="a0"/>
        <w:spacing w:line="240" w:lineRule="auto"/>
      </w:pPr>
      <w:r>
        <w:t>объяснять роль экономических организаций в социально-экономическом развитии общества;</w:t>
      </w:r>
    </w:p>
    <w:p w:rsidR="002A301A" w:rsidRDefault="00875340" w:rsidP="001C340C">
      <w:pPr>
        <w:pStyle w:val="a0"/>
        <w:spacing w:line="240" w:lineRule="auto"/>
      </w:pPr>
      <w:r>
        <w:t xml:space="preserve">объяснять особенности современной </w:t>
      </w:r>
      <w:r w:rsidR="002A301A">
        <w:t>экономики России</w:t>
      </w:r>
      <w:r>
        <w:t>.</w:t>
      </w:r>
    </w:p>
    <w:p w:rsidR="002A301A" w:rsidRDefault="002A301A" w:rsidP="001C340C">
      <w:pPr>
        <w:spacing w:line="240" w:lineRule="auto"/>
      </w:pPr>
      <w:r>
        <w:rPr>
          <w:rFonts w:eastAsia="Times New Roman"/>
          <w:b/>
          <w:szCs w:val="28"/>
        </w:rPr>
        <w:t>Выпускник на углубленном уровне получит возможность научиться:</w:t>
      </w:r>
    </w:p>
    <w:p w:rsidR="002A301A" w:rsidRPr="00566928" w:rsidRDefault="002A301A" w:rsidP="001C340C">
      <w:pPr>
        <w:spacing w:line="240" w:lineRule="auto"/>
        <w:rPr>
          <w:i/>
        </w:rPr>
      </w:pPr>
      <w:r w:rsidRPr="00566928">
        <w:rPr>
          <w:rFonts w:eastAsia="Times New Roman"/>
          <w:b/>
          <w:i/>
          <w:szCs w:val="28"/>
        </w:rPr>
        <w:t>Основные концепции экономики</w:t>
      </w:r>
    </w:p>
    <w:p w:rsidR="002A301A" w:rsidRPr="00566928" w:rsidRDefault="00C76D22" w:rsidP="001C340C">
      <w:pPr>
        <w:pStyle w:val="a0"/>
        <w:spacing w:line="240" w:lineRule="auto"/>
        <w:rPr>
          <w:i/>
        </w:rPr>
      </w:pPr>
      <w:r>
        <w:rPr>
          <w:i/>
        </w:rPr>
        <w:t>К</w:t>
      </w:r>
      <w:r w:rsidR="00767AD6" w:rsidRPr="00566928">
        <w:rPr>
          <w:i/>
        </w:rPr>
        <w:t xml:space="preserve">ритически </w:t>
      </w:r>
      <w:r w:rsidR="00875340" w:rsidRPr="00566928">
        <w:rPr>
          <w:i/>
        </w:rPr>
        <w:t>осмысливать актуальную экономическую информацию, поступающую из разных источников</w:t>
      </w:r>
      <w:r w:rsidR="00767AD6">
        <w:rPr>
          <w:i/>
        </w:rPr>
        <w:t>,</w:t>
      </w:r>
      <w:r w:rsidR="00875340" w:rsidRPr="00566928">
        <w:rPr>
          <w:i/>
        </w:rPr>
        <w:t xml:space="preserve"> и формулировать на этой основе собственные заключения и оценочные суждения;</w:t>
      </w:r>
    </w:p>
    <w:p w:rsidR="002A301A" w:rsidRPr="00566928" w:rsidRDefault="00875340" w:rsidP="001C340C">
      <w:pPr>
        <w:pStyle w:val="a0"/>
        <w:spacing w:line="240" w:lineRule="auto"/>
        <w:rPr>
          <w:i/>
        </w:rPr>
      </w:pPr>
      <w:r w:rsidRPr="00566928">
        <w:rPr>
          <w:i/>
        </w:rPr>
        <w:t>анализировать события общественной и политической жизни с экономической точки зрения, используя различные источники информации;</w:t>
      </w:r>
    </w:p>
    <w:p w:rsidR="002A301A" w:rsidRPr="00566928" w:rsidRDefault="00875340" w:rsidP="001C340C">
      <w:pPr>
        <w:pStyle w:val="a0"/>
        <w:spacing w:line="240" w:lineRule="auto"/>
        <w:rPr>
          <w:i/>
        </w:rPr>
      </w:pPr>
      <w:r w:rsidRPr="00566928">
        <w:rPr>
          <w:i/>
        </w:rPr>
        <w:t>владеть приемами работы с аналитической экономической информацией;</w:t>
      </w:r>
    </w:p>
    <w:p w:rsidR="002A301A" w:rsidRPr="00566928" w:rsidRDefault="00875340" w:rsidP="001C340C">
      <w:pPr>
        <w:pStyle w:val="a0"/>
        <w:spacing w:line="240" w:lineRule="auto"/>
        <w:rPr>
          <w:i/>
        </w:rPr>
      </w:pPr>
      <w:r w:rsidRPr="00566928">
        <w:rPr>
          <w:i/>
        </w:rPr>
        <w:lastRenderedPageBreak/>
        <w:t>оценивать происходящие события и поведени</w:t>
      </w:r>
      <w:r w:rsidR="00255706">
        <w:rPr>
          <w:i/>
        </w:rPr>
        <w:t>е</w:t>
      </w:r>
      <w:r w:rsidRPr="00566928">
        <w:rPr>
          <w:i/>
        </w:rPr>
        <w:t xml:space="preserve"> людей с экономической точки зрения;</w:t>
      </w:r>
    </w:p>
    <w:p w:rsidR="002A301A" w:rsidRPr="00566928" w:rsidRDefault="00875340" w:rsidP="001C340C">
      <w:pPr>
        <w:pStyle w:val="a0"/>
        <w:spacing w:line="240" w:lineRule="auto"/>
        <w:rPr>
          <w:i/>
        </w:rPr>
      </w:pPr>
      <w:r w:rsidRPr="00566928">
        <w:rPr>
          <w:i/>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2A301A" w:rsidRPr="00566928" w:rsidRDefault="00875340" w:rsidP="001C340C">
      <w:pPr>
        <w:pStyle w:val="a0"/>
        <w:spacing w:line="240" w:lineRule="auto"/>
        <w:rPr>
          <w:i/>
        </w:rPr>
      </w:pPr>
      <w:r w:rsidRPr="00566928">
        <w:rPr>
          <w:i/>
        </w:rPr>
        <w:t>анализировать экономическую информацию по заданной теме в источниках различного типа и источник</w:t>
      </w:r>
      <w:r w:rsidR="00255706">
        <w:rPr>
          <w:i/>
        </w:rPr>
        <w:t>ах</w:t>
      </w:r>
      <w:r w:rsidRPr="00566928">
        <w:rPr>
          <w:i/>
        </w:rPr>
        <w:t>, созданных в различных знаковых системах (текст, таблица, график, диаграмма, аудиовизуальный ряд и др.).</w:t>
      </w:r>
    </w:p>
    <w:p w:rsidR="002A301A" w:rsidRPr="00566928" w:rsidRDefault="002A301A" w:rsidP="001C340C">
      <w:pPr>
        <w:spacing w:line="240" w:lineRule="auto"/>
        <w:rPr>
          <w:i/>
        </w:rPr>
      </w:pPr>
      <w:r w:rsidRPr="00566928">
        <w:rPr>
          <w:rFonts w:eastAsia="Times New Roman"/>
          <w:b/>
          <w:i/>
          <w:szCs w:val="28"/>
        </w:rPr>
        <w:t>Микроэкономика</w:t>
      </w:r>
    </w:p>
    <w:p w:rsidR="002A301A" w:rsidRPr="00566928" w:rsidRDefault="00C76D22" w:rsidP="001C340C">
      <w:pPr>
        <w:pStyle w:val="a0"/>
        <w:spacing w:line="240" w:lineRule="auto"/>
        <w:rPr>
          <w:i/>
        </w:rPr>
      </w:pPr>
      <w:r>
        <w:rPr>
          <w:i/>
        </w:rPr>
        <w:t>П</w:t>
      </w:r>
      <w:r w:rsidR="00255706" w:rsidRPr="00566928">
        <w:rPr>
          <w:i/>
        </w:rPr>
        <w:t xml:space="preserve">рименять </w:t>
      </w:r>
      <w:r w:rsidR="009673BF" w:rsidRPr="00566928">
        <w:rPr>
          <w:i/>
        </w:rPr>
        <w:t>полученные теоретические и практические знания для определения экономически рационального, правомерного и социально одобряемого поведения;</w:t>
      </w:r>
    </w:p>
    <w:p w:rsidR="002A301A" w:rsidRPr="00566928" w:rsidRDefault="009673BF" w:rsidP="001C340C">
      <w:pPr>
        <w:pStyle w:val="a0"/>
        <w:spacing w:line="240" w:lineRule="auto"/>
        <w:rPr>
          <w:i/>
        </w:rPr>
      </w:pPr>
      <w:r w:rsidRPr="00566928">
        <w:rPr>
          <w:i/>
        </w:rPr>
        <w:t>оценивать и принимать ответственность за рациональные решения и их возможные последствия для себя, своего окружения и общества в целом;</w:t>
      </w:r>
    </w:p>
    <w:p w:rsidR="002A301A" w:rsidRPr="00566928" w:rsidRDefault="009673BF" w:rsidP="001C340C">
      <w:pPr>
        <w:pStyle w:val="a0"/>
        <w:spacing w:line="240" w:lineRule="auto"/>
        <w:rPr>
          <w:i/>
        </w:rPr>
      </w:pPr>
      <w:r w:rsidRPr="00566928">
        <w:rPr>
          <w:i/>
        </w:rPr>
        <w:t>критически осмысливать актуальную экономическую информацию по микроэкономике, поступающую из разных источников</w:t>
      </w:r>
      <w:r w:rsidR="005E4EEE">
        <w:rPr>
          <w:i/>
        </w:rPr>
        <w:t>,</w:t>
      </w:r>
      <w:r w:rsidRPr="00566928">
        <w:rPr>
          <w:i/>
        </w:rPr>
        <w:t xml:space="preserve"> и формулировать на этой основе собственные заключения и оценочные суждения;</w:t>
      </w:r>
    </w:p>
    <w:p w:rsidR="002A301A" w:rsidRPr="00566928" w:rsidRDefault="009673BF" w:rsidP="001C340C">
      <w:pPr>
        <w:pStyle w:val="a0"/>
        <w:spacing w:line="240" w:lineRule="auto"/>
        <w:rPr>
          <w:i/>
        </w:rPr>
      </w:pPr>
      <w:r w:rsidRPr="00566928">
        <w:rPr>
          <w:i/>
        </w:rPr>
        <w:t>объективно оценивать и анализировать экономическую информацию, критически относит</w:t>
      </w:r>
      <w:r w:rsidR="005E4EEE">
        <w:rPr>
          <w:i/>
        </w:rPr>
        <w:t>ь</w:t>
      </w:r>
      <w:r w:rsidRPr="00566928">
        <w:rPr>
          <w:i/>
        </w:rPr>
        <w:t>ся к псевдонаучной информации, недобросовестной рекламе в средствах массовой информации;</w:t>
      </w:r>
    </w:p>
    <w:p w:rsidR="002A301A" w:rsidRPr="00566928" w:rsidRDefault="009673BF" w:rsidP="001C340C">
      <w:pPr>
        <w:pStyle w:val="a0"/>
        <w:spacing w:line="240" w:lineRule="auto"/>
        <w:rPr>
          <w:i/>
        </w:rPr>
      </w:pPr>
      <w:r w:rsidRPr="00566928">
        <w:rPr>
          <w:i/>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2A301A" w:rsidRPr="00566928" w:rsidRDefault="009673BF" w:rsidP="001C340C">
      <w:pPr>
        <w:pStyle w:val="a0"/>
        <w:spacing w:line="240" w:lineRule="auto"/>
        <w:rPr>
          <w:i/>
        </w:rPr>
      </w:pPr>
      <w:r w:rsidRPr="00566928">
        <w:rPr>
          <w:i/>
        </w:rPr>
        <w:t>применять теоретические знания по микроэкономике для практической деятельности и повседневной жизни;</w:t>
      </w:r>
    </w:p>
    <w:p w:rsidR="002A301A" w:rsidRPr="00566928" w:rsidRDefault="009673BF" w:rsidP="001C340C">
      <w:pPr>
        <w:pStyle w:val="a0"/>
        <w:spacing w:line="240" w:lineRule="auto"/>
        <w:rPr>
          <w:i/>
        </w:rPr>
      </w:pPr>
      <w:r w:rsidRPr="00566928">
        <w:rPr>
          <w:i/>
        </w:rPr>
        <w:t>понимать необходимость соблюдения предписаний, предлагаемых в договорах по кредитам, ипотеке, вкладам и др</w:t>
      </w:r>
      <w:r w:rsidR="00205DA1" w:rsidRPr="00566928">
        <w:rPr>
          <w:i/>
        </w:rPr>
        <w:t>.</w:t>
      </w:r>
      <w:r w:rsidRPr="00566928">
        <w:rPr>
          <w:i/>
        </w:rPr>
        <w:t>;</w:t>
      </w:r>
    </w:p>
    <w:p w:rsidR="002A301A" w:rsidRPr="00566928" w:rsidRDefault="009673BF" w:rsidP="001C340C">
      <w:pPr>
        <w:pStyle w:val="a0"/>
        <w:spacing w:line="240" w:lineRule="auto"/>
        <w:rPr>
          <w:i/>
        </w:rPr>
      </w:pPr>
      <w:r w:rsidRPr="00566928">
        <w:rPr>
          <w:i/>
        </w:rPr>
        <w:t>оценивать происходящие события и поведени</w:t>
      </w:r>
      <w:r w:rsidR="005E4EEE">
        <w:rPr>
          <w:i/>
        </w:rPr>
        <w:t>е</w:t>
      </w:r>
      <w:r w:rsidRPr="00566928">
        <w:rPr>
          <w:i/>
        </w:rPr>
        <w:t xml:space="preserve"> людей с экономической точки зрения;</w:t>
      </w:r>
    </w:p>
    <w:p w:rsidR="002A301A" w:rsidRPr="00566928" w:rsidRDefault="009673BF" w:rsidP="001C340C">
      <w:pPr>
        <w:pStyle w:val="a0"/>
        <w:spacing w:line="240" w:lineRule="auto"/>
        <w:rPr>
          <w:i/>
        </w:rPr>
      </w:pPr>
      <w:r w:rsidRPr="00566928">
        <w:rPr>
          <w:i/>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2A301A" w:rsidRPr="00566928" w:rsidRDefault="009673BF" w:rsidP="001C340C">
      <w:pPr>
        <w:pStyle w:val="a0"/>
        <w:spacing w:line="240" w:lineRule="auto"/>
        <w:rPr>
          <w:i/>
        </w:rPr>
      </w:pPr>
      <w:r w:rsidRPr="00566928">
        <w:rPr>
          <w:i/>
        </w:rPr>
        <w:t>рационально и экономно обращаться с деньгами в повседневной жизни;</w:t>
      </w:r>
    </w:p>
    <w:p w:rsidR="002A301A" w:rsidRPr="00566928" w:rsidRDefault="009673BF" w:rsidP="001C340C">
      <w:pPr>
        <w:pStyle w:val="a0"/>
        <w:spacing w:line="240" w:lineRule="auto"/>
        <w:rPr>
          <w:i/>
        </w:rPr>
      </w:pPr>
      <w:r w:rsidRPr="00566928">
        <w:rPr>
          <w:i/>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2A301A" w:rsidRPr="00566928" w:rsidRDefault="009673BF" w:rsidP="001C340C">
      <w:pPr>
        <w:pStyle w:val="a0"/>
        <w:spacing w:line="240" w:lineRule="auto"/>
        <w:rPr>
          <w:i/>
        </w:rPr>
      </w:pPr>
      <w:r w:rsidRPr="00566928">
        <w:rPr>
          <w:i/>
        </w:rPr>
        <w:t>решать с опорой на полученные знания практические задачи, отражающие типичные жизненные ситуации;</w:t>
      </w:r>
    </w:p>
    <w:p w:rsidR="002A301A" w:rsidRPr="00566928" w:rsidRDefault="009673BF" w:rsidP="001C340C">
      <w:pPr>
        <w:pStyle w:val="a0"/>
        <w:spacing w:line="240" w:lineRule="auto"/>
        <w:rPr>
          <w:i/>
        </w:rPr>
      </w:pPr>
      <w:r w:rsidRPr="00566928">
        <w:rPr>
          <w:i/>
        </w:rPr>
        <w:t>грамотно применять полученные знания для исполнения типичных экономических ролей: в качестве потребителя, члена семьи и гражданина;</w:t>
      </w:r>
    </w:p>
    <w:p w:rsidR="002A301A" w:rsidRPr="001427F9" w:rsidRDefault="009673BF" w:rsidP="001C340C">
      <w:pPr>
        <w:pStyle w:val="a0"/>
        <w:spacing w:line="240" w:lineRule="auto"/>
        <w:rPr>
          <w:i/>
        </w:rPr>
      </w:pPr>
      <w:r w:rsidRPr="001427F9">
        <w:rPr>
          <w:i/>
        </w:rPr>
        <w:t>моделировать и рассчитывать проект индивидуального бизнес-плана.</w:t>
      </w:r>
    </w:p>
    <w:p w:rsidR="002A301A" w:rsidRPr="00566928" w:rsidRDefault="002A301A" w:rsidP="001C340C">
      <w:pPr>
        <w:spacing w:line="240" w:lineRule="auto"/>
        <w:rPr>
          <w:i/>
        </w:rPr>
      </w:pPr>
      <w:r w:rsidRPr="00566928">
        <w:rPr>
          <w:rFonts w:eastAsia="Times New Roman"/>
          <w:b/>
          <w:i/>
          <w:szCs w:val="28"/>
        </w:rPr>
        <w:lastRenderedPageBreak/>
        <w:t>Макроэкономика</w:t>
      </w:r>
    </w:p>
    <w:p w:rsidR="002A301A" w:rsidRPr="00566928" w:rsidRDefault="00C76D22" w:rsidP="001C340C">
      <w:pPr>
        <w:pStyle w:val="a0"/>
        <w:spacing w:line="240" w:lineRule="auto"/>
        <w:rPr>
          <w:i/>
        </w:rPr>
      </w:pPr>
      <w:r>
        <w:rPr>
          <w:i/>
        </w:rPr>
        <w:t>О</w:t>
      </w:r>
      <w:r w:rsidR="005E4EEE" w:rsidRPr="00566928">
        <w:rPr>
          <w:i/>
        </w:rPr>
        <w:t xml:space="preserve">бъективно </w:t>
      </w:r>
      <w:r w:rsidR="002A301A" w:rsidRPr="00566928">
        <w:rPr>
          <w:i/>
        </w:rPr>
        <w:t>оценивать и анализировать экономическую информацию по макроэкономике, критически относит</w:t>
      </w:r>
      <w:r w:rsidR="005E4EEE">
        <w:rPr>
          <w:i/>
        </w:rPr>
        <w:t>ь</w:t>
      </w:r>
      <w:r w:rsidR="002A301A" w:rsidRPr="00566928">
        <w:rPr>
          <w:i/>
        </w:rPr>
        <w:t>ся к псевдонаучной информации;</w:t>
      </w:r>
    </w:p>
    <w:p w:rsidR="002A301A" w:rsidRPr="00566928" w:rsidRDefault="002A301A" w:rsidP="001C340C">
      <w:pPr>
        <w:pStyle w:val="a0"/>
        <w:spacing w:line="240" w:lineRule="auto"/>
        <w:rPr>
          <w:i/>
        </w:rPr>
      </w:pPr>
      <w:r w:rsidRPr="00566928">
        <w:rPr>
          <w:i/>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r w:rsidR="009673BF" w:rsidRPr="00566928">
        <w:rPr>
          <w:i/>
        </w:rPr>
        <w:t>;</w:t>
      </w:r>
    </w:p>
    <w:p w:rsidR="002A301A" w:rsidRPr="00566928" w:rsidRDefault="002A301A" w:rsidP="001C340C">
      <w:pPr>
        <w:pStyle w:val="a0"/>
        <w:spacing w:line="240" w:lineRule="auto"/>
        <w:rPr>
          <w:i/>
        </w:rPr>
      </w:pPr>
      <w:r w:rsidRPr="00566928">
        <w:rPr>
          <w:i/>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r w:rsidR="009673BF" w:rsidRPr="00566928">
        <w:rPr>
          <w:i/>
        </w:rPr>
        <w:t>;</w:t>
      </w:r>
    </w:p>
    <w:p w:rsidR="002A301A" w:rsidRPr="00566928" w:rsidRDefault="002A301A" w:rsidP="001C340C">
      <w:pPr>
        <w:pStyle w:val="a0"/>
        <w:spacing w:line="240" w:lineRule="auto"/>
        <w:rPr>
          <w:i/>
        </w:rPr>
      </w:pPr>
      <w:r w:rsidRPr="00566928">
        <w:rPr>
          <w:i/>
        </w:rPr>
        <w:t>анализировать события общественной и политической жизни разных стран с экономической точки зрения, используя различные источники информации</w:t>
      </w:r>
      <w:r w:rsidR="009673BF" w:rsidRPr="00566928">
        <w:rPr>
          <w:i/>
        </w:rPr>
        <w:t>;</w:t>
      </w:r>
    </w:p>
    <w:p w:rsidR="002A301A" w:rsidRPr="00566928" w:rsidRDefault="002A301A" w:rsidP="001C340C">
      <w:pPr>
        <w:pStyle w:val="a0"/>
        <w:spacing w:line="240" w:lineRule="auto"/>
        <w:rPr>
          <w:i/>
        </w:rPr>
      </w:pPr>
      <w:r w:rsidRPr="00566928">
        <w:rPr>
          <w:i/>
        </w:rPr>
        <w:t>осознавать значение теоретических знаний по макроэкономике для практической деятельности и повседневной жизни</w:t>
      </w:r>
      <w:r w:rsidR="009673BF" w:rsidRPr="00566928">
        <w:rPr>
          <w:i/>
        </w:rPr>
        <w:t>;</w:t>
      </w:r>
    </w:p>
    <w:p w:rsidR="002A301A" w:rsidRPr="00566928" w:rsidRDefault="002A301A" w:rsidP="001C340C">
      <w:pPr>
        <w:pStyle w:val="a0"/>
        <w:spacing w:line="240" w:lineRule="auto"/>
        <w:rPr>
          <w:i/>
        </w:rPr>
      </w:pPr>
      <w:r w:rsidRPr="00566928">
        <w:rPr>
          <w:i/>
        </w:rPr>
        <w:t>оценивать происходящие мировые события и поведени</w:t>
      </w:r>
      <w:r w:rsidR="005E4EEE">
        <w:rPr>
          <w:i/>
        </w:rPr>
        <w:t>е</w:t>
      </w:r>
      <w:r w:rsidRPr="00566928">
        <w:rPr>
          <w:i/>
        </w:rPr>
        <w:t xml:space="preserve"> людей с экономической точки зрения</w:t>
      </w:r>
      <w:r w:rsidR="009673BF" w:rsidRPr="00566928">
        <w:rPr>
          <w:i/>
        </w:rPr>
        <w:t>;</w:t>
      </w:r>
    </w:p>
    <w:p w:rsidR="002A301A" w:rsidRPr="00566928" w:rsidRDefault="002A301A" w:rsidP="001C340C">
      <w:pPr>
        <w:pStyle w:val="a0"/>
        <w:spacing w:line="240" w:lineRule="auto"/>
        <w:rPr>
          <w:i/>
        </w:rPr>
      </w:pPr>
      <w:r w:rsidRPr="00566928">
        <w:rPr>
          <w:i/>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r w:rsidR="009673BF" w:rsidRPr="00566928">
        <w:rPr>
          <w:i/>
        </w:rPr>
        <w:t>;</w:t>
      </w:r>
    </w:p>
    <w:p w:rsidR="002A301A" w:rsidRPr="00566928" w:rsidRDefault="002A301A" w:rsidP="001C340C">
      <w:pPr>
        <w:pStyle w:val="a0"/>
        <w:spacing w:line="240" w:lineRule="auto"/>
        <w:rPr>
          <w:i/>
        </w:rPr>
      </w:pPr>
      <w:r w:rsidRPr="00566928">
        <w:rPr>
          <w:i/>
        </w:rPr>
        <w:t>анализировать динамику основных макроэкономических показателей и современной ситуации в экономике России</w:t>
      </w:r>
      <w:r w:rsidR="009673BF" w:rsidRPr="00566928">
        <w:rPr>
          <w:i/>
        </w:rPr>
        <w:t>;</w:t>
      </w:r>
    </w:p>
    <w:p w:rsidR="002A301A" w:rsidRPr="00566928" w:rsidRDefault="002A301A" w:rsidP="001C340C">
      <w:pPr>
        <w:pStyle w:val="a0"/>
        <w:spacing w:line="240" w:lineRule="auto"/>
        <w:rPr>
          <w:i/>
        </w:rPr>
      </w:pPr>
      <w:r w:rsidRPr="00566928">
        <w:rPr>
          <w:i/>
        </w:rPr>
        <w:t>решать с опорой на полученные знания практические задачи, отражающие типичные макроэкономические ситуации</w:t>
      </w:r>
      <w:r w:rsidR="009673BF" w:rsidRPr="00566928">
        <w:rPr>
          <w:i/>
        </w:rPr>
        <w:t>;</w:t>
      </w:r>
    </w:p>
    <w:p w:rsidR="002A301A" w:rsidRPr="00566928" w:rsidRDefault="002A301A" w:rsidP="001C340C">
      <w:pPr>
        <w:pStyle w:val="a0"/>
        <w:spacing w:line="240" w:lineRule="auto"/>
        <w:rPr>
          <w:i/>
        </w:rPr>
      </w:pPr>
      <w:r w:rsidRPr="00566928">
        <w:rPr>
          <w:i/>
        </w:rPr>
        <w:t>грамотно применять полученные знания для исполнения типичных экономических ролей: в качестве гражданина и налогоплательщика</w:t>
      </w:r>
      <w:r w:rsidR="009673BF" w:rsidRPr="00566928">
        <w:rPr>
          <w:i/>
        </w:rPr>
        <w:t>;</w:t>
      </w:r>
    </w:p>
    <w:p w:rsidR="002A301A" w:rsidRPr="00566928" w:rsidRDefault="002A301A" w:rsidP="001C340C">
      <w:pPr>
        <w:pStyle w:val="a0"/>
        <w:spacing w:line="240" w:lineRule="auto"/>
        <w:rPr>
          <w:i/>
        </w:rPr>
      </w:pPr>
      <w:r w:rsidRPr="00566928">
        <w:rPr>
          <w:i/>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r w:rsidR="009673BF" w:rsidRPr="00566928">
        <w:rPr>
          <w:i/>
        </w:rPr>
        <w:t>;</w:t>
      </w:r>
    </w:p>
    <w:p w:rsidR="002A301A" w:rsidRPr="001C340C" w:rsidRDefault="002A301A" w:rsidP="001C340C">
      <w:pPr>
        <w:pStyle w:val="a0"/>
        <w:spacing w:line="240" w:lineRule="auto"/>
        <w:rPr>
          <w:i/>
        </w:rPr>
      </w:pPr>
      <w:r w:rsidRPr="001C340C">
        <w:rPr>
          <w:i/>
        </w:rPr>
        <w:t>аргументировать собственную точку зрения по экономическим проблемам, различным аспектам социально-экономической политики государства.</w:t>
      </w:r>
    </w:p>
    <w:p w:rsidR="002A301A" w:rsidRPr="00566928" w:rsidRDefault="002A301A" w:rsidP="001C340C">
      <w:pPr>
        <w:spacing w:line="240" w:lineRule="auto"/>
        <w:rPr>
          <w:i/>
        </w:rPr>
      </w:pPr>
      <w:r w:rsidRPr="00566928">
        <w:rPr>
          <w:rFonts w:eastAsia="Times New Roman"/>
          <w:b/>
          <w:i/>
          <w:szCs w:val="28"/>
        </w:rPr>
        <w:t>Международная экономика</w:t>
      </w:r>
    </w:p>
    <w:p w:rsidR="002A301A" w:rsidRPr="00566928" w:rsidRDefault="00C76D22" w:rsidP="001C340C">
      <w:pPr>
        <w:pStyle w:val="a0"/>
        <w:spacing w:line="240" w:lineRule="auto"/>
        <w:rPr>
          <w:i/>
        </w:rPr>
      </w:pPr>
      <w:r>
        <w:rPr>
          <w:i/>
        </w:rPr>
        <w:t>Р</w:t>
      </w:r>
      <w:r w:rsidR="00C56E42" w:rsidRPr="00367BE6">
        <w:rPr>
          <w:i/>
        </w:rPr>
        <w:t xml:space="preserve">аботать </w:t>
      </w:r>
      <w:r w:rsidR="002A301A" w:rsidRPr="00367BE6">
        <w:rPr>
          <w:i/>
        </w:rPr>
        <w:t>с материалами средств массовой</w:t>
      </w:r>
      <w:r w:rsidR="002A301A" w:rsidRPr="00566928">
        <w:rPr>
          <w:i/>
        </w:rPr>
        <w:t xml:space="preserve">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2A301A" w:rsidRPr="00566928" w:rsidRDefault="002A301A" w:rsidP="001C340C">
      <w:pPr>
        <w:pStyle w:val="a0"/>
        <w:spacing w:line="240" w:lineRule="auto"/>
        <w:rPr>
          <w:i/>
        </w:rPr>
      </w:pPr>
      <w:r w:rsidRPr="00566928">
        <w:rPr>
          <w:i/>
        </w:rPr>
        <w:t>анализировать социально значимые проблемы и процессы с экономической точки зрения, используя различные источники информации;</w:t>
      </w:r>
    </w:p>
    <w:p w:rsidR="002A301A" w:rsidRPr="00566928" w:rsidRDefault="002A301A" w:rsidP="001C340C">
      <w:pPr>
        <w:pStyle w:val="a0"/>
        <w:spacing w:line="240" w:lineRule="auto"/>
        <w:rPr>
          <w:i/>
        </w:rPr>
      </w:pPr>
      <w:r w:rsidRPr="00566928">
        <w:rPr>
          <w:i/>
        </w:rPr>
        <w:t>оценивать происходящие мировые события с экономической точки зрения;</w:t>
      </w:r>
    </w:p>
    <w:p w:rsidR="002A301A" w:rsidRPr="00566928" w:rsidRDefault="002A301A" w:rsidP="001C340C">
      <w:pPr>
        <w:pStyle w:val="a0"/>
        <w:spacing w:line="240" w:lineRule="auto"/>
        <w:rPr>
          <w:i/>
        </w:rPr>
      </w:pPr>
      <w:r w:rsidRPr="00566928">
        <w:rPr>
          <w:i/>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2A301A" w:rsidRPr="00566928" w:rsidRDefault="002A301A" w:rsidP="001C340C">
      <w:pPr>
        <w:pStyle w:val="a0"/>
        <w:spacing w:line="240" w:lineRule="auto"/>
        <w:rPr>
          <w:i/>
        </w:rPr>
      </w:pPr>
      <w:r w:rsidRPr="00566928">
        <w:rPr>
          <w:i/>
        </w:rPr>
        <w:lastRenderedPageBreak/>
        <w:t>создавать алгоритмы для совершенствования собственной познавательной деятельности творческого и поискового характера;</w:t>
      </w:r>
    </w:p>
    <w:p w:rsidR="002A301A" w:rsidRPr="00566928" w:rsidRDefault="002A301A" w:rsidP="001C340C">
      <w:pPr>
        <w:pStyle w:val="a0"/>
        <w:spacing w:line="240" w:lineRule="auto"/>
        <w:rPr>
          <w:i/>
        </w:rPr>
      </w:pPr>
      <w:r w:rsidRPr="00566928">
        <w:rPr>
          <w:i/>
        </w:rPr>
        <w:t>решать с опорой на полученные знания практические задачи, отражающие типичные жизненные ситуации;</w:t>
      </w:r>
    </w:p>
    <w:p w:rsidR="002A301A" w:rsidRPr="00566928" w:rsidRDefault="002A301A" w:rsidP="001C340C">
      <w:pPr>
        <w:pStyle w:val="a0"/>
        <w:spacing w:line="240" w:lineRule="auto"/>
        <w:rPr>
          <w:i/>
        </w:rPr>
      </w:pPr>
      <w:r w:rsidRPr="00566928">
        <w:rPr>
          <w:i/>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2A301A" w:rsidRPr="00566928" w:rsidRDefault="002A301A" w:rsidP="001C340C">
      <w:pPr>
        <w:pStyle w:val="a0"/>
        <w:spacing w:line="240" w:lineRule="auto"/>
        <w:rPr>
          <w:i/>
        </w:rPr>
      </w:pPr>
      <w:r w:rsidRPr="00566928">
        <w:rPr>
          <w:i/>
        </w:rPr>
        <w:t>использовать экономические знания и опыт самостоятельной исследовательской деятельности в области экономики;</w:t>
      </w:r>
    </w:p>
    <w:p w:rsidR="002A301A" w:rsidRPr="00566928" w:rsidRDefault="002A301A" w:rsidP="001C340C">
      <w:pPr>
        <w:pStyle w:val="a0"/>
        <w:spacing w:line="240" w:lineRule="auto"/>
        <w:rPr>
          <w:i/>
        </w:rPr>
      </w:pPr>
      <w:r w:rsidRPr="00566928">
        <w:rPr>
          <w:i/>
        </w:rPr>
        <w:t>владеть пониманием особенностей формирования рыночной экономики и роли государства в современном мире.</w:t>
      </w:r>
    </w:p>
    <w:p w:rsidR="006C5291" w:rsidRPr="00947413" w:rsidRDefault="004D3D2F" w:rsidP="004D3D2F">
      <w:pPr>
        <w:pStyle w:val="4"/>
        <w:spacing w:line="240" w:lineRule="auto"/>
        <w:ind w:firstLine="0"/>
      </w:pPr>
      <w:bookmarkStart w:id="42" w:name="_Toc434850670"/>
      <w:bookmarkStart w:id="43" w:name="_Toc435412682"/>
      <w:bookmarkStart w:id="44" w:name="_Toc453968154"/>
      <w:r>
        <w:t xml:space="preserve">        </w:t>
      </w:r>
      <w:r w:rsidR="0004161B">
        <w:t xml:space="preserve">1.2.5.6.7 </w:t>
      </w:r>
      <w:r>
        <w:t xml:space="preserve">  </w:t>
      </w:r>
      <w:r w:rsidR="006C5291" w:rsidRPr="00947413">
        <w:t>Право</w:t>
      </w:r>
      <w:bookmarkEnd w:id="42"/>
      <w:bookmarkEnd w:id="43"/>
      <w:bookmarkEnd w:id="44"/>
    </w:p>
    <w:p w:rsidR="00205F6F" w:rsidRPr="00947413" w:rsidRDefault="00205F6F" w:rsidP="001C340C">
      <w:pPr>
        <w:spacing w:line="240" w:lineRule="auto"/>
        <w:rPr>
          <w:szCs w:val="28"/>
        </w:rPr>
      </w:pPr>
      <w:r w:rsidRPr="00947413">
        <w:rPr>
          <w:rFonts w:eastAsia="Times New Roman"/>
          <w:b/>
          <w:szCs w:val="28"/>
        </w:rPr>
        <w:t>В результате изучения учебного предмета «Право» на уровне среднего общего образования</w:t>
      </w:r>
      <w:r w:rsidR="0080564F" w:rsidRPr="00947413">
        <w:rPr>
          <w:rFonts w:eastAsia="Times New Roman"/>
          <w:b/>
          <w:szCs w:val="28"/>
        </w:rPr>
        <w:t>:</w:t>
      </w:r>
    </w:p>
    <w:p w:rsidR="00205F6F" w:rsidRPr="00E60F03" w:rsidRDefault="00205F6F" w:rsidP="001C340C">
      <w:pPr>
        <w:spacing w:line="240" w:lineRule="auto"/>
        <w:rPr>
          <w:szCs w:val="28"/>
        </w:rPr>
      </w:pPr>
      <w:r w:rsidRPr="00947413">
        <w:rPr>
          <w:rFonts w:eastAsia="Times New Roman"/>
          <w:b/>
          <w:szCs w:val="28"/>
        </w:rPr>
        <w:t>Выпускник на углубл</w:t>
      </w:r>
      <w:r w:rsidR="00992B4F" w:rsidRPr="00947413">
        <w:rPr>
          <w:rFonts w:eastAsia="Times New Roman"/>
          <w:b/>
          <w:szCs w:val="28"/>
        </w:rPr>
        <w:t>е</w:t>
      </w:r>
      <w:r w:rsidRPr="00947413">
        <w:rPr>
          <w:rFonts w:eastAsia="Times New Roman"/>
          <w:b/>
          <w:szCs w:val="28"/>
        </w:rPr>
        <w:t>нном уровне научится:</w:t>
      </w:r>
    </w:p>
    <w:p w:rsidR="00205F6F" w:rsidRPr="00E60F03" w:rsidRDefault="00B421C1" w:rsidP="001C340C">
      <w:pPr>
        <w:pStyle w:val="a0"/>
        <w:spacing w:line="240" w:lineRule="auto"/>
      </w:pPr>
      <w:r>
        <w:t>в</w:t>
      </w:r>
      <w:r w:rsidR="00701947" w:rsidRPr="00701947">
        <w:t>ыделять содержание различных теорий происхождения государства</w:t>
      </w:r>
      <w:r w:rsidR="00992B4F">
        <w:t>;</w:t>
      </w:r>
    </w:p>
    <w:p w:rsidR="00205F6F" w:rsidRPr="00E60F03" w:rsidRDefault="00992B4F" w:rsidP="001C340C">
      <w:pPr>
        <w:pStyle w:val="a0"/>
        <w:spacing w:line="240" w:lineRule="auto"/>
      </w:pPr>
      <w:r w:rsidRPr="00E60F03">
        <w:t>сравнивать различные форм</w:t>
      </w:r>
      <w:r w:rsidR="00E9711C">
        <w:t>ы</w:t>
      </w:r>
      <w:r w:rsidRPr="00E60F03">
        <w:t xml:space="preserve"> государства</w:t>
      </w:r>
      <w:r>
        <w:t>;</w:t>
      </w:r>
    </w:p>
    <w:p w:rsidR="00205F6F" w:rsidRPr="00E60F03" w:rsidRDefault="00992B4F" w:rsidP="001C340C">
      <w:pPr>
        <w:pStyle w:val="a0"/>
        <w:spacing w:line="240" w:lineRule="auto"/>
      </w:pPr>
      <w:r w:rsidRPr="00E60F03">
        <w:t>приводить примеры различных элементов государственного механизма и их место в общей структуре</w:t>
      </w:r>
      <w:r>
        <w:t>;</w:t>
      </w:r>
    </w:p>
    <w:p w:rsidR="00205F6F" w:rsidRPr="00E60F03" w:rsidRDefault="00992B4F" w:rsidP="001C340C">
      <w:pPr>
        <w:pStyle w:val="a0"/>
        <w:spacing w:line="240" w:lineRule="auto"/>
      </w:pPr>
      <w:r w:rsidRPr="00E60F03">
        <w:t>соотносить основные черты гражданского общества и правового государства</w:t>
      </w:r>
      <w:r>
        <w:t>;</w:t>
      </w:r>
    </w:p>
    <w:p w:rsidR="00205F6F" w:rsidRPr="00E60F03" w:rsidRDefault="00992B4F" w:rsidP="001C340C">
      <w:pPr>
        <w:pStyle w:val="a0"/>
        <w:spacing w:line="240" w:lineRule="auto"/>
      </w:pPr>
      <w:r w:rsidRPr="00E60F03">
        <w:t xml:space="preserve">применять знания о принципах, источниках, нормах, институтах и отраслях права, необходимых для ориентации в российском нормативно-правовом материале, </w:t>
      </w:r>
      <w:r w:rsidR="00E9711C">
        <w:t xml:space="preserve">для </w:t>
      </w:r>
      <w:r w:rsidRPr="00E60F03">
        <w:t>эффективной реализации своих прав и законных интересов</w:t>
      </w:r>
      <w:r>
        <w:t>;</w:t>
      </w:r>
    </w:p>
    <w:p w:rsidR="00205F6F" w:rsidRPr="00E60F03" w:rsidRDefault="00992B4F" w:rsidP="001C340C">
      <w:pPr>
        <w:pStyle w:val="a0"/>
        <w:spacing w:line="240" w:lineRule="auto"/>
      </w:pPr>
      <w:r w:rsidRPr="00E60F03">
        <w:t>оценивать роль и значение права как важного социального регулятора и элемента культуры общества</w:t>
      </w:r>
      <w:r>
        <w:t>;</w:t>
      </w:r>
    </w:p>
    <w:p w:rsidR="00205F6F" w:rsidRPr="00E60F03" w:rsidRDefault="00992B4F" w:rsidP="001C340C">
      <w:pPr>
        <w:pStyle w:val="a0"/>
        <w:spacing w:line="240" w:lineRule="auto"/>
      </w:pPr>
      <w:r w:rsidRPr="00E60F03">
        <w:t>сравнивать и выделять особенности и достоинства различных правовых систем (семей)</w:t>
      </w:r>
      <w:r>
        <w:t>;</w:t>
      </w:r>
    </w:p>
    <w:p w:rsidR="00205F6F" w:rsidRPr="00E60F03" w:rsidRDefault="00992B4F" w:rsidP="001C340C">
      <w:pPr>
        <w:pStyle w:val="a0"/>
        <w:spacing w:line="240" w:lineRule="auto"/>
      </w:pPr>
      <w:r w:rsidRPr="00E60F03">
        <w:t>проводить сравнительный анализ правовых норм с другими социальными нормами, выявлять их соотношение, взаимосвязь и взаимовлияние</w:t>
      </w:r>
      <w:r>
        <w:t>;</w:t>
      </w:r>
    </w:p>
    <w:p w:rsidR="00205F6F" w:rsidRPr="00E60F03" w:rsidRDefault="00992B4F" w:rsidP="001C340C">
      <w:pPr>
        <w:pStyle w:val="a0"/>
        <w:spacing w:line="240" w:lineRule="auto"/>
      </w:pPr>
      <w:r w:rsidRPr="00E60F03">
        <w:t>характеризовать особенности системы российского права</w:t>
      </w:r>
      <w:r>
        <w:t>;</w:t>
      </w:r>
    </w:p>
    <w:p w:rsidR="00205F6F" w:rsidRPr="00E60F03" w:rsidRDefault="00701947" w:rsidP="001C340C">
      <w:pPr>
        <w:pStyle w:val="a0"/>
        <w:spacing w:line="240" w:lineRule="auto"/>
      </w:pPr>
      <w:r>
        <w:t>различать</w:t>
      </w:r>
      <w:r w:rsidR="00992B4F" w:rsidRPr="00E60F03">
        <w:t>формы реализации права</w:t>
      </w:r>
      <w:r w:rsidR="00992B4F">
        <w:t>;</w:t>
      </w:r>
    </w:p>
    <w:p w:rsidR="00205F6F" w:rsidRPr="00E60F03" w:rsidRDefault="00992B4F" w:rsidP="001C340C">
      <w:pPr>
        <w:pStyle w:val="a0"/>
        <w:spacing w:line="240" w:lineRule="auto"/>
      </w:pPr>
      <w:r w:rsidRPr="00E60F03">
        <w:lastRenderedPageBreak/>
        <w:t>выявлять зависимость уровня правосознания от уровня правовой культуры</w:t>
      </w:r>
      <w:r>
        <w:t>;</w:t>
      </w:r>
    </w:p>
    <w:p w:rsidR="00205F6F" w:rsidRPr="00E60F03" w:rsidRDefault="00992B4F" w:rsidP="001C340C">
      <w:pPr>
        <w:pStyle w:val="a0"/>
        <w:spacing w:line="240" w:lineRule="auto"/>
      </w:pPr>
      <w:r w:rsidRPr="00E60F03">
        <w:t>оценивать соб</w:t>
      </w:r>
      <w:r w:rsidR="00205F6F" w:rsidRPr="00E60F03">
        <w:t>ственный возможный вклад в становление и развитие правопорядка и за</w:t>
      </w:r>
      <w:r>
        <w:t>конности в Российской Федерации;</w:t>
      </w:r>
    </w:p>
    <w:p w:rsidR="00205F6F" w:rsidRPr="00E60F03" w:rsidRDefault="00992B4F" w:rsidP="001C340C">
      <w:pPr>
        <w:pStyle w:val="a0"/>
        <w:spacing w:line="240" w:lineRule="auto"/>
      </w:pPr>
      <w:r w:rsidRPr="00E60F03">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r>
        <w:t>;</w:t>
      </w:r>
    </w:p>
    <w:p w:rsidR="00205F6F" w:rsidRPr="00E60F03" w:rsidRDefault="00992B4F" w:rsidP="001C340C">
      <w:pPr>
        <w:pStyle w:val="a0"/>
        <w:spacing w:line="240" w:lineRule="auto"/>
      </w:pPr>
      <w:r w:rsidRPr="00E60F03">
        <w:t>выявлять общественную опасность коррупции для гражданина, общества и государства</w:t>
      </w:r>
      <w:r>
        <w:t>;</w:t>
      </w:r>
    </w:p>
    <w:p w:rsidR="00205F6F" w:rsidRPr="00E60F03" w:rsidRDefault="00992B4F" w:rsidP="001C340C">
      <w:pPr>
        <w:pStyle w:val="a0"/>
        <w:spacing w:line="240" w:lineRule="auto"/>
      </w:pPr>
      <w:r w:rsidRPr="00E60F03">
        <w:t xml:space="preserve">целостно анализировать </w:t>
      </w:r>
      <w:r w:rsidR="00205F6F" w:rsidRPr="00E60F03">
        <w:t>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w:t>
      </w:r>
      <w:r>
        <w:t>онституции Российской Федерации;</w:t>
      </w:r>
    </w:p>
    <w:p w:rsidR="00205F6F" w:rsidRPr="00E60F03" w:rsidRDefault="00992B4F" w:rsidP="001C340C">
      <w:pPr>
        <w:pStyle w:val="a0"/>
        <w:spacing w:line="240" w:lineRule="auto"/>
      </w:pPr>
      <w:r>
        <w:t>с</w:t>
      </w:r>
      <w:r w:rsidR="00205F6F" w:rsidRPr="00E60F03">
        <w:t>равнивать воинскую обязанность и альтернативную гражданскую службу</w:t>
      </w:r>
      <w:r>
        <w:t>;</w:t>
      </w:r>
    </w:p>
    <w:p w:rsidR="00205F6F" w:rsidRPr="00E60F03" w:rsidRDefault="00992B4F" w:rsidP="001C340C">
      <w:pPr>
        <w:pStyle w:val="a0"/>
        <w:spacing w:line="240" w:lineRule="auto"/>
      </w:pPr>
      <w:r>
        <w:t>о</w:t>
      </w:r>
      <w:r w:rsidR="00205F6F" w:rsidRPr="00E60F03">
        <w:t>ценивать роль Уполномоченного по правам человека Российской Федерации в механизме защиты прав человека и гражданина в Российской Федерации</w:t>
      </w:r>
      <w:r>
        <w:t>;</w:t>
      </w:r>
    </w:p>
    <w:p w:rsidR="00205F6F" w:rsidRPr="00E60F03" w:rsidRDefault="00992B4F" w:rsidP="001C340C">
      <w:pPr>
        <w:pStyle w:val="a0"/>
        <w:spacing w:line="240" w:lineRule="auto"/>
      </w:pPr>
      <w:r>
        <w:t>х</w:t>
      </w:r>
      <w:r w:rsidR="00205F6F" w:rsidRPr="00E60F03">
        <w:t>арактеризовать систему органов государственной власти Российской Федерации в их единстве и системном взаимодействии</w:t>
      </w:r>
      <w:r>
        <w:t>;</w:t>
      </w:r>
    </w:p>
    <w:p w:rsidR="00205F6F" w:rsidRPr="00E60F03" w:rsidRDefault="00992B4F" w:rsidP="001C340C">
      <w:pPr>
        <w:pStyle w:val="a0"/>
        <w:spacing w:line="240" w:lineRule="auto"/>
      </w:pPr>
      <w:r>
        <w:t>х</w:t>
      </w:r>
      <w:r w:rsidR="00205F6F" w:rsidRPr="00E60F03">
        <w:t>арактеризовать правовой статус Президента Российской Федерации, выделять его основные функции и объяснять их внутри- и внешнеполитическое значение</w:t>
      </w:r>
      <w:r w:rsidR="004D7918">
        <w:t>;</w:t>
      </w:r>
    </w:p>
    <w:p w:rsidR="00205F6F" w:rsidRPr="00E60F03" w:rsidRDefault="00205F6F" w:rsidP="001C340C">
      <w:pPr>
        <w:pStyle w:val="a0"/>
        <w:spacing w:line="240" w:lineRule="auto"/>
      </w:pPr>
      <w:r w:rsidRPr="00E60F03">
        <w:t>дифференцировать функции Совета Федерации и Государственной Думы Российской Федерации</w:t>
      </w:r>
      <w:r w:rsidR="004D7918">
        <w:t>;</w:t>
      </w:r>
    </w:p>
    <w:p w:rsidR="00205F6F" w:rsidRPr="00E60F03" w:rsidRDefault="00992B4F" w:rsidP="001C340C">
      <w:pPr>
        <w:pStyle w:val="a0"/>
        <w:spacing w:line="240" w:lineRule="auto"/>
      </w:pPr>
      <w:r>
        <w:t>х</w:t>
      </w:r>
      <w:r w:rsidR="00205F6F" w:rsidRPr="00E60F03">
        <w:t>арактеризовать Правительство Российской Федерации как главный орган исполнительной власти в государстве</w:t>
      </w:r>
      <w:r w:rsidR="004D7918">
        <w:t>;</w:t>
      </w:r>
      <w:r w:rsidR="00E25B73">
        <w:t>р</w:t>
      </w:r>
      <w:r w:rsidR="00E25B73" w:rsidRPr="00E60F03">
        <w:t xml:space="preserve">аскрывать </w:t>
      </w:r>
      <w:r w:rsidR="00205F6F" w:rsidRPr="00E60F03">
        <w:t>порядок формирования и структуру Правительства Российской Федерации</w:t>
      </w:r>
      <w:r w:rsidR="004D7918">
        <w:t>;</w:t>
      </w:r>
    </w:p>
    <w:p w:rsidR="00205F6F" w:rsidRPr="00E60F03" w:rsidRDefault="009C5AF9" w:rsidP="001C340C">
      <w:pPr>
        <w:pStyle w:val="a0"/>
        <w:spacing w:line="240" w:lineRule="auto"/>
      </w:pPr>
      <w:r>
        <w:t>х</w:t>
      </w:r>
      <w:r w:rsidRPr="009C5AF9">
        <w:t>арактеризовать судебную систему и систему правоохранительных органов Российской Федерации</w:t>
      </w:r>
      <w:r w:rsidR="004D7918">
        <w:t>;</w:t>
      </w:r>
    </w:p>
    <w:p w:rsidR="00205F6F" w:rsidRPr="00E60F03" w:rsidRDefault="00992B4F" w:rsidP="001C340C">
      <w:pPr>
        <w:pStyle w:val="a0"/>
        <w:spacing w:line="240" w:lineRule="auto"/>
      </w:pPr>
      <w:r>
        <w:t>х</w:t>
      </w:r>
      <w:r w:rsidR="00205F6F" w:rsidRPr="00E60F03">
        <w:t xml:space="preserve">арактеризовать этапы законодательного процесса и </w:t>
      </w:r>
      <w:r w:rsidR="00E173A8" w:rsidRPr="00E60F03">
        <w:t>субъект</w:t>
      </w:r>
      <w:r w:rsidR="00E173A8">
        <w:t>ов</w:t>
      </w:r>
      <w:r w:rsidR="00205F6F" w:rsidRPr="00E60F03">
        <w:t>законодательной инициативы</w:t>
      </w:r>
      <w:r w:rsidR="004D7918">
        <w:t>;</w:t>
      </w:r>
    </w:p>
    <w:p w:rsidR="00205F6F" w:rsidRPr="00E60F03" w:rsidRDefault="00992B4F" w:rsidP="001C340C">
      <w:pPr>
        <w:pStyle w:val="a0"/>
        <w:spacing w:line="240" w:lineRule="auto"/>
      </w:pPr>
      <w:r>
        <w:t>в</w:t>
      </w:r>
      <w:r w:rsidR="00205F6F" w:rsidRPr="00E60F03">
        <w:t>ыделять особенности избирательного процесса в Российской Федерации</w:t>
      </w:r>
      <w:r w:rsidR="004D7918">
        <w:t>;</w:t>
      </w:r>
    </w:p>
    <w:p w:rsidR="00205F6F" w:rsidRPr="00E60F03" w:rsidRDefault="00992B4F" w:rsidP="001C340C">
      <w:pPr>
        <w:pStyle w:val="a0"/>
        <w:spacing w:line="240" w:lineRule="auto"/>
      </w:pPr>
      <w:r>
        <w:t>х</w:t>
      </w:r>
      <w:r w:rsidR="00205F6F" w:rsidRPr="00E60F03">
        <w:t>арактеризовать систему органов местного самоуправления как одну из основ конституционного строя Российской Федерации</w:t>
      </w:r>
      <w:r w:rsidR="004D7918">
        <w:t>;</w:t>
      </w:r>
    </w:p>
    <w:p w:rsidR="00205F6F" w:rsidRPr="00E60F03" w:rsidRDefault="004D7918" w:rsidP="001C340C">
      <w:pPr>
        <w:pStyle w:val="a0"/>
        <w:spacing w:line="240" w:lineRule="auto"/>
      </w:pPr>
      <w:r>
        <w:t>о</w:t>
      </w:r>
      <w:r w:rsidR="00205F6F" w:rsidRPr="00E60F03">
        <w:t>пределять место международного права в отраслевой системе пр</w:t>
      </w:r>
      <w:r>
        <w:t>ава;х</w:t>
      </w:r>
      <w:r w:rsidR="00205F6F" w:rsidRPr="00E60F03">
        <w:t xml:space="preserve">арактеризовать </w:t>
      </w:r>
      <w:r w:rsidR="00E173A8" w:rsidRPr="00E60F03">
        <w:t>субъект</w:t>
      </w:r>
      <w:r w:rsidR="00E173A8">
        <w:t>ов</w:t>
      </w:r>
      <w:r w:rsidR="00205F6F" w:rsidRPr="00E60F03">
        <w:t>международного права</w:t>
      </w:r>
      <w:r>
        <w:t>;</w:t>
      </w:r>
    </w:p>
    <w:p w:rsidR="00205F6F" w:rsidRPr="00E60F03" w:rsidRDefault="009C5AF9" w:rsidP="001C340C">
      <w:pPr>
        <w:pStyle w:val="a0"/>
        <w:spacing w:line="240" w:lineRule="auto"/>
      </w:pPr>
      <w:r>
        <w:t>р</w:t>
      </w:r>
      <w:r w:rsidRPr="009C5AF9">
        <w:t>азличать способы мирного разрешения споров</w:t>
      </w:r>
      <w:r w:rsidR="004D7918">
        <w:t>;</w:t>
      </w:r>
    </w:p>
    <w:p w:rsidR="00205F6F" w:rsidRPr="00E60F03" w:rsidRDefault="004D7918" w:rsidP="001C340C">
      <w:pPr>
        <w:pStyle w:val="a0"/>
        <w:spacing w:line="240" w:lineRule="auto"/>
      </w:pPr>
      <w:r>
        <w:t>о</w:t>
      </w:r>
      <w:r w:rsidR="00205F6F" w:rsidRPr="00E60F03">
        <w:t>ценивать социальную значимость соблюдения прав человека</w:t>
      </w:r>
      <w:r>
        <w:t>;</w:t>
      </w:r>
    </w:p>
    <w:p w:rsidR="00205F6F" w:rsidRPr="00E60F03" w:rsidRDefault="004D7918" w:rsidP="001C340C">
      <w:pPr>
        <w:pStyle w:val="a0"/>
        <w:spacing w:line="240" w:lineRule="auto"/>
      </w:pPr>
      <w:r>
        <w:t>с</w:t>
      </w:r>
      <w:r w:rsidR="00205F6F" w:rsidRPr="00E60F03">
        <w:t>равнивать механизмы универсального и регионального сотрудничества и контроля в области международной защиты прав человека</w:t>
      </w:r>
      <w:r>
        <w:t>;</w:t>
      </w:r>
    </w:p>
    <w:p w:rsidR="00205F6F" w:rsidRPr="00E60F03" w:rsidRDefault="004D7918" w:rsidP="001C340C">
      <w:pPr>
        <w:pStyle w:val="a0"/>
        <w:spacing w:line="240" w:lineRule="auto"/>
      </w:pPr>
      <w:r>
        <w:lastRenderedPageBreak/>
        <w:t>д</w:t>
      </w:r>
      <w:r w:rsidR="00205F6F" w:rsidRPr="00E60F03">
        <w:t>ифференцировать участников вооруженных конфликтов</w:t>
      </w:r>
      <w:r>
        <w:t>;</w:t>
      </w:r>
    </w:p>
    <w:p w:rsidR="00205F6F" w:rsidRPr="00E60F03" w:rsidRDefault="004D7918" w:rsidP="001C340C">
      <w:pPr>
        <w:pStyle w:val="a0"/>
        <w:spacing w:line="240" w:lineRule="auto"/>
      </w:pPr>
      <w:r>
        <w:t>р</w:t>
      </w:r>
      <w:r w:rsidR="00205F6F" w:rsidRPr="00E60F03">
        <w:t>азличать защиту жертв войны и защиту гражданских объектов и культурных ценностей</w:t>
      </w:r>
      <w:r>
        <w:t>;</w:t>
      </w:r>
      <w:r w:rsidR="00E173A8">
        <w:t>н</w:t>
      </w:r>
      <w:r w:rsidR="00E173A8" w:rsidRPr="00E60F03">
        <w:t xml:space="preserve">азывать </w:t>
      </w:r>
      <w:r w:rsidR="00205F6F" w:rsidRPr="00E60F03">
        <w:t>виды запрещенных средств и методов ведения военных действий</w:t>
      </w:r>
      <w:r>
        <w:t>;</w:t>
      </w:r>
    </w:p>
    <w:p w:rsidR="00205F6F" w:rsidRPr="00E60F03" w:rsidRDefault="004D7918" w:rsidP="001C340C">
      <w:pPr>
        <w:pStyle w:val="a0"/>
        <w:spacing w:line="240" w:lineRule="auto"/>
      </w:pPr>
      <w:r>
        <w:t>в</w:t>
      </w:r>
      <w:r w:rsidR="00205F6F" w:rsidRPr="00E60F03">
        <w:t>ыделять структурные элементы системы российского законодательства</w:t>
      </w:r>
      <w:r>
        <w:t>;</w:t>
      </w:r>
    </w:p>
    <w:p w:rsidR="00205F6F" w:rsidRPr="00E60F03" w:rsidRDefault="004D7918" w:rsidP="001C340C">
      <w:pPr>
        <w:pStyle w:val="a0"/>
        <w:spacing w:line="240" w:lineRule="auto"/>
      </w:pPr>
      <w:r w:rsidRPr="00E60F03">
        <w:t>анализировать различные гражданско-правовые явления, юридические факты и правоотношения в сфере гражданского права</w:t>
      </w:r>
      <w:r>
        <w:t>;</w:t>
      </w:r>
    </w:p>
    <w:p w:rsidR="00205F6F" w:rsidRPr="00E60F03" w:rsidRDefault="004D7918" w:rsidP="001C340C">
      <w:pPr>
        <w:pStyle w:val="a0"/>
        <w:spacing w:line="240" w:lineRule="auto"/>
      </w:pPr>
      <w:r w:rsidRPr="00E60F03">
        <w:t>проводить сравнительный анализ организационно-правовых форм предпринимательской деятельности, выявлять их преимущества и недостатки</w:t>
      </w:r>
      <w:r>
        <w:t>;</w:t>
      </w:r>
    </w:p>
    <w:p w:rsidR="00205F6F" w:rsidRPr="00E60F03" w:rsidRDefault="004D7918" w:rsidP="001C340C">
      <w:pPr>
        <w:pStyle w:val="a0"/>
        <w:spacing w:line="240" w:lineRule="auto"/>
      </w:pPr>
      <w:r w:rsidRPr="00E60F03">
        <w:t>целостно описывать порядок заключения гражданско-правового договора</w:t>
      </w:r>
      <w:r>
        <w:t>;</w:t>
      </w:r>
    </w:p>
    <w:p w:rsidR="00205F6F" w:rsidRPr="00E60F03" w:rsidRDefault="004D7918" w:rsidP="001C340C">
      <w:pPr>
        <w:pStyle w:val="a0"/>
        <w:spacing w:line="240" w:lineRule="auto"/>
      </w:pPr>
      <w:r w:rsidRPr="00E60F03">
        <w:t>различать формы наследования</w:t>
      </w:r>
      <w:r>
        <w:t>;</w:t>
      </w:r>
    </w:p>
    <w:p w:rsidR="00205F6F" w:rsidRPr="00E60F03" w:rsidRDefault="00E25B73" w:rsidP="001C340C">
      <w:pPr>
        <w:pStyle w:val="a0"/>
        <w:spacing w:line="240" w:lineRule="auto"/>
      </w:pPr>
      <w:r>
        <w:t>р</w:t>
      </w:r>
      <w:r w:rsidRPr="00E25B73">
        <w:t>азличать виды и формы сделок в Российской Федерации</w:t>
      </w:r>
      <w:r w:rsidR="004D7918">
        <w:t>;</w:t>
      </w:r>
    </w:p>
    <w:p w:rsidR="00205F6F" w:rsidRPr="00E60F03" w:rsidRDefault="004D7918" w:rsidP="001C340C">
      <w:pPr>
        <w:pStyle w:val="a0"/>
        <w:spacing w:line="240" w:lineRule="auto"/>
      </w:pPr>
      <w:r w:rsidRPr="00E60F03">
        <w:t>выявлять с</w:t>
      </w:r>
      <w:r>
        <w:t>пособы защиты гражданских прав;</w:t>
      </w:r>
      <w:r w:rsidRPr="00E60F03">
        <w:t xml:space="preserve">характеризовать </w:t>
      </w:r>
      <w:r w:rsidRPr="0080564F">
        <w:t>особенности защиты прав на результаты</w:t>
      </w:r>
      <w:r w:rsidRPr="00E60F03">
        <w:t xml:space="preserve"> интеллектуальной деятельности</w:t>
      </w:r>
      <w:r>
        <w:t>;</w:t>
      </w:r>
    </w:p>
    <w:p w:rsidR="00205F6F" w:rsidRPr="00E60F03" w:rsidRDefault="004D7918" w:rsidP="001C340C">
      <w:pPr>
        <w:pStyle w:val="a0"/>
        <w:spacing w:line="240" w:lineRule="auto"/>
      </w:pPr>
      <w:r w:rsidRPr="00E60F03">
        <w:t>анализировать условия вступления в брак, характеризовать порядок и условия регистрации и расторжения брака</w:t>
      </w:r>
      <w:r>
        <w:t>;</w:t>
      </w:r>
    </w:p>
    <w:p w:rsidR="00205F6F" w:rsidRPr="00E60F03" w:rsidRDefault="004D7918" w:rsidP="001C340C">
      <w:pPr>
        <w:pStyle w:val="a0"/>
        <w:spacing w:line="240" w:lineRule="auto"/>
      </w:pPr>
      <w:r w:rsidRPr="00E60F03">
        <w:t>различать формы воспитания детей, оставшихся без попечения родителей</w:t>
      </w:r>
      <w:r>
        <w:t>;</w:t>
      </w:r>
    </w:p>
    <w:p w:rsidR="00205F6F" w:rsidRPr="00E60F03" w:rsidRDefault="004D7918" w:rsidP="001C340C">
      <w:pPr>
        <w:pStyle w:val="a0"/>
        <w:spacing w:line="240" w:lineRule="auto"/>
      </w:pPr>
      <w:r w:rsidRPr="00E60F03">
        <w:t>выделять права и обязанности членов семьи</w:t>
      </w:r>
      <w:r>
        <w:t>;</w:t>
      </w:r>
    </w:p>
    <w:p w:rsidR="00205F6F" w:rsidRPr="00E60F03" w:rsidRDefault="004D7918" w:rsidP="001C340C">
      <w:pPr>
        <w:pStyle w:val="a0"/>
        <w:spacing w:line="240" w:lineRule="auto"/>
      </w:pPr>
      <w:r w:rsidRPr="00E60F03">
        <w:t>характеризовать трудовое право как одну из ведущих отраслей российского права, определять правовой статус участников трудовых правоотношений</w:t>
      </w:r>
      <w:r>
        <w:t>;</w:t>
      </w:r>
    </w:p>
    <w:p w:rsidR="00205F6F" w:rsidRPr="00E60F03" w:rsidRDefault="004D7918" w:rsidP="001C340C">
      <w:pPr>
        <w:pStyle w:val="a0"/>
        <w:spacing w:line="240" w:lineRule="auto"/>
      </w:pPr>
      <w:r w:rsidRPr="00E60F03">
        <w:t>проводить сравнительный анализ гражданско-правового и трудового договоров</w:t>
      </w:r>
      <w:r>
        <w:t>;</w:t>
      </w:r>
    </w:p>
    <w:p w:rsidR="00205F6F" w:rsidRPr="00E60F03" w:rsidRDefault="004D7918" w:rsidP="001C340C">
      <w:pPr>
        <w:pStyle w:val="a0"/>
        <w:spacing w:line="240" w:lineRule="auto"/>
      </w:pPr>
      <w:r w:rsidRPr="00E60F03">
        <w:t>различать рабочее время и время отдыха, разрешать трудовые споры правовыми способами</w:t>
      </w:r>
      <w:r>
        <w:t>;</w:t>
      </w:r>
    </w:p>
    <w:p w:rsidR="00205F6F" w:rsidRPr="00E60F03" w:rsidRDefault="004D7918" w:rsidP="001C340C">
      <w:pPr>
        <w:pStyle w:val="a0"/>
        <w:spacing w:line="240" w:lineRule="auto"/>
      </w:pPr>
      <w:r w:rsidRPr="00E60F03">
        <w:t xml:space="preserve">дифференцировать уголовные и административные правонарушения и </w:t>
      </w:r>
      <w:r w:rsidR="00E173A8" w:rsidRPr="00E60F03">
        <w:t>наказани</w:t>
      </w:r>
      <w:r w:rsidR="00E173A8">
        <w:t>е</w:t>
      </w:r>
      <w:r w:rsidRPr="00E60F03">
        <w:t>за них</w:t>
      </w:r>
      <w:r>
        <w:t>;</w:t>
      </w:r>
    </w:p>
    <w:p w:rsidR="00205F6F" w:rsidRPr="00E60F03" w:rsidRDefault="004D7918" w:rsidP="001C340C">
      <w:pPr>
        <w:pStyle w:val="a0"/>
        <w:spacing w:line="240" w:lineRule="auto"/>
      </w:pPr>
      <w:r w:rsidRPr="00E60F03">
        <w:t xml:space="preserve">проводить сравнительный анализ </w:t>
      </w:r>
      <w:r w:rsidR="00E173A8" w:rsidRPr="00E60F03">
        <w:t>уголовно</w:t>
      </w:r>
      <w:r w:rsidR="00E173A8">
        <w:t>го</w:t>
      </w:r>
      <w:r w:rsidRPr="00E60F03">
        <w:t xml:space="preserve">и </w:t>
      </w:r>
      <w:r w:rsidR="00E173A8" w:rsidRPr="00E60F03">
        <w:t>админист</w:t>
      </w:r>
      <w:r w:rsidR="00E173A8">
        <w:t xml:space="preserve">ративного </w:t>
      </w:r>
      <w:r>
        <w:t>видов ответственности;и</w:t>
      </w:r>
      <w:r w:rsidRPr="00E60F03">
        <w:t xml:space="preserve">ллюстрировать примерами порядок и условия привлечения </w:t>
      </w:r>
      <w:r w:rsidR="00E173A8">
        <w:t>к</w:t>
      </w:r>
      <w:r w:rsidRPr="00E60F03">
        <w:t>уголовной и административной ответственности несовершеннолетних</w:t>
      </w:r>
      <w:r>
        <w:t>;</w:t>
      </w:r>
    </w:p>
    <w:p w:rsidR="00205F6F" w:rsidRPr="00E60F03" w:rsidRDefault="004D7918" w:rsidP="001C340C">
      <w:pPr>
        <w:pStyle w:val="a0"/>
        <w:spacing w:line="240" w:lineRule="auto"/>
      </w:pPr>
      <w:r w:rsidRPr="00E60F03">
        <w:t>целостно опи</w:t>
      </w:r>
      <w:r w:rsidR="00205F6F" w:rsidRPr="00E60F03">
        <w:t>сывать структуру банковской системы Российской Федерации</w:t>
      </w:r>
      <w:r>
        <w:t>;</w:t>
      </w:r>
    </w:p>
    <w:p w:rsidR="00205F6F" w:rsidRPr="00E60F03" w:rsidRDefault="004D7918" w:rsidP="001C340C">
      <w:pPr>
        <w:pStyle w:val="a0"/>
        <w:spacing w:line="240" w:lineRule="auto"/>
      </w:pPr>
      <w:r>
        <w:t>в</w:t>
      </w:r>
      <w:r w:rsidR="00205F6F" w:rsidRPr="00E60F03">
        <w:t xml:space="preserve"> практических ситуациях определять применимость налогового права Российской Федерации</w:t>
      </w:r>
      <w:r w:rsidR="00E173A8">
        <w:t>;в</w:t>
      </w:r>
      <w:r w:rsidR="00205F6F" w:rsidRPr="00E60F03">
        <w:t>ыделять объекты и субъекты налоговых правоотношений</w:t>
      </w:r>
      <w:r>
        <w:t>;</w:t>
      </w:r>
    </w:p>
    <w:p w:rsidR="00205F6F" w:rsidRPr="00E60F03" w:rsidRDefault="004D7918" w:rsidP="001C340C">
      <w:pPr>
        <w:pStyle w:val="a0"/>
        <w:spacing w:line="240" w:lineRule="auto"/>
      </w:pPr>
      <w:r>
        <w:t>с</w:t>
      </w:r>
      <w:r w:rsidR="00205F6F" w:rsidRPr="00E60F03">
        <w:t xml:space="preserve">оотносить виды налоговых правонарушений </w:t>
      </w:r>
      <w:r w:rsidR="00E173A8">
        <w:t>с</w:t>
      </w:r>
      <w:r w:rsidR="00205F6F" w:rsidRPr="00E60F03">
        <w:t>ответственность</w:t>
      </w:r>
      <w:r w:rsidR="00E173A8">
        <w:t>ю</w:t>
      </w:r>
      <w:r w:rsidR="00205F6F" w:rsidRPr="00E60F03">
        <w:t xml:space="preserve"> за их совершение</w:t>
      </w:r>
      <w:r>
        <w:t>;</w:t>
      </w:r>
    </w:p>
    <w:p w:rsidR="00205F6F" w:rsidRPr="00E60F03" w:rsidRDefault="004D7918" w:rsidP="001C340C">
      <w:pPr>
        <w:pStyle w:val="a0"/>
        <w:spacing w:line="240" w:lineRule="auto"/>
      </w:pPr>
      <w:r w:rsidRPr="00E60F03">
        <w:t>применять нормы жилищного законодательства в процессе осуществления своего права на жилище</w:t>
      </w:r>
      <w:r>
        <w:t>;</w:t>
      </w:r>
    </w:p>
    <w:p w:rsidR="00205F6F" w:rsidRPr="00E60F03" w:rsidRDefault="004D7918" w:rsidP="001C340C">
      <w:pPr>
        <w:pStyle w:val="a0"/>
        <w:spacing w:line="240" w:lineRule="auto"/>
      </w:pPr>
      <w:r w:rsidRPr="00E60F03">
        <w:lastRenderedPageBreak/>
        <w:t>дифференцировать права и обязанности участников образовательного процесса</w:t>
      </w:r>
      <w:r>
        <w:t>;</w:t>
      </w:r>
    </w:p>
    <w:p w:rsidR="00205F6F" w:rsidRPr="00E60F03" w:rsidRDefault="004D7918" w:rsidP="001C340C">
      <w:pPr>
        <w:pStyle w:val="a0"/>
        <w:spacing w:line="240" w:lineRule="auto"/>
      </w:pPr>
      <w:r w:rsidRPr="00E60F03">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r>
        <w:t>;</w:t>
      </w:r>
    </w:p>
    <w:p w:rsidR="00205F6F" w:rsidRPr="00E60F03" w:rsidRDefault="004D7918" w:rsidP="001C340C">
      <w:pPr>
        <w:pStyle w:val="a0"/>
        <w:spacing w:line="240" w:lineRule="auto"/>
      </w:pPr>
      <w:r w:rsidRPr="00E60F03">
        <w:t xml:space="preserve">давать </w:t>
      </w:r>
      <w:r w:rsidR="003A1BBA">
        <w:t>на примерах</w:t>
      </w:r>
      <w:r w:rsidRPr="00E60F03">
        <w:t xml:space="preserve"> квалификацию возникающих в сфере процессуального права правоотношений</w:t>
      </w:r>
      <w:r>
        <w:t>;</w:t>
      </w:r>
    </w:p>
    <w:p w:rsidR="00205F6F" w:rsidRPr="00E60F03" w:rsidRDefault="004D7918" w:rsidP="001C340C">
      <w:pPr>
        <w:pStyle w:val="a0"/>
        <w:spacing w:line="240" w:lineRule="auto"/>
      </w:pPr>
      <w:r w:rsidRPr="00E60F03">
        <w:t xml:space="preserve">применять правовые знания </w:t>
      </w:r>
      <w:r w:rsidR="00E25B73" w:rsidRPr="00E25B73">
        <w:t>для аргументации собственной позиции в конкретных правовых ситуациях с использованием нормативных актов</w:t>
      </w:r>
      <w:r>
        <w:t>;</w:t>
      </w:r>
    </w:p>
    <w:p w:rsidR="00205F6F" w:rsidRDefault="004D7918" w:rsidP="001C340C">
      <w:pPr>
        <w:pStyle w:val="a0"/>
        <w:spacing w:line="240" w:lineRule="auto"/>
      </w:pPr>
      <w:r>
        <w:t>в</w:t>
      </w:r>
      <w:r w:rsidR="00205F6F" w:rsidRPr="00E60F03">
        <w:t>ыявлять особенности и специфику различных юридических профессий.</w:t>
      </w:r>
    </w:p>
    <w:p w:rsidR="00205F6F" w:rsidRPr="00E60F03" w:rsidRDefault="00205F6F" w:rsidP="001C340C">
      <w:pPr>
        <w:spacing w:line="240" w:lineRule="auto"/>
        <w:rPr>
          <w:szCs w:val="28"/>
        </w:rPr>
      </w:pPr>
      <w:r w:rsidRPr="00E60F03">
        <w:rPr>
          <w:rFonts w:eastAsia="Times New Roman"/>
          <w:b/>
          <w:szCs w:val="28"/>
        </w:rPr>
        <w:t>Выпускник на углубл</w:t>
      </w:r>
      <w:r w:rsidR="009C5AA2">
        <w:rPr>
          <w:rFonts w:eastAsia="Times New Roman"/>
          <w:b/>
          <w:szCs w:val="28"/>
        </w:rPr>
        <w:t>е</w:t>
      </w:r>
      <w:r w:rsidRPr="00E60F03">
        <w:rPr>
          <w:rFonts w:eastAsia="Times New Roman"/>
          <w:b/>
          <w:szCs w:val="28"/>
        </w:rPr>
        <w:t>нном уровне получит возможность научиться:</w:t>
      </w:r>
    </w:p>
    <w:p w:rsidR="00205F6F" w:rsidRPr="00566928" w:rsidRDefault="00B421C1" w:rsidP="001C340C">
      <w:pPr>
        <w:pStyle w:val="a0"/>
        <w:spacing w:line="240" w:lineRule="auto"/>
        <w:rPr>
          <w:i/>
        </w:rPr>
      </w:pPr>
      <w:r>
        <w:rPr>
          <w:i/>
        </w:rPr>
        <w:t>п</w:t>
      </w:r>
      <w:r w:rsidR="009A7CC8" w:rsidRPr="00566928">
        <w:rPr>
          <w:i/>
        </w:rPr>
        <w:t xml:space="preserve">роводить сравнительный </w:t>
      </w:r>
      <w:r w:rsidR="00BF74DF">
        <w:rPr>
          <w:i/>
        </w:rPr>
        <w:t xml:space="preserve">анализ </w:t>
      </w:r>
      <w:r w:rsidR="009A7CC8" w:rsidRPr="00566928">
        <w:rPr>
          <w:i/>
        </w:rPr>
        <w:t>различных теори</w:t>
      </w:r>
      <w:r w:rsidR="00BF74DF">
        <w:rPr>
          <w:i/>
        </w:rPr>
        <w:t>й</w:t>
      </w:r>
      <w:r w:rsidR="009A7CC8" w:rsidRPr="00566928">
        <w:rPr>
          <w:i/>
        </w:rPr>
        <w:t xml:space="preserve"> государства и права</w:t>
      </w:r>
      <w:r w:rsidR="009C5AA2" w:rsidRPr="00566928">
        <w:rPr>
          <w:i/>
        </w:rPr>
        <w:t>;</w:t>
      </w:r>
    </w:p>
    <w:p w:rsidR="00205F6F" w:rsidRPr="00566928" w:rsidRDefault="009C5AA2" w:rsidP="001C340C">
      <w:pPr>
        <w:pStyle w:val="a0"/>
        <w:spacing w:line="240" w:lineRule="auto"/>
        <w:rPr>
          <w:i/>
        </w:rPr>
      </w:pPr>
      <w:r w:rsidRPr="00566928">
        <w:rPr>
          <w:i/>
        </w:rPr>
        <w:t xml:space="preserve">дифференцировать теории сущности государства по источнику государственной власти; </w:t>
      </w:r>
    </w:p>
    <w:p w:rsidR="00205F6F" w:rsidRPr="00566928" w:rsidRDefault="009C5AA2" w:rsidP="001C340C">
      <w:pPr>
        <w:pStyle w:val="a0"/>
        <w:spacing w:line="240" w:lineRule="auto"/>
        <w:rPr>
          <w:i/>
        </w:rPr>
      </w:pPr>
      <w:r w:rsidRPr="00566928">
        <w:rPr>
          <w:i/>
        </w:rPr>
        <w:t>сравнивать достоинства и недостатки различных видов и способов толкования права;</w:t>
      </w:r>
    </w:p>
    <w:p w:rsidR="00205F6F" w:rsidRPr="00566928" w:rsidRDefault="009C5AA2" w:rsidP="001C340C">
      <w:pPr>
        <w:pStyle w:val="a0"/>
        <w:spacing w:line="240" w:lineRule="auto"/>
        <w:rPr>
          <w:i/>
        </w:rPr>
      </w:pPr>
      <w:r w:rsidRPr="00566928">
        <w:rPr>
          <w:i/>
        </w:rPr>
        <w:t>оценивать тенденции развития государства и права на современном этапе;</w:t>
      </w:r>
    </w:p>
    <w:p w:rsidR="00205F6F" w:rsidRPr="00566928" w:rsidRDefault="009C5AA2" w:rsidP="001C340C">
      <w:pPr>
        <w:pStyle w:val="a0"/>
        <w:spacing w:line="240" w:lineRule="auto"/>
        <w:rPr>
          <w:i/>
        </w:rPr>
      </w:pPr>
      <w:r w:rsidRPr="00566928">
        <w:rPr>
          <w:i/>
        </w:rPr>
        <w:t>понимать необходимость право</w:t>
      </w:r>
      <w:r w:rsidR="00BF74DF">
        <w:rPr>
          <w:i/>
        </w:rPr>
        <w:t>во</w:t>
      </w:r>
      <w:r w:rsidRPr="00566928">
        <w:rPr>
          <w:i/>
        </w:rPr>
        <w:t>го воспитания и противодействия правовому нигилизму;</w:t>
      </w:r>
    </w:p>
    <w:p w:rsidR="00517171" w:rsidRPr="00566928" w:rsidRDefault="009A7CC8" w:rsidP="001C340C">
      <w:pPr>
        <w:pStyle w:val="a0"/>
        <w:spacing w:line="240" w:lineRule="auto"/>
        <w:rPr>
          <w:i/>
        </w:rPr>
      </w:pPr>
      <w:r w:rsidRPr="00566928">
        <w:rPr>
          <w:i/>
        </w:rPr>
        <w:t>к</w:t>
      </w:r>
      <w:r w:rsidR="00896E95" w:rsidRPr="00566928">
        <w:rPr>
          <w:i/>
        </w:rPr>
        <w:t xml:space="preserve">лассифицировать виды конституций по форме выражения, по субъектам принятия, по </w:t>
      </w:r>
      <w:r w:rsidRPr="00566928">
        <w:rPr>
          <w:i/>
        </w:rPr>
        <w:t>порядку принятия и изменения;</w:t>
      </w:r>
    </w:p>
    <w:p w:rsidR="00205F6F" w:rsidRPr="00566928" w:rsidRDefault="009C5AA2" w:rsidP="001C340C">
      <w:pPr>
        <w:pStyle w:val="a0"/>
        <w:spacing w:line="240" w:lineRule="auto"/>
        <w:rPr>
          <w:i/>
        </w:rPr>
      </w:pPr>
      <w:r w:rsidRPr="00566928">
        <w:rPr>
          <w:i/>
        </w:rPr>
        <w:t>толковать государственно-правовые явления и процессы;</w:t>
      </w:r>
    </w:p>
    <w:p w:rsidR="00205F6F" w:rsidRPr="00566928" w:rsidRDefault="009C5AA2" w:rsidP="001C340C">
      <w:pPr>
        <w:pStyle w:val="a0"/>
        <w:spacing w:line="240" w:lineRule="auto"/>
        <w:rPr>
          <w:i/>
        </w:rPr>
      </w:pPr>
      <w:r w:rsidRPr="00566928">
        <w:rPr>
          <w:i/>
        </w:rPr>
        <w:t>проводить сравнительный анализ особенностей российской правовой системы и правовых систем других государств;</w:t>
      </w:r>
    </w:p>
    <w:p w:rsidR="00205F6F" w:rsidRPr="00566928" w:rsidRDefault="009C5AA2" w:rsidP="001C340C">
      <w:pPr>
        <w:pStyle w:val="a0"/>
        <w:spacing w:line="240" w:lineRule="auto"/>
        <w:rPr>
          <w:i/>
        </w:rPr>
      </w:pPr>
      <w:r w:rsidRPr="00566928">
        <w:rPr>
          <w:i/>
        </w:rPr>
        <w:t>различать принципы и виды правотворчества;</w:t>
      </w:r>
    </w:p>
    <w:p w:rsidR="00517171" w:rsidRPr="00566928" w:rsidRDefault="00896E95" w:rsidP="001C340C">
      <w:pPr>
        <w:pStyle w:val="a0"/>
        <w:spacing w:line="240" w:lineRule="auto"/>
        <w:rPr>
          <w:i/>
        </w:rPr>
      </w:pPr>
      <w:r w:rsidRPr="00566928">
        <w:rPr>
          <w:i/>
        </w:rPr>
        <w:t>описывать этапы становления парламентаризма в России</w:t>
      </w:r>
      <w:r w:rsidR="009A7CC8" w:rsidRPr="00566928">
        <w:rPr>
          <w:i/>
        </w:rPr>
        <w:t>;</w:t>
      </w:r>
    </w:p>
    <w:p w:rsidR="009A7CC8" w:rsidRPr="00566928" w:rsidRDefault="009A7CC8" w:rsidP="001C340C">
      <w:pPr>
        <w:pStyle w:val="a0"/>
        <w:spacing w:line="240" w:lineRule="auto"/>
        <w:rPr>
          <w:i/>
        </w:rPr>
      </w:pPr>
      <w:r w:rsidRPr="00566928">
        <w:rPr>
          <w:i/>
        </w:rPr>
        <w:t>сравнивать различные виды избирательных систем;</w:t>
      </w:r>
    </w:p>
    <w:p w:rsidR="00205F6F" w:rsidRPr="00566928" w:rsidRDefault="009C5AA2" w:rsidP="001C340C">
      <w:pPr>
        <w:pStyle w:val="a0"/>
        <w:spacing w:line="240" w:lineRule="auto"/>
        <w:rPr>
          <w:i/>
        </w:rPr>
      </w:pPr>
      <w:r w:rsidRPr="00566928">
        <w:rPr>
          <w:i/>
        </w:rPr>
        <w:t>анализировать с точки зрения международного права проблемы, возникающие в современных международных отношениях;</w:t>
      </w:r>
    </w:p>
    <w:p w:rsidR="00205F6F" w:rsidRPr="00566928" w:rsidRDefault="009C5AA2" w:rsidP="001C340C">
      <w:pPr>
        <w:pStyle w:val="a0"/>
        <w:spacing w:line="240" w:lineRule="auto"/>
        <w:rPr>
          <w:i/>
        </w:rPr>
      </w:pPr>
      <w:r w:rsidRPr="00566928">
        <w:rPr>
          <w:i/>
        </w:rPr>
        <w:t>анализировать институт международно-правового признания;</w:t>
      </w:r>
    </w:p>
    <w:p w:rsidR="00205F6F" w:rsidRPr="00566928" w:rsidRDefault="009C5AA2" w:rsidP="001C340C">
      <w:pPr>
        <w:pStyle w:val="a0"/>
        <w:spacing w:line="240" w:lineRule="auto"/>
        <w:rPr>
          <w:i/>
        </w:rPr>
      </w:pPr>
      <w:r w:rsidRPr="00566928">
        <w:rPr>
          <w:i/>
        </w:rPr>
        <w:t>выявлять особенности международно-правовой ответственности;</w:t>
      </w:r>
    </w:p>
    <w:p w:rsidR="009A7CC8" w:rsidRPr="00566928" w:rsidRDefault="009A7CC8" w:rsidP="001C340C">
      <w:pPr>
        <w:pStyle w:val="a0"/>
        <w:spacing w:line="240" w:lineRule="auto"/>
        <w:rPr>
          <w:i/>
        </w:rPr>
      </w:pPr>
      <w:r w:rsidRPr="00566928">
        <w:rPr>
          <w:i/>
        </w:rPr>
        <w:t>в</w:t>
      </w:r>
      <w:r w:rsidR="00896E95" w:rsidRPr="00566928">
        <w:rPr>
          <w:i/>
        </w:rPr>
        <w:t>ыделять основные международно-правовые акты, регулирующие отношения государств в рамках межд</w:t>
      </w:r>
      <w:r w:rsidRPr="00566928">
        <w:rPr>
          <w:i/>
        </w:rPr>
        <w:t>ународного гуманитарного права;</w:t>
      </w:r>
    </w:p>
    <w:p w:rsidR="00205F6F" w:rsidRPr="00566928" w:rsidRDefault="009C5AA2" w:rsidP="001C340C">
      <w:pPr>
        <w:pStyle w:val="a0"/>
        <w:spacing w:line="240" w:lineRule="auto"/>
        <w:rPr>
          <w:i/>
        </w:rPr>
      </w:pPr>
      <w:r w:rsidRPr="00566928">
        <w:rPr>
          <w:i/>
        </w:rPr>
        <w:t>оценивать роль неправительственных организаций в деятельности по защите прав человека в условиях военного времени;</w:t>
      </w:r>
    </w:p>
    <w:p w:rsidR="00205F6F" w:rsidRPr="00566928" w:rsidRDefault="009C5AA2" w:rsidP="001C340C">
      <w:pPr>
        <w:pStyle w:val="a0"/>
        <w:spacing w:line="240" w:lineRule="auto"/>
        <w:rPr>
          <w:i/>
        </w:rPr>
      </w:pPr>
      <w:r w:rsidRPr="00566928">
        <w:rPr>
          <w:i/>
        </w:rPr>
        <w:t>формулировать ос</w:t>
      </w:r>
      <w:r w:rsidR="00205F6F" w:rsidRPr="00566928">
        <w:rPr>
          <w:i/>
        </w:rPr>
        <w:t>обенности страхования в Российской Федерации</w:t>
      </w:r>
      <w:r w:rsidR="00BF74DF">
        <w:rPr>
          <w:i/>
        </w:rPr>
        <w:t>,р</w:t>
      </w:r>
      <w:r w:rsidR="00205F6F" w:rsidRPr="00566928">
        <w:rPr>
          <w:i/>
        </w:rPr>
        <w:t>азличать виды страхования</w:t>
      </w:r>
      <w:r w:rsidRPr="00566928">
        <w:rPr>
          <w:i/>
        </w:rPr>
        <w:t>;</w:t>
      </w:r>
    </w:p>
    <w:p w:rsidR="00205F6F" w:rsidRPr="00566928" w:rsidRDefault="009C5AA2" w:rsidP="001C340C">
      <w:pPr>
        <w:pStyle w:val="a0"/>
        <w:spacing w:line="240" w:lineRule="auto"/>
        <w:rPr>
          <w:i/>
        </w:rPr>
      </w:pPr>
      <w:r w:rsidRPr="00566928">
        <w:rPr>
          <w:i/>
        </w:rPr>
        <w:t>р</w:t>
      </w:r>
      <w:r w:rsidR="00205F6F" w:rsidRPr="00566928">
        <w:rPr>
          <w:i/>
        </w:rPr>
        <w:t>азличать опеку и попечительство</w:t>
      </w:r>
      <w:r w:rsidRPr="00566928">
        <w:rPr>
          <w:i/>
        </w:rPr>
        <w:t>;</w:t>
      </w:r>
    </w:p>
    <w:p w:rsidR="00205F6F" w:rsidRPr="00566928" w:rsidRDefault="009C5AA2" w:rsidP="001C340C">
      <w:pPr>
        <w:pStyle w:val="a0"/>
        <w:spacing w:line="240" w:lineRule="auto"/>
        <w:rPr>
          <w:i/>
        </w:rPr>
      </w:pPr>
      <w:r w:rsidRPr="00566928">
        <w:rPr>
          <w:i/>
        </w:rPr>
        <w:t>н</w:t>
      </w:r>
      <w:r w:rsidR="00205F6F" w:rsidRPr="00566928">
        <w:rPr>
          <w:i/>
        </w:rPr>
        <w:t>аходить наиболее оптимальные варианты разрешения правовых споров, возникающих в процессе трудовой деятельности</w:t>
      </w:r>
      <w:r w:rsidRPr="00566928">
        <w:rPr>
          <w:i/>
        </w:rPr>
        <w:t>;</w:t>
      </w:r>
    </w:p>
    <w:p w:rsidR="00205F6F" w:rsidRPr="00566928" w:rsidRDefault="009C5AA2" w:rsidP="001C340C">
      <w:pPr>
        <w:pStyle w:val="a0"/>
        <w:spacing w:line="240" w:lineRule="auto"/>
        <w:rPr>
          <w:i/>
        </w:rPr>
      </w:pPr>
      <w:r w:rsidRPr="00566928">
        <w:rPr>
          <w:i/>
        </w:rPr>
        <w:lastRenderedPageBreak/>
        <w:t>о</w:t>
      </w:r>
      <w:r w:rsidR="00205F6F" w:rsidRPr="00566928">
        <w:rPr>
          <w:i/>
        </w:rPr>
        <w:t>пределять применимость норм финансового права в конкретной правовой ситуации</w:t>
      </w:r>
      <w:r w:rsidRPr="00566928">
        <w:rPr>
          <w:i/>
        </w:rPr>
        <w:t>;</w:t>
      </w:r>
    </w:p>
    <w:p w:rsidR="00205F6F" w:rsidRPr="00566928" w:rsidRDefault="009C5AA2" w:rsidP="001C340C">
      <w:pPr>
        <w:pStyle w:val="a0"/>
        <w:spacing w:line="240" w:lineRule="auto"/>
        <w:rPr>
          <w:i/>
        </w:rPr>
      </w:pPr>
      <w:r w:rsidRPr="00566928">
        <w:rPr>
          <w:i/>
        </w:rPr>
        <w:t>х</w:t>
      </w:r>
      <w:r w:rsidR="00205F6F" w:rsidRPr="00566928">
        <w:rPr>
          <w:i/>
        </w:rPr>
        <w:t xml:space="preserve">арактеризовать аудит как деятельность по проведению проверки финансовой </w:t>
      </w:r>
      <w:r w:rsidR="00BF74DF" w:rsidRPr="00566928">
        <w:rPr>
          <w:i/>
        </w:rPr>
        <w:t>отч</w:t>
      </w:r>
      <w:r w:rsidR="00BF74DF">
        <w:rPr>
          <w:i/>
        </w:rPr>
        <w:t>е</w:t>
      </w:r>
      <w:r w:rsidR="00BF74DF" w:rsidRPr="00566928">
        <w:rPr>
          <w:i/>
        </w:rPr>
        <w:t>тности</w:t>
      </w:r>
      <w:r w:rsidRPr="00566928">
        <w:rPr>
          <w:i/>
        </w:rPr>
        <w:t>;</w:t>
      </w:r>
    </w:p>
    <w:p w:rsidR="009D67CC" w:rsidRDefault="00205F6F" w:rsidP="001C340C">
      <w:pPr>
        <w:pStyle w:val="a0"/>
        <w:spacing w:line="240" w:lineRule="auto"/>
        <w:rPr>
          <w:i/>
        </w:rPr>
      </w:pPr>
      <w:r w:rsidRPr="001C340C">
        <w:rPr>
          <w:i/>
        </w:rPr>
        <w:t>определять судебную компетенцию, стратегию и тактику ведения процесса.</w:t>
      </w:r>
    </w:p>
    <w:p w:rsidR="006639B3" w:rsidRPr="0004161B" w:rsidRDefault="004D3D2F" w:rsidP="004D3D2F">
      <w:pPr>
        <w:pStyle w:val="4"/>
        <w:spacing w:line="240" w:lineRule="auto"/>
        <w:ind w:firstLine="0"/>
      </w:pPr>
      <w:bookmarkStart w:id="45" w:name="_Toc453968155"/>
      <w:bookmarkStart w:id="46" w:name="_Toc434850674"/>
      <w:bookmarkStart w:id="47" w:name="_Toc435412683"/>
      <w:r w:rsidRPr="0004161B">
        <w:rPr>
          <w:rFonts w:eastAsia="Calibri"/>
          <w:iCs w:val="0"/>
          <w:szCs w:val="22"/>
          <w:lang w:eastAsia="ru-RU"/>
        </w:rPr>
        <w:t xml:space="preserve">     </w:t>
      </w:r>
      <w:r w:rsidR="0004161B" w:rsidRPr="0004161B">
        <w:rPr>
          <w:rFonts w:eastAsia="Calibri"/>
          <w:iCs w:val="0"/>
          <w:szCs w:val="22"/>
          <w:lang w:eastAsia="ru-RU"/>
        </w:rPr>
        <w:t>1.2.5.8</w:t>
      </w:r>
      <w:r w:rsidRPr="0004161B">
        <w:rPr>
          <w:rFonts w:eastAsia="Calibri"/>
          <w:iCs w:val="0"/>
          <w:szCs w:val="22"/>
          <w:lang w:eastAsia="ru-RU"/>
        </w:rPr>
        <w:t xml:space="preserve">  </w:t>
      </w:r>
      <w:r w:rsidR="006639B3" w:rsidRPr="0004161B">
        <w:t>Обществознание</w:t>
      </w:r>
      <w:bookmarkEnd w:id="45"/>
    </w:p>
    <w:p w:rsidR="00BD36B3" w:rsidRPr="00947413" w:rsidRDefault="00BD36B3" w:rsidP="004D3D2F">
      <w:pPr>
        <w:spacing w:line="240" w:lineRule="auto"/>
        <w:ind w:left="567"/>
        <w:rPr>
          <w:rFonts w:eastAsia="Times New Roman"/>
          <w:b/>
          <w:szCs w:val="28"/>
        </w:rPr>
      </w:pPr>
      <w:r w:rsidRPr="00947413">
        <w:rPr>
          <w:rFonts w:eastAsia="Times New Roman"/>
          <w:b/>
          <w:szCs w:val="28"/>
        </w:rPr>
        <w:t xml:space="preserve">В результате изучения учебного предмета «Обществознание» на </w:t>
      </w:r>
      <w:r w:rsidR="004D3D2F">
        <w:rPr>
          <w:rFonts w:eastAsia="Times New Roman"/>
          <w:b/>
          <w:szCs w:val="28"/>
        </w:rPr>
        <w:t xml:space="preserve">  </w:t>
      </w:r>
      <w:r w:rsidRPr="00947413">
        <w:rPr>
          <w:rFonts w:eastAsia="Times New Roman"/>
          <w:b/>
          <w:szCs w:val="28"/>
        </w:rPr>
        <w:t>уровне среднего общего образования</w:t>
      </w:r>
      <w:r w:rsidR="0080564F" w:rsidRPr="00947413">
        <w:rPr>
          <w:rFonts w:eastAsia="Times New Roman"/>
          <w:b/>
          <w:szCs w:val="28"/>
        </w:rPr>
        <w:t>:</w:t>
      </w:r>
    </w:p>
    <w:p w:rsidR="00BD36B3" w:rsidRDefault="0080564F" w:rsidP="001C340C">
      <w:pPr>
        <w:spacing w:line="240" w:lineRule="auto"/>
        <w:rPr>
          <w:rFonts w:eastAsia="Times New Roman"/>
          <w:b/>
          <w:szCs w:val="28"/>
        </w:rPr>
      </w:pPr>
      <w:r w:rsidRPr="00947413">
        <w:rPr>
          <w:rFonts w:eastAsia="Times New Roman"/>
          <w:b/>
          <w:szCs w:val="28"/>
        </w:rPr>
        <w:t>В</w:t>
      </w:r>
      <w:r w:rsidR="00BD36B3" w:rsidRPr="00947413">
        <w:rPr>
          <w:rFonts w:eastAsia="Times New Roman"/>
          <w:b/>
          <w:szCs w:val="28"/>
        </w:rPr>
        <w:t>ыпускник на базовом уровне научится:</w:t>
      </w:r>
    </w:p>
    <w:p w:rsidR="00BD36B3" w:rsidRPr="006C12DC" w:rsidRDefault="00BD36B3" w:rsidP="001C340C">
      <w:pPr>
        <w:spacing w:line="240" w:lineRule="auto"/>
        <w:rPr>
          <w:szCs w:val="28"/>
        </w:rPr>
      </w:pPr>
      <w:r w:rsidRPr="006C12DC">
        <w:rPr>
          <w:rFonts w:eastAsia="Times New Roman"/>
          <w:b/>
          <w:szCs w:val="28"/>
          <w:highlight w:val="white"/>
        </w:rPr>
        <w:t>Человек. Человек в системе общественных отношений</w:t>
      </w:r>
    </w:p>
    <w:p w:rsidR="00BD36B3" w:rsidRPr="006C12DC" w:rsidRDefault="00C76D22" w:rsidP="001C340C">
      <w:pPr>
        <w:pStyle w:val="a0"/>
        <w:spacing w:line="240" w:lineRule="auto"/>
      </w:pPr>
      <w:r>
        <w:t>В</w:t>
      </w:r>
      <w:r w:rsidR="00BF74DF" w:rsidRPr="006C12DC">
        <w:t xml:space="preserve">ыделять </w:t>
      </w:r>
      <w:r w:rsidR="00BD36B3" w:rsidRPr="006C12DC">
        <w:t>черты социальной сущности человека;</w:t>
      </w:r>
    </w:p>
    <w:p w:rsidR="00BD36B3" w:rsidRPr="006C12DC" w:rsidRDefault="00BD36B3" w:rsidP="001C340C">
      <w:pPr>
        <w:pStyle w:val="a0"/>
        <w:spacing w:line="240" w:lineRule="auto"/>
      </w:pPr>
      <w:r w:rsidRPr="006C12DC">
        <w:t>определять роль духовных ценностей в обществе;</w:t>
      </w:r>
    </w:p>
    <w:p w:rsidR="00BD36B3" w:rsidRPr="006C12DC" w:rsidRDefault="00BD36B3" w:rsidP="001C340C">
      <w:pPr>
        <w:pStyle w:val="a0"/>
        <w:spacing w:line="240" w:lineRule="auto"/>
      </w:pPr>
      <w:r w:rsidRPr="006C12DC">
        <w:t>распознавать формы культуры по их признакам, иллюстрировать их примерами;</w:t>
      </w:r>
    </w:p>
    <w:p w:rsidR="00BD36B3" w:rsidRPr="006C12DC" w:rsidRDefault="00BD36B3" w:rsidP="001C340C">
      <w:pPr>
        <w:pStyle w:val="a0"/>
        <w:spacing w:line="240" w:lineRule="auto"/>
      </w:pPr>
      <w:r w:rsidRPr="006C12DC">
        <w:t>различать виды искусства;</w:t>
      </w:r>
    </w:p>
    <w:p w:rsidR="00BD36B3" w:rsidRPr="006C12DC" w:rsidRDefault="00BD36B3" w:rsidP="001C340C">
      <w:pPr>
        <w:pStyle w:val="a0"/>
        <w:spacing w:line="240" w:lineRule="auto"/>
      </w:pPr>
      <w:r w:rsidRPr="006C12DC">
        <w:t>соотносить поступки и отношения с принятыми нормами морали;</w:t>
      </w:r>
    </w:p>
    <w:p w:rsidR="00BD36B3" w:rsidRPr="006C12DC" w:rsidRDefault="00BD36B3" w:rsidP="001C340C">
      <w:pPr>
        <w:pStyle w:val="a0"/>
        <w:spacing w:line="240" w:lineRule="auto"/>
      </w:pPr>
      <w:r w:rsidRPr="006C12DC">
        <w:t xml:space="preserve">выявлять сущностные характеристики религии и </w:t>
      </w:r>
      <w:r w:rsidR="00BF74DF" w:rsidRPr="006C12DC">
        <w:t>е</w:t>
      </w:r>
      <w:r w:rsidR="00BF74DF">
        <w:t>е</w:t>
      </w:r>
      <w:r w:rsidRPr="006C12DC">
        <w:t>роль в культурной жизни;</w:t>
      </w:r>
    </w:p>
    <w:p w:rsidR="00BD36B3" w:rsidRPr="006C12DC" w:rsidRDefault="00BD36B3" w:rsidP="001C340C">
      <w:pPr>
        <w:pStyle w:val="a0"/>
        <w:spacing w:line="240" w:lineRule="auto"/>
      </w:pPr>
      <w:r w:rsidRPr="006C12DC">
        <w:t>выявлять роль агентов социализации на основных этапах социализации индивида;</w:t>
      </w:r>
    </w:p>
    <w:p w:rsidR="00BD36B3" w:rsidRPr="006C12DC" w:rsidRDefault="00BD36B3" w:rsidP="001C340C">
      <w:pPr>
        <w:pStyle w:val="a0"/>
        <w:spacing w:line="240" w:lineRule="auto"/>
      </w:pPr>
      <w:r w:rsidRPr="006C12DC">
        <w:t>раскрывать связь между мышлением и деятельностью;</w:t>
      </w:r>
    </w:p>
    <w:p w:rsidR="00BD36B3" w:rsidRPr="006C12DC" w:rsidRDefault="00BD36B3" w:rsidP="001C340C">
      <w:pPr>
        <w:pStyle w:val="a0"/>
        <w:spacing w:line="240" w:lineRule="auto"/>
      </w:pPr>
      <w:r w:rsidRPr="006C12DC">
        <w:t>различать виды деятельности, приводить примеры основных видов деятельности;</w:t>
      </w:r>
    </w:p>
    <w:p w:rsidR="00BD36B3" w:rsidRPr="006C12DC" w:rsidRDefault="00552808" w:rsidP="001C340C">
      <w:pPr>
        <w:pStyle w:val="a0"/>
        <w:spacing w:line="240" w:lineRule="auto"/>
      </w:pPr>
      <w:r w:rsidRPr="00552808">
        <w:t>выявлять и соотносить цели, средства и результаты деятельности</w:t>
      </w:r>
      <w:r w:rsidR="00BD36B3" w:rsidRPr="006C12DC">
        <w:t>;</w:t>
      </w:r>
    </w:p>
    <w:p w:rsidR="00BD36B3" w:rsidRPr="006C12DC" w:rsidRDefault="00BD36B3" w:rsidP="001C340C">
      <w:pPr>
        <w:pStyle w:val="a0"/>
        <w:spacing w:line="240" w:lineRule="auto"/>
      </w:pPr>
      <w:r w:rsidRPr="006C12DC">
        <w:t xml:space="preserve">анализировать различные ситуациисвободного выбора, выявлять его основания и последствия; </w:t>
      </w:r>
    </w:p>
    <w:p w:rsidR="00BD36B3" w:rsidRDefault="00BD36B3" w:rsidP="001C340C">
      <w:pPr>
        <w:pStyle w:val="a0"/>
        <w:spacing w:line="240" w:lineRule="auto"/>
      </w:pPr>
      <w:r w:rsidRPr="006C12DC">
        <w:t>различать формы чувственного и рационального познания, поясняя их примерами;</w:t>
      </w:r>
    </w:p>
    <w:p w:rsidR="00552808" w:rsidRPr="00552808" w:rsidRDefault="00552808" w:rsidP="001C340C">
      <w:pPr>
        <w:pStyle w:val="a0"/>
        <w:spacing w:line="240" w:lineRule="auto"/>
      </w:pPr>
      <w:r w:rsidRPr="00552808">
        <w:t>выявлять особенности научного познания</w:t>
      </w:r>
      <w:r>
        <w:t>;</w:t>
      </w:r>
    </w:p>
    <w:p w:rsidR="00BD36B3" w:rsidRPr="006C12DC" w:rsidRDefault="00BD36B3" w:rsidP="001C340C">
      <w:pPr>
        <w:pStyle w:val="a0"/>
        <w:spacing w:line="240" w:lineRule="auto"/>
      </w:pPr>
      <w:r w:rsidRPr="006C12DC">
        <w:t>различать абсолютную и относительную истины;</w:t>
      </w:r>
    </w:p>
    <w:p w:rsidR="00BD36B3" w:rsidRPr="006C12DC" w:rsidRDefault="00BD36B3" w:rsidP="001C340C">
      <w:pPr>
        <w:pStyle w:val="a0"/>
        <w:spacing w:line="240" w:lineRule="auto"/>
      </w:pPr>
      <w:r w:rsidRPr="006C12DC">
        <w:t>иллюстрировать конкретны</w:t>
      </w:r>
      <w:r w:rsidR="00BF74DF">
        <w:t>ми</w:t>
      </w:r>
      <w:r w:rsidR="00BF74DF" w:rsidRPr="006C12DC">
        <w:t>примера</w:t>
      </w:r>
      <w:r w:rsidR="00BF74DF">
        <w:t>ми</w:t>
      </w:r>
      <w:r w:rsidRPr="006C12DC">
        <w:t>роль мировоззрения в жизни человека;</w:t>
      </w:r>
    </w:p>
    <w:p w:rsidR="00BD36B3" w:rsidRPr="006C12DC" w:rsidRDefault="00BD36B3" w:rsidP="001C340C">
      <w:pPr>
        <w:pStyle w:val="a0"/>
        <w:spacing w:line="240" w:lineRule="auto"/>
      </w:pPr>
      <w:r w:rsidRPr="006C12DC">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D76BF2" w:rsidRPr="001C340C" w:rsidRDefault="00BD36B3" w:rsidP="001C340C">
      <w:pPr>
        <w:pStyle w:val="a0"/>
        <w:spacing w:line="240" w:lineRule="auto"/>
        <w:rPr>
          <w:rFonts w:eastAsia="Times New Roman"/>
          <w:b/>
          <w:szCs w:val="28"/>
        </w:rPr>
      </w:pPr>
      <w:r w:rsidRPr="006C12DC">
        <w:t>выражать и аргументировать собственное отношение к роли образования и самообразования в жизни человека.</w:t>
      </w:r>
    </w:p>
    <w:p w:rsidR="00BD36B3" w:rsidRPr="006C12DC" w:rsidRDefault="00BD36B3" w:rsidP="001C340C">
      <w:pPr>
        <w:spacing w:line="240" w:lineRule="auto"/>
        <w:rPr>
          <w:rFonts w:eastAsia="Times New Roman"/>
          <w:b/>
          <w:szCs w:val="28"/>
        </w:rPr>
      </w:pPr>
      <w:r w:rsidRPr="006C12DC">
        <w:rPr>
          <w:rFonts w:eastAsia="Times New Roman"/>
          <w:b/>
          <w:szCs w:val="28"/>
        </w:rPr>
        <w:t>Общество как сложная динамическая система</w:t>
      </w:r>
    </w:p>
    <w:p w:rsidR="00BD36B3" w:rsidRPr="006C12DC" w:rsidRDefault="00C76D22" w:rsidP="001C340C">
      <w:pPr>
        <w:pStyle w:val="a0"/>
        <w:spacing w:line="240" w:lineRule="auto"/>
      </w:pPr>
      <w:r>
        <w:t>Х</w:t>
      </w:r>
      <w:r w:rsidR="00673C1F" w:rsidRPr="006C12DC">
        <w:t xml:space="preserve">арактеризовать </w:t>
      </w:r>
      <w:r w:rsidR="00BD36B3" w:rsidRPr="006C12DC">
        <w:t>общество как целостную развивающуюся (динамическую) систему в единстве и взаимодействии его основных сфер и институтов;</w:t>
      </w:r>
    </w:p>
    <w:p w:rsidR="00BD36B3" w:rsidRPr="006C12DC" w:rsidRDefault="00BD36B3" w:rsidP="001C340C">
      <w:pPr>
        <w:pStyle w:val="a0"/>
        <w:spacing w:line="240" w:lineRule="auto"/>
      </w:pPr>
      <w:r w:rsidRPr="006C12DC">
        <w:lastRenderedPageBreak/>
        <w:t xml:space="preserve">выявлять, анализировать, систематизировать </w:t>
      </w:r>
      <w:r w:rsidR="00552808">
        <w:t xml:space="preserve">и оценивать </w:t>
      </w:r>
      <w:r w:rsidRPr="006C12DC">
        <w:t>информацию, иллюстрирующую многообразие и противоречивость социального развития;</w:t>
      </w:r>
    </w:p>
    <w:p w:rsidR="00BD36B3" w:rsidRPr="006C12DC" w:rsidRDefault="00BD36B3" w:rsidP="001C340C">
      <w:pPr>
        <w:pStyle w:val="a0"/>
        <w:spacing w:line="240" w:lineRule="auto"/>
      </w:pPr>
      <w:r w:rsidRPr="006C12DC">
        <w:t>приводить примеры прогрессивных и регрессивных общественных изменений</w:t>
      </w:r>
      <w:r w:rsidR="00552808">
        <w:t xml:space="preserve">, </w:t>
      </w:r>
      <w:r w:rsidR="00552808" w:rsidRPr="00552808">
        <w:t>аргументировать свои суждения, выводы</w:t>
      </w:r>
      <w:r w:rsidRPr="006C12DC">
        <w:t>;</w:t>
      </w:r>
    </w:p>
    <w:p w:rsidR="00BD36B3" w:rsidRPr="006C12DC" w:rsidRDefault="00BD36B3" w:rsidP="001C340C">
      <w:pPr>
        <w:pStyle w:val="a0"/>
        <w:spacing w:line="240" w:lineRule="auto"/>
      </w:pPr>
      <w:r w:rsidRPr="006C12DC">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Pr="006C12DC" w:rsidRDefault="00685FAC" w:rsidP="001C340C">
      <w:pPr>
        <w:spacing w:line="240" w:lineRule="auto"/>
        <w:rPr>
          <w:szCs w:val="28"/>
        </w:rPr>
      </w:pPr>
      <w:r>
        <w:rPr>
          <w:rFonts w:eastAsia="Times New Roman"/>
          <w:b/>
          <w:szCs w:val="28"/>
        </w:rPr>
        <w:t>Экономика</w:t>
      </w:r>
    </w:p>
    <w:p w:rsidR="00BD36B3" w:rsidRPr="006C12DC" w:rsidRDefault="00C76D22" w:rsidP="001C340C">
      <w:pPr>
        <w:pStyle w:val="a0"/>
        <w:spacing w:line="240" w:lineRule="auto"/>
      </w:pPr>
      <w:r>
        <w:t>Р</w:t>
      </w:r>
      <w:r w:rsidR="00673C1F" w:rsidRPr="006C12DC">
        <w:t xml:space="preserve">аскрывать </w:t>
      </w:r>
      <w:r w:rsidR="00BD36B3" w:rsidRPr="006C12DC">
        <w:t xml:space="preserve">взаимосвязь экономики с другими </w:t>
      </w:r>
      <w:r w:rsidR="001647F7">
        <w:t>сферами</w:t>
      </w:r>
      <w:r w:rsidR="00BD36B3" w:rsidRPr="006C12DC">
        <w:t>жизни общества;</w:t>
      </w:r>
    </w:p>
    <w:p w:rsidR="00BD36B3" w:rsidRPr="006C12DC" w:rsidRDefault="00BD36B3" w:rsidP="001C340C">
      <w:pPr>
        <w:pStyle w:val="a0"/>
        <w:spacing w:line="240" w:lineRule="auto"/>
      </w:pPr>
      <w:r w:rsidRPr="006C12DC">
        <w:t>конкретизировать примерами основные факторы производства и факторные доходы;</w:t>
      </w:r>
    </w:p>
    <w:p w:rsidR="00BD36B3" w:rsidRPr="006C12DC" w:rsidRDefault="00BD36B3" w:rsidP="001C340C">
      <w:pPr>
        <w:pStyle w:val="a0"/>
        <w:spacing w:line="240" w:lineRule="auto"/>
      </w:pPr>
      <w:r w:rsidRPr="006C12DC">
        <w:t>объяснять механизм свободного ценообразования, приводить примеры действия законов спроса и предложения;</w:t>
      </w:r>
    </w:p>
    <w:p w:rsidR="00BD36B3" w:rsidRPr="006C12DC" w:rsidRDefault="00BD36B3" w:rsidP="001C340C">
      <w:pPr>
        <w:pStyle w:val="a0"/>
        <w:spacing w:line="240" w:lineRule="auto"/>
      </w:pPr>
      <w:r w:rsidRPr="006C12DC">
        <w:t>оценивать влияние конкуренции и монополии на экономическую жизнь, поведение основных участников экономики;</w:t>
      </w:r>
    </w:p>
    <w:p w:rsidR="00BD36B3" w:rsidRPr="006C12DC" w:rsidRDefault="00BD36B3" w:rsidP="001C340C">
      <w:pPr>
        <w:pStyle w:val="a0"/>
        <w:spacing w:line="240" w:lineRule="auto"/>
      </w:pPr>
      <w:r w:rsidRPr="006C12DC">
        <w:t>различать формы бизнеса;</w:t>
      </w:r>
    </w:p>
    <w:p w:rsidR="00BD36B3" w:rsidRPr="006C12DC" w:rsidRDefault="00BD36B3" w:rsidP="001C340C">
      <w:pPr>
        <w:pStyle w:val="a0"/>
        <w:spacing w:line="240" w:lineRule="auto"/>
      </w:pPr>
      <w:r w:rsidRPr="006C12DC">
        <w:t xml:space="preserve">извлекать социальную информацию из </w:t>
      </w:r>
      <w:r w:rsidR="00552808" w:rsidRPr="00552808">
        <w:t>источников различного типа</w:t>
      </w:r>
      <w:r w:rsidRPr="006C12DC">
        <w:t xml:space="preserve"> о тенденциях развития современной рыночной экономики;</w:t>
      </w:r>
    </w:p>
    <w:p w:rsidR="00BD36B3" w:rsidRPr="006C12DC" w:rsidRDefault="00BD36B3" w:rsidP="001C340C">
      <w:pPr>
        <w:pStyle w:val="a0"/>
        <w:spacing w:line="240" w:lineRule="auto"/>
        <w:rPr>
          <w:i/>
        </w:rPr>
      </w:pPr>
      <w:r w:rsidRPr="006C12DC">
        <w:t>различать экономические и бухгалтерские издержки;</w:t>
      </w:r>
    </w:p>
    <w:p w:rsidR="00BD36B3" w:rsidRPr="006C12DC" w:rsidRDefault="00BD36B3" w:rsidP="001C340C">
      <w:pPr>
        <w:pStyle w:val="a0"/>
        <w:spacing w:line="240" w:lineRule="auto"/>
      </w:pPr>
      <w:r w:rsidRPr="006C12DC">
        <w:t>приводить примеры постоянных и переменных издержек производства;</w:t>
      </w:r>
    </w:p>
    <w:p w:rsidR="00BD36B3" w:rsidRPr="006C12DC" w:rsidRDefault="00BD36B3" w:rsidP="001C340C">
      <w:pPr>
        <w:pStyle w:val="a0"/>
        <w:spacing w:line="240" w:lineRule="auto"/>
      </w:pPr>
      <w:r w:rsidRPr="006C12DC">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6C12DC" w:rsidRDefault="00BD36B3" w:rsidP="001C340C">
      <w:pPr>
        <w:pStyle w:val="a0"/>
        <w:spacing w:line="240" w:lineRule="auto"/>
      </w:pPr>
      <w:r w:rsidRPr="006C12DC">
        <w:t>различать формы, виды проявления инфляции, оценивать последствия инфляции для экономики в целом и для различных социальных групп;</w:t>
      </w:r>
    </w:p>
    <w:p w:rsidR="00BD36B3" w:rsidRPr="006C12DC" w:rsidRDefault="00BD36B3" w:rsidP="001C340C">
      <w:pPr>
        <w:pStyle w:val="a0"/>
        <w:spacing w:line="240" w:lineRule="auto"/>
      </w:pPr>
      <w:r w:rsidRPr="006C12DC">
        <w:t>выделять объекты спроса и предложения на рынке труда, описывать механизм их взаимодействия;</w:t>
      </w:r>
    </w:p>
    <w:p w:rsidR="00BD36B3" w:rsidRPr="006C12DC" w:rsidRDefault="001647F7" w:rsidP="001C340C">
      <w:pPr>
        <w:pStyle w:val="a0"/>
        <w:spacing w:line="240" w:lineRule="auto"/>
      </w:pPr>
      <w:r w:rsidRPr="001647F7">
        <w:t xml:space="preserve">определять причины безработицы, различать </w:t>
      </w:r>
      <w:r w:rsidR="003B7E16" w:rsidRPr="001647F7">
        <w:t>е</w:t>
      </w:r>
      <w:r w:rsidR="003B7E16">
        <w:t>е</w:t>
      </w:r>
      <w:r w:rsidRPr="001647F7">
        <w:t>виды;</w:t>
      </w:r>
    </w:p>
    <w:p w:rsidR="00BD36B3" w:rsidRPr="006C12DC" w:rsidRDefault="00BD36B3" w:rsidP="001C340C">
      <w:pPr>
        <w:pStyle w:val="a0"/>
        <w:spacing w:line="240" w:lineRule="auto"/>
      </w:pPr>
      <w:r w:rsidRPr="006C12DC">
        <w:t xml:space="preserve">высказывать обоснованные суждения о направлениях государственной политики в области занятости; </w:t>
      </w:r>
    </w:p>
    <w:p w:rsidR="00BD36B3" w:rsidRPr="006C12DC" w:rsidRDefault="00BD36B3" w:rsidP="001C340C">
      <w:pPr>
        <w:pStyle w:val="a0"/>
        <w:spacing w:line="240" w:lineRule="auto"/>
      </w:pPr>
      <w:r w:rsidRPr="006C12DC">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6C12DC" w:rsidRDefault="00BD36B3" w:rsidP="001C340C">
      <w:pPr>
        <w:pStyle w:val="a0"/>
        <w:spacing w:line="240" w:lineRule="auto"/>
      </w:pPr>
      <w:r w:rsidRPr="006C12DC">
        <w:t>анализировать практические ситуации, связанные с реализацией гражданами своих экономических интересов;</w:t>
      </w:r>
    </w:p>
    <w:p w:rsidR="00BD36B3" w:rsidRPr="006C12DC" w:rsidRDefault="001647F7" w:rsidP="001C340C">
      <w:pPr>
        <w:pStyle w:val="a0"/>
        <w:spacing w:line="240" w:lineRule="auto"/>
      </w:pPr>
      <w:r w:rsidRPr="001647F7">
        <w:t>приводить примеры участия государства в регулировании рыночной экономики</w:t>
      </w:r>
      <w:r w:rsidR="00BD36B3" w:rsidRPr="006C12DC">
        <w:t>;</w:t>
      </w:r>
    </w:p>
    <w:p w:rsidR="00BD36B3" w:rsidRPr="006C12DC" w:rsidRDefault="00BD36B3" w:rsidP="001C340C">
      <w:pPr>
        <w:pStyle w:val="a0"/>
        <w:spacing w:line="240" w:lineRule="auto"/>
      </w:pPr>
      <w:r w:rsidRPr="006C12DC">
        <w:t xml:space="preserve">высказывать обоснованные суждения о различных направлениях экономической политики государства и </w:t>
      </w:r>
      <w:r w:rsidR="003B7E16" w:rsidRPr="006C12DC">
        <w:t>е</w:t>
      </w:r>
      <w:r w:rsidR="003B7E16">
        <w:t>е</w:t>
      </w:r>
      <w:r w:rsidRPr="006C12DC">
        <w:t>влиянии на экономическую жизнь общества;</w:t>
      </w:r>
    </w:p>
    <w:p w:rsidR="00BD36B3" w:rsidRPr="006C12DC" w:rsidRDefault="00BD36B3" w:rsidP="001C340C">
      <w:pPr>
        <w:pStyle w:val="a0"/>
        <w:spacing w:line="240" w:lineRule="auto"/>
      </w:pPr>
      <w:r w:rsidRPr="006C12DC">
        <w:t>различать важнейшие измерители экономической деятельности и показатели их роста: ВНП (валов</w:t>
      </w:r>
      <w:r w:rsidR="003B7E16">
        <w:t>о</w:t>
      </w:r>
      <w:r w:rsidRPr="006C12DC">
        <w:t>й национальный продукт), ВВП (валов</w:t>
      </w:r>
      <w:r w:rsidR="003B7E16">
        <w:t>о</w:t>
      </w:r>
      <w:r w:rsidRPr="006C12DC">
        <w:t>й внутренний продукт);</w:t>
      </w:r>
    </w:p>
    <w:p w:rsidR="00BD36B3" w:rsidRPr="001C340C" w:rsidRDefault="00BD36B3" w:rsidP="001C340C">
      <w:pPr>
        <w:pStyle w:val="a0"/>
        <w:spacing w:line="240" w:lineRule="auto"/>
        <w:rPr>
          <w:rFonts w:eastAsia="Times New Roman"/>
          <w:szCs w:val="28"/>
        </w:rPr>
      </w:pPr>
      <w:r w:rsidRPr="006C12DC">
        <w:lastRenderedPageBreak/>
        <w:t>различать и сравнивать пути достижения экономического роста.</w:t>
      </w:r>
    </w:p>
    <w:p w:rsidR="00BD36B3" w:rsidRPr="006C12DC" w:rsidRDefault="00BD36B3" w:rsidP="001C340C">
      <w:pPr>
        <w:spacing w:line="240" w:lineRule="auto"/>
        <w:rPr>
          <w:rFonts w:eastAsia="Times New Roman"/>
          <w:b/>
          <w:szCs w:val="28"/>
        </w:rPr>
      </w:pPr>
      <w:r w:rsidRPr="00421E37">
        <w:rPr>
          <w:rFonts w:eastAsia="Times New Roman"/>
          <w:b/>
          <w:szCs w:val="28"/>
        </w:rPr>
        <w:t>Социальные отношения</w:t>
      </w:r>
    </w:p>
    <w:p w:rsidR="00BD36B3" w:rsidRPr="006C12DC" w:rsidRDefault="00C76D22" w:rsidP="001C340C">
      <w:pPr>
        <w:pStyle w:val="a0"/>
        <w:spacing w:line="240" w:lineRule="auto"/>
      </w:pPr>
      <w:r>
        <w:t>В</w:t>
      </w:r>
      <w:r w:rsidR="003B7E16" w:rsidRPr="006C12DC">
        <w:t xml:space="preserve">ыделять </w:t>
      </w:r>
      <w:r w:rsidR="00BD36B3" w:rsidRPr="006C12DC">
        <w:t>критерии социальной стратификации;</w:t>
      </w:r>
    </w:p>
    <w:p w:rsidR="00BD36B3" w:rsidRPr="006C12DC" w:rsidRDefault="00BD36B3" w:rsidP="001C340C">
      <w:pPr>
        <w:pStyle w:val="a0"/>
        <w:spacing w:line="240" w:lineRule="auto"/>
      </w:pPr>
      <w:r w:rsidRPr="006C12DC">
        <w:t xml:space="preserve">анализировать социальную информацию из адаптированных источников о структуре общества и направлениях </w:t>
      </w:r>
      <w:r w:rsidR="00734609" w:rsidRPr="006C12DC">
        <w:t>е</w:t>
      </w:r>
      <w:r w:rsidR="00734609">
        <w:t>е</w:t>
      </w:r>
      <w:r w:rsidRPr="006C12DC">
        <w:t>изменения;</w:t>
      </w:r>
    </w:p>
    <w:p w:rsidR="00BD36B3" w:rsidRPr="006C12DC" w:rsidRDefault="00BD36B3" w:rsidP="001C340C">
      <w:pPr>
        <w:pStyle w:val="a0"/>
        <w:spacing w:line="240" w:lineRule="auto"/>
      </w:pPr>
      <w:r w:rsidRPr="006C12DC">
        <w:t>выделять особенности молод</w:t>
      </w:r>
      <w:r w:rsidR="00734609">
        <w:t>е</w:t>
      </w:r>
      <w:r w:rsidRPr="006C12DC">
        <w:t>жи как социально-демографической группы, раскрывать на примерах социальные роли юношества;</w:t>
      </w:r>
    </w:p>
    <w:p w:rsidR="00BD36B3" w:rsidRPr="006C12DC" w:rsidRDefault="00BD36B3" w:rsidP="001C340C">
      <w:pPr>
        <w:pStyle w:val="a0"/>
        <w:spacing w:line="240" w:lineRule="auto"/>
      </w:pPr>
      <w:r w:rsidRPr="006C12DC">
        <w:t>высказывать обоснованное суждение о факторах, обеспечивающих успешность самореализации молод</w:t>
      </w:r>
      <w:r w:rsidR="00734609">
        <w:t>е</w:t>
      </w:r>
      <w:r w:rsidRPr="006C12DC">
        <w:t>жи в условиях современного рынка труда;</w:t>
      </w:r>
    </w:p>
    <w:p w:rsidR="00BD36B3" w:rsidRPr="006C12DC" w:rsidRDefault="00BD36B3" w:rsidP="001C340C">
      <w:pPr>
        <w:pStyle w:val="a0"/>
        <w:spacing w:line="240" w:lineRule="auto"/>
      </w:pPr>
      <w:r w:rsidRPr="006C12DC">
        <w:t xml:space="preserve">выявлять причины социальных конфликтов, моделировать </w:t>
      </w:r>
      <w:r w:rsidRPr="006F4877">
        <w:t xml:space="preserve">ситуации </w:t>
      </w:r>
      <w:r w:rsidRPr="006C12DC">
        <w:t>разрешения конфликтов;</w:t>
      </w:r>
    </w:p>
    <w:p w:rsidR="00BD36B3" w:rsidRPr="006C12DC" w:rsidRDefault="00BD36B3" w:rsidP="001C340C">
      <w:pPr>
        <w:pStyle w:val="a0"/>
        <w:spacing w:line="240" w:lineRule="auto"/>
      </w:pPr>
      <w:r w:rsidRPr="006C12DC">
        <w:t>конкретизировать примерами виды социальных норм;</w:t>
      </w:r>
    </w:p>
    <w:p w:rsidR="00BD36B3" w:rsidRPr="006C12DC" w:rsidRDefault="00BD36B3" w:rsidP="001C340C">
      <w:pPr>
        <w:pStyle w:val="a0"/>
        <w:spacing w:line="240" w:lineRule="auto"/>
      </w:pPr>
      <w:r w:rsidRPr="006C12DC">
        <w:t>характеризовать виды социального контроля и их социальную роль, различать санкции социального контроля;</w:t>
      </w:r>
    </w:p>
    <w:p w:rsidR="00BD36B3" w:rsidRPr="006C12DC" w:rsidRDefault="00BD36B3" w:rsidP="001C340C">
      <w:pPr>
        <w:pStyle w:val="a0"/>
        <w:spacing w:line="240" w:lineRule="auto"/>
      </w:pPr>
      <w:r w:rsidRPr="006C12DC">
        <w:t>различать позитивные и негативные девиации, раскрывать на примерах последствия отклоняющегося поведения</w:t>
      </w:r>
      <w:r w:rsidR="00734609" w:rsidRPr="006C12DC">
        <w:t>для человека и общества</w:t>
      </w:r>
      <w:r w:rsidRPr="006C12DC">
        <w:t>;</w:t>
      </w:r>
    </w:p>
    <w:p w:rsidR="00BD36B3" w:rsidRPr="006C12DC" w:rsidRDefault="00BD36B3" w:rsidP="001C340C">
      <w:pPr>
        <w:pStyle w:val="a0"/>
        <w:spacing w:line="240" w:lineRule="auto"/>
      </w:pPr>
      <w:r w:rsidRPr="006C12DC">
        <w:t>определять и оценивать возможную модель собственного поведения в конкретной ситуации с точки зрения социальных норм;</w:t>
      </w:r>
    </w:p>
    <w:p w:rsidR="00BD36B3" w:rsidRPr="006C12DC" w:rsidRDefault="00BD36B3" w:rsidP="001C340C">
      <w:pPr>
        <w:pStyle w:val="a0"/>
        <w:spacing w:line="240" w:lineRule="auto"/>
        <w:rPr>
          <w:bCs/>
        </w:rPr>
      </w:pPr>
      <w:r w:rsidRPr="006C12DC">
        <w:t>различать виды социальной мобильности, конкретизировать примерами;</w:t>
      </w:r>
    </w:p>
    <w:p w:rsidR="00BD36B3" w:rsidRPr="006C12DC" w:rsidRDefault="00BD36B3" w:rsidP="001C340C">
      <w:pPr>
        <w:pStyle w:val="a0"/>
        <w:spacing w:line="240" w:lineRule="auto"/>
      </w:pPr>
      <w:r w:rsidRPr="006C12DC">
        <w:t xml:space="preserve">выделять причины и последствия этносоциальных конфликтов, приводить примеры </w:t>
      </w:r>
      <w:r w:rsidR="00734609">
        <w:t>способов</w:t>
      </w:r>
      <w:r w:rsidRPr="006C12DC">
        <w:t>их разрешения;</w:t>
      </w:r>
    </w:p>
    <w:p w:rsidR="00BD36B3" w:rsidRPr="006C12DC" w:rsidRDefault="00BD36B3" w:rsidP="001C340C">
      <w:pPr>
        <w:pStyle w:val="a0"/>
        <w:spacing w:line="240" w:lineRule="auto"/>
      </w:pPr>
      <w:r w:rsidRPr="006C12DC">
        <w:t>характеризовать основные принципы национальной политики России на современном этапе;</w:t>
      </w:r>
    </w:p>
    <w:p w:rsidR="00BD36B3" w:rsidRPr="006C12DC" w:rsidRDefault="00BD36B3" w:rsidP="001C340C">
      <w:pPr>
        <w:pStyle w:val="a0"/>
        <w:spacing w:line="240" w:lineRule="auto"/>
      </w:pPr>
      <w:r w:rsidRPr="006C12DC">
        <w:t xml:space="preserve">характеризовать социальные институты семьи и брака; раскрывать факторы, влияющие на </w:t>
      </w:r>
      <w:r w:rsidR="0037295E">
        <w:t>формирование института</w:t>
      </w:r>
      <w:r w:rsidRPr="006C12DC">
        <w:t>современной семьи</w:t>
      </w:r>
      <w:r w:rsidR="0037295E">
        <w:t>;</w:t>
      </w:r>
    </w:p>
    <w:p w:rsidR="00BD36B3" w:rsidRPr="006C12DC" w:rsidRDefault="00552808" w:rsidP="001C340C">
      <w:pPr>
        <w:pStyle w:val="a0"/>
        <w:spacing w:line="240" w:lineRule="auto"/>
      </w:pPr>
      <w:r w:rsidRPr="00552808">
        <w:t>характеризовать семью как социальный институт, раскрывать роль семьи в современном обществе</w:t>
      </w:r>
      <w:r w:rsidR="00BD36B3" w:rsidRPr="006C12DC">
        <w:t>;</w:t>
      </w:r>
    </w:p>
    <w:p w:rsidR="00BD36B3" w:rsidRPr="006C12DC" w:rsidRDefault="00BD36B3" w:rsidP="001C340C">
      <w:pPr>
        <w:pStyle w:val="a0"/>
        <w:spacing w:line="240" w:lineRule="auto"/>
      </w:pPr>
      <w:r w:rsidRPr="006C12DC">
        <w:t>высказывать обоснованные суждения о факторах, влияющих на демографическую ситуацию в стране;</w:t>
      </w:r>
    </w:p>
    <w:p w:rsidR="00BD36B3" w:rsidRPr="006C12DC" w:rsidRDefault="00BD36B3" w:rsidP="001C340C">
      <w:pPr>
        <w:pStyle w:val="a0"/>
        <w:spacing w:line="240" w:lineRule="auto"/>
      </w:pPr>
      <w:r w:rsidRPr="006C12DC">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6C12DC" w:rsidRDefault="00BD36B3" w:rsidP="001C340C">
      <w:pPr>
        <w:pStyle w:val="a0"/>
        <w:spacing w:line="240" w:lineRule="auto"/>
      </w:pPr>
      <w:r w:rsidRPr="006C12DC">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Pr="001C340C" w:rsidRDefault="00BD36B3" w:rsidP="001C340C">
      <w:pPr>
        <w:pStyle w:val="a0"/>
        <w:spacing w:line="240" w:lineRule="auto"/>
        <w:rPr>
          <w:szCs w:val="28"/>
        </w:rPr>
      </w:pPr>
      <w:r w:rsidRPr="006C12DC">
        <w:t xml:space="preserve">оценивать собственные отношения и </w:t>
      </w:r>
      <w:r w:rsidR="0037295E">
        <w:t>взаимодействие</w:t>
      </w:r>
      <w:r w:rsidRPr="006C12DC">
        <w:t xml:space="preserve"> с другими людьми с позиций толерантности.</w:t>
      </w:r>
    </w:p>
    <w:p w:rsidR="00BD36B3" w:rsidRPr="006C12DC" w:rsidRDefault="00BD36B3" w:rsidP="001C340C">
      <w:pPr>
        <w:spacing w:line="240" w:lineRule="auto"/>
        <w:rPr>
          <w:rFonts w:eastAsia="Times New Roman"/>
          <w:b/>
          <w:szCs w:val="28"/>
        </w:rPr>
      </w:pPr>
      <w:r w:rsidRPr="006C12DC">
        <w:rPr>
          <w:rFonts w:eastAsia="Times New Roman"/>
          <w:b/>
          <w:szCs w:val="28"/>
        </w:rPr>
        <w:t>Политика</w:t>
      </w:r>
    </w:p>
    <w:p w:rsidR="00BD36B3" w:rsidRPr="006C12DC" w:rsidRDefault="00C76D22" w:rsidP="001C340C">
      <w:pPr>
        <w:pStyle w:val="a0"/>
        <w:spacing w:line="240" w:lineRule="auto"/>
      </w:pPr>
      <w:r>
        <w:t>В</w:t>
      </w:r>
      <w:r w:rsidR="00BD36B3" w:rsidRPr="006C12DC">
        <w:t xml:space="preserve">ыделять </w:t>
      </w:r>
      <w:r w:rsidR="0037295E" w:rsidRPr="006C12DC">
        <w:t>субъект</w:t>
      </w:r>
      <w:r w:rsidR="0037295E">
        <w:t>ов</w:t>
      </w:r>
      <w:r w:rsidR="00BD36B3" w:rsidRPr="006C12DC">
        <w:t>политической деятельности и объекты политического воздействия;</w:t>
      </w:r>
    </w:p>
    <w:p w:rsidR="00BD36B3" w:rsidRPr="006C12DC" w:rsidRDefault="001647F7" w:rsidP="001C340C">
      <w:pPr>
        <w:pStyle w:val="a0"/>
        <w:spacing w:line="240" w:lineRule="auto"/>
      </w:pPr>
      <w:r w:rsidRPr="001647F7">
        <w:t>различать политическую власть и другие виды власти</w:t>
      </w:r>
      <w:r w:rsidR="00BD36B3" w:rsidRPr="006C12DC">
        <w:t>;</w:t>
      </w:r>
    </w:p>
    <w:p w:rsidR="00BD36B3" w:rsidRPr="006C12DC" w:rsidRDefault="00BD36B3" w:rsidP="001C340C">
      <w:pPr>
        <w:pStyle w:val="a0"/>
        <w:spacing w:line="240" w:lineRule="auto"/>
      </w:pPr>
      <w:r w:rsidRPr="006C12DC">
        <w:lastRenderedPageBreak/>
        <w:t>устанавливать связи между социальными интересами, целями и методами политической деятельности;</w:t>
      </w:r>
    </w:p>
    <w:p w:rsidR="00BD36B3" w:rsidRPr="006C12DC" w:rsidRDefault="00BD36B3" w:rsidP="001C340C">
      <w:pPr>
        <w:pStyle w:val="a0"/>
        <w:spacing w:line="240" w:lineRule="auto"/>
      </w:pPr>
      <w:r w:rsidRPr="006C12DC">
        <w:t>высказывать аргументированные суждения о соотношении средств и целей в политике;</w:t>
      </w:r>
    </w:p>
    <w:p w:rsidR="00BD36B3" w:rsidRPr="006C12DC" w:rsidRDefault="00BD36B3" w:rsidP="001C340C">
      <w:pPr>
        <w:pStyle w:val="a0"/>
        <w:spacing w:line="240" w:lineRule="auto"/>
      </w:pPr>
      <w:r w:rsidRPr="006C12DC">
        <w:t>раскрывать роль и функции политической системы;</w:t>
      </w:r>
    </w:p>
    <w:p w:rsidR="00BD36B3" w:rsidRPr="006C12DC" w:rsidRDefault="001647F7" w:rsidP="001C340C">
      <w:pPr>
        <w:pStyle w:val="a0"/>
        <w:spacing w:line="240" w:lineRule="auto"/>
      </w:pPr>
      <w:r w:rsidRPr="001647F7">
        <w:t>характеризовать государство как центральный институт политической системы</w:t>
      </w:r>
      <w:r w:rsidR="00BD36B3" w:rsidRPr="006C12DC">
        <w:t>;</w:t>
      </w:r>
    </w:p>
    <w:p w:rsidR="00BD36B3" w:rsidRPr="006C12DC" w:rsidRDefault="00BD36B3" w:rsidP="001C340C">
      <w:pPr>
        <w:pStyle w:val="a0"/>
        <w:spacing w:line="240" w:lineRule="auto"/>
      </w:pPr>
      <w:r w:rsidRPr="006C12DC">
        <w:t>различать типы политических режимов, давать оценку роли политических режимов различных типов в общественном развитии;</w:t>
      </w:r>
    </w:p>
    <w:p w:rsidR="00BD36B3" w:rsidRPr="006C12DC" w:rsidRDefault="00BD36B3" w:rsidP="001C340C">
      <w:pPr>
        <w:pStyle w:val="a0"/>
        <w:spacing w:line="240" w:lineRule="auto"/>
      </w:pPr>
      <w:r w:rsidRPr="006C12DC">
        <w:t>обобщать и систематизировать информацию о сущности (ценностях, принципах, признаках, роли в общественном развитии) демократии;</w:t>
      </w:r>
    </w:p>
    <w:p w:rsidR="00BD36B3" w:rsidRPr="006C12DC" w:rsidRDefault="00BD36B3" w:rsidP="001C340C">
      <w:pPr>
        <w:pStyle w:val="a0"/>
        <w:spacing w:line="240" w:lineRule="auto"/>
      </w:pPr>
      <w:r w:rsidRPr="006C12DC">
        <w:t>характеризовать демократическую избирательную систему;</w:t>
      </w:r>
    </w:p>
    <w:p w:rsidR="00BD36B3" w:rsidRPr="006C12DC" w:rsidRDefault="001647F7" w:rsidP="001C340C">
      <w:pPr>
        <w:pStyle w:val="a0"/>
        <w:spacing w:line="240" w:lineRule="auto"/>
      </w:pPr>
      <w:r w:rsidRPr="001647F7">
        <w:t>различать мажоритарную, пропорциональную, смешанную избирательные системы</w:t>
      </w:r>
      <w:r w:rsidR="00BD36B3" w:rsidRPr="006C12DC">
        <w:t>;</w:t>
      </w:r>
    </w:p>
    <w:p w:rsidR="00BD36B3" w:rsidRPr="006C12DC" w:rsidRDefault="00BD36B3" w:rsidP="001C340C">
      <w:pPr>
        <w:pStyle w:val="a0"/>
        <w:spacing w:line="240" w:lineRule="auto"/>
      </w:pPr>
      <w:r w:rsidRPr="006C12DC">
        <w:t>устанавливать взаимосвязь правового государства и гражданского общества, раскрывать ценностный смысл правового государства;</w:t>
      </w:r>
    </w:p>
    <w:p w:rsidR="00BD36B3" w:rsidRPr="006C12DC" w:rsidRDefault="00BD36B3" w:rsidP="001C340C">
      <w:pPr>
        <w:pStyle w:val="a0"/>
        <w:spacing w:line="240" w:lineRule="auto"/>
      </w:pPr>
      <w:r w:rsidRPr="006C12DC">
        <w:t>определять роль политической элиты и политического лидера в современном обществе;</w:t>
      </w:r>
    </w:p>
    <w:p w:rsidR="00BD36B3" w:rsidRPr="006C12DC" w:rsidRDefault="00BD36B3" w:rsidP="001C340C">
      <w:pPr>
        <w:pStyle w:val="a0"/>
        <w:spacing w:line="240" w:lineRule="auto"/>
      </w:pPr>
      <w:r w:rsidRPr="006C12DC">
        <w:t>конкретизировать примерами роль политической идеологии;</w:t>
      </w:r>
    </w:p>
    <w:p w:rsidR="00BD36B3" w:rsidRPr="006C12DC" w:rsidRDefault="00BD36B3" w:rsidP="001C340C">
      <w:pPr>
        <w:pStyle w:val="a0"/>
        <w:spacing w:line="240" w:lineRule="auto"/>
      </w:pPr>
      <w:r w:rsidRPr="006C12DC">
        <w:t>раскрывать на примерах функционирование различных партийных систем;</w:t>
      </w:r>
    </w:p>
    <w:p w:rsidR="00BD36B3" w:rsidRPr="006C12DC" w:rsidRDefault="00BD36B3" w:rsidP="001C340C">
      <w:pPr>
        <w:pStyle w:val="a0"/>
        <w:spacing w:line="240" w:lineRule="auto"/>
      </w:pPr>
      <w:r w:rsidRPr="006C12DC">
        <w:t>формулировать суждение о значении многопартийности и идеологического плюрализма в современном обществе;</w:t>
      </w:r>
    </w:p>
    <w:p w:rsidR="00BD36B3" w:rsidRPr="006C12DC" w:rsidRDefault="00BD36B3" w:rsidP="001C340C">
      <w:pPr>
        <w:pStyle w:val="a0"/>
        <w:spacing w:line="240" w:lineRule="auto"/>
      </w:pPr>
      <w:r w:rsidRPr="006C12DC">
        <w:t>оценивать роль СМИ в современной политической жизни;</w:t>
      </w:r>
    </w:p>
    <w:p w:rsidR="00BD36B3" w:rsidRPr="006C12DC" w:rsidRDefault="00BD36B3" w:rsidP="001C340C">
      <w:pPr>
        <w:pStyle w:val="a0"/>
        <w:spacing w:line="240" w:lineRule="auto"/>
      </w:pPr>
      <w:r w:rsidRPr="006C12DC">
        <w:t>иллюстрировать примерами основные этапы политического процесса;</w:t>
      </w:r>
    </w:p>
    <w:p w:rsidR="00BD36B3" w:rsidRPr="001427F9" w:rsidRDefault="00BD36B3" w:rsidP="001C340C">
      <w:pPr>
        <w:pStyle w:val="a0"/>
        <w:spacing w:line="240" w:lineRule="auto"/>
        <w:rPr>
          <w:szCs w:val="28"/>
        </w:rPr>
      </w:pPr>
      <w:r w:rsidRPr="006C12DC">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t>значении</w:t>
      </w:r>
      <w:r w:rsidRPr="006C12DC">
        <w:t>участия граждан в политик</w:t>
      </w:r>
      <w:r w:rsidR="0037295E">
        <w:t>е</w:t>
      </w:r>
      <w:r w:rsidRPr="006C12DC">
        <w:t>.</w:t>
      </w:r>
    </w:p>
    <w:p w:rsidR="00BD36B3" w:rsidRPr="006C12DC" w:rsidRDefault="00BD36B3" w:rsidP="001C340C">
      <w:pPr>
        <w:spacing w:line="240" w:lineRule="auto"/>
        <w:rPr>
          <w:rFonts w:eastAsia="Times New Roman"/>
          <w:b/>
          <w:szCs w:val="28"/>
        </w:rPr>
      </w:pPr>
      <w:r w:rsidRPr="006C12DC">
        <w:rPr>
          <w:rFonts w:eastAsia="Times New Roman"/>
          <w:b/>
          <w:szCs w:val="28"/>
          <w:highlight w:val="white"/>
        </w:rPr>
        <w:t>Правовое регулирование общественных отношений</w:t>
      </w:r>
    </w:p>
    <w:p w:rsidR="00BD36B3" w:rsidRPr="006C12DC" w:rsidRDefault="00C76D22" w:rsidP="001C340C">
      <w:pPr>
        <w:pStyle w:val="a0"/>
        <w:spacing w:line="240" w:lineRule="auto"/>
      </w:pPr>
      <w:r>
        <w:t>С</w:t>
      </w:r>
      <w:r w:rsidR="00BD36B3" w:rsidRPr="006C12DC">
        <w:t>равнивать правовые нормы с другими социальными нормами;</w:t>
      </w:r>
    </w:p>
    <w:p w:rsidR="00BD36B3" w:rsidRPr="006C12DC" w:rsidRDefault="00BD36B3" w:rsidP="001C340C">
      <w:pPr>
        <w:pStyle w:val="a0"/>
        <w:spacing w:line="240" w:lineRule="auto"/>
      </w:pPr>
      <w:r w:rsidRPr="006C12DC">
        <w:t>выделять основные элементы системы права;</w:t>
      </w:r>
    </w:p>
    <w:p w:rsidR="00BD36B3" w:rsidRPr="006C12DC" w:rsidRDefault="00BD36B3" w:rsidP="001C340C">
      <w:pPr>
        <w:pStyle w:val="a0"/>
        <w:spacing w:line="240" w:lineRule="auto"/>
      </w:pPr>
      <w:r w:rsidRPr="006C12DC">
        <w:t>выстраивать иерархию нормативных актов;</w:t>
      </w:r>
    </w:p>
    <w:p w:rsidR="00BD36B3" w:rsidRPr="006C12DC" w:rsidRDefault="00BD36B3" w:rsidP="001C340C">
      <w:pPr>
        <w:pStyle w:val="a0"/>
        <w:spacing w:line="240" w:lineRule="auto"/>
      </w:pPr>
      <w:r w:rsidRPr="006C12DC">
        <w:t>выделять основные стадии законотворческого процесса в Российской Федерации;</w:t>
      </w:r>
    </w:p>
    <w:p w:rsidR="00BD36B3" w:rsidRPr="006C12DC" w:rsidRDefault="00BD36B3" w:rsidP="001C340C">
      <w:pPr>
        <w:pStyle w:val="a0"/>
        <w:spacing w:line="240" w:lineRule="auto"/>
      </w:pPr>
      <w:r w:rsidRPr="006C12DC">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6C12DC" w:rsidRDefault="00BD36B3" w:rsidP="001C340C">
      <w:pPr>
        <w:pStyle w:val="a0"/>
        <w:spacing w:line="240" w:lineRule="auto"/>
      </w:pPr>
      <w:r w:rsidRPr="006C12DC">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6C12DC" w:rsidRDefault="00BD36B3" w:rsidP="001C340C">
      <w:pPr>
        <w:pStyle w:val="a0"/>
        <w:spacing w:line="240" w:lineRule="auto"/>
      </w:pPr>
      <w:r w:rsidRPr="006C12DC">
        <w:t>аргументировать важность соблюдения норм экологического права и характеризовать способы защиты экологических прав;</w:t>
      </w:r>
    </w:p>
    <w:p w:rsidR="00BD36B3" w:rsidRPr="006C12DC" w:rsidRDefault="00BD36B3" w:rsidP="001C340C">
      <w:pPr>
        <w:pStyle w:val="a0"/>
        <w:spacing w:line="240" w:lineRule="auto"/>
      </w:pPr>
      <w:r w:rsidRPr="006C12DC">
        <w:t>раскрывать содержание гражданских правоотношений;</w:t>
      </w:r>
    </w:p>
    <w:p w:rsidR="00BD36B3" w:rsidRPr="006C12DC" w:rsidRDefault="00BD36B3" w:rsidP="001C340C">
      <w:pPr>
        <w:pStyle w:val="a0"/>
        <w:spacing w:line="240" w:lineRule="auto"/>
      </w:pPr>
      <w:r w:rsidRPr="006C12DC">
        <w:lastRenderedPageBreak/>
        <w:t>применять полученные знания о нормах гражданского права в практических ситуациях, прогнозируя последствия принимаемых решений;</w:t>
      </w:r>
    </w:p>
    <w:p w:rsidR="00BD36B3" w:rsidRPr="006C12DC" w:rsidRDefault="00BD36B3" w:rsidP="001C340C">
      <w:pPr>
        <w:pStyle w:val="a0"/>
        <w:spacing w:line="240" w:lineRule="auto"/>
      </w:pPr>
      <w:r w:rsidRPr="006C12DC">
        <w:t>различать организационно-правовые формы предприятий;</w:t>
      </w:r>
    </w:p>
    <w:p w:rsidR="00BD36B3" w:rsidRPr="006C12DC" w:rsidRDefault="00BD36B3" w:rsidP="001C340C">
      <w:pPr>
        <w:pStyle w:val="a0"/>
        <w:spacing w:line="240" w:lineRule="auto"/>
      </w:pPr>
      <w:r w:rsidRPr="006C12DC">
        <w:t>характеризовать порядок рассмотрения гражданских споров;</w:t>
      </w:r>
    </w:p>
    <w:p w:rsidR="00BD36B3" w:rsidRPr="006C12DC" w:rsidRDefault="00BD36B3" w:rsidP="001C340C">
      <w:pPr>
        <w:pStyle w:val="a0"/>
        <w:spacing w:line="240" w:lineRule="auto"/>
      </w:pPr>
      <w:r w:rsidRPr="006C12DC">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6C12DC" w:rsidRDefault="00BD36B3" w:rsidP="001C340C">
      <w:pPr>
        <w:pStyle w:val="a0"/>
        <w:spacing w:line="240" w:lineRule="auto"/>
      </w:pPr>
      <w:r w:rsidRPr="006C12DC">
        <w:t>находить и использовать в повседневной жизни информацию о правилах при</w:t>
      </w:r>
      <w:r w:rsidR="0037295E">
        <w:t>е</w:t>
      </w:r>
      <w:r w:rsidRPr="006C12DC">
        <w:t>ма в образовательные организации профессионального и высшего образования;</w:t>
      </w:r>
    </w:p>
    <w:p w:rsidR="00BD36B3" w:rsidRPr="006C12DC" w:rsidRDefault="00BD36B3" w:rsidP="001C340C">
      <w:pPr>
        <w:pStyle w:val="a0"/>
        <w:spacing w:line="240" w:lineRule="auto"/>
      </w:pPr>
      <w:r w:rsidRPr="006C12DC">
        <w:t>характеризовать условия заключения, изменения и расторжения трудового договора;</w:t>
      </w:r>
    </w:p>
    <w:p w:rsidR="00BD36B3" w:rsidRPr="006C12DC" w:rsidRDefault="00BD36B3" w:rsidP="001C340C">
      <w:pPr>
        <w:pStyle w:val="a0"/>
        <w:spacing w:line="240" w:lineRule="auto"/>
      </w:pPr>
      <w:r w:rsidRPr="006C12DC">
        <w:t>иллюстрировать примерами виды социальной защиты и социального обеспечения;</w:t>
      </w:r>
    </w:p>
    <w:p w:rsidR="00BD36B3" w:rsidRPr="006C12DC" w:rsidRDefault="00BD36B3" w:rsidP="001C340C">
      <w:pPr>
        <w:pStyle w:val="a0"/>
        <w:spacing w:line="240" w:lineRule="auto"/>
      </w:pPr>
      <w:r w:rsidRPr="006C12DC">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Pr="001C340C" w:rsidRDefault="00BD36B3" w:rsidP="001C340C">
      <w:pPr>
        <w:pStyle w:val="a0"/>
        <w:spacing w:line="240" w:lineRule="auto"/>
        <w:rPr>
          <w:szCs w:val="28"/>
        </w:rPr>
      </w:pPr>
      <w:r w:rsidRPr="006C12DC">
        <w:t>объяснять основные идеи международных документов, направленных на защиту прав человека.</w:t>
      </w:r>
    </w:p>
    <w:p w:rsidR="00BD36B3" w:rsidRPr="006C12DC" w:rsidRDefault="00BD36B3" w:rsidP="001C340C">
      <w:pPr>
        <w:spacing w:line="240" w:lineRule="auto"/>
        <w:rPr>
          <w:szCs w:val="28"/>
        </w:rPr>
      </w:pPr>
      <w:r w:rsidRPr="006C12DC">
        <w:rPr>
          <w:rFonts w:eastAsia="Times New Roman"/>
          <w:b/>
          <w:szCs w:val="28"/>
        </w:rPr>
        <w:t>Выпускник на базовом уровне получит возможность научиться:</w:t>
      </w:r>
    </w:p>
    <w:p w:rsidR="00BD36B3" w:rsidRPr="00566928" w:rsidRDefault="00BD36B3" w:rsidP="001C340C">
      <w:pPr>
        <w:spacing w:line="240" w:lineRule="auto"/>
        <w:rPr>
          <w:rFonts w:eastAsia="Times New Roman"/>
          <w:b/>
          <w:i/>
          <w:szCs w:val="28"/>
        </w:rPr>
      </w:pPr>
      <w:r w:rsidRPr="00566928">
        <w:rPr>
          <w:rFonts w:eastAsia="Times New Roman"/>
          <w:b/>
          <w:i/>
          <w:szCs w:val="28"/>
          <w:highlight w:val="white"/>
        </w:rPr>
        <w:t>Человек. Человек в системе общественных отношений</w:t>
      </w:r>
    </w:p>
    <w:p w:rsidR="00BD36B3" w:rsidRPr="00566928" w:rsidRDefault="00C76D22" w:rsidP="001C340C">
      <w:pPr>
        <w:pStyle w:val="a0"/>
        <w:spacing w:line="240" w:lineRule="auto"/>
        <w:rPr>
          <w:i/>
        </w:rPr>
      </w:pPr>
      <w:r>
        <w:rPr>
          <w:i/>
        </w:rPr>
        <w:t>И</w:t>
      </w:r>
      <w:r w:rsidR="00BD36B3" w:rsidRPr="00566928">
        <w:rPr>
          <w:i/>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566928" w:rsidRDefault="00BD36B3" w:rsidP="001C340C">
      <w:pPr>
        <w:pStyle w:val="a0"/>
        <w:spacing w:line="240" w:lineRule="auto"/>
        <w:rPr>
          <w:i/>
        </w:rPr>
      </w:pPr>
      <w:r w:rsidRPr="00566928">
        <w:rPr>
          <w:i/>
        </w:rPr>
        <w:t xml:space="preserve">применять знания о методах познания социальных явлений и процессов в учебной деятельности и повседневной жизни; </w:t>
      </w:r>
    </w:p>
    <w:p w:rsidR="00BD36B3" w:rsidRPr="00566928" w:rsidRDefault="00BD36B3" w:rsidP="001C340C">
      <w:pPr>
        <w:pStyle w:val="a0"/>
        <w:spacing w:line="240" w:lineRule="auto"/>
        <w:rPr>
          <w:i/>
        </w:rPr>
      </w:pPr>
      <w:r w:rsidRPr="00566928">
        <w:rPr>
          <w:i/>
        </w:rPr>
        <w:t>оценивать разнообразные явления и п</w:t>
      </w:r>
      <w:r w:rsidR="00552808" w:rsidRPr="00566928">
        <w:rPr>
          <w:i/>
        </w:rPr>
        <w:t>роцессы общественного развития;</w:t>
      </w:r>
    </w:p>
    <w:p w:rsidR="00552808" w:rsidRPr="00566928" w:rsidRDefault="00552808" w:rsidP="001C340C">
      <w:pPr>
        <w:pStyle w:val="a0"/>
        <w:spacing w:line="240" w:lineRule="auto"/>
        <w:rPr>
          <w:i/>
        </w:rPr>
      </w:pPr>
      <w:r w:rsidRPr="00566928">
        <w:rPr>
          <w:i/>
        </w:rPr>
        <w:t>характеризовать основные методы научного познания;</w:t>
      </w:r>
    </w:p>
    <w:p w:rsidR="00BD36B3" w:rsidRPr="00566928" w:rsidRDefault="00552808" w:rsidP="001C340C">
      <w:pPr>
        <w:pStyle w:val="a0"/>
        <w:spacing w:line="240" w:lineRule="auto"/>
        <w:rPr>
          <w:i/>
        </w:rPr>
      </w:pPr>
      <w:r w:rsidRPr="00566928">
        <w:rPr>
          <w:i/>
        </w:rPr>
        <w:t>выявлять особенности</w:t>
      </w:r>
      <w:r w:rsidR="00BD36B3" w:rsidRPr="00566928">
        <w:rPr>
          <w:i/>
        </w:rPr>
        <w:t xml:space="preserve"> социального познания;</w:t>
      </w:r>
    </w:p>
    <w:p w:rsidR="00BD36B3" w:rsidRPr="00566928" w:rsidRDefault="00BD36B3" w:rsidP="001C340C">
      <w:pPr>
        <w:pStyle w:val="a0"/>
        <w:spacing w:line="240" w:lineRule="auto"/>
        <w:rPr>
          <w:i/>
        </w:rPr>
      </w:pPr>
      <w:r w:rsidRPr="00566928">
        <w:rPr>
          <w:i/>
        </w:rPr>
        <w:t>различать типы мировоззрений;</w:t>
      </w:r>
    </w:p>
    <w:p w:rsidR="00BD36B3" w:rsidRPr="00566928" w:rsidRDefault="00BD36B3" w:rsidP="001C340C">
      <w:pPr>
        <w:pStyle w:val="a0"/>
        <w:spacing w:line="240" w:lineRule="auto"/>
        <w:rPr>
          <w:i/>
        </w:rPr>
      </w:pPr>
      <w:r w:rsidRPr="00566928">
        <w:rPr>
          <w:i/>
        </w:rPr>
        <w:t>объяснять специфику взаимовлияния двух миров социального и природного в понимании природы человека и его мировоззрения;</w:t>
      </w:r>
    </w:p>
    <w:p w:rsidR="00BD36B3" w:rsidRPr="001C340C" w:rsidRDefault="00BD36B3" w:rsidP="001C340C">
      <w:pPr>
        <w:pStyle w:val="a0"/>
        <w:spacing w:line="240" w:lineRule="auto"/>
        <w:rPr>
          <w:i/>
          <w:szCs w:val="28"/>
        </w:rPr>
      </w:pPr>
      <w:r w:rsidRPr="001C340C">
        <w:rPr>
          <w:i/>
        </w:rPr>
        <w:t>выражать собственную позицию по вопросу познаваемости мира и аргументировать е</w:t>
      </w:r>
      <w:r w:rsidR="00A53ED4" w:rsidRPr="001C340C">
        <w:rPr>
          <w:i/>
        </w:rPr>
        <w:t>е</w:t>
      </w:r>
      <w:r w:rsidRPr="001C340C">
        <w:rPr>
          <w:i/>
        </w:rPr>
        <w:t>.</w:t>
      </w:r>
    </w:p>
    <w:p w:rsidR="00BD36B3" w:rsidRPr="00566928" w:rsidRDefault="00BD36B3" w:rsidP="001C340C">
      <w:pPr>
        <w:spacing w:line="240" w:lineRule="auto"/>
        <w:rPr>
          <w:rFonts w:eastAsia="Times New Roman"/>
          <w:b/>
          <w:i/>
          <w:szCs w:val="28"/>
        </w:rPr>
      </w:pPr>
      <w:r w:rsidRPr="00566928">
        <w:rPr>
          <w:rFonts w:eastAsia="Times New Roman"/>
          <w:b/>
          <w:i/>
          <w:szCs w:val="28"/>
        </w:rPr>
        <w:t>Общество как сложная динамическая система</w:t>
      </w:r>
    </w:p>
    <w:p w:rsidR="00BD36B3" w:rsidRPr="00566928" w:rsidRDefault="00C76D22" w:rsidP="001C340C">
      <w:pPr>
        <w:pStyle w:val="a0"/>
        <w:spacing w:line="240" w:lineRule="auto"/>
        <w:rPr>
          <w:i/>
        </w:rPr>
      </w:pPr>
      <w:r>
        <w:rPr>
          <w:i/>
        </w:rPr>
        <w:t>У</w:t>
      </w:r>
      <w:r w:rsidR="00BD36B3" w:rsidRPr="00566928">
        <w:rPr>
          <w:i/>
        </w:rPr>
        <w:t>станавливать причинно-следственные связи между состоянием различных сфер жизни общества и общественным развитием в целом;</w:t>
      </w:r>
    </w:p>
    <w:p w:rsidR="00BD36B3" w:rsidRPr="00566928" w:rsidRDefault="00A53ED4" w:rsidP="001C340C">
      <w:pPr>
        <w:pStyle w:val="a0"/>
        <w:spacing w:line="240" w:lineRule="auto"/>
        <w:rPr>
          <w:i/>
        </w:rPr>
      </w:pPr>
      <w:r w:rsidRPr="00566928">
        <w:rPr>
          <w:i/>
        </w:rPr>
        <w:t>выявлять</w:t>
      </w:r>
      <w:r>
        <w:rPr>
          <w:i/>
        </w:rPr>
        <w:t>,</w:t>
      </w:r>
      <w:r w:rsidR="00BD36B3" w:rsidRPr="00566928">
        <w:rPr>
          <w:i/>
        </w:rPr>
        <w:t>опираясь на теоретические положения и материалы СМИ, тенденции и перспективы общественного развития;</w:t>
      </w:r>
    </w:p>
    <w:p w:rsidR="00BD36B3" w:rsidRPr="00B06C83" w:rsidRDefault="00BD36B3" w:rsidP="001C340C">
      <w:pPr>
        <w:pStyle w:val="a0"/>
        <w:spacing w:line="240" w:lineRule="auto"/>
        <w:rPr>
          <w:i/>
          <w:szCs w:val="28"/>
        </w:rPr>
      </w:pPr>
      <w:r w:rsidRPr="00B06C83">
        <w:rPr>
          <w:i/>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B06C83">
        <w:rPr>
          <w:i/>
        </w:rPr>
        <w:t xml:space="preserve">ее </w:t>
      </w:r>
      <w:r w:rsidRPr="00B06C83">
        <w:rPr>
          <w:i/>
        </w:rPr>
        <w:t>в разных формах (текст, схема, таблица).</w:t>
      </w:r>
    </w:p>
    <w:p w:rsidR="00BD36B3" w:rsidRPr="00566928" w:rsidRDefault="001647F7" w:rsidP="001C340C">
      <w:pPr>
        <w:spacing w:line="240" w:lineRule="auto"/>
        <w:rPr>
          <w:rFonts w:eastAsia="Times New Roman"/>
          <w:b/>
          <w:i/>
          <w:szCs w:val="28"/>
        </w:rPr>
      </w:pPr>
      <w:r w:rsidRPr="00566928">
        <w:rPr>
          <w:rFonts w:eastAsia="Times New Roman"/>
          <w:b/>
          <w:i/>
          <w:szCs w:val="28"/>
        </w:rPr>
        <w:t>Экономика</w:t>
      </w:r>
    </w:p>
    <w:p w:rsidR="00BD36B3" w:rsidRPr="00566928" w:rsidRDefault="00C76D22" w:rsidP="001C340C">
      <w:pPr>
        <w:pStyle w:val="a0"/>
        <w:spacing w:line="240" w:lineRule="auto"/>
        <w:rPr>
          <w:i/>
        </w:rPr>
      </w:pPr>
      <w:r>
        <w:rPr>
          <w:i/>
        </w:rPr>
        <w:lastRenderedPageBreak/>
        <w:t>В</w:t>
      </w:r>
      <w:r w:rsidR="00A53ED4" w:rsidRPr="00566928">
        <w:rPr>
          <w:i/>
        </w:rPr>
        <w:t xml:space="preserve">ыделять </w:t>
      </w:r>
      <w:r w:rsidR="00BD36B3" w:rsidRPr="00566928">
        <w:rPr>
          <w:i/>
        </w:rPr>
        <w:t>и формулировать характерные особенности рыночных структур;</w:t>
      </w:r>
    </w:p>
    <w:p w:rsidR="00BD36B3" w:rsidRPr="00566928" w:rsidRDefault="00BD36B3" w:rsidP="001C340C">
      <w:pPr>
        <w:pStyle w:val="a0"/>
        <w:spacing w:line="240" w:lineRule="auto"/>
        <w:rPr>
          <w:i/>
        </w:rPr>
      </w:pPr>
      <w:r w:rsidRPr="00566928">
        <w:rPr>
          <w:i/>
        </w:rPr>
        <w:t>выявлять противоречия рынка;</w:t>
      </w:r>
    </w:p>
    <w:p w:rsidR="00BD36B3" w:rsidRPr="00566928" w:rsidRDefault="00BD36B3" w:rsidP="001C340C">
      <w:pPr>
        <w:pStyle w:val="a0"/>
        <w:spacing w:line="240" w:lineRule="auto"/>
        <w:rPr>
          <w:i/>
        </w:rPr>
      </w:pPr>
      <w:r w:rsidRPr="00566928">
        <w:rPr>
          <w:i/>
        </w:rPr>
        <w:t>раскрывать роль и место фондового рынка в рыночных структурах;</w:t>
      </w:r>
    </w:p>
    <w:p w:rsidR="00BD36B3" w:rsidRPr="00566928" w:rsidRDefault="00BD36B3" w:rsidP="001C340C">
      <w:pPr>
        <w:pStyle w:val="a0"/>
        <w:spacing w:line="240" w:lineRule="auto"/>
        <w:rPr>
          <w:i/>
        </w:rPr>
      </w:pPr>
      <w:r w:rsidRPr="00566928">
        <w:rPr>
          <w:i/>
        </w:rPr>
        <w:t>раскрывать возможности финансирования малых и крупных фирм;</w:t>
      </w:r>
    </w:p>
    <w:p w:rsidR="00BD36B3" w:rsidRPr="00566928" w:rsidRDefault="00BD36B3" w:rsidP="001C340C">
      <w:pPr>
        <w:pStyle w:val="a0"/>
        <w:spacing w:line="240" w:lineRule="auto"/>
        <w:rPr>
          <w:i/>
        </w:rPr>
      </w:pPr>
      <w:r w:rsidRPr="00566928">
        <w:rPr>
          <w:i/>
        </w:rPr>
        <w:t>обосновывать выбор форм бизнеса в конкретных ситуациях;</w:t>
      </w:r>
    </w:p>
    <w:p w:rsidR="00BD36B3" w:rsidRPr="00566928" w:rsidRDefault="00BD36B3" w:rsidP="001C340C">
      <w:pPr>
        <w:pStyle w:val="a0"/>
        <w:spacing w:line="240" w:lineRule="auto"/>
        <w:rPr>
          <w:i/>
        </w:rPr>
      </w:pPr>
      <w:r w:rsidRPr="00566928">
        <w:rPr>
          <w:i/>
        </w:rPr>
        <w:t>различать источники финансирования малых и крупных предприятий;</w:t>
      </w:r>
    </w:p>
    <w:p w:rsidR="00BD36B3" w:rsidRPr="00566928" w:rsidRDefault="00BD36B3" w:rsidP="001C340C">
      <w:pPr>
        <w:pStyle w:val="a0"/>
        <w:spacing w:line="240" w:lineRule="auto"/>
        <w:rPr>
          <w:i/>
        </w:rPr>
      </w:pPr>
      <w:r w:rsidRPr="00566928">
        <w:rPr>
          <w:i/>
        </w:rPr>
        <w:t>определять практическое назначение основных функций менеджмента;</w:t>
      </w:r>
    </w:p>
    <w:p w:rsidR="00BD36B3" w:rsidRPr="00566928" w:rsidRDefault="00BD36B3" w:rsidP="001C340C">
      <w:pPr>
        <w:pStyle w:val="a0"/>
        <w:spacing w:line="240" w:lineRule="auto"/>
        <w:rPr>
          <w:i/>
        </w:rPr>
      </w:pPr>
      <w:r w:rsidRPr="00566928">
        <w:rPr>
          <w:i/>
        </w:rPr>
        <w:t>определять место маркетинга в деятельности организации;</w:t>
      </w:r>
    </w:p>
    <w:p w:rsidR="00BD36B3" w:rsidRPr="00566928" w:rsidRDefault="00BD36B3" w:rsidP="001C340C">
      <w:pPr>
        <w:pStyle w:val="a0"/>
        <w:spacing w:line="240" w:lineRule="auto"/>
        <w:rPr>
          <w:i/>
        </w:rPr>
      </w:pPr>
      <w:r w:rsidRPr="00566928">
        <w:rPr>
          <w:i/>
        </w:rPr>
        <w:t>применять полученные знания для выполнения социальных ролей работника и производителя;</w:t>
      </w:r>
    </w:p>
    <w:p w:rsidR="00BD36B3" w:rsidRPr="00566928" w:rsidRDefault="00BD36B3" w:rsidP="001C340C">
      <w:pPr>
        <w:pStyle w:val="a0"/>
        <w:spacing w:line="240" w:lineRule="auto"/>
        <w:rPr>
          <w:i/>
        </w:rPr>
      </w:pPr>
      <w:r w:rsidRPr="00566928">
        <w:rPr>
          <w:i/>
        </w:rPr>
        <w:t>оценивать свои возможности трудоустройства в условиях рынка труда;</w:t>
      </w:r>
    </w:p>
    <w:p w:rsidR="00BD36B3" w:rsidRPr="00566928" w:rsidRDefault="00BD36B3" w:rsidP="001C340C">
      <w:pPr>
        <w:pStyle w:val="a0"/>
        <w:spacing w:line="240" w:lineRule="auto"/>
        <w:rPr>
          <w:i/>
        </w:rPr>
      </w:pPr>
      <w:r w:rsidRPr="00566928">
        <w:rPr>
          <w:i/>
        </w:rPr>
        <w:t>раскрывать фазы экономического цикла;</w:t>
      </w:r>
    </w:p>
    <w:p w:rsidR="00BD36B3" w:rsidRPr="00566928" w:rsidRDefault="00BD36B3" w:rsidP="001C340C">
      <w:pPr>
        <w:pStyle w:val="a0"/>
        <w:spacing w:line="240" w:lineRule="auto"/>
        <w:rPr>
          <w:i/>
        </w:rPr>
      </w:pPr>
      <w:r w:rsidRPr="00566928">
        <w:rPr>
          <w:i/>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566928" w:rsidRDefault="00BD36B3" w:rsidP="001C340C">
      <w:pPr>
        <w:pStyle w:val="a0"/>
        <w:spacing w:line="240" w:lineRule="auto"/>
        <w:rPr>
          <w:i/>
        </w:rPr>
      </w:pPr>
      <w:r w:rsidRPr="00566928">
        <w:rPr>
          <w:i/>
        </w:rPr>
        <w:t xml:space="preserve">извлекать информацию из </w:t>
      </w:r>
      <w:r w:rsidR="000B4E35" w:rsidRPr="00566928">
        <w:rPr>
          <w:i/>
        </w:rPr>
        <w:t xml:space="preserve">различных источников </w:t>
      </w:r>
      <w:r w:rsidRPr="00566928">
        <w:rPr>
          <w:i/>
        </w:rPr>
        <w:t>для анализа тенденций общемирового экономического развития, экономического развития России.</w:t>
      </w:r>
    </w:p>
    <w:p w:rsidR="00BD36B3" w:rsidRPr="00566928" w:rsidRDefault="00BD36B3" w:rsidP="001C340C">
      <w:pPr>
        <w:spacing w:line="240" w:lineRule="auto"/>
        <w:rPr>
          <w:rFonts w:eastAsia="Times New Roman"/>
          <w:b/>
          <w:i/>
          <w:szCs w:val="28"/>
        </w:rPr>
      </w:pPr>
      <w:r w:rsidRPr="00566928">
        <w:rPr>
          <w:rFonts w:eastAsia="Times New Roman"/>
          <w:b/>
          <w:i/>
          <w:szCs w:val="28"/>
        </w:rPr>
        <w:t>Социальные отношения</w:t>
      </w:r>
    </w:p>
    <w:p w:rsidR="00BD36B3" w:rsidRPr="00566928" w:rsidRDefault="00C76D22" w:rsidP="001C340C">
      <w:pPr>
        <w:pStyle w:val="a0"/>
        <w:spacing w:line="240" w:lineRule="auto"/>
        <w:rPr>
          <w:i/>
        </w:rPr>
      </w:pPr>
      <w:r>
        <w:rPr>
          <w:i/>
        </w:rPr>
        <w:t>В</w:t>
      </w:r>
      <w:r w:rsidR="00BD36B3" w:rsidRPr="00566928">
        <w:rPr>
          <w:i/>
        </w:rPr>
        <w:t>ыделять причины социального неравенства в истории и современном обществе;</w:t>
      </w:r>
    </w:p>
    <w:p w:rsidR="00BD36B3" w:rsidRPr="00566928" w:rsidRDefault="00BD36B3" w:rsidP="001C340C">
      <w:pPr>
        <w:pStyle w:val="a0"/>
        <w:spacing w:line="240" w:lineRule="auto"/>
        <w:rPr>
          <w:i/>
        </w:rPr>
      </w:pPr>
      <w:r w:rsidRPr="00566928">
        <w:rPr>
          <w:i/>
        </w:rPr>
        <w:t xml:space="preserve">высказывать обоснованное суждение о факторах, обеспечивающих успешность самореализации </w:t>
      </w:r>
      <w:r w:rsidR="00A53ED4" w:rsidRPr="00566928">
        <w:rPr>
          <w:i/>
        </w:rPr>
        <w:t>молод</w:t>
      </w:r>
      <w:r w:rsidR="00A53ED4">
        <w:rPr>
          <w:i/>
        </w:rPr>
        <w:t>е</w:t>
      </w:r>
      <w:r w:rsidR="00A53ED4" w:rsidRPr="00566928">
        <w:rPr>
          <w:i/>
        </w:rPr>
        <w:t xml:space="preserve">жи </w:t>
      </w:r>
      <w:r w:rsidRPr="00566928">
        <w:rPr>
          <w:i/>
        </w:rPr>
        <w:t>в современных условиях;</w:t>
      </w:r>
    </w:p>
    <w:p w:rsidR="00BD36B3" w:rsidRPr="00566928" w:rsidRDefault="00BD36B3" w:rsidP="001C340C">
      <w:pPr>
        <w:pStyle w:val="a0"/>
        <w:spacing w:line="240" w:lineRule="auto"/>
        <w:rPr>
          <w:i/>
        </w:rPr>
      </w:pPr>
      <w:r w:rsidRPr="00566928">
        <w:rPr>
          <w:i/>
        </w:rPr>
        <w:t>анализировать ситуации, связанные с различными способами разрешения социальных конфликтов;</w:t>
      </w:r>
    </w:p>
    <w:p w:rsidR="00BD36B3" w:rsidRPr="00566928" w:rsidRDefault="00BD36B3" w:rsidP="001C340C">
      <w:pPr>
        <w:pStyle w:val="a0"/>
        <w:spacing w:line="240" w:lineRule="auto"/>
        <w:rPr>
          <w:i/>
        </w:rPr>
      </w:pPr>
      <w:r w:rsidRPr="00566928">
        <w:rPr>
          <w:i/>
        </w:rPr>
        <w:t>выражать собственное отношение к различным способам разрешения социальных конфликтов;</w:t>
      </w:r>
    </w:p>
    <w:p w:rsidR="00BD36B3" w:rsidRPr="00566928" w:rsidRDefault="00BD36B3" w:rsidP="001C340C">
      <w:pPr>
        <w:pStyle w:val="a0"/>
        <w:spacing w:line="240" w:lineRule="auto"/>
        <w:rPr>
          <w:i/>
        </w:rPr>
      </w:pPr>
      <w:r w:rsidRPr="00566928">
        <w:rPr>
          <w:i/>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566928" w:rsidRDefault="00BD36B3" w:rsidP="001C340C">
      <w:pPr>
        <w:pStyle w:val="a0"/>
        <w:spacing w:line="240" w:lineRule="auto"/>
        <w:rPr>
          <w:i/>
        </w:rPr>
      </w:pPr>
      <w:r w:rsidRPr="00566928">
        <w:rPr>
          <w:i/>
        </w:rPr>
        <w:t>находить и анализировать социальную информацию о тенденциях развития семьи в современном обществе;</w:t>
      </w:r>
    </w:p>
    <w:p w:rsidR="00BD36B3" w:rsidRPr="00566928" w:rsidRDefault="00BD36B3" w:rsidP="001C340C">
      <w:pPr>
        <w:pStyle w:val="a0"/>
        <w:spacing w:line="240" w:lineRule="auto"/>
        <w:rPr>
          <w:i/>
        </w:rPr>
      </w:pPr>
      <w:r w:rsidRPr="00566928">
        <w:rPr>
          <w:i/>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566928" w:rsidRDefault="00BD36B3" w:rsidP="001C340C">
      <w:pPr>
        <w:pStyle w:val="a0"/>
        <w:spacing w:line="240" w:lineRule="auto"/>
        <w:rPr>
          <w:i/>
        </w:rPr>
      </w:pPr>
      <w:r w:rsidRPr="00566928">
        <w:rPr>
          <w:i/>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566928" w:rsidRDefault="00BD36B3" w:rsidP="001C340C">
      <w:pPr>
        <w:pStyle w:val="a0"/>
        <w:spacing w:line="240" w:lineRule="auto"/>
        <w:rPr>
          <w:i/>
        </w:rPr>
      </w:pPr>
      <w:r w:rsidRPr="00566928">
        <w:rPr>
          <w:i/>
        </w:rPr>
        <w:t>анализировать численност</w:t>
      </w:r>
      <w:r w:rsidR="00A53ED4">
        <w:rPr>
          <w:i/>
        </w:rPr>
        <w:t>ь</w:t>
      </w:r>
      <w:r w:rsidRPr="00566928">
        <w:rPr>
          <w:i/>
        </w:rPr>
        <w:t xml:space="preserve"> населения </w:t>
      </w:r>
      <w:r w:rsidR="00A53ED4" w:rsidRPr="00566928">
        <w:rPr>
          <w:i/>
        </w:rPr>
        <w:t xml:space="preserve">и динамику </w:t>
      </w:r>
      <w:r w:rsidR="00A53ED4">
        <w:rPr>
          <w:i/>
        </w:rPr>
        <w:t xml:space="preserve">ее </w:t>
      </w:r>
      <w:r w:rsidR="00A53ED4" w:rsidRPr="00566928">
        <w:rPr>
          <w:i/>
        </w:rPr>
        <w:t xml:space="preserve">изменений </w:t>
      </w:r>
      <w:r w:rsidRPr="00566928">
        <w:rPr>
          <w:i/>
        </w:rPr>
        <w:t>в мире и в России.</w:t>
      </w:r>
    </w:p>
    <w:p w:rsidR="00BD36B3" w:rsidRPr="00566928" w:rsidRDefault="00BD36B3" w:rsidP="001C340C">
      <w:pPr>
        <w:spacing w:line="240" w:lineRule="auto"/>
        <w:rPr>
          <w:rFonts w:eastAsia="Times New Roman"/>
          <w:b/>
          <w:i/>
          <w:szCs w:val="28"/>
        </w:rPr>
      </w:pPr>
      <w:r w:rsidRPr="00566928">
        <w:rPr>
          <w:rFonts w:eastAsia="Times New Roman"/>
          <w:b/>
          <w:i/>
          <w:szCs w:val="28"/>
        </w:rPr>
        <w:t>Политика</w:t>
      </w:r>
    </w:p>
    <w:p w:rsidR="00BD36B3" w:rsidRPr="00566928" w:rsidRDefault="00C76D22" w:rsidP="001C340C">
      <w:pPr>
        <w:pStyle w:val="a0"/>
        <w:spacing w:line="240" w:lineRule="auto"/>
        <w:rPr>
          <w:i/>
        </w:rPr>
      </w:pPr>
      <w:r>
        <w:rPr>
          <w:i/>
        </w:rPr>
        <w:lastRenderedPageBreak/>
        <w:t>Н</w:t>
      </w:r>
      <w:r w:rsidR="00A53ED4" w:rsidRPr="00566928">
        <w:rPr>
          <w:i/>
        </w:rPr>
        <w:t>аходить</w:t>
      </w:r>
      <w:r w:rsidR="00BD36B3" w:rsidRPr="00566928">
        <w:rPr>
          <w:i/>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566928" w:rsidRDefault="00BD36B3" w:rsidP="001C340C">
      <w:pPr>
        <w:pStyle w:val="a0"/>
        <w:spacing w:line="240" w:lineRule="auto"/>
        <w:rPr>
          <w:i/>
        </w:rPr>
      </w:pPr>
      <w:r w:rsidRPr="00566928">
        <w:rPr>
          <w:i/>
        </w:rPr>
        <w:t xml:space="preserve">выделять основные этапы избирательной </w:t>
      </w:r>
      <w:r w:rsidR="00D1650A" w:rsidRPr="00566928">
        <w:rPr>
          <w:i/>
        </w:rPr>
        <w:t>к</w:t>
      </w:r>
      <w:r w:rsidR="00D1650A">
        <w:rPr>
          <w:i/>
        </w:rPr>
        <w:t>а</w:t>
      </w:r>
      <w:r w:rsidR="00D1650A" w:rsidRPr="00566928">
        <w:rPr>
          <w:i/>
        </w:rPr>
        <w:t>мпании</w:t>
      </w:r>
      <w:r w:rsidRPr="00566928">
        <w:rPr>
          <w:i/>
        </w:rPr>
        <w:t>;</w:t>
      </w:r>
    </w:p>
    <w:p w:rsidR="00BD36B3" w:rsidRPr="00566928" w:rsidRDefault="00BD36B3" w:rsidP="001C340C">
      <w:pPr>
        <w:pStyle w:val="a0"/>
        <w:spacing w:line="240" w:lineRule="auto"/>
        <w:rPr>
          <w:i/>
        </w:rPr>
      </w:pPr>
      <w:r w:rsidRPr="00566928">
        <w:rPr>
          <w:i/>
        </w:rPr>
        <w:t xml:space="preserve">в перспективе осознанно участвовать в избирательных </w:t>
      </w:r>
      <w:r w:rsidR="00D1650A" w:rsidRPr="00566928">
        <w:rPr>
          <w:i/>
        </w:rPr>
        <w:t>к</w:t>
      </w:r>
      <w:r w:rsidR="00D1650A">
        <w:rPr>
          <w:i/>
        </w:rPr>
        <w:t>а</w:t>
      </w:r>
      <w:r w:rsidR="00D1650A" w:rsidRPr="00566928">
        <w:rPr>
          <w:i/>
        </w:rPr>
        <w:t>мпаниях</w:t>
      </w:r>
      <w:r w:rsidRPr="00566928">
        <w:rPr>
          <w:i/>
        </w:rPr>
        <w:t>;</w:t>
      </w:r>
    </w:p>
    <w:p w:rsidR="00BD36B3" w:rsidRPr="00566928" w:rsidRDefault="00BD36B3" w:rsidP="001C340C">
      <w:pPr>
        <w:pStyle w:val="a0"/>
        <w:spacing w:line="240" w:lineRule="auto"/>
        <w:rPr>
          <w:i/>
        </w:rPr>
      </w:pPr>
      <w:r w:rsidRPr="00566928">
        <w:rPr>
          <w:i/>
        </w:rPr>
        <w:t>отбирать и систематизировать информацию СМИ о функциях и значении местного самоуправления;</w:t>
      </w:r>
    </w:p>
    <w:p w:rsidR="00BD36B3" w:rsidRPr="00566928" w:rsidRDefault="00BD36B3" w:rsidP="001C340C">
      <w:pPr>
        <w:pStyle w:val="a0"/>
        <w:spacing w:line="240" w:lineRule="auto"/>
        <w:rPr>
          <w:i/>
        </w:rPr>
      </w:pPr>
      <w:r w:rsidRPr="00566928">
        <w:rPr>
          <w:i/>
        </w:rPr>
        <w:t>самостоятельно давать аргументированн</w:t>
      </w:r>
      <w:r w:rsidR="00D1650A">
        <w:rPr>
          <w:i/>
        </w:rPr>
        <w:t>ую</w:t>
      </w:r>
      <w:r w:rsidRPr="00566928">
        <w:rPr>
          <w:i/>
        </w:rPr>
        <w:t xml:space="preserve"> оценк</w:t>
      </w:r>
      <w:r w:rsidR="00D1650A">
        <w:rPr>
          <w:i/>
        </w:rPr>
        <w:t>у</w:t>
      </w:r>
      <w:r w:rsidRPr="00566928">
        <w:rPr>
          <w:i/>
        </w:rPr>
        <w:t xml:space="preserve"> личных качеств и деятельности политических лидеров;</w:t>
      </w:r>
    </w:p>
    <w:p w:rsidR="00BD36B3" w:rsidRPr="00566928" w:rsidRDefault="00BD36B3" w:rsidP="001C340C">
      <w:pPr>
        <w:pStyle w:val="a0"/>
        <w:spacing w:line="240" w:lineRule="auto"/>
        <w:rPr>
          <w:i/>
        </w:rPr>
      </w:pPr>
      <w:r w:rsidRPr="00566928">
        <w:rPr>
          <w:i/>
        </w:rPr>
        <w:t>характеризовать особенности политического процесса в России;</w:t>
      </w:r>
    </w:p>
    <w:p w:rsidR="00BD36B3" w:rsidRPr="001C340C" w:rsidRDefault="00BD36B3" w:rsidP="001C340C">
      <w:pPr>
        <w:pStyle w:val="a0"/>
        <w:spacing w:line="240" w:lineRule="auto"/>
        <w:rPr>
          <w:i/>
          <w:szCs w:val="28"/>
        </w:rPr>
      </w:pPr>
      <w:r w:rsidRPr="001C340C">
        <w:rPr>
          <w:i/>
        </w:rPr>
        <w:t>анализировать основные тенденции современного политического процесса.</w:t>
      </w:r>
    </w:p>
    <w:p w:rsidR="00BD36B3" w:rsidRPr="00566928" w:rsidRDefault="00BD36B3" w:rsidP="001C340C">
      <w:pPr>
        <w:spacing w:line="240" w:lineRule="auto"/>
        <w:rPr>
          <w:i/>
          <w:szCs w:val="28"/>
        </w:rPr>
      </w:pPr>
      <w:r w:rsidRPr="00566928">
        <w:rPr>
          <w:rFonts w:eastAsia="Times New Roman"/>
          <w:b/>
          <w:i/>
          <w:szCs w:val="28"/>
        </w:rPr>
        <w:t>Правовое регулирование общественных отношений</w:t>
      </w:r>
    </w:p>
    <w:p w:rsidR="00BD36B3" w:rsidRPr="00566928" w:rsidRDefault="00C76D22" w:rsidP="001C340C">
      <w:pPr>
        <w:pStyle w:val="a0"/>
        <w:spacing w:line="240" w:lineRule="auto"/>
        <w:rPr>
          <w:i/>
        </w:rPr>
      </w:pPr>
      <w:r>
        <w:rPr>
          <w:i/>
        </w:rPr>
        <w:t>Д</w:t>
      </w:r>
      <w:r w:rsidR="00BD36B3" w:rsidRPr="00566928">
        <w:rPr>
          <w:i/>
        </w:rPr>
        <w:t>ействовать в пределах правовых норм для успешного решения жизненных задач в разных сферах общественных отношений;</w:t>
      </w:r>
    </w:p>
    <w:p w:rsidR="00BD36B3" w:rsidRPr="00566928" w:rsidRDefault="00BD36B3" w:rsidP="001C340C">
      <w:pPr>
        <w:pStyle w:val="a0"/>
        <w:spacing w:line="240" w:lineRule="auto"/>
        <w:rPr>
          <w:i/>
        </w:rPr>
      </w:pPr>
      <w:r w:rsidRPr="00566928">
        <w:rPr>
          <w:i/>
        </w:rPr>
        <w:t>перечислять участников законотворческого процесса и раскрывать их функции;</w:t>
      </w:r>
    </w:p>
    <w:p w:rsidR="00BD36B3" w:rsidRPr="00566928" w:rsidRDefault="00BD36B3" w:rsidP="001C340C">
      <w:pPr>
        <w:pStyle w:val="a0"/>
        <w:spacing w:line="240" w:lineRule="auto"/>
        <w:rPr>
          <w:i/>
        </w:rPr>
      </w:pPr>
      <w:r w:rsidRPr="00566928">
        <w:rPr>
          <w:i/>
        </w:rPr>
        <w:t>характеризовать механизм судебной защиты прав человека и гражданина в РФ;</w:t>
      </w:r>
    </w:p>
    <w:p w:rsidR="00BD36B3" w:rsidRPr="00566928" w:rsidRDefault="00BD36B3" w:rsidP="001C340C">
      <w:pPr>
        <w:pStyle w:val="a0"/>
        <w:spacing w:line="240" w:lineRule="auto"/>
        <w:rPr>
          <w:i/>
        </w:rPr>
      </w:pPr>
      <w:r w:rsidRPr="00566928">
        <w:rPr>
          <w:i/>
        </w:rPr>
        <w:t>ориентироваться в предпринимательских правоотношениях;</w:t>
      </w:r>
    </w:p>
    <w:p w:rsidR="00BD36B3" w:rsidRPr="00566928" w:rsidRDefault="00BD36B3" w:rsidP="001C340C">
      <w:pPr>
        <w:pStyle w:val="a0"/>
        <w:spacing w:line="240" w:lineRule="auto"/>
        <w:rPr>
          <w:i/>
        </w:rPr>
      </w:pPr>
      <w:r w:rsidRPr="00566928">
        <w:rPr>
          <w:i/>
        </w:rPr>
        <w:t>выявлять общественную опасность коррупции для гражданина, общества и государства;</w:t>
      </w:r>
    </w:p>
    <w:p w:rsidR="00BD36B3" w:rsidRPr="00566928" w:rsidRDefault="00BD36B3" w:rsidP="001C340C">
      <w:pPr>
        <w:pStyle w:val="a0"/>
        <w:spacing w:line="240" w:lineRule="auto"/>
        <w:rPr>
          <w:i/>
        </w:rPr>
      </w:pPr>
      <w:r w:rsidRPr="00566928">
        <w:rPr>
          <w:i/>
        </w:rPr>
        <w:t>применять знание основных норм права в ситуациях повседневной жизни, прогнозировать последствия принимаемых решений;</w:t>
      </w:r>
    </w:p>
    <w:p w:rsidR="00BD36B3" w:rsidRPr="00566928" w:rsidRDefault="00BD36B3" w:rsidP="001C340C">
      <w:pPr>
        <w:pStyle w:val="a0"/>
        <w:spacing w:line="240" w:lineRule="auto"/>
        <w:rPr>
          <w:i/>
        </w:rPr>
      </w:pPr>
      <w:r w:rsidRPr="00566928">
        <w:rPr>
          <w:i/>
        </w:rPr>
        <w:t>оценивать происходящие события и поведение людей с точки зрения соответствия закону;</w:t>
      </w:r>
    </w:p>
    <w:p w:rsidR="00BD36B3" w:rsidRPr="00566928" w:rsidRDefault="00BD36B3" w:rsidP="001C340C">
      <w:pPr>
        <w:pStyle w:val="a0"/>
        <w:spacing w:line="240" w:lineRule="auto"/>
        <w:rPr>
          <w:i/>
        </w:rPr>
      </w:pPr>
      <w:r w:rsidRPr="00566928">
        <w:rPr>
          <w:i/>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BD36B3" w:rsidRDefault="00BD36B3" w:rsidP="001C340C"/>
    <w:bookmarkEnd w:id="46"/>
    <w:bookmarkEnd w:id="47"/>
    <w:p w:rsidR="0098482A" w:rsidRDefault="0098482A" w:rsidP="00160E33">
      <w:pPr>
        <w:rPr>
          <w:b/>
        </w:rPr>
        <w:sectPr w:rsidR="0098482A" w:rsidSect="007A3E24">
          <w:footerReference w:type="default" r:id="rId8"/>
          <w:pgSz w:w="11906" w:h="16838"/>
          <w:pgMar w:top="1134" w:right="567" w:bottom="1134" w:left="1701" w:header="708" w:footer="545" w:gutter="0"/>
          <w:cols w:space="708"/>
          <w:titlePg/>
          <w:docGrid w:linePitch="381"/>
        </w:sectPr>
      </w:pPr>
    </w:p>
    <w:p w:rsidR="001F488E" w:rsidRDefault="001F488E" w:rsidP="00C60674">
      <w:pPr>
        <w:pStyle w:val="4"/>
        <w:spacing w:line="240" w:lineRule="atLeast"/>
        <w:rPr>
          <w:b w:val="0"/>
        </w:rPr>
      </w:pPr>
      <w:bookmarkStart w:id="48" w:name="_Toc453968157"/>
      <w:r w:rsidRPr="00947413">
        <w:lastRenderedPageBreak/>
        <w:t>Математика</w:t>
      </w:r>
      <w:bookmarkEnd w:id="48"/>
      <w:r w:rsidR="00C60674">
        <w:t xml:space="preserve"> (углубленный уровень) – </w:t>
      </w:r>
      <w:r w:rsidR="00C60674" w:rsidRPr="00C60674">
        <w:rPr>
          <w:b w:val="0"/>
        </w:rPr>
        <w:t>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B46498" w:rsidRPr="00B46498" w:rsidRDefault="00B46498" w:rsidP="00B46498"/>
    <w:p w:rsidR="00B46498" w:rsidRPr="00B46498" w:rsidRDefault="00B46498" w:rsidP="00B46498">
      <w:bookmarkStart w:id="49" w:name="_Toc434850679"/>
      <w:bookmarkStart w:id="50" w:name="_Toc435412685"/>
      <w:r w:rsidRPr="00B46498">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B46498" w:rsidRPr="00B46498" w:rsidRDefault="00B46498" w:rsidP="00B46498">
      <w:r w:rsidRPr="00B46498">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B46498" w:rsidRPr="00B46498" w:rsidRDefault="00B46498" w:rsidP="00B46498">
      <w:r w:rsidRPr="00B46498">
        <w:t>3) сформированность умений моделировать реальные ситуации, исследовать построенные модели, интерпретировать полученный результат;</w:t>
      </w:r>
    </w:p>
    <w:p w:rsidR="00B46498" w:rsidRPr="00B46498" w:rsidRDefault="00B46498" w:rsidP="00B46498">
      <w:r w:rsidRPr="00B46498">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B46498" w:rsidRPr="00B46498" w:rsidRDefault="00B46498" w:rsidP="00B46498">
      <w:r w:rsidRPr="00B46498">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552886" w:rsidRDefault="00552886" w:rsidP="009A41CC"/>
    <w:tbl>
      <w:tblPr>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3117"/>
        <w:gridCol w:w="317"/>
        <w:gridCol w:w="3287"/>
        <w:gridCol w:w="3287"/>
        <w:gridCol w:w="3287"/>
      </w:tblGrid>
      <w:tr w:rsidR="00C60674" w:rsidTr="00C60674">
        <w:tc>
          <w:tcPr>
            <w:tcW w:w="1526" w:type="dxa"/>
            <w:tcBorders>
              <w:top w:val="single" w:sz="4" w:space="0" w:color="auto"/>
              <w:left w:val="single" w:sz="4" w:space="0" w:color="auto"/>
              <w:bottom w:val="single" w:sz="4" w:space="0" w:color="auto"/>
              <w:right w:val="single" w:sz="4" w:space="0" w:color="auto"/>
            </w:tcBorders>
            <w:vAlign w:val="bottom"/>
          </w:tcPr>
          <w:p w:rsidR="00C60674" w:rsidRDefault="00C60674">
            <w:pPr>
              <w:spacing w:line="240" w:lineRule="auto"/>
              <w:ind w:firstLine="0"/>
              <w:jc w:val="left"/>
              <w:rPr>
                <w:b/>
                <w:sz w:val="24"/>
                <w:szCs w:val="24"/>
              </w:rPr>
            </w:pPr>
          </w:p>
        </w:tc>
        <w:tc>
          <w:tcPr>
            <w:tcW w:w="6723" w:type="dxa"/>
            <w:gridSpan w:val="3"/>
            <w:tcBorders>
              <w:top w:val="single" w:sz="4" w:space="0" w:color="auto"/>
              <w:left w:val="single" w:sz="4" w:space="0" w:color="auto"/>
              <w:bottom w:val="single" w:sz="4" w:space="0" w:color="auto"/>
              <w:right w:val="single" w:sz="4" w:space="0" w:color="auto"/>
            </w:tcBorders>
            <w:hideMark/>
          </w:tcPr>
          <w:p w:rsidR="00C60674" w:rsidRDefault="00C60674">
            <w:pPr>
              <w:spacing w:line="240" w:lineRule="auto"/>
              <w:ind w:firstLine="0"/>
              <w:jc w:val="center"/>
              <w:rPr>
                <w:b/>
                <w:szCs w:val="28"/>
              </w:rPr>
            </w:pPr>
            <w:r>
              <w:rPr>
                <w:b/>
                <w:szCs w:val="28"/>
              </w:rPr>
              <w:t>Базовый уровень</w:t>
            </w:r>
          </w:p>
          <w:p w:rsidR="00C60674" w:rsidRDefault="00C60674">
            <w:pPr>
              <w:spacing w:line="240" w:lineRule="auto"/>
              <w:ind w:firstLine="0"/>
              <w:jc w:val="center"/>
              <w:rPr>
                <w:b/>
                <w:szCs w:val="28"/>
              </w:rPr>
            </w:pPr>
            <w:r>
              <w:rPr>
                <w:b/>
                <w:szCs w:val="28"/>
              </w:rPr>
              <w:t>«Проблемно-функциональные результаты»</w:t>
            </w:r>
          </w:p>
        </w:tc>
        <w:tc>
          <w:tcPr>
            <w:tcW w:w="6576" w:type="dxa"/>
            <w:gridSpan w:val="2"/>
            <w:tcBorders>
              <w:top w:val="single" w:sz="4" w:space="0" w:color="auto"/>
              <w:left w:val="single" w:sz="4" w:space="0" w:color="auto"/>
              <w:bottom w:val="single" w:sz="4" w:space="0" w:color="auto"/>
              <w:right w:val="single" w:sz="4" w:space="0" w:color="auto"/>
            </w:tcBorders>
            <w:hideMark/>
          </w:tcPr>
          <w:p w:rsidR="00C60674" w:rsidRDefault="00C60674">
            <w:pPr>
              <w:spacing w:line="240" w:lineRule="auto"/>
              <w:ind w:firstLine="0"/>
              <w:jc w:val="center"/>
              <w:rPr>
                <w:b/>
                <w:szCs w:val="28"/>
              </w:rPr>
            </w:pPr>
            <w:r>
              <w:rPr>
                <w:b/>
                <w:szCs w:val="28"/>
              </w:rPr>
              <w:t>Углубленный уровень</w:t>
            </w:r>
          </w:p>
          <w:p w:rsidR="00C60674" w:rsidRDefault="00C60674">
            <w:pPr>
              <w:spacing w:line="240" w:lineRule="auto"/>
              <w:ind w:firstLine="0"/>
              <w:jc w:val="center"/>
              <w:rPr>
                <w:b/>
                <w:szCs w:val="28"/>
              </w:rPr>
            </w:pPr>
            <w:r>
              <w:rPr>
                <w:b/>
                <w:szCs w:val="28"/>
              </w:rPr>
              <w:t>«Системно-теоретические результаты»</w:t>
            </w:r>
          </w:p>
        </w:tc>
      </w:tr>
      <w:tr w:rsidR="00C60674" w:rsidTr="00C60674">
        <w:tc>
          <w:tcPr>
            <w:tcW w:w="1526" w:type="dxa"/>
            <w:tcBorders>
              <w:top w:val="single" w:sz="4" w:space="0" w:color="auto"/>
              <w:left w:val="single" w:sz="4" w:space="0" w:color="auto"/>
              <w:bottom w:val="single" w:sz="4" w:space="0" w:color="auto"/>
              <w:right w:val="single" w:sz="4" w:space="0" w:color="auto"/>
            </w:tcBorders>
            <w:hideMark/>
          </w:tcPr>
          <w:p w:rsidR="00C60674" w:rsidRDefault="00C60674">
            <w:pPr>
              <w:spacing w:line="240" w:lineRule="auto"/>
              <w:ind w:firstLine="0"/>
              <w:jc w:val="left"/>
              <w:rPr>
                <w:b/>
                <w:sz w:val="24"/>
                <w:szCs w:val="24"/>
              </w:rPr>
            </w:pPr>
            <w:r>
              <w:rPr>
                <w:b/>
                <w:sz w:val="24"/>
                <w:szCs w:val="24"/>
              </w:rPr>
              <w:t>Раздел</w:t>
            </w:r>
          </w:p>
        </w:tc>
        <w:tc>
          <w:tcPr>
            <w:tcW w:w="3435" w:type="dxa"/>
            <w:gridSpan w:val="2"/>
            <w:tcBorders>
              <w:top w:val="single" w:sz="4" w:space="0" w:color="auto"/>
              <w:left w:val="single" w:sz="4" w:space="0" w:color="auto"/>
              <w:bottom w:val="single" w:sz="4" w:space="0" w:color="auto"/>
              <w:right w:val="single" w:sz="4" w:space="0" w:color="auto"/>
            </w:tcBorders>
            <w:hideMark/>
          </w:tcPr>
          <w:p w:rsidR="00C60674" w:rsidRDefault="00C60674">
            <w:pPr>
              <w:spacing w:line="240" w:lineRule="auto"/>
              <w:ind w:firstLine="0"/>
              <w:jc w:val="center"/>
              <w:rPr>
                <w:b/>
                <w:szCs w:val="28"/>
              </w:rPr>
            </w:pPr>
            <w:r>
              <w:rPr>
                <w:b/>
                <w:szCs w:val="28"/>
                <w:lang w:val="en-US"/>
              </w:rPr>
              <w:t xml:space="preserve">I. </w:t>
            </w:r>
            <w:r>
              <w:rPr>
                <w:b/>
                <w:szCs w:val="28"/>
              </w:rPr>
              <w:t>Выпускник научится</w:t>
            </w:r>
          </w:p>
        </w:tc>
        <w:tc>
          <w:tcPr>
            <w:tcW w:w="3288" w:type="dxa"/>
            <w:tcBorders>
              <w:top w:val="single" w:sz="4" w:space="0" w:color="auto"/>
              <w:left w:val="single" w:sz="4" w:space="0" w:color="auto"/>
              <w:bottom w:val="single" w:sz="4" w:space="0" w:color="auto"/>
              <w:right w:val="single" w:sz="4" w:space="0" w:color="auto"/>
            </w:tcBorders>
            <w:hideMark/>
          </w:tcPr>
          <w:p w:rsidR="00C60674" w:rsidRDefault="00C60674">
            <w:pPr>
              <w:spacing w:line="240" w:lineRule="auto"/>
              <w:ind w:firstLine="0"/>
              <w:jc w:val="center"/>
              <w:rPr>
                <w:b/>
                <w:szCs w:val="28"/>
              </w:rPr>
            </w:pPr>
            <w:r>
              <w:rPr>
                <w:b/>
                <w:szCs w:val="28"/>
                <w:lang w:val="en-US"/>
              </w:rPr>
              <w:t>III</w:t>
            </w:r>
            <w:r>
              <w:rPr>
                <w:b/>
                <w:szCs w:val="28"/>
              </w:rPr>
              <w:t>. Выпускник получит возможность научиться</w:t>
            </w:r>
          </w:p>
        </w:tc>
        <w:tc>
          <w:tcPr>
            <w:tcW w:w="3288" w:type="dxa"/>
            <w:tcBorders>
              <w:top w:val="single" w:sz="4" w:space="0" w:color="auto"/>
              <w:left w:val="single" w:sz="4" w:space="0" w:color="auto"/>
              <w:bottom w:val="single" w:sz="4" w:space="0" w:color="auto"/>
              <w:right w:val="single" w:sz="4" w:space="0" w:color="auto"/>
            </w:tcBorders>
            <w:hideMark/>
          </w:tcPr>
          <w:p w:rsidR="00C60674" w:rsidRDefault="00C60674">
            <w:pPr>
              <w:spacing w:line="240" w:lineRule="auto"/>
              <w:ind w:firstLine="0"/>
              <w:jc w:val="center"/>
              <w:rPr>
                <w:b/>
                <w:szCs w:val="28"/>
              </w:rPr>
            </w:pPr>
            <w:r>
              <w:rPr>
                <w:b/>
                <w:szCs w:val="28"/>
                <w:lang w:val="en-US"/>
              </w:rPr>
              <w:t xml:space="preserve">II. </w:t>
            </w:r>
            <w:r>
              <w:rPr>
                <w:b/>
                <w:szCs w:val="28"/>
              </w:rPr>
              <w:t>Выпускник научится</w:t>
            </w:r>
          </w:p>
        </w:tc>
        <w:tc>
          <w:tcPr>
            <w:tcW w:w="3288" w:type="dxa"/>
            <w:tcBorders>
              <w:top w:val="single" w:sz="4" w:space="0" w:color="auto"/>
              <w:left w:val="single" w:sz="4" w:space="0" w:color="auto"/>
              <w:bottom w:val="single" w:sz="4" w:space="0" w:color="auto"/>
              <w:right w:val="single" w:sz="4" w:space="0" w:color="auto"/>
            </w:tcBorders>
            <w:hideMark/>
          </w:tcPr>
          <w:p w:rsidR="00C60674" w:rsidRDefault="00C60674">
            <w:pPr>
              <w:spacing w:line="240" w:lineRule="auto"/>
              <w:ind w:firstLine="0"/>
              <w:jc w:val="center"/>
              <w:rPr>
                <w:b/>
                <w:szCs w:val="28"/>
              </w:rPr>
            </w:pPr>
            <w:r>
              <w:rPr>
                <w:b/>
                <w:szCs w:val="28"/>
                <w:lang w:val="en-US"/>
              </w:rPr>
              <w:t>IV</w:t>
            </w:r>
            <w:r>
              <w:rPr>
                <w:b/>
                <w:szCs w:val="28"/>
              </w:rPr>
              <w:t>. Выпускник получит возможность научиться</w:t>
            </w:r>
          </w:p>
        </w:tc>
      </w:tr>
      <w:tr w:rsidR="00C60674" w:rsidTr="00C60674">
        <w:tc>
          <w:tcPr>
            <w:tcW w:w="1526" w:type="dxa"/>
            <w:tcBorders>
              <w:top w:val="single" w:sz="4" w:space="0" w:color="auto"/>
              <w:left w:val="single" w:sz="4" w:space="0" w:color="auto"/>
              <w:bottom w:val="single" w:sz="4" w:space="0" w:color="auto"/>
              <w:right w:val="single" w:sz="4" w:space="0" w:color="auto"/>
            </w:tcBorders>
            <w:hideMark/>
          </w:tcPr>
          <w:p w:rsidR="00C60674" w:rsidRDefault="00C60674">
            <w:pPr>
              <w:spacing w:line="240" w:lineRule="auto"/>
              <w:ind w:firstLine="0"/>
              <w:jc w:val="left"/>
              <w:rPr>
                <w:b/>
                <w:sz w:val="24"/>
                <w:szCs w:val="24"/>
              </w:rPr>
            </w:pPr>
            <w:r>
              <w:rPr>
                <w:b/>
                <w:sz w:val="24"/>
                <w:szCs w:val="24"/>
              </w:rPr>
              <w:t>Цели освоения предмета</w:t>
            </w:r>
          </w:p>
        </w:tc>
        <w:tc>
          <w:tcPr>
            <w:tcW w:w="3435" w:type="dxa"/>
            <w:gridSpan w:val="2"/>
            <w:tcBorders>
              <w:top w:val="single" w:sz="4" w:space="0" w:color="auto"/>
              <w:left w:val="single" w:sz="4" w:space="0" w:color="auto"/>
              <w:bottom w:val="single" w:sz="4" w:space="0" w:color="auto"/>
              <w:right w:val="single" w:sz="4" w:space="0" w:color="auto"/>
            </w:tcBorders>
          </w:tcPr>
          <w:p w:rsidR="00C60674" w:rsidRDefault="00C60674">
            <w:pPr>
              <w:spacing w:line="240" w:lineRule="auto"/>
              <w:ind w:firstLine="0"/>
              <w:jc w:val="left"/>
              <w:rPr>
                <w:szCs w:val="28"/>
              </w:rPr>
            </w:pPr>
            <w:r>
              <w:rPr>
                <w:szCs w:val="28"/>
              </w:rPr>
              <w:t xml:space="preserve">Для использования в повседневной жизни и обеспечения возможности успешного продолжения образования по </w:t>
            </w:r>
            <w:r>
              <w:rPr>
                <w:szCs w:val="28"/>
              </w:rPr>
              <w:lastRenderedPageBreak/>
              <w:t>специальностям, не связанным с прикладным использованием математики</w:t>
            </w:r>
          </w:p>
          <w:p w:rsidR="00C60674" w:rsidRDefault="00C60674">
            <w:pPr>
              <w:spacing w:line="240" w:lineRule="auto"/>
              <w:ind w:firstLine="0"/>
              <w:jc w:val="left"/>
              <w:rPr>
                <w:b/>
                <w:szCs w:val="28"/>
              </w:rPr>
            </w:pPr>
          </w:p>
        </w:tc>
        <w:tc>
          <w:tcPr>
            <w:tcW w:w="3288" w:type="dxa"/>
            <w:tcBorders>
              <w:top w:val="single" w:sz="4" w:space="0" w:color="auto"/>
              <w:left w:val="single" w:sz="4" w:space="0" w:color="auto"/>
              <w:bottom w:val="single" w:sz="4" w:space="0" w:color="auto"/>
              <w:right w:val="single" w:sz="4" w:space="0" w:color="auto"/>
            </w:tcBorders>
            <w:hideMark/>
          </w:tcPr>
          <w:p w:rsidR="00C60674" w:rsidRDefault="00C60674">
            <w:pPr>
              <w:spacing w:line="240" w:lineRule="auto"/>
              <w:ind w:firstLine="0"/>
              <w:jc w:val="left"/>
              <w:rPr>
                <w:i/>
                <w:szCs w:val="28"/>
              </w:rPr>
            </w:pPr>
            <w:r>
              <w:rPr>
                <w:i/>
                <w:szCs w:val="28"/>
              </w:rPr>
              <w:lastRenderedPageBreak/>
              <w:t>Для развития мышления, использования в повседневной жизни</w:t>
            </w:r>
          </w:p>
          <w:p w:rsidR="00C60674" w:rsidRDefault="00C60674">
            <w:pPr>
              <w:spacing w:line="240" w:lineRule="auto"/>
              <w:ind w:firstLine="0"/>
              <w:jc w:val="left"/>
              <w:rPr>
                <w:i/>
                <w:szCs w:val="28"/>
              </w:rPr>
            </w:pPr>
            <w:r>
              <w:rPr>
                <w:i/>
                <w:szCs w:val="28"/>
              </w:rPr>
              <w:t xml:space="preserve">и обеспечения возможности успешного </w:t>
            </w:r>
            <w:r>
              <w:rPr>
                <w:i/>
                <w:szCs w:val="28"/>
              </w:rPr>
              <w:lastRenderedPageBreak/>
              <w:t>продолжения образования по специальностям, не связанным с прикладным использованием математики</w:t>
            </w:r>
          </w:p>
        </w:tc>
        <w:tc>
          <w:tcPr>
            <w:tcW w:w="3288" w:type="dxa"/>
            <w:tcBorders>
              <w:top w:val="single" w:sz="4" w:space="0" w:color="auto"/>
              <w:left w:val="single" w:sz="4" w:space="0" w:color="auto"/>
              <w:bottom w:val="single" w:sz="4" w:space="0" w:color="auto"/>
              <w:right w:val="single" w:sz="4" w:space="0" w:color="auto"/>
            </w:tcBorders>
            <w:hideMark/>
          </w:tcPr>
          <w:p w:rsidR="00C60674" w:rsidRDefault="00C60674">
            <w:pPr>
              <w:spacing w:line="240" w:lineRule="auto"/>
              <w:ind w:firstLine="0"/>
              <w:jc w:val="left"/>
              <w:rPr>
                <w:szCs w:val="28"/>
              </w:rPr>
            </w:pPr>
            <w:r>
              <w:rPr>
                <w:szCs w:val="28"/>
              </w:rPr>
              <w:lastRenderedPageBreak/>
              <w:t>Для успешного продолжения образования</w:t>
            </w:r>
          </w:p>
          <w:p w:rsidR="00C60674" w:rsidRDefault="00C60674">
            <w:pPr>
              <w:spacing w:line="240" w:lineRule="auto"/>
              <w:ind w:firstLine="0"/>
              <w:jc w:val="left"/>
              <w:rPr>
                <w:szCs w:val="28"/>
              </w:rPr>
            </w:pPr>
            <w:r>
              <w:rPr>
                <w:szCs w:val="28"/>
              </w:rPr>
              <w:t xml:space="preserve">по специальностям, связанным с прикладным </w:t>
            </w:r>
            <w:r>
              <w:rPr>
                <w:szCs w:val="28"/>
              </w:rPr>
              <w:lastRenderedPageBreak/>
              <w:t>использованием математики</w:t>
            </w:r>
          </w:p>
        </w:tc>
        <w:tc>
          <w:tcPr>
            <w:tcW w:w="3288" w:type="dxa"/>
            <w:tcBorders>
              <w:top w:val="single" w:sz="4" w:space="0" w:color="auto"/>
              <w:left w:val="single" w:sz="4" w:space="0" w:color="auto"/>
              <w:bottom w:val="single" w:sz="4" w:space="0" w:color="auto"/>
              <w:right w:val="single" w:sz="4" w:space="0" w:color="auto"/>
            </w:tcBorders>
            <w:hideMark/>
          </w:tcPr>
          <w:p w:rsidR="00C60674" w:rsidRDefault="00C60674">
            <w:pPr>
              <w:spacing w:line="240" w:lineRule="auto"/>
              <w:ind w:firstLine="0"/>
              <w:jc w:val="left"/>
              <w:rPr>
                <w:i/>
                <w:szCs w:val="28"/>
              </w:rPr>
            </w:pPr>
            <w:r>
              <w:rPr>
                <w:i/>
                <w:szCs w:val="28"/>
              </w:rPr>
              <w:lastRenderedPageBreak/>
              <w:t xml:space="preserve">Для обеспечения возможности успешного продолжения образования по специальностям, </w:t>
            </w:r>
            <w:r>
              <w:rPr>
                <w:i/>
                <w:szCs w:val="28"/>
              </w:rPr>
              <w:lastRenderedPageBreak/>
              <w:t>связанным с осуществлением научной и исследовательской деятельности в области математики и смежных наук</w:t>
            </w:r>
          </w:p>
        </w:tc>
      </w:tr>
      <w:tr w:rsidR="00C60674" w:rsidTr="00C60674">
        <w:tc>
          <w:tcPr>
            <w:tcW w:w="1526" w:type="dxa"/>
            <w:tcBorders>
              <w:top w:val="single" w:sz="4" w:space="0" w:color="auto"/>
              <w:left w:val="single" w:sz="4" w:space="0" w:color="auto"/>
              <w:bottom w:val="single" w:sz="4" w:space="0" w:color="auto"/>
              <w:right w:val="single" w:sz="4" w:space="0" w:color="auto"/>
            </w:tcBorders>
            <w:vAlign w:val="bottom"/>
          </w:tcPr>
          <w:p w:rsidR="00C60674" w:rsidRDefault="00C60674">
            <w:pPr>
              <w:spacing w:line="240" w:lineRule="auto"/>
              <w:ind w:firstLine="0"/>
              <w:jc w:val="left"/>
              <w:rPr>
                <w:b/>
                <w:sz w:val="24"/>
                <w:szCs w:val="24"/>
              </w:rPr>
            </w:pPr>
          </w:p>
        </w:tc>
        <w:tc>
          <w:tcPr>
            <w:tcW w:w="13299" w:type="dxa"/>
            <w:gridSpan w:val="5"/>
            <w:tcBorders>
              <w:top w:val="single" w:sz="4" w:space="0" w:color="auto"/>
              <w:left w:val="single" w:sz="4" w:space="0" w:color="auto"/>
              <w:bottom w:val="single" w:sz="4" w:space="0" w:color="auto"/>
              <w:right w:val="single" w:sz="4" w:space="0" w:color="auto"/>
            </w:tcBorders>
            <w:vAlign w:val="center"/>
            <w:hideMark/>
          </w:tcPr>
          <w:p w:rsidR="00C60674" w:rsidRDefault="00C60674">
            <w:pPr>
              <w:spacing w:before="60" w:after="60" w:line="240" w:lineRule="auto"/>
              <w:ind w:left="357" w:hanging="357"/>
              <w:jc w:val="center"/>
              <w:rPr>
                <w:b/>
                <w:szCs w:val="28"/>
              </w:rPr>
            </w:pPr>
            <w:r>
              <w:rPr>
                <w:b/>
                <w:szCs w:val="28"/>
              </w:rPr>
              <w:t>Требования к результатам</w:t>
            </w:r>
          </w:p>
        </w:tc>
      </w:tr>
      <w:tr w:rsidR="00C60674" w:rsidTr="00C60674">
        <w:tc>
          <w:tcPr>
            <w:tcW w:w="1526" w:type="dxa"/>
            <w:tcBorders>
              <w:top w:val="single" w:sz="4" w:space="0" w:color="auto"/>
              <w:left w:val="single" w:sz="4" w:space="0" w:color="auto"/>
              <w:bottom w:val="single" w:sz="4" w:space="0" w:color="auto"/>
              <w:right w:val="single" w:sz="4" w:space="0" w:color="auto"/>
            </w:tcBorders>
            <w:hideMark/>
          </w:tcPr>
          <w:p w:rsidR="00C60674" w:rsidRDefault="00C60674">
            <w:pPr>
              <w:spacing w:line="240" w:lineRule="auto"/>
              <w:ind w:firstLine="0"/>
              <w:jc w:val="left"/>
              <w:rPr>
                <w:sz w:val="24"/>
                <w:szCs w:val="24"/>
              </w:rPr>
            </w:pPr>
            <w:r>
              <w:rPr>
                <w:b/>
                <w:i/>
                <w:sz w:val="24"/>
                <w:szCs w:val="24"/>
              </w:rPr>
              <w:t>Элементы теории множеств и математической логики</w:t>
            </w:r>
          </w:p>
        </w:tc>
        <w:tc>
          <w:tcPr>
            <w:tcW w:w="3118" w:type="dxa"/>
            <w:tcBorders>
              <w:top w:val="single" w:sz="4" w:space="0" w:color="auto"/>
              <w:left w:val="single" w:sz="4" w:space="0" w:color="auto"/>
              <w:bottom w:val="single" w:sz="4" w:space="0" w:color="auto"/>
              <w:right w:val="single" w:sz="4" w:space="0" w:color="auto"/>
            </w:tcBorders>
          </w:tcPr>
          <w:p w:rsidR="00C60674" w:rsidRDefault="00C60674" w:rsidP="00D17861">
            <w:pPr>
              <w:pStyle w:val="a3"/>
              <w:numPr>
                <w:ilvl w:val="0"/>
                <w:numId w:val="152"/>
              </w:numPr>
              <w:spacing w:after="0"/>
              <w:ind w:left="357" w:hanging="357"/>
              <w:jc w:val="left"/>
              <w:rPr>
                <w:sz w:val="28"/>
                <w:szCs w:val="28"/>
              </w:rPr>
            </w:pPr>
            <w:r>
              <w:rPr>
                <w:sz w:val="28"/>
                <w:szCs w:val="28"/>
              </w:rPr>
              <w:t>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Pr>
                <w:i/>
                <w:iCs/>
                <w:sz w:val="28"/>
                <w:szCs w:val="28"/>
              </w:rPr>
              <w:t xml:space="preserve"> </w:t>
            </w:r>
          </w:p>
          <w:p w:rsidR="00C60674" w:rsidRDefault="00C60674" w:rsidP="00D17861">
            <w:pPr>
              <w:pStyle w:val="a3"/>
              <w:numPr>
                <w:ilvl w:val="0"/>
                <w:numId w:val="152"/>
              </w:numPr>
              <w:spacing w:after="0"/>
              <w:ind w:left="357" w:hanging="357"/>
              <w:jc w:val="left"/>
              <w:rPr>
                <w:i/>
                <w:sz w:val="28"/>
                <w:szCs w:val="28"/>
              </w:rPr>
            </w:pPr>
            <w:r>
              <w:rPr>
                <w:sz w:val="28"/>
                <w:szCs w:val="28"/>
              </w:rPr>
              <w:t xml:space="preserve">оперировать на базовом уровне понятиями: утверждение, отрицание утверждения, истинные и ложные </w:t>
            </w:r>
            <w:r>
              <w:rPr>
                <w:sz w:val="28"/>
                <w:szCs w:val="28"/>
              </w:rPr>
              <w:lastRenderedPageBreak/>
              <w:t xml:space="preserve">утверждения, причина, следствие, частный случай общего утверждения, контрпример;  </w:t>
            </w:r>
          </w:p>
          <w:p w:rsidR="00C60674" w:rsidRDefault="00C60674" w:rsidP="00D17861">
            <w:pPr>
              <w:pStyle w:val="a3"/>
              <w:numPr>
                <w:ilvl w:val="0"/>
                <w:numId w:val="152"/>
              </w:numPr>
              <w:spacing w:after="0"/>
              <w:ind w:left="357" w:hanging="357"/>
              <w:jc w:val="left"/>
              <w:rPr>
                <w:sz w:val="28"/>
                <w:szCs w:val="28"/>
              </w:rPr>
            </w:pPr>
            <w:r>
              <w:rPr>
                <w:sz w:val="28"/>
                <w:szCs w:val="28"/>
              </w:rPr>
              <w:t xml:space="preserve">находить пересечение и объединение двух множеств, представленных графически на числовой прямой; </w:t>
            </w:r>
          </w:p>
          <w:p w:rsidR="00C60674" w:rsidRDefault="00C60674" w:rsidP="00D17861">
            <w:pPr>
              <w:pStyle w:val="a3"/>
              <w:numPr>
                <w:ilvl w:val="0"/>
                <w:numId w:val="152"/>
              </w:numPr>
              <w:spacing w:after="0"/>
              <w:ind w:left="357" w:hanging="357"/>
              <w:jc w:val="left"/>
              <w:rPr>
                <w:sz w:val="28"/>
                <w:szCs w:val="28"/>
              </w:rPr>
            </w:pPr>
            <w:r>
              <w:rPr>
                <w:sz w:val="28"/>
                <w:szCs w:val="28"/>
              </w:rPr>
              <w:t>строить на числовой прямой подмножество числового множества, заданное простейшими условиями;</w:t>
            </w:r>
          </w:p>
          <w:p w:rsidR="00C60674" w:rsidRDefault="00C60674" w:rsidP="00D17861">
            <w:pPr>
              <w:pStyle w:val="a3"/>
              <w:numPr>
                <w:ilvl w:val="0"/>
                <w:numId w:val="152"/>
              </w:numPr>
              <w:spacing w:after="0"/>
              <w:ind w:left="357" w:hanging="357"/>
              <w:jc w:val="left"/>
              <w:rPr>
                <w:i/>
                <w:sz w:val="28"/>
                <w:szCs w:val="28"/>
              </w:rPr>
            </w:pPr>
            <w:r>
              <w:rPr>
                <w:sz w:val="28"/>
                <w:szCs w:val="28"/>
              </w:rPr>
              <w:t>распознавать ложные утверждения, ошибки в рассуждениях,          в том числе с использованием контрпримеров.</w:t>
            </w:r>
          </w:p>
          <w:p w:rsidR="00C60674" w:rsidRDefault="00C60674">
            <w:pPr>
              <w:spacing w:line="240" w:lineRule="auto"/>
              <w:ind w:left="357" w:hanging="357"/>
              <w:jc w:val="left"/>
              <w:rPr>
                <w:i/>
                <w:szCs w:val="28"/>
              </w:rPr>
            </w:pPr>
          </w:p>
          <w:p w:rsidR="00C60674" w:rsidRDefault="00C60674">
            <w:pPr>
              <w:spacing w:line="240" w:lineRule="auto"/>
              <w:ind w:left="357" w:hanging="357"/>
              <w:jc w:val="left"/>
              <w:rPr>
                <w:i/>
                <w:szCs w:val="28"/>
              </w:rPr>
            </w:pPr>
            <w:r>
              <w:rPr>
                <w:i/>
                <w:szCs w:val="28"/>
              </w:rPr>
              <w:t>В повседневной жизни и при изучении других предметов:</w:t>
            </w:r>
          </w:p>
          <w:p w:rsidR="00C60674" w:rsidRDefault="00C60674" w:rsidP="00D17861">
            <w:pPr>
              <w:pStyle w:val="a2"/>
              <w:numPr>
                <w:ilvl w:val="0"/>
                <w:numId w:val="153"/>
              </w:numPr>
              <w:ind w:left="357" w:hanging="357"/>
              <w:jc w:val="left"/>
              <w:rPr>
                <w:rFonts w:ascii="Times New Roman" w:hAnsi="Times New Roman"/>
                <w:i/>
                <w:iCs/>
                <w:color w:val="404040"/>
                <w:sz w:val="28"/>
                <w:szCs w:val="28"/>
              </w:rPr>
            </w:pPr>
            <w:r>
              <w:rPr>
                <w:rFonts w:ascii="Times New Roman" w:hAnsi="Times New Roman"/>
                <w:sz w:val="28"/>
                <w:szCs w:val="28"/>
              </w:rPr>
              <w:t>использовать числовые множества на координатной прямой для описания реальных процессов и явлений;</w:t>
            </w:r>
          </w:p>
          <w:p w:rsidR="00C60674" w:rsidRDefault="00C60674" w:rsidP="00D17861">
            <w:pPr>
              <w:pStyle w:val="a2"/>
              <w:numPr>
                <w:ilvl w:val="0"/>
                <w:numId w:val="153"/>
              </w:numPr>
              <w:ind w:left="357" w:hanging="357"/>
              <w:jc w:val="left"/>
              <w:rPr>
                <w:rFonts w:ascii="Times New Roman" w:hAnsi="Times New Roman"/>
                <w:i/>
                <w:iCs/>
                <w:color w:val="404040"/>
                <w:sz w:val="28"/>
                <w:szCs w:val="28"/>
              </w:rPr>
            </w:pPr>
            <w:r>
              <w:rPr>
                <w:rFonts w:ascii="Times New Roman" w:hAnsi="Times New Roman"/>
                <w:sz w:val="28"/>
                <w:szCs w:val="28"/>
              </w:rPr>
              <w:t>проводить логические рассуждения в ситуациях повседневной жизни</w:t>
            </w:r>
          </w:p>
        </w:tc>
        <w:tc>
          <w:tcPr>
            <w:tcW w:w="3605" w:type="dxa"/>
            <w:gridSpan w:val="2"/>
            <w:tcBorders>
              <w:top w:val="single" w:sz="4" w:space="0" w:color="auto"/>
              <w:left w:val="single" w:sz="4" w:space="0" w:color="auto"/>
              <w:bottom w:val="single" w:sz="4" w:space="0" w:color="auto"/>
              <w:right w:val="single" w:sz="4" w:space="0" w:color="auto"/>
            </w:tcBorders>
          </w:tcPr>
          <w:p w:rsidR="00C60674" w:rsidRDefault="00C60674" w:rsidP="00D17861">
            <w:pPr>
              <w:numPr>
                <w:ilvl w:val="0"/>
                <w:numId w:val="154"/>
              </w:numPr>
              <w:suppressAutoHyphens w:val="0"/>
              <w:spacing w:line="240" w:lineRule="auto"/>
              <w:ind w:left="357" w:hanging="357"/>
              <w:contextualSpacing/>
              <w:jc w:val="left"/>
              <w:rPr>
                <w:rFonts w:eastAsia="Times New Roman"/>
                <w:i/>
                <w:iCs/>
                <w:color w:val="404040"/>
                <w:szCs w:val="28"/>
                <w:lang w:eastAsia="ru-RU"/>
              </w:rPr>
            </w:pPr>
            <w:r>
              <w:rPr>
                <w:i/>
                <w:szCs w:val="28"/>
              </w:rPr>
              <w:lastRenderedPageBreak/>
              <w:t>Оперировать понятиями: конечное множество, элемент множества, подмножество, пересечение и объединение множеств, ч</w:t>
            </w:r>
            <w:r>
              <w:rPr>
                <w:i/>
                <w:color w:val="000000"/>
                <w:szCs w:val="28"/>
              </w:rPr>
              <w:t>исловые множества на координатной прямой, отрезок, интервал,</w:t>
            </w:r>
            <w:r>
              <w:rPr>
                <w:i/>
                <w:iCs/>
                <w:color w:val="000000"/>
                <w:szCs w:val="28"/>
              </w:rPr>
              <w:t xml:space="preserve"> полуинтервал, промежуток с выколотой точкой, графическое представление множеств на координатной плоскости;</w:t>
            </w:r>
          </w:p>
          <w:p w:rsidR="00C60674" w:rsidRDefault="00C60674" w:rsidP="00D17861">
            <w:pPr>
              <w:numPr>
                <w:ilvl w:val="0"/>
                <w:numId w:val="154"/>
              </w:numPr>
              <w:suppressAutoHyphens w:val="0"/>
              <w:spacing w:line="240" w:lineRule="auto"/>
              <w:ind w:left="357" w:hanging="357"/>
              <w:contextualSpacing/>
              <w:jc w:val="left"/>
              <w:rPr>
                <w:rFonts w:eastAsia="Times New Roman"/>
                <w:i/>
                <w:iCs/>
                <w:color w:val="404040"/>
                <w:szCs w:val="28"/>
                <w:lang w:eastAsia="ru-RU"/>
              </w:rPr>
            </w:pPr>
            <w:r>
              <w:rPr>
                <w:i/>
                <w:szCs w:val="28"/>
              </w:rPr>
              <w:t xml:space="preserve">оперировать понятиями: утверждение, </w:t>
            </w:r>
            <w:r>
              <w:rPr>
                <w:i/>
                <w:szCs w:val="28"/>
              </w:rPr>
              <w:lastRenderedPageBreak/>
              <w:t>отрицание утверждения, истинные и ложные утверждения, причина, следствие, частный случай общего утверждения, контрпример;</w:t>
            </w:r>
          </w:p>
          <w:p w:rsidR="00C60674" w:rsidRDefault="00C60674" w:rsidP="00D17861">
            <w:pPr>
              <w:numPr>
                <w:ilvl w:val="0"/>
                <w:numId w:val="154"/>
              </w:numPr>
              <w:suppressAutoHyphens w:val="0"/>
              <w:spacing w:line="240" w:lineRule="auto"/>
              <w:ind w:left="357" w:hanging="357"/>
              <w:contextualSpacing/>
              <w:jc w:val="left"/>
              <w:rPr>
                <w:rFonts w:eastAsia="Times New Roman"/>
                <w:i/>
                <w:iCs/>
                <w:color w:val="404040"/>
                <w:szCs w:val="28"/>
                <w:lang w:eastAsia="ru-RU"/>
              </w:rPr>
            </w:pPr>
            <w:r>
              <w:rPr>
                <w:i/>
                <w:szCs w:val="28"/>
              </w:rPr>
              <w:t>проверять принадлежность элемента множеству;</w:t>
            </w:r>
          </w:p>
          <w:p w:rsidR="00C60674" w:rsidRDefault="00C60674" w:rsidP="00D17861">
            <w:pPr>
              <w:numPr>
                <w:ilvl w:val="0"/>
                <w:numId w:val="154"/>
              </w:numPr>
              <w:suppressAutoHyphens w:val="0"/>
              <w:spacing w:line="240" w:lineRule="auto"/>
              <w:ind w:left="357" w:hanging="357"/>
              <w:contextualSpacing/>
              <w:jc w:val="left"/>
              <w:rPr>
                <w:rFonts w:eastAsia="Times New Roman"/>
                <w:i/>
                <w:iCs/>
                <w:color w:val="404040"/>
                <w:szCs w:val="28"/>
                <w:lang w:eastAsia="ru-RU"/>
              </w:rPr>
            </w:pPr>
            <w:r>
              <w:rPr>
                <w:i/>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C60674" w:rsidRDefault="00C60674" w:rsidP="00D17861">
            <w:pPr>
              <w:numPr>
                <w:ilvl w:val="0"/>
                <w:numId w:val="154"/>
              </w:numPr>
              <w:suppressAutoHyphens w:val="0"/>
              <w:spacing w:line="240" w:lineRule="auto"/>
              <w:ind w:left="357" w:hanging="357"/>
              <w:contextualSpacing/>
              <w:jc w:val="left"/>
              <w:rPr>
                <w:rFonts w:eastAsia="Times New Roman"/>
                <w:i/>
                <w:iCs/>
                <w:color w:val="404040"/>
                <w:szCs w:val="28"/>
                <w:lang w:eastAsia="ru-RU"/>
              </w:rPr>
            </w:pPr>
            <w:r>
              <w:rPr>
                <w:i/>
                <w:szCs w:val="28"/>
              </w:rPr>
              <w:t>проводить доказательные рассуждения для обоснования истинности утверждений.</w:t>
            </w:r>
          </w:p>
          <w:p w:rsidR="00C60674" w:rsidRDefault="00C60674">
            <w:pPr>
              <w:spacing w:line="240" w:lineRule="auto"/>
              <w:ind w:left="357" w:hanging="357"/>
              <w:jc w:val="left"/>
              <w:rPr>
                <w:i/>
                <w:szCs w:val="28"/>
              </w:rPr>
            </w:pPr>
          </w:p>
          <w:p w:rsidR="00C60674" w:rsidRDefault="00C60674">
            <w:pPr>
              <w:spacing w:line="240" w:lineRule="auto"/>
              <w:ind w:left="357" w:hanging="357"/>
              <w:jc w:val="left"/>
              <w:rPr>
                <w:i/>
                <w:szCs w:val="28"/>
              </w:rPr>
            </w:pPr>
            <w:r>
              <w:rPr>
                <w:i/>
                <w:szCs w:val="28"/>
              </w:rPr>
              <w:t>В повседневной жизни и при изучении других предметов:</w:t>
            </w:r>
          </w:p>
          <w:p w:rsidR="00C60674" w:rsidRDefault="00C60674" w:rsidP="00D17861">
            <w:pPr>
              <w:numPr>
                <w:ilvl w:val="0"/>
                <w:numId w:val="154"/>
              </w:numPr>
              <w:suppressAutoHyphens w:val="0"/>
              <w:spacing w:line="240" w:lineRule="auto"/>
              <w:ind w:left="357" w:hanging="357"/>
              <w:contextualSpacing/>
              <w:jc w:val="left"/>
              <w:rPr>
                <w:rFonts w:eastAsia="Times New Roman"/>
                <w:i/>
                <w:iCs/>
                <w:color w:val="404040"/>
                <w:szCs w:val="28"/>
                <w:lang w:eastAsia="ru-RU"/>
              </w:rPr>
            </w:pPr>
            <w:r>
              <w:rPr>
                <w:i/>
                <w:szCs w:val="28"/>
              </w:rPr>
              <w:lastRenderedPageBreak/>
              <w:t xml:space="preserve">использовать числовые множества на координатной прямой и на координатной плоскости для описания реальных процессов и явлений; </w:t>
            </w:r>
          </w:p>
          <w:p w:rsidR="00C60674" w:rsidRDefault="00C60674" w:rsidP="00D17861">
            <w:pPr>
              <w:numPr>
                <w:ilvl w:val="0"/>
                <w:numId w:val="154"/>
              </w:numPr>
              <w:suppressAutoHyphens w:val="0"/>
              <w:spacing w:line="240" w:lineRule="auto"/>
              <w:ind w:left="357" w:hanging="357"/>
              <w:contextualSpacing/>
              <w:jc w:val="left"/>
              <w:rPr>
                <w:rFonts w:eastAsia="Times New Roman"/>
                <w:i/>
                <w:iCs/>
                <w:color w:val="404040"/>
                <w:szCs w:val="28"/>
                <w:lang w:eastAsia="ru-RU"/>
              </w:rPr>
            </w:pPr>
            <w:r>
              <w:rPr>
                <w:i/>
                <w:szCs w:val="28"/>
              </w:rPr>
              <w:t>проводить доказательные рассуждения в ситуациях повседневной жизни, при решении задач из других предметов</w:t>
            </w:r>
          </w:p>
        </w:tc>
        <w:tc>
          <w:tcPr>
            <w:tcW w:w="3288" w:type="dxa"/>
            <w:tcBorders>
              <w:top w:val="single" w:sz="4" w:space="0" w:color="auto"/>
              <w:left w:val="single" w:sz="4" w:space="0" w:color="auto"/>
              <w:bottom w:val="single" w:sz="4" w:space="0" w:color="auto"/>
              <w:right w:val="single" w:sz="4" w:space="0" w:color="auto"/>
            </w:tcBorders>
            <w:hideMark/>
          </w:tcPr>
          <w:p w:rsidR="00C60674" w:rsidRDefault="00C60674" w:rsidP="00D17861">
            <w:pPr>
              <w:numPr>
                <w:ilvl w:val="0"/>
                <w:numId w:val="154"/>
              </w:numPr>
              <w:suppressAutoHyphens w:val="0"/>
              <w:spacing w:line="240" w:lineRule="auto"/>
              <w:ind w:left="357" w:hanging="357"/>
              <w:contextualSpacing/>
              <w:jc w:val="left"/>
              <w:rPr>
                <w:rFonts w:eastAsia="Times New Roman"/>
                <w:i/>
                <w:iCs/>
                <w:color w:val="404040"/>
                <w:szCs w:val="28"/>
                <w:lang w:eastAsia="ru-RU"/>
              </w:rPr>
            </w:pPr>
            <w:r>
              <w:rPr>
                <w:szCs w:val="28"/>
              </w:rPr>
              <w:lastRenderedPageBreak/>
              <w:t>Свободно оперировать понятиями: конечное множество, элемент множества, подмножество, пересечение, объединение и разность множеств, ч</w:t>
            </w:r>
            <w:r>
              <w:rPr>
                <w:color w:val="000000"/>
                <w:szCs w:val="28"/>
              </w:rPr>
              <w:t>исловые множества на координатной прямой, отрезок, интервал,</w:t>
            </w:r>
            <w:r>
              <w:rPr>
                <w:iCs/>
                <w:color w:val="000000"/>
                <w:szCs w:val="28"/>
              </w:rPr>
              <w:t xml:space="preserve"> полуинтервал, промежуток с выколотой точкой, графическое представление множеств на координатной плоскости;</w:t>
            </w:r>
          </w:p>
          <w:p w:rsidR="00C60674" w:rsidRDefault="00C60674" w:rsidP="00D17861">
            <w:pPr>
              <w:numPr>
                <w:ilvl w:val="0"/>
                <w:numId w:val="154"/>
              </w:numPr>
              <w:suppressAutoHyphens w:val="0"/>
              <w:spacing w:line="240" w:lineRule="auto"/>
              <w:ind w:left="357" w:hanging="357"/>
              <w:contextualSpacing/>
              <w:jc w:val="left"/>
              <w:rPr>
                <w:rFonts w:eastAsia="Times New Roman"/>
                <w:i/>
                <w:iCs/>
                <w:color w:val="404040"/>
                <w:szCs w:val="28"/>
                <w:lang w:eastAsia="ru-RU"/>
              </w:rPr>
            </w:pPr>
            <w:r>
              <w:rPr>
                <w:iCs/>
                <w:color w:val="000000"/>
                <w:szCs w:val="28"/>
              </w:rPr>
              <w:lastRenderedPageBreak/>
              <w:t>задавать множества перечислением и характеристическим свойством;</w:t>
            </w:r>
          </w:p>
          <w:p w:rsidR="00C60674" w:rsidRDefault="00C60674" w:rsidP="00D17861">
            <w:pPr>
              <w:numPr>
                <w:ilvl w:val="0"/>
                <w:numId w:val="154"/>
              </w:numPr>
              <w:suppressAutoHyphens w:val="0"/>
              <w:spacing w:line="240" w:lineRule="auto"/>
              <w:ind w:left="357" w:hanging="357"/>
              <w:contextualSpacing/>
              <w:jc w:val="left"/>
              <w:rPr>
                <w:rFonts w:eastAsia="Times New Roman"/>
                <w:i/>
                <w:iCs/>
                <w:color w:val="404040"/>
                <w:szCs w:val="28"/>
                <w:lang w:eastAsia="ru-RU"/>
              </w:rPr>
            </w:pPr>
            <w:r>
              <w:rPr>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C60674" w:rsidRDefault="00C60674" w:rsidP="00D17861">
            <w:pPr>
              <w:numPr>
                <w:ilvl w:val="0"/>
                <w:numId w:val="154"/>
              </w:numPr>
              <w:suppressAutoHyphens w:val="0"/>
              <w:spacing w:line="240" w:lineRule="auto"/>
              <w:ind w:left="357" w:hanging="357"/>
              <w:contextualSpacing/>
              <w:jc w:val="left"/>
              <w:rPr>
                <w:rFonts w:eastAsia="Times New Roman"/>
                <w:i/>
                <w:iCs/>
                <w:color w:val="404040"/>
                <w:szCs w:val="28"/>
                <w:lang w:eastAsia="ru-RU"/>
              </w:rPr>
            </w:pPr>
            <w:r>
              <w:rPr>
                <w:szCs w:val="28"/>
              </w:rPr>
              <w:t>проверять принадлежность элемента множеству;</w:t>
            </w:r>
          </w:p>
          <w:p w:rsidR="00C60674" w:rsidRDefault="00C60674" w:rsidP="00D17861">
            <w:pPr>
              <w:numPr>
                <w:ilvl w:val="0"/>
                <w:numId w:val="154"/>
              </w:numPr>
              <w:suppressAutoHyphens w:val="0"/>
              <w:spacing w:line="240" w:lineRule="auto"/>
              <w:ind w:left="357" w:hanging="357"/>
              <w:contextualSpacing/>
              <w:jc w:val="left"/>
              <w:rPr>
                <w:rFonts w:eastAsia="Times New Roman"/>
                <w:i/>
                <w:iCs/>
                <w:color w:val="404040"/>
                <w:szCs w:val="28"/>
                <w:lang w:eastAsia="ru-RU"/>
              </w:rPr>
            </w:pPr>
            <w:r>
              <w:rPr>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C60674" w:rsidRDefault="00C60674" w:rsidP="00D17861">
            <w:pPr>
              <w:numPr>
                <w:ilvl w:val="0"/>
                <w:numId w:val="154"/>
              </w:numPr>
              <w:suppressAutoHyphens w:val="0"/>
              <w:spacing w:line="240" w:lineRule="auto"/>
              <w:ind w:left="357" w:hanging="357"/>
              <w:contextualSpacing/>
              <w:jc w:val="left"/>
              <w:rPr>
                <w:rFonts w:eastAsia="Times New Roman"/>
                <w:i/>
                <w:iCs/>
                <w:color w:val="404040"/>
                <w:szCs w:val="28"/>
                <w:lang w:eastAsia="ru-RU"/>
              </w:rPr>
            </w:pPr>
            <w:r>
              <w:rPr>
                <w:szCs w:val="28"/>
              </w:rPr>
              <w:t xml:space="preserve">проводить доказательные </w:t>
            </w:r>
            <w:r>
              <w:rPr>
                <w:szCs w:val="28"/>
              </w:rPr>
              <w:lastRenderedPageBreak/>
              <w:t>рассуждения для обоснования истинности утверждений.</w:t>
            </w:r>
          </w:p>
          <w:p w:rsidR="00C60674" w:rsidRDefault="00C60674">
            <w:pPr>
              <w:spacing w:line="240" w:lineRule="auto"/>
              <w:ind w:left="357" w:hanging="357"/>
              <w:jc w:val="left"/>
              <w:rPr>
                <w:i/>
                <w:szCs w:val="28"/>
              </w:rPr>
            </w:pPr>
            <w:r>
              <w:rPr>
                <w:i/>
                <w:szCs w:val="28"/>
              </w:rPr>
              <w:t>В повседневной жизни и при изучении других предметов:</w:t>
            </w:r>
          </w:p>
          <w:p w:rsidR="00C60674" w:rsidRDefault="00C60674" w:rsidP="00D17861">
            <w:pPr>
              <w:numPr>
                <w:ilvl w:val="0"/>
                <w:numId w:val="154"/>
              </w:numPr>
              <w:suppressAutoHyphens w:val="0"/>
              <w:spacing w:line="240" w:lineRule="auto"/>
              <w:ind w:left="357" w:hanging="357"/>
              <w:contextualSpacing/>
              <w:jc w:val="left"/>
              <w:rPr>
                <w:rFonts w:eastAsia="Times New Roman"/>
                <w:i/>
                <w:iCs/>
                <w:color w:val="404040"/>
                <w:szCs w:val="28"/>
                <w:lang w:eastAsia="ru-RU"/>
              </w:rPr>
            </w:pPr>
            <w:r>
              <w:rPr>
                <w:szCs w:val="28"/>
              </w:rPr>
              <w:t>использовать числовые множества на координатной прямой и на координатной плоскости для описания реальных процессов и явлений;</w:t>
            </w:r>
          </w:p>
          <w:p w:rsidR="00C60674" w:rsidRDefault="00C60674" w:rsidP="00D17861">
            <w:pPr>
              <w:numPr>
                <w:ilvl w:val="0"/>
                <w:numId w:val="154"/>
              </w:numPr>
              <w:suppressAutoHyphens w:val="0"/>
              <w:spacing w:line="240" w:lineRule="auto"/>
              <w:ind w:left="357" w:hanging="357"/>
              <w:contextualSpacing/>
              <w:jc w:val="left"/>
              <w:rPr>
                <w:rFonts w:eastAsia="Times New Roman"/>
                <w:i/>
                <w:iCs/>
                <w:color w:val="404040"/>
                <w:szCs w:val="28"/>
                <w:lang w:eastAsia="ru-RU"/>
              </w:rPr>
            </w:pPr>
            <w:r>
              <w:rPr>
                <w:szCs w:val="28"/>
              </w:rPr>
              <w:t>проводить доказательные рассуждения в ситуациях повседневной жизни, при решении задач из других предметов</w:t>
            </w:r>
          </w:p>
        </w:tc>
        <w:tc>
          <w:tcPr>
            <w:tcW w:w="3288" w:type="dxa"/>
            <w:tcBorders>
              <w:top w:val="single" w:sz="4" w:space="0" w:color="auto"/>
              <w:left w:val="single" w:sz="4" w:space="0" w:color="auto"/>
              <w:bottom w:val="single" w:sz="4" w:space="0" w:color="auto"/>
              <w:right w:val="single" w:sz="4" w:space="0" w:color="auto"/>
            </w:tcBorders>
            <w:hideMark/>
          </w:tcPr>
          <w:p w:rsidR="00C60674" w:rsidRDefault="00C60674" w:rsidP="00D17861">
            <w:pPr>
              <w:pStyle w:val="a3"/>
              <w:numPr>
                <w:ilvl w:val="0"/>
                <w:numId w:val="152"/>
              </w:numPr>
              <w:spacing w:after="0"/>
              <w:ind w:left="357" w:hanging="357"/>
              <w:jc w:val="left"/>
              <w:rPr>
                <w:i/>
                <w:sz w:val="28"/>
                <w:szCs w:val="28"/>
              </w:rPr>
            </w:pPr>
            <w:r>
              <w:rPr>
                <w:i/>
                <w:sz w:val="28"/>
                <w:szCs w:val="28"/>
              </w:rPr>
              <w:lastRenderedPageBreak/>
              <w:t xml:space="preserve">Достижение результатов раздела </w:t>
            </w:r>
            <w:r>
              <w:rPr>
                <w:i/>
                <w:sz w:val="28"/>
                <w:szCs w:val="28"/>
                <w:lang w:val="en-US"/>
              </w:rPr>
              <w:t>II</w:t>
            </w:r>
            <w:r>
              <w:rPr>
                <w:i/>
                <w:sz w:val="28"/>
                <w:szCs w:val="28"/>
              </w:rPr>
              <w:t>;</w:t>
            </w:r>
          </w:p>
          <w:p w:rsidR="00C60674" w:rsidRDefault="00C60674" w:rsidP="00D17861">
            <w:pPr>
              <w:pStyle w:val="a3"/>
              <w:numPr>
                <w:ilvl w:val="0"/>
                <w:numId w:val="152"/>
              </w:numPr>
              <w:spacing w:after="0"/>
              <w:ind w:left="357" w:hanging="357"/>
              <w:jc w:val="left"/>
              <w:rPr>
                <w:i/>
                <w:sz w:val="28"/>
                <w:szCs w:val="28"/>
              </w:rPr>
            </w:pPr>
            <w:r>
              <w:rPr>
                <w:i/>
                <w:sz w:val="28"/>
                <w:szCs w:val="28"/>
              </w:rPr>
              <w:t xml:space="preserve">оперировать понятием определения, основными видами определений, основными видами теорем; </w:t>
            </w:r>
          </w:p>
          <w:p w:rsidR="00C60674" w:rsidRDefault="00C60674" w:rsidP="00D17861">
            <w:pPr>
              <w:pStyle w:val="a3"/>
              <w:numPr>
                <w:ilvl w:val="0"/>
                <w:numId w:val="152"/>
              </w:numPr>
              <w:spacing w:after="0"/>
              <w:ind w:left="357" w:hanging="357"/>
              <w:jc w:val="left"/>
              <w:rPr>
                <w:i/>
                <w:sz w:val="28"/>
                <w:szCs w:val="28"/>
              </w:rPr>
            </w:pPr>
            <w:r>
              <w:rPr>
                <w:i/>
                <w:sz w:val="28"/>
                <w:szCs w:val="28"/>
              </w:rPr>
              <w:t>понимать суть косвенного доказательства;</w:t>
            </w:r>
          </w:p>
          <w:p w:rsidR="00C60674" w:rsidRDefault="00C60674" w:rsidP="00D17861">
            <w:pPr>
              <w:pStyle w:val="a3"/>
              <w:numPr>
                <w:ilvl w:val="0"/>
                <w:numId w:val="152"/>
              </w:numPr>
              <w:spacing w:after="0"/>
              <w:ind w:left="357" w:hanging="357"/>
              <w:jc w:val="left"/>
              <w:rPr>
                <w:i/>
                <w:sz w:val="28"/>
                <w:szCs w:val="28"/>
              </w:rPr>
            </w:pPr>
            <w:r>
              <w:rPr>
                <w:i/>
                <w:sz w:val="28"/>
                <w:szCs w:val="28"/>
              </w:rPr>
              <w:t>оперировать понятиями счетного и несчетного множества;</w:t>
            </w:r>
          </w:p>
          <w:p w:rsidR="00C60674" w:rsidRDefault="00C60674" w:rsidP="00D17861">
            <w:pPr>
              <w:pStyle w:val="a3"/>
              <w:numPr>
                <w:ilvl w:val="0"/>
                <w:numId w:val="152"/>
              </w:numPr>
              <w:spacing w:after="0"/>
              <w:ind w:left="357" w:hanging="357"/>
              <w:jc w:val="left"/>
              <w:rPr>
                <w:i/>
                <w:sz w:val="28"/>
                <w:szCs w:val="28"/>
              </w:rPr>
            </w:pPr>
            <w:r>
              <w:rPr>
                <w:i/>
                <w:sz w:val="28"/>
                <w:szCs w:val="28"/>
              </w:rPr>
              <w:t xml:space="preserve">применять метод математической индукции для проведения </w:t>
            </w:r>
            <w:r>
              <w:rPr>
                <w:i/>
                <w:sz w:val="28"/>
                <w:szCs w:val="28"/>
              </w:rPr>
              <w:lastRenderedPageBreak/>
              <w:t>рассуждений и доказательств и при решении задач.</w:t>
            </w:r>
          </w:p>
          <w:p w:rsidR="00C60674" w:rsidRDefault="00C60674">
            <w:pPr>
              <w:spacing w:line="240" w:lineRule="auto"/>
              <w:ind w:left="357" w:hanging="357"/>
              <w:jc w:val="left"/>
              <w:rPr>
                <w:i/>
                <w:szCs w:val="28"/>
              </w:rPr>
            </w:pPr>
            <w:r>
              <w:rPr>
                <w:i/>
                <w:szCs w:val="28"/>
              </w:rPr>
              <w:t>В повседневной жизни и при изучении других предметов:</w:t>
            </w:r>
          </w:p>
          <w:p w:rsidR="00C60674" w:rsidRDefault="00C60674" w:rsidP="00D17861">
            <w:pPr>
              <w:pStyle w:val="a3"/>
              <w:numPr>
                <w:ilvl w:val="0"/>
                <w:numId w:val="152"/>
              </w:numPr>
              <w:spacing w:after="0"/>
              <w:ind w:left="357" w:hanging="357"/>
              <w:jc w:val="left"/>
              <w:rPr>
                <w:i/>
                <w:sz w:val="28"/>
                <w:szCs w:val="28"/>
              </w:rPr>
            </w:pPr>
            <w:r>
              <w:rPr>
                <w:i/>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bl>
    <w:p w:rsidR="00C60674" w:rsidRDefault="00C60674" w:rsidP="009A41CC"/>
    <w:tbl>
      <w:tblPr>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3117"/>
        <w:gridCol w:w="3604"/>
        <w:gridCol w:w="3287"/>
        <w:gridCol w:w="3287"/>
      </w:tblGrid>
      <w:tr w:rsidR="00AC17BF" w:rsidTr="00AC17BF">
        <w:tc>
          <w:tcPr>
            <w:tcW w:w="1526" w:type="dxa"/>
            <w:tcBorders>
              <w:top w:val="single" w:sz="4" w:space="0" w:color="auto"/>
              <w:left w:val="single" w:sz="4" w:space="0" w:color="auto"/>
              <w:bottom w:val="single" w:sz="4" w:space="0" w:color="auto"/>
              <w:right w:val="single" w:sz="4" w:space="0" w:color="auto"/>
            </w:tcBorders>
            <w:hideMark/>
          </w:tcPr>
          <w:p w:rsidR="00AC17BF" w:rsidRDefault="00AC17BF">
            <w:pPr>
              <w:spacing w:line="240" w:lineRule="auto"/>
              <w:ind w:firstLine="0"/>
              <w:jc w:val="left"/>
              <w:rPr>
                <w:b/>
                <w:i/>
                <w:sz w:val="24"/>
                <w:szCs w:val="24"/>
              </w:rPr>
            </w:pPr>
            <w:r>
              <w:rPr>
                <w:b/>
                <w:i/>
                <w:sz w:val="24"/>
                <w:szCs w:val="24"/>
              </w:rPr>
              <w:t>Числа и выражения</w:t>
            </w:r>
          </w:p>
        </w:tc>
        <w:tc>
          <w:tcPr>
            <w:tcW w:w="3118" w:type="dxa"/>
            <w:tcBorders>
              <w:top w:val="single" w:sz="4" w:space="0" w:color="auto"/>
              <w:left w:val="single" w:sz="4" w:space="0" w:color="auto"/>
              <w:bottom w:val="single" w:sz="4" w:space="0" w:color="auto"/>
              <w:right w:val="single" w:sz="4" w:space="0" w:color="auto"/>
            </w:tcBorders>
          </w:tcPr>
          <w:p w:rsidR="00AC17BF" w:rsidRDefault="00AC17BF" w:rsidP="00D17861">
            <w:pPr>
              <w:pStyle w:val="a3"/>
              <w:numPr>
                <w:ilvl w:val="0"/>
                <w:numId w:val="155"/>
              </w:numPr>
              <w:spacing w:after="0"/>
              <w:ind w:left="357" w:hanging="357"/>
              <w:jc w:val="left"/>
              <w:rPr>
                <w:sz w:val="28"/>
                <w:szCs w:val="28"/>
              </w:rPr>
            </w:pPr>
            <w:r>
              <w:rPr>
                <w:sz w:val="28"/>
                <w:szCs w:val="28"/>
              </w:rPr>
              <w:t xml:space="preserve">Оперировать на базовом уровне понятиями: целое число, делимость чисел, обыкновенная </w:t>
            </w:r>
            <w:r>
              <w:rPr>
                <w:sz w:val="28"/>
                <w:szCs w:val="28"/>
              </w:rPr>
              <w:lastRenderedPageBreak/>
              <w:t xml:space="preserve">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AC17BF" w:rsidRDefault="00AC17BF" w:rsidP="00D17861">
            <w:pPr>
              <w:pStyle w:val="a3"/>
              <w:numPr>
                <w:ilvl w:val="0"/>
                <w:numId w:val="155"/>
              </w:numPr>
              <w:spacing w:after="0"/>
              <w:ind w:left="357" w:hanging="357"/>
              <w:jc w:val="left"/>
              <w:rPr>
                <w:sz w:val="28"/>
                <w:szCs w:val="28"/>
              </w:rPr>
            </w:pPr>
            <w:r>
              <w:rPr>
                <w:sz w:val="28"/>
                <w:szCs w:val="28"/>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AC17BF" w:rsidRDefault="00AC17BF" w:rsidP="00D17861">
            <w:pPr>
              <w:pStyle w:val="a3"/>
              <w:numPr>
                <w:ilvl w:val="0"/>
                <w:numId w:val="155"/>
              </w:numPr>
              <w:spacing w:after="0"/>
              <w:ind w:left="357" w:hanging="357"/>
              <w:jc w:val="left"/>
              <w:rPr>
                <w:color w:val="000000"/>
                <w:sz w:val="28"/>
                <w:szCs w:val="28"/>
                <w:lang w:eastAsia="ru-RU"/>
              </w:rPr>
            </w:pPr>
            <w:r>
              <w:rPr>
                <w:sz w:val="28"/>
                <w:szCs w:val="28"/>
              </w:rPr>
              <w:t xml:space="preserve">выполнять арифметические </w:t>
            </w:r>
            <w:r>
              <w:rPr>
                <w:sz w:val="28"/>
                <w:szCs w:val="28"/>
              </w:rPr>
              <w:lastRenderedPageBreak/>
              <w:t>действия с целыми и рациональными числами</w:t>
            </w:r>
            <w:r>
              <w:rPr>
                <w:color w:val="000000"/>
                <w:sz w:val="28"/>
                <w:szCs w:val="28"/>
                <w:lang w:eastAsia="ru-RU"/>
              </w:rPr>
              <w:t>;</w:t>
            </w:r>
          </w:p>
          <w:p w:rsidR="00AC17BF" w:rsidRDefault="00AC17BF" w:rsidP="00D17861">
            <w:pPr>
              <w:pStyle w:val="a3"/>
              <w:numPr>
                <w:ilvl w:val="0"/>
                <w:numId w:val="155"/>
              </w:numPr>
              <w:spacing w:after="0"/>
              <w:ind w:left="357" w:hanging="357"/>
              <w:jc w:val="left"/>
              <w:rPr>
                <w:sz w:val="28"/>
                <w:szCs w:val="28"/>
              </w:rPr>
            </w:pPr>
            <w:r>
              <w:rPr>
                <w:sz w:val="28"/>
                <w:szCs w:val="28"/>
              </w:rPr>
              <w:t>выполнять несложные преобразования числовых выражений, содержащих степени чисел, либо корни из чисел, либо логарифмы чисел;</w:t>
            </w:r>
          </w:p>
          <w:p w:rsidR="00AC17BF" w:rsidRDefault="00AC17BF" w:rsidP="00D17861">
            <w:pPr>
              <w:pStyle w:val="a3"/>
              <w:numPr>
                <w:ilvl w:val="0"/>
                <w:numId w:val="155"/>
              </w:numPr>
              <w:spacing w:after="0"/>
              <w:ind w:left="357" w:hanging="357"/>
              <w:jc w:val="left"/>
              <w:rPr>
                <w:sz w:val="28"/>
                <w:szCs w:val="28"/>
              </w:rPr>
            </w:pPr>
            <w:r>
              <w:rPr>
                <w:sz w:val="28"/>
                <w:szCs w:val="28"/>
              </w:rPr>
              <w:t>сравнивать рациональные числа между собой;</w:t>
            </w:r>
          </w:p>
          <w:p w:rsidR="00AC17BF" w:rsidRDefault="00AC17BF" w:rsidP="00D17861">
            <w:pPr>
              <w:pStyle w:val="a3"/>
              <w:numPr>
                <w:ilvl w:val="0"/>
                <w:numId w:val="155"/>
              </w:numPr>
              <w:spacing w:after="0"/>
              <w:ind w:left="357" w:hanging="357"/>
              <w:jc w:val="left"/>
              <w:rPr>
                <w:color w:val="000000"/>
                <w:sz w:val="28"/>
                <w:szCs w:val="28"/>
                <w:lang w:eastAsia="ru-RU"/>
              </w:rPr>
            </w:pPr>
            <w:r>
              <w:rPr>
                <w:sz w:val="28"/>
                <w:szCs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Pr>
                <w:color w:val="000000"/>
                <w:sz w:val="28"/>
                <w:szCs w:val="28"/>
                <w:lang w:eastAsia="ru-RU"/>
              </w:rPr>
              <w:t>;</w:t>
            </w:r>
          </w:p>
          <w:p w:rsidR="00AC17BF" w:rsidRDefault="00AC17BF" w:rsidP="00D17861">
            <w:pPr>
              <w:pStyle w:val="a3"/>
              <w:numPr>
                <w:ilvl w:val="0"/>
                <w:numId w:val="155"/>
              </w:numPr>
              <w:spacing w:after="0"/>
              <w:ind w:left="357" w:hanging="357"/>
              <w:jc w:val="left"/>
              <w:rPr>
                <w:color w:val="000000"/>
                <w:sz w:val="28"/>
                <w:szCs w:val="28"/>
                <w:lang w:eastAsia="ru-RU"/>
              </w:rPr>
            </w:pPr>
            <w:r>
              <w:rPr>
                <w:sz w:val="28"/>
                <w:szCs w:val="28"/>
              </w:rPr>
              <w:t xml:space="preserve">изображать точками на числовой прямой целые и </w:t>
            </w:r>
            <w:r>
              <w:rPr>
                <w:sz w:val="28"/>
                <w:szCs w:val="28"/>
              </w:rPr>
              <w:lastRenderedPageBreak/>
              <w:t>рациональные числа</w:t>
            </w:r>
            <w:r>
              <w:rPr>
                <w:color w:val="000000"/>
                <w:sz w:val="28"/>
                <w:szCs w:val="28"/>
                <w:lang w:eastAsia="ru-RU"/>
              </w:rPr>
              <w:t xml:space="preserve">; </w:t>
            </w:r>
          </w:p>
          <w:p w:rsidR="00AC17BF" w:rsidRDefault="00AC17BF" w:rsidP="00D17861">
            <w:pPr>
              <w:pStyle w:val="a3"/>
              <w:numPr>
                <w:ilvl w:val="0"/>
                <w:numId w:val="155"/>
              </w:numPr>
              <w:spacing w:after="0"/>
              <w:ind w:left="357" w:hanging="357"/>
              <w:jc w:val="left"/>
              <w:rPr>
                <w:color w:val="000000"/>
                <w:sz w:val="28"/>
                <w:szCs w:val="28"/>
                <w:lang w:eastAsia="ru-RU"/>
              </w:rPr>
            </w:pPr>
            <w:r>
              <w:rPr>
                <w:sz w:val="28"/>
                <w:szCs w:val="28"/>
              </w:rPr>
              <w:t xml:space="preserve">изображать точками на числовой прямой целые </w:t>
            </w:r>
            <w:r>
              <w:rPr>
                <w:color w:val="000000"/>
                <w:sz w:val="28"/>
                <w:szCs w:val="28"/>
                <w:lang w:eastAsia="ru-RU"/>
              </w:rPr>
              <w:t>степени чисел, корни натуральной степени из чисел, логарифмы чисел в простых случаях;</w:t>
            </w:r>
          </w:p>
          <w:p w:rsidR="00AC17BF" w:rsidRDefault="00AC17BF" w:rsidP="00D17861">
            <w:pPr>
              <w:pStyle w:val="a3"/>
              <w:numPr>
                <w:ilvl w:val="0"/>
                <w:numId w:val="155"/>
              </w:numPr>
              <w:spacing w:after="0"/>
              <w:ind w:left="357" w:hanging="357"/>
              <w:jc w:val="left"/>
              <w:rPr>
                <w:color w:val="FF0000"/>
                <w:sz w:val="28"/>
                <w:szCs w:val="28"/>
                <w:lang w:eastAsia="ru-RU"/>
              </w:rPr>
            </w:pPr>
            <w:r>
              <w:rPr>
                <w:sz w:val="28"/>
                <w:szCs w:val="28"/>
              </w:rPr>
              <w:t>выполнять несложные преобразования целых и дробно-рациональных буквенных выражений</w:t>
            </w:r>
            <w:r>
              <w:rPr>
                <w:color w:val="000000"/>
                <w:sz w:val="28"/>
                <w:szCs w:val="28"/>
                <w:lang w:eastAsia="ru-RU"/>
              </w:rPr>
              <w:t>;</w:t>
            </w:r>
          </w:p>
          <w:p w:rsidR="00AC17BF" w:rsidRDefault="00AC17BF" w:rsidP="00D17861">
            <w:pPr>
              <w:pStyle w:val="a3"/>
              <w:numPr>
                <w:ilvl w:val="0"/>
                <w:numId w:val="155"/>
              </w:numPr>
              <w:spacing w:after="0"/>
              <w:ind w:left="357" w:hanging="357"/>
              <w:jc w:val="left"/>
              <w:rPr>
                <w:sz w:val="28"/>
                <w:szCs w:val="28"/>
              </w:rPr>
            </w:pPr>
            <w:r>
              <w:rPr>
                <w:sz w:val="28"/>
                <w:szCs w:val="28"/>
              </w:rPr>
              <w:t>выражать в простейших случаях из равенства одну переменную через другие;</w:t>
            </w:r>
          </w:p>
          <w:p w:rsidR="00AC17BF" w:rsidRDefault="00AC17BF" w:rsidP="00D17861">
            <w:pPr>
              <w:pStyle w:val="a3"/>
              <w:numPr>
                <w:ilvl w:val="0"/>
                <w:numId w:val="155"/>
              </w:numPr>
              <w:spacing w:after="0"/>
              <w:ind w:left="357" w:hanging="357"/>
              <w:jc w:val="left"/>
              <w:rPr>
                <w:color w:val="000000"/>
                <w:sz w:val="28"/>
                <w:szCs w:val="28"/>
                <w:lang w:eastAsia="ru-RU"/>
              </w:rPr>
            </w:pPr>
            <w:r>
              <w:rPr>
                <w:sz w:val="28"/>
                <w:szCs w:val="28"/>
              </w:rPr>
              <w:t xml:space="preserve">вычислять в простых случаях значения числовых и буквенных выражений, осуществляя необходимые </w:t>
            </w:r>
            <w:r>
              <w:rPr>
                <w:sz w:val="28"/>
                <w:szCs w:val="28"/>
              </w:rPr>
              <w:lastRenderedPageBreak/>
              <w:t>подстановки и преобразования;</w:t>
            </w:r>
          </w:p>
          <w:p w:rsidR="00AC17BF" w:rsidRDefault="00AC17BF" w:rsidP="00D17861">
            <w:pPr>
              <w:pStyle w:val="a3"/>
              <w:numPr>
                <w:ilvl w:val="0"/>
                <w:numId w:val="155"/>
              </w:numPr>
              <w:spacing w:after="0"/>
              <w:ind w:left="357" w:hanging="357"/>
              <w:jc w:val="left"/>
              <w:rPr>
                <w:sz w:val="28"/>
                <w:szCs w:val="28"/>
                <w:lang w:eastAsia="ru-RU"/>
              </w:rPr>
            </w:pPr>
            <w:r>
              <w:rPr>
                <w:sz w:val="28"/>
                <w:szCs w:val="28"/>
                <w:lang w:eastAsia="ru-RU"/>
              </w:rPr>
              <w:t>изображать схематически угол, величина которого выражена в градусах;</w:t>
            </w:r>
          </w:p>
          <w:p w:rsidR="00AC17BF" w:rsidRDefault="00AC17BF" w:rsidP="00D17861">
            <w:pPr>
              <w:pStyle w:val="a3"/>
              <w:numPr>
                <w:ilvl w:val="0"/>
                <w:numId w:val="155"/>
              </w:numPr>
              <w:spacing w:after="0"/>
              <w:ind w:left="357" w:hanging="357"/>
              <w:jc w:val="left"/>
              <w:rPr>
                <w:sz w:val="28"/>
                <w:szCs w:val="28"/>
                <w:lang w:eastAsia="ru-RU"/>
              </w:rPr>
            </w:pPr>
            <w:r>
              <w:rPr>
                <w:sz w:val="28"/>
                <w:szCs w:val="28"/>
                <w:lang w:eastAsia="ru-RU"/>
              </w:rPr>
              <w:t xml:space="preserve">оценивать знаки синуса, косинуса, тангенса, котангенса конкретных углов. </w:t>
            </w:r>
          </w:p>
          <w:p w:rsidR="00AC17BF" w:rsidRDefault="00AC17BF">
            <w:pPr>
              <w:spacing w:line="240" w:lineRule="auto"/>
              <w:ind w:left="357" w:hanging="357"/>
              <w:jc w:val="left"/>
              <w:rPr>
                <w:i/>
                <w:szCs w:val="28"/>
              </w:rPr>
            </w:pPr>
          </w:p>
          <w:p w:rsidR="00AC17BF" w:rsidRDefault="00AC17BF">
            <w:pPr>
              <w:spacing w:line="240" w:lineRule="auto"/>
              <w:ind w:left="357" w:hanging="357"/>
              <w:jc w:val="left"/>
              <w:rPr>
                <w:i/>
                <w:szCs w:val="28"/>
              </w:rPr>
            </w:pPr>
            <w:r>
              <w:rPr>
                <w:i/>
                <w:szCs w:val="28"/>
              </w:rPr>
              <w:t>В повседневной жизни и при изучении других учебных предметов:</w:t>
            </w:r>
          </w:p>
          <w:p w:rsidR="00AC17BF" w:rsidRDefault="00AC17BF" w:rsidP="00D17861">
            <w:pPr>
              <w:pStyle w:val="a3"/>
              <w:numPr>
                <w:ilvl w:val="0"/>
                <w:numId w:val="155"/>
              </w:numPr>
              <w:spacing w:after="0"/>
              <w:ind w:left="357" w:hanging="357"/>
              <w:jc w:val="left"/>
              <w:rPr>
                <w:sz w:val="28"/>
                <w:szCs w:val="28"/>
                <w:lang w:eastAsia="ru-RU"/>
              </w:rPr>
            </w:pPr>
            <w:r>
              <w:rPr>
                <w:rStyle w:val="affffd"/>
              </w:rPr>
              <w:t xml:space="preserve">выполнять вычисления при решении задач </w:t>
            </w:r>
            <w:r>
              <w:rPr>
                <w:rStyle w:val="affffd"/>
                <w:lang w:eastAsia="ru-RU"/>
              </w:rPr>
              <w:t>практического характера</w:t>
            </w:r>
            <w:r>
              <w:rPr>
                <w:color w:val="000000"/>
                <w:sz w:val="28"/>
                <w:szCs w:val="28"/>
                <w:lang w:eastAsia="ru-RU"/>
              </w:rPr>
              <w:t xml:space="preserve">; </w:t>
            </w:r>
          </w:p>
          <w:p w:rsidR="00AC17BF" w:rsidRDefault="00AC17BF" w:rsidP="00D17861">
            <w:pPr>
              <w:pStyle w:val="a3"/>
              <w:numPr>
                <w:ilvl w:val="0"/>
                <w:numId w:val="155"/>
              </w:numPr>
              <w:spacing w:after="0"/>
              <w:ind w:left="357" w:hanging="357"/>
              <w:jc w:val="left"/>
              <w:rPr>
                <w:sz w:val="28"/>
                <w:szCs w:val="28"/>
                <w:lang w:eastAsia="ru-RU"/>
              </w:rPr>
            </w:pPr>
            <w:r>
              <w:rPr>
                <w:color w:val="000000"/>
                <w:sz w:val="28"/>
                <w:szCs w:val="28"/>
                <w:lang w:eastAsia="ru-RU"/>
              </w:rPr>
              <w:t>выполнять практические расчеты с использованием при необходимости справочных материалов и вычислительных устройств;</w:t>
            </w:r>
          </w:p>
          <w:p w:rsidR="00AC17BF" w:rsidRDefault="00AC17BF" w:rsidP="00D17861">
            <w:pPr>
              <w:pStyle w:val="a3"/>
              <w:numPr>
                <w:ilvl w:val="0"/>
                <w:numId w:val="155"/>
              </w:numPr>
              <w:spacing w:after="0"/>
              <w:ind w:left="357" w:hanging="357"/>
              <w:jc w:val="left"/>
              <w:rPr>
                <w:sz w:val="28"/>
                <w:szCs w:val="28"/>
                <w:lang w:eastAsia="ru-RU"/>
              </w:rPr>
            </w:pPr>
            <w:r>
              <w:rPr>
                <w:color w:val="000000"/>
                <w:sz w:val="28"/>
                <w:szCs w:val="28"/>
                <w:lang w:eastAsia="ru-RU"/>
              </w:rPr>
              <w:t xml:space="preserve">соотносить реальные </w:t>
            </w:r>
            <w:r>
              <w:rPr>
                <w:color w:val="000000"/>
                <w:sz w:val="28"/>
                <w:szCs w:val="28"/>
                <w:lang w:eastAsia="ru-RU"/>
              </w:rPr>
              <w:lastRenderedPageBreak/>
              <w:t>величины, характеристики объектов окружающего мира с их конкретными числовыми значениями;</w:t>
            </w:r>
          </w:p>
          <w:p w:rsidR="00AC17BF" w:rsidRDefault="00AC17BF" w:rsidP="00D17861">
            <w:pPr>
              <w:pStyle w:val="a3"/>
              <w:numPr>
                <w:ilvl w:val="0"/>
                <w:numId w:val="155"/>
              </w:numPr>
              <w:spacing w:after="0"/>
              <w:ind w:left="357" w:hanging="357"/>
              <w:jc w:val="left"/>
              <w:rPr>
                <w:sz w:val="28"/>
                <w:szCs w:val="28"/>
                <w:lang w:eastAsia="ru-RU"/>
              </w:rPr>
            </w:pPr>
            <w:r>
              <w:rPr>
                <w:sz w:val="28"/>
                <w:szCs w:val="28"/>
                <w:lang w:eastAsia="ru-RU"/>
              </w:rPr>
              <w:t>использовать методы округления, приближения и прикидки при решении практических задач повседневной жизни</w:t>
            </w:r>
          </w:p>
        </w:tc>
        <w:tc>
          <w:tcPr>
            <w:tcW w:w="3605" w:type="dxa"/>
            <w:tcBorders>
              <w:top w:val="single" w:sz="4" w:space="0" w:color="auto"/>
              <w:left w:val="single" w:sz="4" w:space="0" w:color="auto"/>
              <w:bottom w:val="single" w:sz="4" w:space="0" w:color="auto"/>
              <w:right w:val="single" w:sz="4" w:space="0" w:color="auto"/>
            </w:tcBorders>
          </w:tcPr>
          <w:p w:rsidR="00AC17BF" w:rsidRDefault="00AC17BF" w:rsidP="00D17861">
            <w:pPr>
              <w:pStyle w:val="a3"/>
              <w:numPr>
                <w:ilvl w:val="0"/>
                <w:numId w:val="155"/>
              </w:numPr>
              <w:spacing w:after="0"/>
              <w:ind w:left="357" w:hanging="357"/>
              <w:jc w:val="left"/>
              <w:rPr>
                <w:i/>
                <w:sz w:val="28"/>
                <w:szCs w:val="28"/>
              </w:rPr>
            </w:pPr>
            <w:r>
              <w:rPr>
                <w:i/>
                <w:sz w:val="28"/>
                <w:szCs w:val="28"/>
              </w:rPr>
              <w:lastRenderedPageBreak/>
              <w:t xml:space="preserve">Свободно оперировать понятиями: целое число, делимость чисел, обыкновенная дробь, десятичная дробь, </w:t>
            </w:r>
            <w:r>
              <w:rPr>
                <w:i/>
                <w:sz w:val="28"/>
                <w:szCs w:val="28"/>
              </w:rPr>
              <w:lastRenderedPageBreak/>
              <w:t>рациональное число, приближённое значение числа, часть, доля, отношение, процент, повышение и понижение на заданное число процентов, масштаб;</w:t>
            </w:r>
          </w:p>
          <w:p w:rsidR="00AC17BF" w:rsidRDefault="00AC17BF" w:rsidP="00D17861">
            <w:pPr>
              <w:pStyle w:val="a3"/>
              <w:numPr>
                <w:ilvl w:val="0"/>
                <w:numId w:val="155"/>
              </w:numPr>
              <w:spacing w:after="0"/>
              <w:ind w:left="357" w:hanging="357"/>
              <w:jc w:val="left"/>
              <w:rPr>
                <w:i/>
                <w:color w:val="000000"/>
                <w:sz w:val="28"/>
                <w:szCs w:val="28"/>
                <w:lang w:eastAsia="ru-RU"/>
              </w:rPr>
            </w:pPr>
            <w:r>
              <w:rPr>
                <w:i/>
                <w:color w:val="000000"/>
                <w:sz w:val="28"/>
                <w:szCs w:val="28"/>
                <w:lang w:eastAsia="ru-RU"/>
              </w:rPr>
              <w:t>приводить примеры чисел с заданными свойствами делимости;</w:t>
            </w:r>
          </w:p>
          <w:p w:rsidR="00AC17BF" w:rsidRDefault="00AC17BF" w:rsidP="00D17861">
            <w:pPr>
              <w:pStyle w:val="a3"/>
              <w:numPr>
                <w:ilvl w:val="0"/>
                <w:numId w:val="155"/>
              </w:numPr>
              <w:spacing w:after="0"/>
              <w:ind w:left="357" w:hanging="357"/>
              <w:jc w:val="left"/>
              <w:rPr>
                <w:i/>
                <w:sz w:val="28"/>
                <w:szCs w:val="28"/>
              </w:rPr>
            </w:pPr>
            <w:r>
              <w:rPr>
                <w:i/>
                <w:sz w:val="28"/>
                <w:szCs w:val="28"/>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Pr>
                <w:i/>
                <w:iCs/>
                <w:color w:val="000000"/>
                <w:sz w:val="28"/>
                <w:szCs w:val="28"/>
                <w:lang w:eastAsia="ru-RU"/>
              </w:rPr>
              <w:t>е и π;</w:t>
            </w:r>
          </w:p>
          <w:p w:rsidR="00AC17BF" w:rsidRDefault="00AC17BF" w:rsidP="00D17861">
            <w:pPr>
              <w:pStyle w:val="a3"/>
              <w:numPr>
                <w:ilvl w:val="0"/>
                <w:numId w:val="155"/>
              </w:numPr>
              <w:spacing w:after="0"/>
              <w:ind w:left="357" w:hanging="357"/>
              <w:jc w:val="left"/>
              <w:rPr>
                <w:i/>
                <w:sz w:val="28"/>
                <w:szCs w:val="28"/>
              </w:rPr>
            </w:pPr>
            <w:r>
              <w:rPr>
                <w:i/>
                <w:sz w:val="28"/>
                <w:szCs w:val="28"/>
              </w:rPr>
              <w:t xml:space="preserve">выполнять арифметические действия, сочетая устные и письменные </w:t>
            </w:r>
            <w:r>
              <w:rPr>
                <w:i/>
                <w:sz w:val="28"/>
                <w:szCs w:val="28"/>
              </w:rPr>
              <w:lastRenderedPageBreak/>
              <w:t xml:space="preserve">приемы, применяя при необходимости вычислительные устройства; </w:t>
            </w:r>
          </w:p>
          <w:p w:rsidR="00AC17BF" w:rsidRDefault="00AC17BF" w:rsidP="00D17861">
            <w:pPr>
              <w:pStyle w:val="a3"/>
              <w:numPr>
                <w:ilvl w:val="0"/>
                <w:numId w:val="155"/>
              </w:numPr>
              <w:spacing w:after="0"/>
              <w:ind w:left="357" w:hanging="357"/>
              <w:jc w:val="left"/>
              <w:rPr>
                <w:i/>
                <w:sz w:val="28"/>
                <w:szCs w:val="28"/>
              </w:rPr>
            </w:pPr>
            <w:r>
              <w:rPr>
                <w:i/>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AC17BF" w:rsidRDefault="00AC17BF" w:rsidP="00D17861">
            <w:pPr>
              <w:pStyle w:val="a3"/>
              <w:numPr>
                <w:ilvl w:val="0"/>
                <w:numId w:val="155"/>
              </w:numPr>
              <w:spacing w:after="0"/>
              <w:ind w:left="357" w:hanging="357"/>
              <w:jc w:val="left"/>
              <w:rPr>
                <w:i/>
                <w:sz w:val="28"/>
                <w:szCs w:val="28"/>
              </w:rPr>
            </w:pPr>
            <w:r>
              <w:rPr>
                <w:i/>
                <w:sz w:val="28"/>
                <w:szCs w:val="28"/>
              </w:rPr>
              <w:t>пользоваться оценкой и прикидкой при практических расчетах;</w:t>
            </w:r>
          </w:p>
          <w:p w:rsidR="00AC17BF" w:rsidRDefault="00AC17BF" w:rsidP="00D17861">
            <w:pPr>
              <w:pStyle w:val="a3"/>
              <w:numPr>
                <w:ilvl w:val="0"/>
                <w:numId w:val="155"/>
              </w:numPr>
              <w:spacing w:after="0"/>
              <w:ind w:left="357" w:hanging="357"/>
              <w:jc w:val="left"/>
              <w:rPr>
                <w:i/>
                <w:sz w:val="28"/>
                <w:szCs w:val="28"/>
              </w:rPr>
            </w:pPr>
            <w:r>
              <w:rPr>
                <w:i/>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AC17BF" w:rsidRDefault="00AC17BF" w:rsidP="00D17861">
            <w:pPr>
              <w:pStyle w:val="a3"/>
              <w:numPr>
                <w:ilvl w:val="0"/>
                <w:numId w:val="155"/>
              </w:numPr>
              <w:spacing w:after="0"/>
              <w:ind w:left="357" w:hanging="357"/>
              <w:jc w:val="left"/>
              <w:rPr>
                <w:i/>
                <w:sz w:val="28"/>
                <w:szCs w:val="28"/>
              </w:rPr>
            </w:pPr>
            <w:r>
              <w:rPr>
                <w:i/>
                <w:sz w:val="28"/>
                <w:szCs w:val="28"/>
              </w:rPr>
              <w:t xml:space="preserve">находить значения числовых и буквенных выражений, осуществляя </w:t>
            </w:r>
            <w:r>
              <w:rPr>
                <w:i/>
                <w:sz w:val="28"/>
                <w:szCs w:val="28"/>
              </w:rPr>
              <w:lastRenderedPageBreak/>
              <w:t>необходимые подстановки и преобразования;</w:t>
            </w:r>
          </w:p>
          <w:p w:rsidR="00AC17BF" w:rsidRDefault="00AC17BF" w:rsidP="00D17861">
            <w:pPr>
              <w:pStyle w:val="a2"/>
              <w:numPr>
                <w:ilvl w:val="0"/>
                <w:numId w:val="156"/>
              </w:numPr>
              <w:ind w:left="357" w:hanging="357"/>
              <w:jc w:val="left"/>
              <w:rPr>
                <w:rFonts w:ascii="Times New Roman" w:hAnsi="Times New Roman"/>
                <w:i/>
                <w:iCs/>
                <w:color w:val="404040"/>
                <w:sz w:val="28"/>
                <w:szCs w:val="28"/>
              </w:rPr>
            </w:pPr>
            <w:r>
              <w:rPr>
                <w:rFonts w:ascii="Times New Roman" w:hAnsi="Times New Roman"/>
                <w:i/>
                <w:sz w:val="28"/>
                <w:szCs w:val="28"/>
              </w:rPr>
              <w:t xml:space="preserve">изображать схематически угол, величина которого выражена в градусах </w:t>
            </w:r>
            <w:r>
              <w:rPr>
                <w:rFonts w:ascii="Times New Roman" w:hAnsi="Times New Roman"/>
                <w:i/>
                <w:iCs/>
                <w:sz w:val="28"/>
                <w:szCs w:val="28"/>
              </w:rPr>
              <w:t>или радианах</w:t>
            </w:r>
            <w:r>
              <w:rPr>
                <w:rFonts w:ascii="Times New Roman" w:hAnsi="Times New Roman"/>
                <w:i/>
                <w:sz w:val="28"/>
                <w:szCs w:val="28"/>
              </w:rPr>
              <w:t xml:space="preserve">; </w:t>
            </w:r>
          </w:p>
          <w:p w:rsidR="00AC17BF" w:rsidRDefault="00AC17BF" w:rsidP="00D17861">
            <w:pPr>
              <w:pStyle w:val="a2"/>
              <w:numPr>
                <w:ilvl w:val="0"/>
                <w:numId w:val="156"/>
              </w:numPr>
              <w:ind w:left="357" w:hanging="357"/>
              <w:jc w:val="left"/>
              <w:rPr>
                <w:rFonts w:ascii="Times New Roman" w:hAnsi="Times New Roman"/>
                <w:i/>
                <w:iCs/>
                <w:color w:val="404040"/>
                <w:sz w:val="28"/>
                <w:szCs w:val="28"/>
              </w:rPr>
            </w:pPr>
            <w:r>
              <w:rPr>
                <w:rFonts w:ascii="Times New Roman" w:hAnsi="Times New Roman"/>
                <w:i/>
                <w:sz w:val="28"/>
                <w:szCs w:val="28"/>
              </w:rPr>
              <w:t>использовать при решении задач табличные значения тригонометрических функций углов;</w:t>
            </w:r>
          </w:p>
          <w:p w:rsidR="00AC17BF" w:rsidRDefault="00AC17BF" w:rsidP="00D17861">
            <w:pPr>
              <w:pStyle w:val="a2"/>
              <w:numPr>
                <w:ilvl w:val="0"/>
                <w:numId w:val="156"/>
              </w:numPr>
              <w:ind w:left="357" w:hanging="357"/>
              <w:jc w:val="left"/>
              <w:rPr>
                <w:i/>
                <w:iCs/>
                <w:color w:val="404040"/>
                <w:sz w:val="28"/>
                <w:szCs w:val="28"/>
              </w:rPr>
            </w:pPr>
            <w:r>
              <w:rPr>
                <w:rFonts w:ascii="Times New Roman" w:hAnsi="Times New Roman"/>
                <w:i/>
                <w:iCs/>
                <w:color w:val="000000"/>
                <w:sz w:val="28"/>
                <w:szCs w:val="28"/>
              </w:rPr>
              <w:t>выполнять перевод величины угла из радианной меры в градусную и обратно.</w:t>
            </w:r>
          </w:p>
          <w:p w:rsidR="00AC17BF" w:rsidRDefault="00AC17BF">
            <w:pPr>
              <w:spacing w:line="240" w:lineRule="auto"/>
              <w:ind w:left="357" w:hanging="357"/>
              <w:jc w:val="left"/>
              <w:rPr>
                <w:i/>
                <w:szCs w:val="28"/>
              </w:rPr>
            </w:pPr>
          </w:p>
          <w:p w:rsidR="00AC17BF" w:rsidRDefault="00AC17BF">
            <w:pPr>
              <w:spacing w:line="240" w:lineRule="auto"/>
              <w:ind w:left="357" w:hanging="357"/>
              <w:jc w:val="left"/>
              <w:rPr>
                <w:i/>
                <w:szCs w:val="28"/>
              </w:rPr>
            </w:pPr>
            <w:r>
              <w:rPr>
                <w:i/>
                <w:szCs w:val="28"/>
              </w:rPr>
              <w:t>В повседневной жизни и при изучении других учебных предметов:</w:t>
            </w:r>
          </w:p>
          <w:p w:rsidR="00AC17BF" w:rsidRDefault="00AC17BF" w:rsidP="00D17861">
            <w:pPr>
              <w:pStyle w:val="a3"/>
              <w:numPr>
                <w:ilvl w:val="0"/>
                <w:numId w:val="155"/>
              </w:numPr>
              <w:spacing w:after="0"/>
              <w:ind w:left="357" w:hanging="357"/>
              <w:jc w:val="left"/>
              <w:rPr>
                <w:i/>
                <w:sz w:val="28"/>
                <w:szCs w:val="28"/>
              </w:rPr>
            </w:pPr>
            <w:r>
              <w:rPr>
                <w:i/>
                <w:sz w:val="28"/>
                <w:szCs w:val="28"/>
              </w:rPr>
              <w:t xml:space="preserve">выполнять действия с числовыми данными при решении задач практического характера и задач из различных областей знаний, используя при </w:t>
            </w:r>
            <w:r>
              <w:rPr>
                <w:i/>
                <w:sz w:val="28"/>
                <w:szCs w:val="28"/>
              </w:rPr>
              <w:lastRenderedPageBreak/>
              <w:t>необходимости справочные материалы и вычислительные устройства;</w:t>
            </w:r>
          </w:p>
          <w:p w:rsidR="00AC17BF" w:rsidRDefault="00AC17BF" w:rsidP="00D17861">
            <w:pPr>
              <w:pStyle w:val="a3"/>
              <w:numPr>
                <w:ilvl w:val="0"/>
                <w:numId w:val="155"/>
              </w:numPr>
              <w:spacing w:after="0"/>
              <w:ind w:left="357" w:hanging="357"/>
              <w:jc w:val="left"/>
              <w:rPr>
                <w:i/>
                <w:sz w:val="28"/>
                <w:szCs w:val="28"/>
                <w:lang w:eastAsia="ru-RU"/>
              </w:rPr>
            </w:pPr>
            <w:r>
              <w:rPr>
                <w:i/>
                <w:color w:val="000000"/>
                <w:sz w:val="28"/>
                <w:szCs w:val="28"/>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AC17BF" w:rsidRDefault="00AC17BF">
            <w:pPr>
              <w:pStyle w:val="a2"/>
              <w:numPr>
                <w:ilvl w:val="0"/>
                <w:numId w:val="0"/>
              </w:numPr>
              <w:ind w:left="357" w:hanging="357"/>
              <w:jc w:val="left"/>
              <w:rPr>
                <w:rFonts w:ascii="Times New Roman" w:hAnsi="Times New Roman"/>
                <w:i/>
                <w:sz w:val="28"/>
                <w:szCs w:val="28"/>
              </w:rPr>
            </w:pPr>
          </w:p>
        </w:tc>
        <w:tc>
          <w:tcPr>
            <w:tcW w:w="3288" w:type="dxa"/>
            <w:tcBorders>
              <w:top w:val="single" w:sz="4" w:space="0" w:color="auto"/>
              <w:left w:val="single" w:sz="4" w:space="0" w:color="auto"/>
              <w:bottom w:val="single" w:sz="4" w:space="0" w:color="auto"/>
              <w:right w:val="single" w:sz="4" w:space="0" w:color="auto"/>
            </w:tcBorders>
          </w:tcPr>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szCs w:val="28"/>
              </w:rPr>
              <w:lastRenderedPageBreak/>
              <w:t xml:space="preserve">Свободно оперировать понятиями: натуральное число, множество </w:t>
            </w:r>
            <w:r>
              <w:rPr>
                <w:szCs w:val="28"/>
              </w:rPr>
              <w:lastRenderedPageBreak/>
              <w:t>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szCs w:val="28"/>
              </w:rPr>
              <w:t>понимать и объяснять разницу между позиционной и непозиционной системами записи чисел;</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szCs w:val="28"/>
              </w:rPr>
              <w:t xml:space="preserve">переводить числа из одной системы записи (системы счисления) в </w:t>
            </w:r>
            <w:r>
              <w:rPr>
                <w:szCs w:val="28"/>
              </w:rPr>
              <w:lastRenderedPageBreak/>
              <w:t>другую;</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szCs w:val="28"/>
              </w:rPr>
              <w:t>доказывать и использовать признаки делимости суммы и произведения при выполнении вычислений и решении задач;</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szCs w:val="28"/>
              </w:rPr>
              <w:t>выполнять округление рациональных и иррациональных чисел с заданной точностью;</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szCs w:val="28"/>
              </w:rPr>
              <w:t>сравнивать действительные числа разными способами;</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szCs w:val="28"/>
              </w:rPr>
              <w:t xml:space="preserve">находить НОД и НОК </w:t>
            </w:r>
            <w:r>
              <w:rPr>
                <w:szCs w:val="28"/>
              </w:rPr>
              <w:lastRenderedPageBreak/>
              <w:t>разными способами и использовать их при решении задач;</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szCs w:val="28"/>
              </w:rPr>
              <w:t>выполнять вычисления и преобразования выражений, содержащих действительные числа, в том числе корни натуральных степеней;</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szCs w:val="28"/>
              </w:rPr>
              <w:t>выполнять стандартные тождественные преобразования тригонометрических, логарифмических, степенных, иррациональных выражений.</w:t>
            </w:r>
          </w:p>
          <w:p w:rsidR="00AC17BF" w:rsidRDefault="00AC17BF">
            <w:pPr>
              <w:spacing w:line="240" w:lineRule="auto"/>
              <w:ind w:left="357" w:hanging="357"/>
              <w:jc w:val="left"/>
              <w:rPr>
                <w:i/>
                <w:szCs w:val="28"/>
              </w:rPr>
            </w:pPr>
          </w:p>
          <w:p w:rsidR="00AC17BF" w:rsidRDefault="00AC17BF">
            <w:pPr>
              <w:spacing w:line="240" w:lineRule="auto"/>
              <w:ind w:left="357" w:hanging="357"/>
              <w:jc w:val="left"/>
              <w:rPr>
                <w:i/>
                <w:szCs w:val="28"/>
              </w:rPr>
            </w:pPr>
            <w:r>
              <w:rPr>
                <w:i/>
                <w:szCs w:val="28"/>
              </w:rPr>
              <w:t>В повседневной жизни и при изучении других предметов:</w:t>
            </w:r>
          </w:p>
          <w:p w:rsidR="00AC17BF" w:rsidRDefault="00AC17BF" w:rsidP="00D17861">
            <w:pPr>
              <w:pStyle w:val="a2"/>
              <w:numPr>
                <w:ilvl w:val="0"/>
                <w:numId w:val="156"/>
              </w:numPr>
              <w:ind w:left="357" w:hanging="357"/>
              <w:jc w:val="left"/>
              <w:rPr>
                <w:rFonts w:ascii="Times New Roman" w:hAnsi="Times New Roman"/>
                <w:i/>
                <w:iCs/>
                <w:color w:val="404040"/>
                <w:sz w:val="28"/>
                <w:szCs w:val="28"/>
              </w:rPr>
            </w:pPr>
            <w:r>
              <w:rPr>
                <w:rFonts w:ascii="Times New Roman" w:hAnsi="Times New Roman"/>
                <w:sz w:val="28"/>
                <w:szCs w:val="28"/>
              </w:rPr>
              <w:t xml:space="preserve">выполнять и объяснять сравнение результатов </w:t>
            </w:r>
            <w:r>
              <w:rPr>
                <w:rFonts w:ascii="Times New Roman" w:hAnsi="Times New Roman"/>
                <w:sz w:val="28"/>
                <w:szCs w:val="28"/>
              </w:rPr>
              <w:lastRenderedPageBreak/>
              <w:t>вычислений при решении практических задач, в том числе приближенных вычислений, используя разные способы сравнений;</w:t>
            </w:r>
          </w:p>
          <w:p w:rsidR="00AC17BF" w:rsidRDefault="00AC17BF" w:rsidP="00D17861">
            <w:pPr>
              <w:pStyle w:val="a2"/>
              <w:numPr>
                <w:ilvl w:val="0"/>
                <w:numId w:val="156"/>
              </w:numPr>
              <w:ind w:left="357" w:hanging="357"/>
              <w:jc w:val="left"/>
              <w:rPr>
                <w:rFonts w:ascii="Times New Roman" w:hAnsi="Times New Roman"/>
                <w:i/>
                <w:iCs/>
                <w:color w:val="404040"/>
                <w:sz w:val="28"/>
                <w:szCs w:val="28"/>
              </w:rPr>
            </w:pPr>
            <w:r>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AC17BF" w:rsidRDefault="00AC17BF" w:rsidP="00D17861">
            <w:pPr>
              <w:pStyle w:val="a3"/>
              <w:numPr>
                <w:ilvl w:val="0"/>
                <w:numId w:val="155"/>
              </w:numPr>
              <w:spacing w:after="0"/>
              <w:ind w:left="357" w:hanging="357"/>
              <w:jc w:val="left"/>
              <w:rPr>
                <w:sz w:val="28"/>
                <w:szCs w:val="28"/>
                <w:lang w:eastAsia="ru-RU"/>
              </w:rPr>
            </w:pPr>
            <w:r>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Borders>
              <w:top w:val="single" w:sz="4" w:space="0" w:color="auto"/>
              <w:left w:val="single" w:sz="4" w:space="0" w:color="auto"/>
              <w:bottom w:val="single" w:sz="4" w:space="0" w:color="auto"/>
              <w:right w:val="single" w:sz="4" w:space="0" w:color="auto"/>
            </w:tcBorders>
            <w:hideMark/>
          </w:tcPr>
          <w:p w:rsidR="00AC17BF" w:rsidRDefault="00AC17BF" w:rsidP="00D17861">
            <w:pPr>
              <w:pStyle w:val="a3"/>
              <w:numPr>
                <w:ilvl w:val="0"/>
                <w:numId w:val="155"/>
              </w:numPr>
              <w:spacing w:after="0"/>
              <w:ind w:left="357" w:hanging="357"/>
              <w:jc w:val="left"/>
              <w:rPr>
                <w:i/>
                <w:sz w:val="28"/>
                <w:szCs w:val="28"/>
              </w:rPr>
            </w:pPr>
            <w:r>
              <w:rPr>
                <w:i/>
                <w:sz w:val="28"/>
                <w:szCs w:val="28"/>
              </w:rPr>
              <w:lastRenderedPageBreak/>
              <w:t xml:space="preserve">Достижение результатов раздела </w:t>
            </w:r>
            <w:r>
              <w:rPr>
                <w:i/>
                <w:sz w:val="28"/>
                <w:szCs w:val="28"/>
                <w:lang w:val="en-US"/>
              </w:rPr>
              <w:t>II</w:t>
            </w:r>
            <w:r>
              <w:rPr>
                <w:i/>
                <w:sz w:val="28"/>
                <w:szCs w:val="28"/>
              </w:rPr>
              <w:t>;</w:t>
            </w:r>
          </w:p>
          <w:p w:rsidR="00AC17BF" w:rsidRDefault="00AC17BF" w:rsidP="00D17861">
            <w:pPr>
              <w:pStyle w:val="a3"/>
              <w:numPr>
                <w:ilvl w:val="0"/>
                <w:numId w:val="155"/>
              </w:numPr>
              <w:spacing w:after="0"/>
              <w:ind w:left="357" w:hanging="357"/>
              <w:jc w:val="left"/>
              <w:rPr>
                <w:i/>
                <w:sz w:val="28"/>
                <w:szCs w:val="28"/>
              </w:rPr>
            </w:pPr>
            <w:r>
              <w:rPr>
                <w:i/>
                <w:sz w:val="28"/>
                <w:szCs w:val="28"/>
              </w:rPr>
              <w:t xml:space="preserve">свободно оперировать числовыми </w:t>
            </w:r>
            <w:r>
              <w:rPr>
                <w:i/>
                <w:sz w:val="28"/>
                <w:szCs w:val="28"/>
              </w:rPr>
              <w:lastRenderedPageBreak/>
              <w:t>множествами при решении задач;</w:t>
            </w:r>
          </w:p>
          <w:p w:rsidR="00AC17BF" w:rsidRDefault="00AC17BF" w:rsidP="00D17861">
            <w:pPr>
              <w:pStyle w:val="a3"/>
              <w:numPr>
                <w:ilvl w:val="0"/>
                <w:numId w:val="155"/>
              </w:numPr>
              <w:spacing w:after="0"/>
              <w:ind w:left="357" w:hanging="357"/>
              <w:jc w:val="left"/>
              <w:rPr>
                <w:i/>
                <w:sz w:val="28"/>
                <w:szCs w:val="28"/>
              </w:rPr>
            </w:pPr>
            <w:r>
              <w:rPr>
                <w:i/>
                <w:sz w:val="28"/>
                <w:szCs w:val="28"/>
              </w:rPr>
              <w:t>понимать причины и основные идеи расширения числовых множеств;</w:t>
            </w:r>
          </w:p>
          <w:p w:rsidR="00AC17BF" w:rsidRDefault="00AC17BF" w:rsidP="00D17861">
            <w:pPr>
              <w:pStyle w:val="a3"/>
              <w:numPr>
                <w:ilvl w:val="0"/>
                <w:numId w:val="155"/>
              </w:numPr>
              <w:spacing w:after="0"/>
              <w:ind w:left="357" w:hanging="357"/>
              <w:jc w:val="left"/>
              <w:rPr>
                <w:i/>
                <w:sz w:val="28"/>
                <w:szCs w:val="28"/>
              </w:rPr>
            </w:pPr>
            <w:r>
              <w:rPr>
                <w:i/>
                <w:sz w:val="28"/>
                <w:szCs w:val="28"/>
              </w:rPr>
              <w:t>владеть основными понятиями теории делимости при решении стандартных задач</w:t>
            </w:r>
          </w:p>
          <w:p w:rsidR="00AC17BF" w:rsidRDefault="00AC17BF" w:rsidP="00D17861">
            <w:pPr>
              <w:pStyle w:val="a3"/>
              <w:numPr>
                <w:ilvl w:val="0"/>
                <w:numId w:val="155"/>
              </w:numPr>
              <w:spacing w:after="0"/>
              <w:ind w:left="357" w:hanging="357"/>
              <w:jc w:val="left"/>
              <w:rPr>
                <w:i/>
                <w:sz w:val="28"/>
                <w:szCs w:val="28"/>
              </w:rPr>
            </w:pPr>
            <w:r>
              <w:rPr>
                <w:i/>
                <w:sz w:val="28"/>
                <w:szCs w:val="28"/>
              </w:rPr>
              <w:t>иметь базовые представления о множестве комплексных чисел;</w:t>
            </w:r>
          </w:p>
          <w:p w:rsidR="00AC17BF" w:rsidRDefault="00AC17BF" w:rsidP="00D17861">
            <w:pPr>
              <w:pStyle w:val="a3"/>
              <w:numPr>
                <w:ilvl w:val="0"/>
                <w:numId w:val="155"/>
              </w:numPr>
              <w:spacing w:after="0"/>
              <w:ind w:left="357" w:hanging="357"/>
              <w:jc w:val="left"/>
              <w:rPr>
                <w:i/>
                <w:sz w:val="28"/>
                <w:szCs w:val="28"/>
              </w:rPr>
            </w:pPr>
            <w:r>
              <w:rPr>
                <w:i/>
                <w:sz w:val="28"/>
                <w:szCs w:val="28"/>
              </w:rPr>
              <w:t>свободно выполнять тождественные преобразования тригонометрических, логарифмических, степенных выражений;</w:t>
            </w:r>
          </w:p>
          <w:p w:rsidR="00AC17BF" w:rsidRDefault="00AC17BF" w:rsidP="00D17861">
            <w:pPr>
              <w:pStyle w:val="a3"/>
              <w:numPr>
                <w:ilvl w:val="0"/>
                <w:numId w:val="155"/>
              </w:numPr>
              <w:spacing w:after="0"/>
              <w:ind w:left="357" w:hanging="357"/>
              <w:jc w:val="left"/>
              <w:rPr>
                <w:i/>
                <w:sz w:val="28"/>
                <w:szCs w:val="28"/>
              </w:rPr>
            </w:pPr>
            <w:r>
              <w:rPr>
                <w:i/>
                <w:sz w:val="28"/>
                <w:szCs w:val="28"/>
              </w:rPr>
              <w:t>владеть формулой бинома Ньютона;</w:t>
            </w:r>
          </w:p>
          <w:p w:rsidR="00AC17BF" w:rsidRDefault="00AC17BF" w:rsidP="00D17861">
            <w:pPr>
              <w:pStyle w:val="a3"/>
              <w:numPr>
                <w:ilvl w:val="0"/>
                <w:numId w:val="155"/>
              </w:numPr>
              <w:spacing w:after="0"/>
              <w:ind w:left="357" w:hanging="357"/>
              <w:jc w:val="left"/>
              <w:rPr>
                <w:i/>
                <w:sz w:val="28"/>
                <w:szCs w:val="28"/>
              </w:rPr>
            </w:pPr>
            <w:r>
              <w:rPr>
                <w:i/>
                <w:sz w:val="28"/>
                <w:szCs w:val="28"/>
              </w:rPr>
              <w:t>применять при решении задач теорему о линейном представлении НОД;</w:t>
            </w:r>
          </w:p>
          <w:p w:rsidR="00AC17BF" w:rsidRDefault="00AC17BF" w:rsidP="00D17861">
            <w:pPr>
              <w:pStyle w:val="a3"/>
              <w:numPr>
                <w:ilvl w:val="0"/>
                <w:numId w:val="155"/>
              </w:numPr>
              <w:spacing w:after="0"/>
              <w:ind w:left="357" w:hanging="357"/>
              <w:jc w:val="left"/>
              <w:rPr>
                <w:i/>
                <w:sz w:val="28"/>
                <w:szCs w:val="28"/>
              </w:rPr>
            </w:pPr>
            <w:r>
              <w:rPr>
                <w:i/>
                <w:sz w:val="28"/>
                <w:szCs w:val="28"/>
              </w:rPr>
              <w:lastRenderedPageBreak/>
              <w:t>применять при решении задач Китайскую теорему об остатках;</w:t>
            </w:r>
          </w:p>
          <w:p w:rsidR="00AC17BF" w:rsidRDefault="00AC17BF" w:rsidP="00D17861">
            <w:pPr>
              <w:pStyle w:val="a3"/>
              <w:numPr>
                <w:ilvl w:val="0"/>
                <w:numId w:val="155"/>
              </w:numPr>
              <w:spacing w:after="0"/>
              <w:ind w:left="357" w:hanging="357"/>
              <w:jc w:val="left"/>
              <w:rPr>
                <w:i/>
                <w:sz w:val="28"/>
                <w:szCs w:val="28"/>
              </w:rPr>
            </w:pPr>
            <w:r>
              <w:rPr>
                <w:i/>
                <w:sz w:val="28"/>
                <w:szCs w:val="28"/>
              </w:rPr>
              <w:t xml:space="preserve">применять при решении задач Малую теорему Ферма; </w:t>
            </w:r>
          </w:p>
          <w:p w:rsidR="00AC17BF" w:rsidRDefault="00AC17BF" w:rsidP="00D17861">
            <w:pPr>
              <w:pStyle w:val="a3"/>
              <w:numPr>
                <w:ilvl w:val="0"/>
                <w:numId w:val="155"/>
              </w:numPr>
              <w:spacing w:after="0"/>
              <w:ind w:left="357" w:hanging="357"/>
              <w:jc w:val="left"/>
              <w:rPr>
                <w:i/>
                <w:sz w:val="28"/>
                <w:szCs w:val="28"/>
              </w:rPr>
            </w:pPr>
            <w:r>
              <w:rPr>
                <w:i/>
                <w:sz w:val="28"/>
                <w:szCs w:val="28"/>
              </w:rPr>
              <w:t xml:space="preserve">уметь выполнять запись числа в позиционной системе счисления; </w:t>
            </w:r>
          </w:p>
          <w:p w:rsidR="00AC17BF" w:rsidRDefault="00AC17BF" w:rsidP="00D17861">
            <w:pPr>
              <w:pStyle w:val="a3"/>
              <w:numPr>
                <w:ilvl w:val="0"/>
                <w:numId w:val="155"/>
              </w:numPr>
              <w:spacing w:after="0"/>
              <w:ind w:left="357" w:hanging="357"/>
              <w:jc w:val="left"/>
              <w:rPr>
                <w:i/>
                <w:sz w:val="28"/>
                <w:szCs w:val="28"/>
              </w:rPr>
            </w:pPr>
            <w:r>
              <w:rPr>
                <w:i/>
                <w:sz w:val="28"/>
                <w:szCs w:val="28"/>
              </w:rPr>
              <w:t>применять при решении задач теоретико-числовые функции: число и сумма делителей, функцию Эйлера;</w:t>
            </w:r>
          </w:p>
          <w:p w:rsidR="00AC17BF" w:rsidRDefault="00AC17BF" w:rsidP="00D17861">
            <w:pPr>
              <w:pStyle w:val="a3"/>
              <w:numPr>
                <w:ilvl w:val="0"/>
                <w:numId w:val="155"/>
              </w:numPr>
              <w:spacing w:after="0"/>
              <w:ind w:left="357" w:hanging="357"/>
              <w:jc w:val="left"/>
              <w:rPr>
                <w:i/>
                <w:sz w:val="28"/>
                <w:szCs w:val="28"/>
              </w:rPr>
            </w:pPr>
            <w:r>
              <w:rPr>
                <w:i/>
                <w:sz w:val="28"/>
                <w:szCs w:val="28"/>
              </w:rPr>
              <w:t>применять при решении задач цепные дроби;</w:t>
            </w:r>
          </w:p>
          <w:p w:rsidR="00AC17BF" w:rsidRDefault="00AC17BF" w:rsidP="00D17861">
            <w:pPr>
              <w:pStyle w:val="a3"/>
              <w:numPr>
                <w:ilvl w:val="0"/>
                <w:numId w:val="155"/>
              </w:numPr>
              <w:spacing w:after="0"/>
              <w:jc w:val="left"/>
            </w:pPr>
            <w:r>
              <w:rPr>
                <w:i/>
                <w:sz w:val="28"/>
                <w:szCs w:val="28"/>
              </w:rPr>
              <w:t>применять при решении задач</w:t>
            </w:r>
            <w:r>
              <w:t xml:space="preserve"> </w:t>
            </w:r>
            <w:r>
              <w:rPr>
                <w:i/>
                <w:sz w:val="28"/>
                <w:szCs w:val="28"/>
              </w:rPr>
              <w:t>многочлены с действительными и целыми коэффициентами</w:t>
            </w:r>
            <w:r>
              <w:t>;</w:t>
            </w:r>
          </w:p>
          <w:p w:rsidR="00AC17BF" w:rsidRDefault="00AC17BF" w:rsidP="00D17861">
            <w:pPr>
              <w:pStyle w:val="a3"/>
              <w:numPr>
                <w:ilvl w:val="0"/>
                <w:numId w:val="155"/>
              </w:numPr>
              <w:spacing w:after="0"/>
              <w:ind w:left="357" w:hanging="357"/>
              <w:jc w:val="left"/>
              <w:rPr>
                <w:i/>
                <w:sz w:val="28"/>
                <w:szCs w:val="28"/>
              </w:rPr>
            </w:pPr>
            <w:r>
              <w:rPr>
                <w:i/>
                <w:sz w:val="28"/>
                <w:szCs w:val="28"/>
              </w:rPr>
              <w:t xml:space="preserve">владеть понятиями приводимый и </w:t>
            </w:r>
            <w:r>
              <w:rPr>
                <w:i/>
                <w:sz w:val="28"/>
                <w:szCs w:val="28"/>
              </w:rPr>
              <w:lastRenderedPageBreak/>
              <w:t xml:space="preserve">неприводимый многочлен и применять их при решении задач; </w:t>
            </w:r>
          </w:p>
          <w:p w:rsidR="00AC17BF" w:rsidRDefault="00AC17BF" w:rsidP="00D17861">
            <w:pPr>
              <w:pStyle w:val="a3"/>
              <w:numPr>
                <w:ilvl w:val="0"/>
                <w:numId w:val="155"/>
              </w:numPr>
              <w:spacing w:after="0"/>
              <w:ind w:left="357" w:hanging="357"/>
              <w:jc w:val="left"/>
              <w:rPr>
                <w:i/>
                <w:sz w:val="28"/>
                <w:szCs w:val="28"/>
              </w:rPr>
            </w:pPr>
            <w:r>
              <w:rPr>
                <w:i/>
                <w:sz w:val="28"/>
                <w:szCs w:val="28"/>
              </w:rPr>
              <w:t xml:space="preserve">применять при решении задач Основную теорему алгебры; </w:t>
            </w:r>
          </w:p>
          <w:p w:rsidR="00AC17BF" w:rsidRDefault="00AC17BF" w:rsidP="00D17861">
            <w:pPr>
              <w:pStyle w:val="a3"/>
              <w:numPr>
                <w:ilvl w:val="0"/>
                <w:numId w:val="155"/>
              </w:numPr>
              <w:spacing w:after="0"/>
              <w:ind w:left="357" w:hanging="357"/>
              <w:jc w:val="left"/>
              <w:rPr>
                <w:i/>
                <w:sz w:val="28"/>
                <w:szCs w:val="28"/>
              </w:rPr>
            </w:pPr>
            <w:r>
              <w:rPr>
                <w:i/>
                <w:sz w:val="28"/>
                <w:szCs w:val="28"/>
              </w:rPr>
              <w:t>применять при решении задач простейшие функции комплексной переменной как геометрические преобразования</w:t>
            </w:r>
          </w:p>
        </w:tc>
      </w:tr>
      <w:tr w:rsidR="00AC17BF" w:rsidTr="00AC17BF">
        <w:tc>
          <w:tcPr>
            <w:tcW w:w="1526" w:type="dxa"/>
            <w:tcBorders>
              <w:top w:val="single" w:sz="4" w:space="0" w:color="auto"/>
              <w:left w:val="single" w:sz="4" w:space="0" w:color="auto"/>
              <w:bottom w:val="single" w:sz="4" w:space="0" w:color="auto"/>
              <w:right w:val="single" w:sz="4" w:space="0" w:color="auto"/>
            </w:tcBorders>
          </w:tcPr>
          <w:p w:rsidR="00AC17BF" w:rsidRDefault="00AC17BF">
            <w:pPr>
              <w:spacing w:line="240" w:lineRule="auto"/>
              <w:ind w:firstLine="0"/>
              <w:jc w:val="left"/>
              <w:rPr>
                <w:b/>
                <w:i/>
                <w:sz w:val="24"/>
                <w:szCs w:val="24"/>
              </w:rPr>
            </w:pPr>
            <w:r>
              <w:rPr>
                <w:b/>
                <w:i/>
                <w:sz w:val="24"/>
                <w:szCs w:val="24"/>
              </w:rPr>
              <w:lastRenderedPageBreak/>
              <w:t>Уравнения и неравенства</w:t>
            </w:r>
          </w:p>
          <w:p w:rsidR="00AC17BF" w:rsidRDefault="00AC17BF">
            <w:pPr>
              <w:spacing w:line="240" w:lineRule="auto"/>
              <w:ind w:firstLine="0"/>
              <w:jc w:val="left"/>
              <w:rPr>
                <w:b/>
                <w:i/>
                <w:sz w:val="24"/>
                <w:szCs w:val="24"/>
              </w:rPr>
            </w:pPr>
          </w:p>
        </w:tc>
        <w:tc>
          <w:tcPr>
            <w:tcW w:w="3118" w:type="dxa"/>
            <w:tcBorders>
              <w:top w:val="single" w:sz="4" w:space="0" w:color="auto"/>
              <w:left w:val="single" w:sz="4" w:space="0" w:color="auto"/>
              <w:bottom w:val="single" w:sz="4" w:space="0" w:color="auto"/>
              <w:right w:val="single" w:sz="4" w:space="0" w:color="auto"/>
            </w:tcBorders>
          </w:tcPr>
          <w:p w:rsidR="00AC17BF" w:rsidRDefault="00AC17BF" w:rsidP="00D17861">
            <w:pPr>
              <w:pStyle w:val="a3"/>
              <w:numPr>
                <w:ilvl w:val="0"/>
                <w:numId w:val="155"/>
              </w:numPr>
              <w:spacing w:after="0"/>
              <w:ind w:left="357" w:hanging="357"/>
              <w:jc w:val="left"/>
              <w:rPr>
                <w:sz w:val="28"/>
                <w:szCs w:val="28"/>
                <w:lang w:eastAsia="ru-RU"/>
              </w:rPr>
            </w:pPr>
            <w:r>
              <w:rPr>
                <w:sz w:val="28"/>
                <w:szCs w:val="28"/>
                <w:lang w:eastAsia="ru-RU"/>
              </w:rPr>
              <w:t>Решать линейные уравнения и неравенства, квадратные уравнения;</w:t>
            </w:r>
          </w:p>
          <w:p w:rsidR="00AC17BF" w:rsidRDefault="00AC17BF" w:rsidP="00D17861">
            <w:pPr>
              <w:pStyle w:val="a3"/>
              <w:numPr>
                <w:ilvl w:val="0"/>
                <w:numId w:val="155"/>
              </w:numPr>
              <w:spacing w:after="0"/>
              <w:ind w:left="357" w:hanging="357"/>
              <w:jc w:val="left"/>
              <w:rPr>
                <w:sz w:val="28"/>
                <w:szCs w:val="28"/>
                <w:lang w:eastAsia="ru-RU"/>
              </w:rPr>
            </w:pPr>
            <w:r>
              <w:rPr>
                <w:sz w:val="28"/>
                <w:szCs w:val="28"/>
                <w:lang w:eastAsia="ru-RU"/>
              </w:rPr>
              <w:t xml:space="preserve">решать логарифмические уравнения вида </w:t>
            </w:r>
            <w:r>
              <w:rPr>
                <w:sz w:val="28"/>
                <w:szCs w:val="28"/>
                <w:lang w:val="en-US" w:eastAsia="ru-RU"/>
              </w:rPr>
              <w:t>log</w:t>
            </w:r>
            <w:r w:rsidRPr="00AC17BF">
              <w:rPr>
                <w:sz w:val="28"/>
                <w:szCs w:val="28"/>
                <w:lang w:eastAsia="ru-RU"/>
              </w:rPr>
              <w:t xml:space="preserve"> </w:t>
            </w:r>
            <w:r>
              <w:rPr>
                <w:i/>
                <w:sz w:val="28"/>
                <w:szCs w:val="28"/>
                <w:vertAlign w:val="subscript"/>
                <w:lang w:val="en-US" w:eastAsia="ru-RU"/>
              </w:rPr>
              <w:t>a</w:t>
            </w:r>
            <w:r>
              <w:rPr>
                <w:sz w:val="28"/>
                <w:szCs w:val="28"/>
                <w:lang w:eastAsia="ru-RU"/>
              </w:rPr>
              <w:t xml:space="preserve"> (</w:t>
            </w:r>
            <w:r>
              <w:rPr>
                <w:i/>
                <w:sz w:val="28"/>
                <w:szCs w:val="28"/>
                <w:lang w:val="en-US" w:eastAsia="ru-RU"/>
              </w:rPr>
              <w:t>bx</w:t>
            </w:r>
            <w:r>
              <w:rPr>
                <w:sz w:val="28"/>
                <w:szCs w:val="28"/>
                <w:lang w:eastAsia="ru-RU"/>
              </w:rPr>
              <w:t xml:space="preserve"> + </w:t>
            </w:r>
            <w:r>
              <w:rPr>
                <w:i/>
                <w:sz w:val="28"/>
                <w:szCs w:val="28"/>
                <w:lang w:val="en-US" w:eastAsia="ru-RU"/>
              </w:rPr>
              <w:t>c</w:t>
            </w:r>
            <w:r>
              <w:rPr>
                <w:sz w:val="28"/>
                <w:szCs w:val="28"/>
                <w:lang w:eastAsia="ru-RU"/>
              </w:rPr>
              <w:t xml:space="preserve">) = </w:t>
            </w:r>
            <w:r>
              <w:rPr>
                <w:i/>
                <w:sz w:val="28"/>
                <w:szCs w:val="28"/>
                <w:lang w:val="en-US" w:eastAsia="ru-RU"/>
              </w:rPr>
              <w:t>d</w:t>
            </w:r>
            <w:r>
              <w:rPr>
                <w:sz w:val="28"/>
                <w:szCs w:val="28"/>
                <w:lang w:eastAsia="ru-RU"/>
              </w:rPr>
              <w:t xml:space="preserve"> и простейшие неравенства вида </w:t>
            </w:r>
            <w:r>
              <w:rPr>
                <w:sz w:val="28"/>
                <w:szCs w:val="28"/>
                <w:lang w:val="en-US" w:eastAsia="ru-RU"/>
              </w:rPr>
              <w:t>log</w:t>
            </w:r>
            <w:r w:rsidRPr="00AC17BF">
              <w:rPr>
                <w:sz w:val="28"/>
                <w:szCs w:val="28"/>
                <w:lang w:eastAsia="ru-RU"/>
              </w:rPr>
              <w:t xml:space="preserve"> </w:t>
            </w:r>
            <w:r>
              <w:rPr>
                <w:i/>
                <w:sz w:val="28"/>
                <w:szCs w:val="28"/>
                <w:vertAlign w:val="subscript"/>
                <w:lang w:val="en-US" w:eastAsia="ru-RU"/>
              </w:rPr>
              <w:t>a</w:t>
            </w:r>
            <w:r w:rsidRPr="00AC17BF">
              <w:rPr>
                <w:sz w:val="28"/>
                <w:szCs w:val="28"/>
                <w:lang w:eastAsia="ru-RU"/>
              </w:rPr>
              <w:t xml:space="preserve"> </w:t>
            </w:r>
            <w:r>
              <w:rPr>
                <w:i/>
                <w:sz w:val="28"/>
                <w:szCs w:val="28"/>
                <w:lang w:val="en-US" w:eastAsia="ru-RU"/>
              </w:rPr>
              <w:t>x</w:t>
            </w:r>
            <w:r>
              <w:rPr>
                <w:sz w:val="28"/>
                <w:szCs w:val="28"/>
                <w:lang w:eastAsia="ru-RU"/>
              </w:rPr>
              <w:t xml:space="preserve"> &lt; </w:t>
            </w:r>
            <w:r>
              <w:rPr>
                <w:i/>
                <w:sz w:val="28"/>
                <w:szCs w:val="28"/>
                <w:lang w:val="en-US" w:eastAsia="ru-RU"/>
              </w:rPr>
              <w:t>d</w:t>
            </w:r>
            <w:r>
              <w:rPr>
                <w:sz w:val="28"/>
                <w:szCs w:val="28"/>
                <w:lang w:eastAsia="ru-RU"/>
              </w:rPr>
              <w:t>;</w:t>
            </w:r>
          </w:p>
          <w:p w:rsidR="00AC17BF" w:rsidRDefault="00AC17BF" w:rsidP="00D17861">
            <w:pPr>
              <w:pStyle w:val="a3"/>
              <w:numPr>
                <w:ilvl w:val="0"/>
                <w:numId w:val="155"/>
              </w:numPr>
              <w:spacing w:after="0"/>
              <w:ind w:left="357" w:hanging="357"/>
              <w:jc w:val="left"/>
              <w:rPr>
                <w:sz w:val="28"/>
                <w:szCs w:val="28"/>
                <w:lang w:eastAsia="ru-RU"/>
              </w:rPr>
            </w:pPr>
            <w:r>
              <w:rPr>
                <w:sz w:val="28"/>
                <w:szCs w:val="28"/>
                <w:lang w:eastAsia="ru-RU"/>
              </w:rPr>
              <w:t xml:space="preserve">решать показательные </w:t>
            </w:r>
            <w:r>
              <w:rPr>
                <w:sz w:val="28"/>
                <w:szCs w:val="28"/>
                <w:lang w:eastAsia="ru-RU"/>
              </w:rPr>
              <w:lastRenderedPageBreak/>
              <w:t xml:space="preserve">уравнения, вида </w:t>
            </w:r>
            <w:r>
              <w:rPr>
                <w:i/>
                <w:sz w:val="28"/>
                <w:szCs w:val="28"/>
                <w:lang w:val="en-US" w:eastAsia="ru-RU"/>
              </w:rPr>
              <w:t>a</w:t>
            </w:r>
            <w:r>
              <w:rPr>
                <w:i/>
                <w:sz w:val="28"/>
                <w:szCs w:val="28"/>
                <w:vertAlign w:val="superscript"/>
                <w:lang w:val="en-US" w:eastAsia="ru-RU"/>
              </w:rPr>
              <w:t>bx</w:t>
            </w:r>
            <w:r>
              <w:rPr>
                <w:i/>
                <w:sz w:val="28"/>
                <w:szCs w:val="28"/>
                <w:vertAlign w:val="superscript"/>
                <w:lang w:eastAsia="ru-RU"/>
              </w:rPr>
              <w:t>+</w:t>
            </w:r>
            <w:r>
              <w:rPr>
                <w:i/>
                <w:sz w:val="28"/>
                <w:szCs w:val="28"/>
                <w:vertAlign w:val="superscript"/>
                <w:lang w:val="en-US" w:eastAsia="ru-RU"/>
              </w:rPr>
              <w:t>c</w:t>
            </w:r>
            <w:r>
              <w:rPr>
                <w:i/>
                <w:sz w:val="28"/>
                <w:szCs w:val="28"/>
                <w:lang w:eastAsia="ru-RU"/>
              </w:rPr>
              <w:t xml:space="preserve">= </w:t>
            </w:r>
            <w:r>
              <w:rPr>
                <w:i/>
                <w:sz w:val="28"/>
                <w:szCs w:val="28"/>
                <w:lang w:val="en-US" w:eastAsia="ru-RU"/>
              </w:rPr>
              <w:t>d</w:t>
            </w:r>
            <w:r>
              <w:rPr>
                <w:sz w:val="28"/>
                <w:szCs w:val="28"/>
                <w:lang w:eastAsia="ru-RU"/>
              </w:rPr>
              <w:t xml:space="preserve">  (где </w:t>
            </w:r>
            <w:r>
              <w:rPr>
                <w:i/>
                <w:sz w:val="28"/>
                <w:szCs w:val="28"/>
                <w:lang w:val="en-US" w:eastAsia="ru-RU"/>
              </w:rPr>
              <w:t>d</w:t>
            </w:r>
            <w:r>
              <w:rPr>
                <w:sz w:val="28"/>
                <w:szCs w:val="28"/>
                <w:lang w:eastAsia="ru-RU"/>
              </w:rPr>
              <w:t xml:space="preserve"> можно представить в виде степени с основанием </w:t>
            </w:r>
            <w:r>
              <w:rPr>
                <w:i/>
                <w:sz w:val="28"/>
                <w:szCs w:val="28"/>
                <w:lang w:val="en-US" w:eastAsia="ru-RU"/>
              </w:rPr>
              <w:t>a</w:t>
            </w:r>
            <w:r>
              <w:rPr>
                <w:sz w:val="28"/>
                <w:szCs w:val="28"/>
                <w:lang w:eastAsia="ru-RU"/>
              </w:rPr>
              <w:t xml:space="preserve">) и простейшие неравенства вида </w:t>
            </w:r>
            <w:r>
              <w:rPr>
                <w:i/>
                <w:sz w:val="28"/>
                <w:szCs w:val="28"/>
                <w:lang w:val="en-US" w:eastAsia="ru-RU"/>
              </w:rPr>
              <w:t>a</w:t>
            </w:r>
            <w:r>
              <w:rPr>
                <w:i/>
                <w:sz w:val="28"/>
                <w:szCs w:val="28"/>
                <w:vertAlign w:val="superscript"/>
                <w:lang w:val="en-US" w:eastAsia="ru-RU"/>
              </w:rPr>
              <w:t>x</w:t>
            </w:r>
            <w:r w:rsidRPr="00AC17BF">
              <w:rPr>
                <w:i/>
                <w:sz w:val="28"/>
                <w:szCs w:val="28"/>
                <w:vertAlign w:val="superscript"/>
                <w:lang w:eastAsia="ru-RU"/>
              </w:rPr>
              <w:t xml:space="preserve"> </w:t>
            </w:r>
            <w:r>
              <w:rPr>
                <w:i/>
                <w:sz w:val="28"/>
                <w:szCs w:val="28"/>
                <w:lang w:eastAsia="ru-RU"/>
              </w:rPr>
              <w:t xml:space="preserve">&lt; </w:t>
            </w:r>
            <w:r>
              <w:rPr>
                <w:i/>
                <w:sz w:val="28"/>
                <w:szCs w:val="28"/>
                <w:lang w:val="en-US" w:eastAsia="ru-RU"/>
              </w:rPr>
              <w:t>d</w:t>
            </w:r>
            <w:r>
              <w:rPr>
                <w:sz w:val="28"/>
                <w:szCs w:val="28"/>
                <w:lang w:eastAsia="ru-RU"/>
              </w:rPr>
              <w:t xml:space="preserve">    (где </w:t>
            </w:r>
            <w:r>
              <w:rPr>
                <w:i/>
                <w:sz w:val="28"/>
                <w:szCs w:val="28"/>
                <w:lang w:val="en-US" w:eastAsia="ru-RU"/>
              </w:rPr>
              <w:t>d</w:t>
            </w:r>
            <w:r>
              <w:rPr>
                <w:sz w:val="28"/>
                <w:szCs w:val="28"/>
                <w:lang w:eastAsia="ru-RU"/>
              </w:rPr>
              <w:t xml:space="preserve"> можно представить в виде степени с основанием </w:t>
            </w:r>
            <w:r>
              <w:rPr>
                <w:i/>
                <w:sz w:val="28"/>
                <w:szCs w:val="28"/>
                <w:lang w:val="en-US" w:eastAsia="ru-RU"/>
              </w:rPr>
              <w:t>a</w:t>
            </w:r>
            <w:r>
              <w:rPr>
                <w:sz w:val="28"/>
                <w:szCs w:val="28"/>
                <w:lang w:eastAsia="ru-RU"/>
              </w:rPr>
              <w:t>)</w:t>
            </w:r>
            <w:r>
              <w:rPr>
                <w:color w:val="FF0000"/>
                <w:sz w:val="28"/>
                <w:szCs w:val="28"/>
                <w:lang w:eastAsia="ru-RU"/>
              </w:rPr>
              <w:t>;</w:t>
            </w:r>
            <w:r>
              <w:rPr>
                <w:sz w:val="28"/>
                <w:szCs w:val="28"/>
                <w:lang w:eastAsia="ru-RU"/>
              </w:rPr>
              <w:t>.</w:t>
            </w:r>
          </w:p>
          <w:p w:rsidR="00AC17BF" w:rsidRDefault="00AC17BF" w:rsidP="00D17861">
            <w:pPr>
              <w:pStyle w:val="a3"/>
              <w:numPr>
                <w:ilvl w:val="0"/>
                <w:numId w:val="155"/>
              </w:numPr>
              <w:spacing w:after="0"/>
              <w:ind w:left="357" w:hanging="357"/>
              <w:jc w:val="left"/>
              <w:rPr>
                <w:sz w:val="28"/>
                <w:szCs w:val="28"/>
                <w:lang w:eastAsia="ru-RU"/>
              </w:rPr>
            </w:pPr>
            <w:r>
              <w:rPr>
                <w:color w:val="000000"/>
                <w:sz w:val="28"/>
                <w:szCs w:val="28"/>
                <w:lang w:eastAsia="ru-RU"/>
              </w:rPr>
              <w:t xml:space="preserve">приводить несколько примеров корней простейшего тригонометрического уравнения вида: sin </w:t>
            </w:r>
            <w:r>
              <w:rPr>
                <w:i/>
                <w:color w:val="000000"/>
                <w:sz w:val="28"/>
                <w:szCs w:val="28"/>
                <w:lang w:val="en-US" w:eastAsia="ru-RU"/>
              </w:rPr>
              <w:t>x</w:t>
            </w:r>
            <w:r>
              <w:rPr>
                <w:color w:val="000000"/>
                <w:sz w:val="28"/>
                <w:szCs w:val="28"/>
                <w:lang w:eastAsia="ru-RU"/>
              </w:rPr>
              <w:t xml:space="preserve"> = </w:t>
            </w:r>
            <w:r>
              <w:rPr>
                <w:i/>
                <w:color w:val="000000"/>
                <w:sz w:val="28"/>
                <w:szCs w:val="28"/>
                <w:lang w:val="en-US" w:eastAsia="ru-RU"/>
              </w:rPr>
              <w:t>a</w:t>
            </w:r>
            <w:r>
              <w:rPr>
                <w:i/>
                <w:color w:val="000000"/>
                <w:sz w:val="28"/>
                <w:szCs w:val="28"/>
                <w:lang w:eastAsia="ru-RU"/>
              </w:rPr>
              <w:t xml:space="preserve">, </w:t>
            </w:r>
            <w:r>
              <w:rPr>
                <w:color w:val="000000"/>
                <w:sz w:val="28"/>
                <w:szCs w:val="28"/>
                <w:lang w:eastAsia="ru-RU"/>
              </w:rPr>
              <w:t xml:space="preserve"> </w:t>
            </w:r>
            <w:r>
              <w:rPr>
                <w:color w:val="000000"/>
                <w:sz w:val="28"/>
                <w:szCs w:val="28"/>
                <w:lang w:val="en-US" w:eastAsia="ru-RU"/>
              </w:rPr>
              <w:t>co</w:t>
            </w:r>
            <w:r>
              <w:rPr>
                <w:color w:val="000000"/>
                <w:sz w:val="28"/>
                <w:szCs w:val="28"/>
                <w:lang w:eastAsia="ru-RU"/>
              </w:rPr>
              <w:t xml:space="preserve">s </w:t>
            </w:r>
            <w:r>
              <w:rPr>
                <w:i/>
                <w:color w:val="000000"/>
                <w:sz w:val="28"/>
                <w:szCs w:val="28"/>
                <w:lang w:val="en-US" w:eastAsia="ru-RU"/>
              </w:rPr>
              <w:t>x</w:t>
            </w:r>
            <w:r>
              <w:rPr>
                <w:color w:val="000000"/>
                <w:sz w:val="28"/>
                <w:szCs w:val="28"/>
                <w:lang w:eastAsia="ru-RU"/>
              </w:rPr>
              <w:t xml:space="preserve"> = </w:t>
            </w:r>
            <w:r>
              <w:rPr>
                <w:i/>
                <w:color w:val="000000"/>
                <w:sz w:val="28"/>
                <w:szCs w:val="28"/>
                <w:lang w:val="en-US" w:eastAsia="ru-RU"/>
              </w:rPr>
              <w:t>a</w:t>
            </w:r>
            <w:r>
              <w:rPr>
                <w:i/>
                <w:color w:val="000000"/>
                <w:sz w:val="28"/>
                <w:szCs w:val="28"/>
                <w:lang w:eastAsia="ru-RU"/>
              </w:rPr>
              <w:t xml:space="preserve">, </w:t>
            </w:r>
            <w:r>
              <w:rPr>
                <w:color w:val="000000"/>
                <w:sz w:val="28"/>
                <w:szCs w:val="28"/>
                <w:lang w:eastAsia="ru-RU"/>
              </w:rPr>
              <w:t xml:space="preserve"> </w:t>
            </w:r>
            <w:r>
              <w:rPr>
                <w:color w:val="000000"/>
                <w:sz w:val="28"/>
                <w:szCs w:val="28"/>
                <w:lang w:val="en-US" w:eastAsia="ru-RU"/>
              </w:rPr>
              <w:t>tg</w:t>
            </w:r>
            <w:r w:rsidRPr="00AC17BF">
              <w:rPr>
                <w:color w:val="000000"/>
                <w:sz w:val="28"/>
                <w:szCs w:val="28"/>
                <w:lang w:eastAsia="ru-RU"/>
              </w:rPr>
              <w:t xml:space="preserve"> </w:t>
            </w:r>
            <w:r>
              <w:rPr>
                <w:i/>
                <w:color w:val="000000"/>
                <w:sz w:val="28"/>
                <w:szCs w:val="28"/>
                <w:lang w:val="en-US" w:eastAsia="ru-RU"/>
              </w:rPr>
              <w:t>x</w:t>
            </w:r>
            <w:r>
              <w:rPr>
                <w:color w:val="000000"/>
                <w:sz w:val="28"/>
                <w:szCs w:val="28"/>
                <w:lang w:eastAsia="ru-RU"/>
              </w:rPr>
              <w:t xml:space="preserve"> = </w:t>
            </w:r>
            <w:r>
              <w:rPr>
                <w:i/>
                <w:color w:val="000000"/>
                <w:sz w:val="28"/>
                <w:szCs w:val="28"/>
                <w:lang w:val="en-US" w:eastAsia="ru-RU"/>
              </w:rPr>
              <w:t>a</w:t>
            </w:r>
            <w:r>
              <w:rPr>
                <w:i/>
                <w:color w:val="000000"/>
                <w:sz w:val="28"/>
                <w:szCs w:val="28"/>
                <w:lang w:eastAsia="ru-RU"/>
              </w:rPr>
              <w:t>,</w:t>
            </w:r>
            <w:r>
              <w:rPr>
                <w:color w:val="000000"/>
                <w:sz w:val="28"/>
                <w:szCs w:val="28"/>
                <w:lang w:eastAsia="ru-RU"/>
              </w:rPr>
              <w:t xml:space="preserve"> </w:t>
            </w:r>
            <w:r>
              <w:rPr>
                <w:color w:val="000000"/>
                <w:sz w:val="28"/>
                <w:szCs w:val="28"/>
                <w:lang w:val="en-US" w:eastAsia="ru-RU"/>
              </w:rPr>
              <w:t>ctg</w:t>
            </w:r>
            <w:r w:rsidRPr="00AC17BF">
              <w:rPr>
                <w:color w:val="000000"/>
                <w:sz w:val="28"/>
                <w:szCs w:val="28"/>
                <w:lang w:eastAsia="ru-RU"/>
              </w:rPr>
              <w:t xml:space="preserve"> </w:t>
            </w:r>
            <w:r>
              <w:rPr>
                <w:i/>
                <w:color w:val="000000"/>
                <w:sz w:val="28"/>
                <w:szCs w:val="28"/>
                <w:lang w:val="en-US" w:eastAsia="ru-RU"/>
              </w:rPr>
              <w:t>x</w:t>
            </w:r>
            <w:r>
              <w:rPr>
                <w:color w:val="000000"/>
                <w:sz w:val="28"/>
                <w:szCs w:val="28"/>
                <w:lang w:eastAsia="ru-RU"/>
              </w:rPr>
              <w:t xml:space="preserve"> = </w:t>
            </w:r>
            <w:r>
              <w:rPr>
                <w:i/>
                <w:color w:val="000000"/>
                <w:sz w:val="28"/>
                <w:szCs w:val="28"/>
                <w:lang w:val="en-US" w:eastAsia="ru-RU"/>
              </w:rPr>
              <w:t>a</w:t>
            </w:r>
            <w:r>
              <w:rPr>
                <w:i/>
                <w:color w:val="000000"/>
                <w:sz w:val="28"/>
                <w:szCs w:val="28"/>
                <w:lang w:eastAsia="ru-RU"/>
              </w:rPr>
              <w:t xml:space="preserve">, </w:t>
            </w:r>
            <w:r>
              <w:rPr>
                <w:color w:val="000000"/>
                <w:sz w:val="28"/>
                <w:szCs w:val="28"/>
                <w:lang w:eastAsia="ru-RU"/>
              </w:rPr>
              <w:t xml:space="preserve">где </w:t>
            </w:r>
            <w:r>
              <w:rPr>
                <w:i/>
                <w:color w:val="000000"/>
                <w:sz w:val="28"/>
                <w:szCs w:val="28"/>
                <w:lang w:val="en-US" w:eastAsia="ru-RU"/>
              </w:rPr>
              <w:t>a</w:t>
            </w:r>
            <w:r>
              <w:rPr>
                <w:color w:val="000000"/>
                <w:sz w:val="28"/>
                <w:szCs w:val="28"/>
                <w:lang w:eastAsia="ru-RU"/>
              </w:rPr>
              <w:t xml:space="preserve"> – табличное значение соответствующей тригонометрической функции.</w:t>
            </w:r>
          </w:p>
          <w:p w:rsidR="00AC17BF" w:rsidRDefault="00AC17BF">
            <w:pPr>
              <w:spacing w:line="240" w:lineRule="auto"/>
              <w:ind w:left="357" w:hanging="357"/>
              <w:jc w:val="left"/>
              <w:rPr>
                <w:i/>
                <w:szCs w:val="28"/>
              </w:rPr>
            </w:pPr>
          </w:p>
          <w:p w:rsidR="00AC17BF" w:rsidRDefault="00AC17BF">
            <w:pPr>
              <w:spacing w:line="240" w:lineRule="auto"/>
              <w:ind w:left="357" w:hanging="357"/>
              <w:jc w:val="left"/>
              <w:rPr>
                <w:i/>
                <w:szCs w:val="28"/>
              </w:rPr>
            </w:pPr>
            <w:r>
              <w:rPr>
                <w:i/>
                <w:szCs w:val="28"/>
              </w:rPr>
              <w:t>В повседневной жизни и при изучении других предметов:</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szCs w:val="28"/>
              </w:rPr>
              <w:t xml:space="preserve">составлять и решать уравнения и системы уравнений при </w:t>
            </w:r>
            <w:r>
              <w:rPr>
                <w:szCs w:val="28"/>
              </w:rPr>
              <w:lastRenderedPageBreak/>
              <w:t>решении несложных практических задач</w:t>
            </w:r>
          </w:p>
        </w:tc>
        <w:tc>
          <w:tcPr>
            <w:tcW w:w="3605" w:type="dxa"/>
            <w:tcBorders>
              <w:top w:val="single" w:sz="4" w:space="0" w:color="auto"/>
              <w:left w:val="single" w:sz="4" w:space="0" w:color="auto"/>
              <w:bottom w:val="single" w:sz="4" w:space="0" w:color="auto"/>
              <w:right w:val="single" w:sz="4" w:space="0" w:color="auto"/>
            </w:tcBorders>
          </w:tcPr>
          <w:p w:rsidR="00AC17BF" w:rsidRDefault="00AC17BF" w:rsidP="00D17861">
            <w:pPr>
              <w:pStyle w:val="a3"/>
              <w:numPr>
                <w:ilvl w:val="0"/>
                <w:numId w:val="156"/>
              </w:numPr>
              <w:spacing w:after="0"/>
              <w:ind w:left="357" w:hanging="357"/>
              <w:jc w:val="left"/>
              <w:rPr>
                <w:i/>
                <w:iCs/>
                <w:color w:val="404040"/>
                <w:sz w:val="28"/>
                <w:szCs w:val="28"/>
                <w:lang w:eastAsia="ru-RU"/>
              </w:rPr>
            </w:pPr>
            <w:r>
              <w:rPr>
                <w:i/>
                <w:sz w:val="28"/>
                <w:szCs w:val="28"/>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AC17BF" w:rsidRDefault="00AC17BF" w:rsidP="00D17861">
            <w:pPr>
              <w:pStyle w:val="a3"/>
              <w:numPr>
                <w:ilvl w:val="0"/>
                <w:numId w:val="155"/>
              </w:numPr>
              <w:spacing w:after="0"/>
              <w:ind w:left="357" w:hanging="357"/>
              <w:jc w:val="left"/>
              <w:rPr>
                <w:i/>
                <w:sz w:val="28"/>
                <w:szCs w:val="28"/>
              </w:rPr>
            </w:pPr>
            <w:r>
              <w:rPr>
                <w:i/>
                <w:sz w:val="28"/>
                <w:szCs w:val="28"/>
              </w:rPr>
              <w:t xml:space="preserve">использовать методы решения уравнений: приведение к виду «произведение равно </w:t>
            </w:r>
            <w:r>
              <w:rPr>
                <w:i/>
                <w:sz w:val="28"/>
                <w:szCs w:val="28"/>
              </w:rPr>
              <w:lastRenderedPageBreak/>
              <w:t>нулю» или «частное равно нулю», замена переменных;</w:t>
            </w:r>
          </w:p>
          <w:p w:rsidR="00AC17BF" w:rsidRDefault="00AC17BF" w:rsidP="00D17861">
            <w:pPr>
              <w:pStyle w:val="a3"/>
              <w:numPr>
                <w:ilvl w:val="0"/>
                <w:numId w:val="155"/>
              </w:numPr>
              <w:spacing w:after="0"/>
              <w:ind w:left="357" w:hanging="357"/>
              <w:jc w:val="left"/>
              <w:rPr>
                <w:i/>
                <w:sz w:val="28"/>
                <w:szCs w:val="28"/>
              </w:rPr>
            </w:pPr>
            <w:r>
              <w:rPr>
                <w:i/>
                <w:sz w:val="28"/>
                <w:szCs w:val="28"/>
              </w:rPr>
              <w:t>использовать метод интервалов для решения неравенств;</w:t>
            </w:r>
          </w:p>
          <w:p w:rsidR="00AC17BF" w:rsidRDefault="00AC17BF" w:rsidP="00D17861">
            <w:pPr>
              <w:pStyle w:val="a3"/>
              <w:numPr>
                <w:ilvl w:val="0"/>
                <w:numId w:val="156"/>
              </w:numPr>
              <w:spacing w:after="0"/>
              <w:ind w:left="357" w:hanging="357"/>
              <w:jc w:val="left"/>
              <w:rPr>
                <w:i/>
                <w:iCs/>
                <w:color w:val="404040"/>
                <w:sz w:val="28"/>
                <w:szCs w:val="28"/>
                <w:lang w:eastAsia="ru-RU"/>
              </w:rPr>
            </w:pPr>
            <w:r>
              <w:rPr>
                <w:i/>
                <w:sz w:val="28"/>
                <w:szCs w:val="28"/>
              </w:rPr>
              <w:t>использовать графический метод для приближенного решения уравнений и неравенств;</w:t>
            </w:r>
          </w:p>
          <w:p w:rsidR="00AC17BF" w:rsidRDefault="00AC17BF" w:rsidP="00D17861">
            <w:pPr>
              <w:pStyle w:val="a3"/>
              <w:numPr>
                <w:ilvl w:val="0"/>
                <w:numId w:val="156"/>
              </w:numPr>
              <w:spacing w:after="0"/>
              <w:ind w:left="357" w:hanging="357"/>
              <w:jc w:val="left"/>
              <w:rPr>
                <w:i/>
                <w:iCs/>
                <w:color w:val="404040"/>
                <w:sz w:val="28"/>
                <w:szCs w:val="28"/>
                <w:lang w:eastAsia="ru-RU"/>
              </w:rPr>
            </w:pPr>
            <w:r>
              <w:rPr>
                <w:i/>
                <w:sz w:val="28"/>
                <w:szCs w:val="28"/>
              </w:rPr>
              <w:t>изображать на тригонометрической окружности множество решений простейших тригонометрических уравнений и неравенств;</w:t>
            </w:r>
          </w:p>
          <w:p w:rsidR="00AC17BF" w:rsidRDefault="00AC17BF" w:rsidP="00D17861">
            <w:pPr>
              <w:pStyle w:val="a3"/>
              <w:numPr>
                <w:ilvl w:val="0"/>
                <w:numId w:val="156"/>
              </w:numPr>
              <w:spacing w:after="0"/>
              <w:ind w:left="357" w:hanging="357"/>
              <w:jc w:val="left"/>
              <w:rPr>
                <w:i/>
                <w:iCs/>
                <w:color w:val="404040"/>
                <w:sz w:val="28"/>
                <w:szCs w:val="28"/>
                <w:lang w:eastAsia="ru-RU"/>
              </w:rPr>
            </w:pPr>
            <w:r>
              <w:rPr>
                <w:i/>
                <w:sz w:val="28"/>
                <w:szCs w:val="28"/>
              </w:rPr>
              <w:t>выполнять отбор корней уравнений или решений неравенств в соответствии с дополнительными условиями и ограничениями.</w:t>
            </w:r>
          </w:p>
          <w:p w:rsidR="00AC17BF" w:rsidRDefault="00AC17BF">
            <w:pPr>
              <w:spacing w:line="240" w:lineRule="auto"/>
              <w:ind w:left="357" w:hanging="357"/>
              <w:jc w:val="left"/>
              <w:rPr>
                <w:i/>
                <w:szCs w:val="28"/>
              </w:rPr>
            </w:pPr>
          </w:p>
          <w:p w:rsidR="00AC17BF" w:rsidRDefault="00AC17BF">
            <w:pPr>
              <w:spacing w:line="240" w:lineRule="auto"/>
              <w:ind w:left="357" w:hanging="357"/>
              <w:jc w:val="left"/>
              <w:rPr>
                <w:i/>
                <w:szCs w:val="28"/>
              </w:rPr>
            </w:pPr>
            <w:r>
              <w:rPr>
                <w:i/>
                <w:szCs w:val="28"/>
              </w:rPr>
              <w:t>В повседневной жизни и при изучении других учебных предметов:</w:t>
            </w:r>
          </w:p>
          <w:p w:rsidR="00AC17BF" w:rsidRDefault="00AC17BF" w:rsidP="00D17861">
            <w:pPr>
              <w:pStyle w:val="a2"/>
              <w:numPr>
                <w:ilvl w:val="0"/>
                <w:numId w:val="156"/>
              </w:numPr>
              <w:ind w:left="357" w:hanging="357"/>
              <w:jc w:val="left"/>
              <w:rPr>
                <w:rFonts w:ascii="Times New Roman" w:hAnsi="Times New Roman"/>
                <w:i/>
                <w:iCs/>
                <w:color w:val="404040"/>
                <w:sz w:val="28"/>
                <w:szCs w:val="28"/>
              </w:rPr>
            </w:pPr>
            <w:r>
              <w:rPr>
                <w:rFonts w:ascii="Times New Roman" w:hAnsi="Times New Roman"/>
                <w:i/>
                <w:sz w:val="28"/>
                <w:szCs w:val="28"/>
              </w:rPr>
              <w:lastRenderedPageBreak/>
              <w:t>составлять и решать уравнения, системы уравнений и неравенства при решении задач других учебных предметов;</w:t>
            </w:r>
          </w:p>
          <w:p w:rsidR="00AC17BF" w:rsidRDefault="00AC17BF" w:rsidP="00D17861">
            <w:pPr>
              <w:pStyle w:val="a3"/>
              <w:numPr>
                <w:ilvl w:val="0"/>
                <w:numId w:val="156"/>
              </w:numPr>
              <w:spacing w:after="0"/>
              <w:ind w:left="357" w:hanging="357"/>
              <w:jc w:val="left"/>
              <w:rPr>
                <w:i/>
                <w:iCs/>
                <w:color w:val="404040"/>
                <w:sz w:val="28"/>
                <w:szCs w:val="28"/>
                <w:lang w:eastAsia="ru-RU"/>
              </w:rPr>
            </w:pPr>
            <w:r>
              <w:rPr>
                <w:i/>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AC17BF" w:rsidRDefault="00AC17BF" w:rsidP="00D17861">
            <w:pPr>
              <w:pStyle w:val="a2"/>
              <w:numPr>
                <w:ilvl w:val="0"/>
                <w:numId w:val="156"/>
              </w:numPr>
              <w:ind w:left="357" w:hanging="357"/>
              <w:jc w:val="left"/>
              <w:rPr>
                <w:rFonts w:ascii="Times New Roman" w:hAnsi="Times New Roman"/>
                <w:i/>
                <w:iCs/>
                <w:color w:val="404040"/>
                <w:sz w:val="28"/>
                <w:szCs w:val="28"/>
              </w:rPr>
            </w:pPr>
            <w:r>
              <w:rPr>
                <w:rFonts w:ascii="Times New Roman" w:hAnsi="Times New Roman"/>
                <w:i/>
                <w:sz w:val="28"/>
                <w:szCs w:val="28"/>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Borders>
              <w:top w:val="single" w:sz="4" w:space="0" w:color="auto"/>
              <w:left w:val="single" w:sz="4" w:space="0" w:color="auto"/>
              <w:bottom w:val="single" w:sz="4" w:space="0" w:color="auto"/>
              <w:right w:val="single" w:sz="4" w:space="0" w:color="auto"/>
            </w:tcBorders>
          </w:tcPr>
          <w:p w:rsidR="00AC17BF" w:rsidRDefault="00AC17BF" w:rsidP="00D17861">
            <w:pPr>
              <w:numPr>
                <w:ilvl w:val="0"/>
                <w:numId w:val="156"/>
              </w:numPr>
              <w:suppressAutoHyphens w:val="0"/>
              <w:spacing w:line="240" w:lineRule="auto"/>
              <w:ind w:left="357" w:hanging="357"/>
              <w:contextualSpacing/>
              <w:jc w:val="left"/>
              <w:rPr>
                <w:rFonts w:eastAsia="Times New Roman"/>
                <w:i/>
                <w:iCs/>
                <w:color w:val="404040"/>
                <w:szCs w:val="28"/>
                <w:lang w:eastAsia="ru-RU"/>
              </w:rPr>
            </w:pPr>
            <w:r>
              <w:rPr>
                <w:szCs w:val="28"/>
              </w:rPr>
              <w:lastRenderedPageBreak/>
              <w:t xml:space="preserve">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w:t>
            </w:r>
            <w:r>
              <w:rPr>
                <w:szCs w:val="28"/>
              </w:rPr>
              <w:lastRenderedPageBreak/>
              <w:t>преобразования уравнений;</w:t>
            </w:r>
          </w:p>
          <w:p w:rsidR="00AC17BF" w:rsidRDefault="00AC17BF" w:rsidP="00D17861">
            <w:pPr>
              <w:pStyle w:val="a2"/>
              <w:numPr>
                <w:ilvl w:val="0"/>
                <w:numId w:val="156"/>
              </w:numPr>
              <w:ind w:left="357" w:hanging="357"/>
              <w:jc w:val="left"/>
              <w:rPr>
                <w:rFonts w:ascii="Times New Roman" w:hAnsi="Times New Roman"/>
                <w:i/>
                <w:iCs/>
                <w:color w:val="404040"/>
                <w:sz w:val="28"/>
                <w:szCs w:val="28"/>
              </w:rPr>
            </w:pPr>
            <w:r>
              <w:rPr>
                <w:rFonts w:ascii="Times New Roman" w:hAnsi="Times New Roman"/>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AC17BF" w:rsidRDefault="00AC17BF" w:rsidP="00D17861">
            <w:pPr>
              <w:pStyle w:val="a2"/>
              <w:numPr>
                <w:ilvl w:val="0"/>
                <w:numId w:val="156"/>
              </w:numPr>
              <w:ind w:left="357" w:hanging="357"/>
              <w:jc w:val="left"/>
              <w:rPr>
                <w:rFonts w:ascii="Times New Roman" w:hAnsi="Times New Roman"/>
                <w:i/>
                <w:iCs/>
                <w:color w:val="404040"/>
                <w:sz w:val="28"/>
                <w:szCs w:val="28"/>
              </w:rPr>
            </w:pPr>
            <w:r>
              <w:rPr>
                <w:rFonts w:ascii="Times New Roman" w:hAnsi="Times New Roman"/>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AC17BF" w:rsidRDefault="00AC17BF" w:rsidP="00D17861">
            <w:pPr>
              <w:pStyle w:val="a2"/>
              <w:numPr>
                <w:ilvl w:val="0"/>
                <w:numId w:val="156"/>
              </w:numPr>
              <w:ind w:left="357" w:hanging="357"/>
              <w:jc w:val="left"/>
              <w:rPr>
                <w:rFonts w:ascii="Times New Roman" w:hAnsi="Times New Roman"/>
                <w:i/>
                <w:iCs/>
                <w:color w:val="404040"/>
                <w:sz w:val="28"/>
                <w:szCs w:val="28"/>
              </w:rPr>
            </w:pPr>
            <w:r>
              <w:rPr>
                <w:rFonts w:ascii="Times New Roman" w:hAnsi="Times New Roman"/>
                <w:sz w:val="28"/>
                <w:szCs w:val="28"/>
              </w:rPr>
              <w:t>применять теорему Безу к решению уравнений;</w:t>
            </w:r>
          </w:p>
          <w:p w:rsidR="00AC17BF" w:rsidRDefault="00AC17BF" w:rsidP="00D17861">
            <w:pPr>
              <w:pStyle w:val="a2"/>
              <w:numPr>
                <w:ilvl w:val="0"/>
                <w:numId w:val="156"/>
              </w:numPr>
              <w:ind w:left="357" w:hanging="357"/>
              <w:jc w:val="left"/>
              <w:rPr>
                <w:rFonts w:ascii="Times New Roman" w:hAnsi="Times New Roman"/>
                <w:i/>
                <w:iCs/>
                <w:color w:val="404040"/>
                <w:sz w:val="28"/>
                <w:szCs w:val="28"/>
              </w:rPr>
            </w:pPr>
            <w:r>
              <w:rPr>
                <w:rFonts w:ascii="Times New Roman" w:hAnsi="Times New Roman"/>
                <w:sz w:val="28"/>
                <w:szCs w:val="28"/>
              </w:rPr>
              <w:t>применять теорему Виета для решения некоторых уравнений степени выше второй;</w:t>
            </w:r>
          </w:p>
          <w:p w:rsidR="00AC17BF" w:rsidRDefault="00AC17BF" w:rsidP="00D17861">
            <w:pPr>
              <w:pStyle w:val="a2"/>
              <w:numPr>
                <w:ilvl w:val="0"/>
                <w:numId w:val="156"/>
              </w:numPr>
              <w:ind w:left="357" w:hanging="357"/>
              <w:jc w:val="left"/>
              <w:rPr>
                <w:rFonts w:ascii="Times New Roman" w:hAnsi="Times New Roman"/>
                <w:i/>
                <w:iCs/>
                <w:color w:val="404040"/>
                <w:sz w:val="28"/>
                <w:szCs w:val="28"/>
              </w:rPr>
            </w:pPr>
            <w:r>
              <w:rPr>
                <w:rFonts w:ascii="Times New Roman" w:hAnsi="Times New Roman"/>
                <w:sz w:val="28"/>
                <w:szCs w:val="28"/>
              </w:rPr>
              <w:lastRenderedPageBreak/>
              <w:t>понимать смысл теорем о равносильных и неравносильных преобразованиях уравнений и уметь их доказывать;</w:t>
            </w:r>
          </w:p>
          <w:p w:rsidR="00AC17BF" w:rsidRDefault="00AC17BF" w:rsidP="00D17861">
            <w:pPr>
              <w:pStyle w:val="a2"/>
              <w:numPr>
                <w:ilvl w:val="0"/>
                <w:numId w:val="156"/>
              </w:numPr>
              <w:ind w:left="357" w:hanging="357"/>
              <w:jc w:val="left"/>
              <w:rPr>
                <w:rFonts w:ascii="Times New Roman" w:hAnsi="Times New Roman"/>
                <w:i/>
                <w:iCs/>
                <w:color w:val="404040"/>
                <w:sz w:val="28"/>
                <w:szCs w:val="28"/>
              </w:rPr>
            </w:pPr>
            <w:r>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AC17BF" w:rsidRDefault="00AC17BF" w:rsidP="00D17861">
            <w:pPr>
              <w:pStyle w:val="a2"/>
              <w:numPr>
                <w:ilvl w:val="0"/>
                <w:numId w:val="156"/>
              </w:numPr>
              <w:ind w:left="357" w:hanging="357"/>
              <w:jc w:val="left"/>
              <w:rPr>
                <w:rFonts w:ascii="Times New Roman" w:hAnsi="Times New Roman"/>
                <w:i/>
                <w:iCs/>
                <w:color w:val="404040"/>
                <w:sz w:val="28"/>
                <w:szCs w:val="28"/>
              </w:rPr>
            </w:pPr>
            <w:r>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AC17BF" w:rsidRDefault="00AC17BF" w:rsidP="00D17861">
            <w:pPr>
              <w:pStyle w:val="a2"/>
              <w:numPr>
                <w:ilvl w:val="0"/>
                <w:numId w:val="156"/>
              </w:numPr>
              <w:ind w:left="357" w:hanging="357"/>
              <w:jc w:val="left"/>
              <w:rPr>
                <w:rFonts w:ascii="Times New Roman" w:hAnsi="Times New Roman"/>
                <w:i/>
                <w:iCs/>
                <w:color w:val="404040"/>
                <w:sz w:val="28"/>
                <w:szCs w:val="28"/>
              </w:rPr>
            </w:pPr>
            <w:r>
              <w:rPr>
                <w:rFonts w:ascii="Times New Roman" w:hAnsi="Times New Roman"/>
                <w:sz w:val="28"/>
                <w:szCs w:val="28"/>
              </w:rPr>
              <w:t xml:space="preserve">решать алгебраические уравнения и неравенства и их системы с </w:t>
            </w:r>
            <w:r>
              <w:rPr>
                <w:rFonts w:ascii="Times New Roman" w:hAnsi="Times New Roman"/>
                <w:sz w:val="28"/>
                <w:szCs w:val="28"/>
              </w:rPr>
              <w:lastRenderedPageBreak/>
              <w:t>параметрами алгебраическим и графическим методами;</w:t>
            </w:r>
          </w:p>
          <w:p w:rsidR="00AC17BF" w:rsidRDefault="00AC17BF" w:rsidP="00D17861">
            <w:pPr>
              <w:pStyle w:val="a2"/>
              <w:numPr>
                <w:ilvl w:val="0"/>
                <w:numId w:val="156"/>
              </w:numPr>
              <w:ind w:left="357" w:hanging="357"/>
              <w:jc w:val="left"/>
              <w:rPr>
                <w:rFonts w:ascii="Times New Roman" w:hAnsi="Times New Roman"/>
                <w:i/>
                <w:iCs/>
                <w:color w:val="404040"/>
                <w:sz w:val="28"/>
                <w:szCs w:val="28"/>
              </w:rPr>
            </w:pPr>
            <w:r>
              <w:rPr>
                <w:rFonts w:ascii="Times New Roman" w:hAnsi="Times New Roman"/>
                <w:sz w:val="28"/>
                <w:szCs w:val="28"/>
              </w:rPr>
              <w:t>владеть разными методами доказательства неравенств;</w:t>
            </w:r>
          </w:p>
          <w:p w:rsidR="00AC17BF" w:rsidRDefault="00AC17BF" w:rsidP="00D17861">
            <w:pPr>
              <w:pStyle w:val="a2"/>
              <w:numPr>
                <w:ilvl w:val="0"/>
                <w:numId w:val="156"/>
              </w:numPr>
              <w:ind w:left="357" w:hanging="357"/>
              <w:jc w:val="left"/>
              <w:rPr>
                <w:rFonts w:ascii="Times New Roman" w:hAnsi="Times New Roman"/>
                <w:i/>
                <w:iCs/>
                <w:color w:val="404040"/>
                <w:sz w:val="28"/>
                <w:szCs w:val="28"/>
              </w:rPr>
            </w:pPr>
            <w:r>
              <w:rPr>
                <w:rFonts w:ascii="Times New Roman" w:hAnsi="Times New Roman"/>
                <w:sz w:val="28"/>
                <w:szCs w:val="28"/>
              </w:rPr>
              <w:t>решать уравнения в целых числах;</w:t>
            </w:r>
          </w:p>
          <w:p w:rsidR="00AC17BF" w:rsidRDefault="00AC17BF" w:rsidP="00D17861">
            <w:pPr>
              <w:pStyle w:val="a2"/>
              <w:numPr>
                <w:ilvl w:val="0"/>
                <w:numId w:val="156"/>
              </w:numPr>
              <w:ind w:left="357" w:hanging="357"/>
              <w:jc w:val="left"/>
              <w:rPr>
                <w:rFonts w:ascii="Times New Roman" w:hAnsi="Times New Roman"/>
                <w:i/>
                <w:iCs/>
                <w:color w:val="404040"/>
                <w:sz w:val="28"/>
                <w:szCs w:val="28"/>
              </w:rPr>
            </w:pPr>
            <w:r>
              <w:rPr>
                <w:rFonts w:ascii="Times New Roman" w:hAnsi="Times New Roman"/>
                <w:sz w:val="28"/>
                <w:szCs w:val="28"/>
              </w:rPr>
              <w:t>изображать множества на плоскости, задаваемые уравнениями, неравенствами и их системами;</w:t>
            </w:r>
          </w:p>
          <w:p w:rsidR="00AC17BF" w:rsidRDefault="00AC17BF" w:rsidP="00D17861">
            <w:pPr>
              <w:pStyle w:val="a2"/>
              <w:numPr>
                <w:ilvl w:val="0"/>
                <w:numId w:val="156"/>
              </w:numPr>
              <w:ind w:left="357" w:hanging="357"/>
              <w:jc w:val="left"/>
              <w:rPr>
                <w:rFonts w:ascii="Times New Roman" w:hAnsi="Times New Roman"/>
                <w:i/>
                <w:iCs/>
                <w:color w:val="404040"/>
                <w:sz w:val="28"/>
                <w:szCs w:val="28"/>
              </w:rPr>
            </w:pPr>
            <w:r>
              <w:rPr>
                <w:rFonts w:ascii="Times New Roman" w:hAnsi="Times New Roman"/>
                <w:sz w:val="28"/>
                <w:szCs w:val="28"/>
              </w:rPr>
              <w:t>свободно использовать тождественные преобразования при решении уравнений и систем уравнений</w:t>
            </w:r>
          </w:p>
          <w:p w:rsidR="00AC17BF" w:rsidRDefault="00AC17BF">
            <w:pPr>
              <w:spacing w:line="240" w:lineRule="auto"/>
              <w:ind w:left="357" w:hanging="357"/>
              <w:jc w:val="left"/>
              <w:rPr>
                <w:i/>
                <w:szCs w:val="28"/>
              </w:rPr>
            </w:pPr>
          </w:p>
          <w:p w:rsidR="00AC17BF" w:rsidRDefault="00AC17BF">
            <w:pPr>
              <w:spacing w:line="240" w:lineRule="auto"/>
              <w:ind w:left="357" w:hanging="357"/>
              <w:jc w:val="left"/>
              <w:rPr>
                <w:i/>
                <w:szCs w:val="28"/>
              </w:rPr>
            </w:pPr>
            <w:r>
              <w:rPr>
                <w:i/>
                <w:szCs w:val="28"/>
              </w:rPr>
              <w:t>В повседневной жизни и при изучении других предметов:</w:t>
            </w:r>
          </w:p>
          <w:p w:rsidR="00AC17BF" w:rsidRDefault="00AC17BF" w:rsidP="00D17861">
            <w:pPr>
              <w:pStyle w:val="a2"/>
              <w:numPr>
                <w:ilvl w:val="0"/>
                <w:numId w:val="156"/>
              </w:numPr>
              <w:ind w:left="357" w:hanging="357"/>
              <w:jc w:val="left"/>
              <w:rPr>
                <w:rFonts w:ascii="Times New Roman" w:hAnsi="Times New Roman"/>
                <w:i/>
                <w:iCs/>
                <w:color w:val="404040"/>
                <w:sz w:val="28"/>
                <w:szCs w:val="28"/>
              </w:rPr>
            </w:pPr>
            <w:r>
              <w:rPr>
                <w:rFonts w:ascii="Times New Roman" w:hAnsi="Times New Roman"/>
                <w:sz w:val="28"/>
                <w:szCs w:val="28"/>
              </w:rPr>
              <w:t xml:space="preserve">составлять и решать </w:t>
            </w:r>
            <w:r>
              <w:rPr>
                <w:rFonts w:ascii="Times New Roman" w:hAnsi="Times New Roman"/>
                <w:sz w:val="28"/>
                <w:szCs w:val="28"/>
              </w:rPr>
              <w:lastRenderedPageBreak/>
              <w:t>уравнения, неравенства, их системы при решении задач других учебных предметов;</w:t>
            </w:r>
          </w:p>
          <w:p w:rsidR="00AC17BF" w:rsidRDefault="00AC17BF" w:rsidP="00D17861">
            <w:pPr>
              <w:pStyle w:val="a2"/>
              <w:numPr>
                <w:ilvl w:val="0"/>
                <w:numId w:val="156"/>
              </w:numPr>
              <w:ind w:left="357" w:hanging="357"/>
              <w:jc w:val="left"/>
              <w:rPr>
                <w:rFonts w:ascii="Times New Roman" w:hAnsi="Times New Roman"/>
                <w:i/>
                <w:iCs/>
                <w:color w:val="404040"/>
                <w:sz w:val="28"/>
                <w:szCs w:val="28"/>
              </w:rPr>
            </w:pPr>
            <w:r>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C17BF" w:rsidRDefault="00AC17BF" w:rsidP="00D17861">
            <w:pPr>
              <w:pStyle w:val="a2"/>
              <w:numPr>
                <w:ilvl w:val="0"/>
                <w:numId w:val="156"/>
              </w:numPr>
              <w:ind w:left="357" w:hanging="357"/>
              <w:jc w:val="left"/>
              <w:rPr>
                <w:rFonts w:ascii="Times New Roman" w:hAnsi="Times New Roman"/>
                <w:i/>
                <w:iCs/>
                <w:color w:val="404040"/>
                <w:sz w:val="28"/>
                <w:szCs w:val="28"/>
              </w:rPr>
            </w:pPr>
            <w:r>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AC17BF" w:rsidRDefault="00AC17BF" w:rsidP="00D17861">
            <w:pPr>
              <w:pStyle w:val="a2"/>
              <w:numPr>
                <w:ilvl w:val="0"/>
                <w:numId w:val="156"/>
              </w:numPr>
              <w:ind w:left="357" w:hanging="357"/>
              <w:jc w:val="left"/>
              <w:rPr>
                <w:rFonts w:ascii="Times New Roman" w:hAnsi="Times New Roman"/>
                <w:i/>
                <w:iCs/>
                <w:color w:val="404040"/>
                <w:sz w:val="28"/>
                <w:szCs w:val="28"/>
              </w:rPr>
            </w:pPr>
            <w:r>
              <w:rPr>
                <w:rFonts w:ascii="Times New Roman" w:hAnsi="Times New Roman"/>
                <w:sz w:val="28"/>
                <w:szCs w:val="28"/>
              </w:rPr>
              <w:t xml:space="preserve">составлять уравнение, неравенство или их систему, описывающие реальную ситуацию или прикладную задачу, </w:t>
            </w:r>
            <w:r>
              <w:rPr>
                <w:rFonts w:ascii="Times New Roman" w:hAnsi="Times New Roman"/>
                <w:sz w:val="28"/>
                <w:szCs w:val="28"/>
              </w:rPr>
              <w:lastRenderedPageBreak/>
              <w:t>интерпретировать полученные результаты;</w:t>
            </w:r>
          </w:p>
          <w:p w:rsidR="00AC17BF" w:rsidRDefault="00AC17BF" w:rsidP="00D17861">
            <w:pPr>
              <w:pStyle w:val="a2"/>
              <w:numPr>
                <w:ilvl w:val="0"/>
                <w:numId w:val="156"/>
              </w:numPr>
              <w:ind w:left="357" w:hanging="357"/>
              <w:jc w:val="left"/>
              <w:rPr>
                <w:rFonts w:ascii="Times New Roman" w:hAnsi="Times New Roman"/>
                <w:i/>
                <w:iCs/>
                <w:color w:val="404040"/>
                <w:sz w:val="28"/>
                <w:szCs w:val="28"/>
              </w:rPr>
            </w:pPr>
            <w:r>
              <w:rPr>
                <w:rFonts w:ascii="Times New Roman" w:hAnsi="Times New Roman"/>
                <w:sz w:val="28"/>
                <w:szCs w:val="28"/>
              </w:rPr>
              <w:t xml:space="preserve"> использовать программные средства при решении отдельных классов уравнений и неравенств</w:t>
            </w:r>
          </w:p>
        </w:tc>
        <w:tc>
          <w:tcPr>
            <w:tcW w:w="3288" w:type="dxa"/>
            <w:tcBorders>
              <w:top w:val="single" w:sz="4" w:space="0" w:color="auto"/>
              <w:left w:val="single" w:sz="4" w:space="0" w:color="auto"/>
              <w:bottom w:val="single" w:sz="4" w:space="0" w:color="auto"/>
              <w:right w:val="single" w:sz="4" w:space="0" w:color="auto"/>
            </w:tcBorders>
          </w:tcPr>
          <w:p w:rsidR="00AC17BF" w:rsidRDefault="00AC17BF" w:rsidP="00D17861">
            <w:pPr>
              <w:pStyle w:val="a3"/>
              <w:numPr>
                <w:ilvl w:val="0"/>
                <w:numId w:val="155"/>
              </w:numPr>
              <w:spacing w:after="0"/>
              <w:ind w:left="357" w:hanging="357"/>
              <w:jc w:val="left"/>
              <w:rPr>
                <w:i/>
                <w:sz w:val="28"/>
                <w:szCs w:val="28"/>
              </w:rPr>
            </w:pPr>
            <w:r>
              <w:rPr>
                <w:i/>
                <w:sz w:val="28"/>
                <w:szCs w:val="28"/>
              </w:rPr>
              <w:lastRenderedPageBreak/>
              <w:t xml:space="preserve">Достижение результатов раздела </w:t>
            </w:r>
            <w:r>
              <w:rPr>
                <w:i/>
                <w:sz w:val="28"/>
                <w:szCs w:val="28"/>
                <w:lang w:val="en-US"/>
              </w:rPr>
              <w:t>II</w:t>
            </w:r>
            <w:r>
              <w:rPr>
                <w:i/>
                <w:sz w:val="28"/>
                <w:szCs w:val="28"/>
              </w:rPr>
              <w:t>;</w:t>
            </w:r>
          </w:p>
          <w:p w:rsidR="00AC17BF" w:rsidRDefault="00AC17BF" w:rsidP="00D17861">
            <w:pPr>
              <w:numPr>
                <w:ilvl w:val="0"/>
                <w:numId w:val="157"/>
              </w:numPr>
              <w:suppressAutoHyphens w:val="0"/>
              <w:spacing w:line="240" w:lineRule="auto"/>
              <w:ind w:left="357" w:hanging="357"/>
              <w:contextualSpacing/>
              <w:jc w:val="left"/>
              <w:rPr>
                <w:rFonts w:eastAsia="Times New Roman"/>
                <w:i/>
                <w:iCs/>
                <w:color w:val="404040"/>
                <w:szCs w:val="28"/>
                <w:lang w:eastAsia="ru-RU"/>
              </w:rPr>
            </w:pPr>
            <w:r>
              <w:rPr>
                <w:i/>
                <w:szCs w:val="28"/>
              </w:rPr>
              <w:t xml:space="preserve">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w:t>
            </w:r>
            <w:r>
              <w:rPr>
                <w:i/>
                <w:szCs w:val="28"/>
              </w:rPr>
              <w:lastRenderedPageBreak/>
              <w:t>уравнений и неравенств, их систем;</w:t>
            </w:r>
          </w:p>
          <w:p w:rsidR="00AC17BF" w:rsidRDefault="00AC17BF" w:rsidP="00D17861">
            <w:pPr>
              <w:numPr>
                <w:ilvl w:val="0"/>
                <w:numId w:val="157"/>
              </w:numPr>
              <w:suppressAutoHyphens w:val="0"/>
              <w:spacing w:line="240" w:lineRule="auto"/>
              <w:ind w:left="357" w:hanging="357"/>
              <w:contextualSpacing/>
              <w:jc w:val="left"/>
              <w:rPr>
                <w:rFonts w:eastAsia="Times New Roman"/>
                <w:i/>
                <w:iCs/>
                <w:color w:val="404040"/>
                <w:szCs w:val="28"/>
                <w:lang w:eastAsia="ru-RU"/>
              </w:rPr>
            </w:pPr>
            <w:r>
              <w:rPr>
                <w:i/>
                <w:szCs w:val="28"/>
              </w:rPr>
              <w:t xml:space="preserve">свободно решать системы линейных уравнений; </w:t>
            </w:r>
          </w:p>
          <w:p w:rsidR="00AC17BF" w:rsidRDefault="00AC17BF" w:rsidP="00D17861">
            <w:pPr>
              <w:numPr>
                <w:ilvl w:val="0"/>
                <w:numId w:val="158"/>
              </w:numPr>
              <w:suppressAutoHyphens w:val="0"/>
              <w:spacing w:line="240" w:lineRule="auto"/>
              <w:ind w:left="357" w:hanging="357"/>
              <w:contextualSpacing/>
              <w:jc w:val="left"/>
              <w:rPr>
                <w:rFonts w:eastAsia="Times New Roman"/>
                <w:i/>
                <w:iCs/>
                <w:color w:val="404040"/>
                <w:szCs w:val="28"/>
                <w:lang w:eastAsia="ru-RU"/>
              </w:rPr>
            </w:pPr>
            <w:r>
              <w:rPr>
                <w:i/>
                <w:szCs w:val="28"/>
              </w:rPr>
              <w:t>решать основные типы уравнений и неравенств с параметрами;</w:t>
            </w:r>
          </w:p>
          <w:p w:rsidR="00AC17BF" w:rsidRDefault="00AC17BF" w:rsidP="00D17861">
            <w:pPr>
              <w:numPr>
                <w:ilvl w:val="0"/>
                <w:numId w:val="158"/>
              </w:numPr>
              <w:suppressAutoHyphens w:val="0"/>
              <w:spacing w:line="240" w:lineRule="auto"/>
              <w:ind w:left="357" w:hanging="357"/>
              <w:contextualSpacing/>
              <w:jc w:val="left"/>
              <w:rPr>
                <w:rFonts w:eastAsia="Times New Roman"/>
                <w:i/>
                <w:iCs/>
                <w:color w:val="404040"/>
                <w:szCs w:val="28"/>
                <w:lang w:eastAsia="ru-RU"/>
              </w:rPr>
            </w:pPr>
            <w:r>
              <w:rPr>
                <w:i/>
                <w:szCs w:val="28"/>
              </w:rPr>
              <w:t>применять при решении задач неравенства Коши — Буняковского, Бернулли;</w:t>
            </w:r>
          </w:p>
          <w:p w:rsidR="00AC17BF" w:rsidRDefault="00AC17BF" w:rsidP="00D17861">
            <w:pPr>
              <w:numPr>
                <w:ilvl w:val="0"/>
                <w:numId w:val="158"/>
              </w:numPr>
              <w:suppressAutoHyphens w:val="0"/>
              <w:spacing w:line="240" w:lineRule="auto"/>
              <w:ind w:left="357" w:hanging="357"/>
              <w:contextualSpacing/>
              <w:jc w:val="left"/>
              <w:rPr>
                <w:rFonts w:eastAsia="Times New Roman"/>
                <w:i/>
                <w:iCs/>
                <w:color w:val="404040"/>
                <w:szCs w:val="28"/>
                <w:lang w:eastAsia="ru-RU"/>
              </w:rPr>
            </w:pPr>
            <w:r>
              <w:rPr>
                <w:i/>
                <w:szCs w:val="28"/>
              </w:rPr>
              <w:t>иметь представление о неравенствах между средними степенными</w:t>
            </w:r>
          </w:p>
          <w:p w:rsidR="00AC17BF" w:rsidRDefault="00AC17BF">
            <w:pPr>
              <w:spacing w:line="240" w:lineRule="auto"/>
              <w:ind w:left="357" w:hanging="357"/>
              <w:jc w:val="left"/>
              <w:rPr>
                <w:i/>
                <w:szCs w:val="28"/>
              </w:rPr>
            </w:pPr>
          </w:p>
          <w:p w:rsidR="00AC17BF" w:rsidRDefault="00AC17BF">
            <w:pPr>
              <w:spacing w:line="240" w:lineRule="auto"/>
              <w:ind w:left="357" w:hanging="357"/>
              <w:jc w:val="left"/>
              <w:rPr>
                <w:i/>
                <w:szCs w:val="28"/>
              </w:rPr>
            </w:pPr>
          </w:p>
        </w:tc>
      </w:tr>
      <w:tr w:rsidR="00AC17BF" w:rsidTr="00AC17BF">
        <w:tc>
          <w:tcPr>
            <w:tcW w:w="1520" w:type="dxa"/>
            <w:tcBorders>
              <w:top w:val="single" w:sz="4" w:space="0" w:color="auto"/>
              <w:left w:val="single" w:sz="4" w:space="0" w:color="auto"/>
              <w:bottom w:val="single" w:sz="4" w:space="0" w:color="auto"/>
              <w:right w:val="single" w:sz="4" w:space="0" w:color="auto"/>
            </w:tcBorders>
            <w:hideMark/>
          </w:tcPr>
          <w:p w:rsidR="00AC17BF" w:rsidRDefault="00AC17BF">
            <w:pPr>
              <w:spacing w:line="240" w:lineRule="auto"/>
              <w:ind w:firstLine="0"/>
              <w:jc w:val="left"/>
              <w:rPr>
                <w:b/>
                <w:i/>
                <w:sz w:val="24"/>
                <w:szCs w:val="24"/>
              </w:rPr>
            </w:pPr>
            <w:r>
              <w:rPr>
                <w:b/>
                <w:i/>
                <w:sz w:val="24"/>
                <w:szCs w:val="24"/>
              </w:rPr>
              <w:lastRenderedPageBreak/>
              <w:t>Функции</w:t>
            </w:r>
          </w:p>
        </w:tc>
        <w:tc>
          <w:tcPr>
            <w:tcW w:w="3118" w:type="dxa"/>
            <w:tcBorders>
              <w:top w:val="single" w:sz="4" w:space="0" w:color="auto"/>
              <w:left w:val="single" w:sz="4" w:space="0" w:color="auto"/>
              <w:bottom w:val="single" w:sz="4" w:space="0" w:color="auto"/>
              <w:right w:val="single" w:sz="4" w:space="0" w:color="auto"/>
            </w:tcBorders>
          </w:tcPr>
          <w:p w:rsidR="00AC17BF" w:rsidRDefault="00AC17BF" w:rsidP="00D17861">
            <w:pPr>
              <w:pStyle w:val="a3"/>
              <w:numPr>
                <w:ilvl w:val="0"/>
                <w:numId w:val="155"/>
              </w:numPr>
              <w:spacing w:after="0"/>
              <w:ind w:left="357" w:hanging="357"/>
              <w:jc w:val="left"/>
              <w:rPr>
                <w:sz w:val="28"/>
                <w:szCs w:val="28"/>
              </w:rPr>
            </w:pPr>
            <w:r>
              <w:rPr>
                <w:sz w:val="28"/>
                <w:szCs w:val="28"/>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w:t>
            </w:r>
            <w:r>
              <w:rPr>
                <w:sz w:val="28"/>
                <w:szCs w:val="28"/>
              </w:rPr>
              <w:lastRenderedPageBreak/>
              <w:t>промежутке, наибольшее и наименьшее значение функции на числовом промежутке, периодическая функция, период;</w:t>
            </w:r>
          </w:p>
          <w:p w:rsidR="00AC17BF" w:rsidRDefault="00AC17BF" w:rsidP="00D17861">
            <w:pPr>
              <w:pStyle w:val="a3"/>
              <w:numPr>
                <w:ilvl w:val="0"/>
                <w:numId w:val="155"/>
              </w:numPr>
              <w:spacing w:after="0"/>
              <w:ind w:left="357" w:hanging="357"/>
              <w:jc w:val="left"/>
              <w:rPr>
                <w:color w:val="000000"/>
                <w:sz w:val="28"/>
                <w:szCs w:val="28"/>
                <w:lang w:eastAsia="ru-RU"/>
              </w:rPr>
            </w:pPr>
            <w:r>
              <w:rPr>
                <w:sz w:val="28"/>
                <w:szCs w:val="28"/>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Pr>
                <w:color w:val="000000"/>
                <w:sz w:val="28"/>
                <w:szCs w:val="28"/>
                <w:lang w:eastAsia="ru-RU"/>
              </w:rPr>
              <w:t xml:space="preserve"> </w:t>
            </w:r>
          </w:p>
          <w:p w:rsidR="00AC17BF" w:rsidRDefault="00AC17BF" w:rsidP="00D17861">
            <w:pPr>
              <w:pStyle w:val="a3"/>
              <w:numPr>
                <w:ilvl w:val="0"/>
                <w:numId w:val="155"/>
              </w:numPr>
              <w:spacing w:after="0"/>
              <w:ind w:left="357" w:hanging="357"/>
              <w:jc w:val="left"/>
              <w:rPr>
                <w:sz w:val="28"/>
                <w:szCs w:val="28"/>
                <w:lang w:eastAsia="ru-RU"/>
              </w:rPr>
            </w:pPr>
            <w:r>
              <w:rPr>
                <w:sz w:val="28"/>
                <w:szCs w:val="28"/>
                <w:lang w:eastAsia="ru-RU"/>
              </w:rPr>
              <w:t xml:space="preserve">распознавать графики элементарных функций: прямой и обратной пропорциональности, линейной, квадратичной, логарифмической и </w:t>
            </w:r>
            <w:r>
              <w:rPr>
                <w:sz w:val="28"/>
                <w:szCs w:val="28"/>
                <w:lang w:eastAsia="ru-RU"/>
              </w:rPr>
              <w:lastRenderedPageBreak/>
              <w:t>показательной функций, тригонометрических функций;</w:t>
            </w:r>
          </w:p>
          <w:p w:rsidR="00AC17BF" w:rsidRDefault="00AC17BF" w:rsidP="00D17861">
            <w:pPr>
              <w:pStyle w:val="a3"/>
              <w:numPr>
                <w:ilvl w:val="0"/>
                <w:numId w:val="155"/>
              </w:numPr>
              <w:spacing w:after="0"/>
              <w:ind w:left="357" w:hanging="357"/>
              <w:jc w:val="left"/>
              <w:rPr>
                <w:sz w:val="28"/>
                <w:szCs w:val="28"/>
                <w:lang w:eastAsia="ru-RU"/>
              </w:rPr>
            </w:pPr>
            <w:r>
              <w:rPr>
                <w:sz w:val="28"/>
                <w:szCs w:val="2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AC17BF" w:rsidRDefault="00AC17BF" w:rsidP="00D17861">
            <w:pPr>
              <w:pStyle w:val="a3"/>
              <w:numPr>
                <w:ilvl w:val="0"/>
                <w:numId w:val="155"/>
              </w:numPr>
              <w:spacing w:after="0"/>
              <w:ind w:left="357" w:hanging="357"/>
              <w:jc w:val="left"/>
              <w:rPr>
                <w:sz w:val="28"/>
                <w:szCs w:val="28"/>
              </w:rPr>
            </w:pPr>
            <w:r>
              <w:rPr>
                <w:sz w:val="28"/>
                <w:szCs w:val="28"/>
              </w:rPr>
              <w:t>находить по графику приближённо значения функции в заданных точках;</w:t>
            </w:r>
          </w:p>
          <w:p w:rsidR="00AC17BF" w:rsidRDefault="00AC17BF" w:rsidP="00D17861">
            <w:pPr>
              <w:pStyle w:val="a3"/>
              <w:numPr>
                <w:ilvl w:val="0"/>
                <w:numId w:val="155"/>
              </w:numPr>
              <w:spacing w:after="0"/>
              <w:ind w:left="357" w:hanging="357"/>
              <w:jc w:val="left"/>
              <w:rPr>
                <w:sz w:val="28"/>
                <w:szCs w:val="28"/>
              </w:rPr>
            </w:pPr>
            <w:r>
              <w:rPr>
                <w:sz w:val="28"/>
                <w:szCs w:val="28"/>
              </w:rPr>
              <w:t xml:space="preserve">определять по графику свойства функции (нули, промежутки знакопостоянства, </w:t>
            </w:r>
            <w:r>
              <w:rPr>
                <w:sz w:val="28"/>
                <w:szCs w:val="28"/>
              </w:rPr>
              <w:lastRenderedPageBreak/>
              <w:t>промежутки монотонности, наибольшие и наименьшие значения и т.п.);</w:t>
            </w:r>
          </w:p>
          <w:p w:rsidR="00AC17BF" w:rsidRDefault="00AC17BF" w:rsidP="00D17861">
            <w:pPr>
              <w:pStyle w:val="a3"/>
              <w:numPr>
                <w:ilvl w:val="0"/>
                <w:numId w:val="155"/>
              </w:numPr>
              <w:spacing w:after="0"/>
              <w:ind w:left="357" w:hanging="357"/>
              <w:jc w:val="left"/>
              <w:rPr>
                <w:sz w:val="28"/>
                <w:szCs w:val="28"/>
                <w:lang w:eastAsia="ru-RU"/>
              </w:rPr>
            </w:pPr>
            <w:r>
              <w:rPr>
                <w:sz w:val="28"/>
                <w:szCs w:val="28"/>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Pr>
                <w:iCs/>
                <w:sz w:val="28"/>
                <w:szCs w:val="28"/>
                <w:lang w:eastAsia="ru-RU"/>
              </w:rPr>
              <w:t>и т.д</w:t>
            </w:r>
            <w:r>
              <w:rPr>
                <w:sz w:val="28"/>
                <w:szCs w:val="28"/>
                <w:lang w:eastAsia="ru-RU"/>
              </w:rPr>
              <w:t>.).</w:t>
            </w:r>
          </w:p>
          <w:p w:rsidR="00AC17BF" w:rsidRDefault="00AC17BF">
            <w:pPr>
              <w:spacing w:line="240" w:lineRule="auto"/>
              <w:ind w:left="357" w:hanging="357"/>
              <w:jc w:val="left"/>
              <w:rPr>
                <w:i/>
                <w:szCs w:val="28"/>
              </w:rPr>
            </w:pPr>
          </w:p>
          <w:p w:rsidR="00AC17BF" w:rsidRDefault="00AC17BF">
            <w:pPr>
              <w:spacing w:line="240" w:lineRule="auto"/>
              <w:ind w:left="357" w:hanging="357"/>
              <w:jc w:val="left"/>
              <w:rPr>
                <w:i/>
                <w:szCs w:val="28"/>
              </w:rPr>
            </w:pPr>
            <w:r>
              <w:rPr>
                <w:i/>
                <w:szCs w:val="28"/>
              </w:rPr>
              <w:t>В повседневной жизни и при изучении других предметов:</w:t>
            </w:r>
          </w:p>
          <w:p w:rsidR="00AC17BF" w:rsidRDefault="00AC17BF" w:rsidP="00D17861">
            <w:pPr>
              <w:pStyle w:val="a3"/>
              <w:numPr>
                <w:ilvl w:val="0"/>
                <w:numId w:val="155"/>
              </w:numPr>
              <w:spacing w:after="0"/>
              <w:ind w:left="357" w:hanging="357"/>
              <w:jc w:val="left"/>
              <w:rPr>
                <w:sz w:val="28"/>
                <w:szCs w:val="28"/>
              </w:rPr>
            </w:pPr>
            <w:r>
              <w:rPr>
                <w:sz w:val="28"/>
                <w:szCs w:val="28"/>
              </w:rPr>
              <w:t xml:space="preserve">определять по графикам свойства реальных процессов и зависимостей (наибольшие и наименьшие значения, промежутки возрастания и </w:t>
            </w:r>
            <w:r>
              <w:rPr>
                <w:sz w:val="28"/>
                <w:szCs w:val="28"/>
              </w:rPr>
              <w:lastRenderedPageBreak/>
              <w:t xml:space="preserve">убывания, промежутки знакопостоянства и т.п.); </w:t>
            </w:r>
          </w:p>
          <w:p w:rsidR="00AC17BF" w:rsidRDefault="00AC17BF" w:rsidP="00D17861">
            <w:pPr>
              <w:pStyle w:val="a3"/>
              <w:numPr>
                <w:ilvl w:val="0"/>
                <w:numId w:val="155"/>
              </w:numPr>
              <w:spacing w:after="0"/>
              <w:ind w:left="357" w:hanging="357"/>
              <w:jc w:val="left"/>
              <w:rPr>
                <w:sz w:val="28"/>
                <w:szCs w:val="28"/>
              </w:rPr>
            </w:pPr>
            <w:r>
              <w:rPr>
                <w:sz w:val="28"/>
                <w:szCs w:val="28"/>
              </w:rPr>
              <w:t>интерпретировать свойства в контексте конкретной практической ситуации</w:t>
            </w:r>
          </w:p>
        </w:tc>
        <w:tc>
          <w:tcPr>
            <w:tcW w:w="3605" w:type="dxa"/>
            <w:tcBorders>
              <w:top w:val="single" w:sz="4" w:space="0" w:color="auto"/>
              <w:left w:val="single" w:sz="4" w:space="0" w:color="auto"/>
              <w:bottom w:val="single" w:sz="4" w:space="0" w:color="auto"/>
              <w:right w:val="single" w:sz="4" w:space="0" w:color="auto"/>
            </w:tcBorders>
          </w:tcPr>
          <w:p w:rsidR="00AC17BF" w:rsidRDefault="00AC17BF" w:rsidP="00D17861">
            <w:pPr>
              <w:pStyle w:val="a3"/>
              <w:numPr>
                <w:ilvl w:val="0"/>
                <w:numId w:val="155"/>
              </w:numPr>
              <w:spacing w:after="0"/>
              <w:ind w:left="357" w:hanging="357"/>
              <w:jc w:val="left"/>
              <w:rPr>
                <w:i/>
                <w:color w:val="000000"/>
                <w:sz w:val="28"/>
                <w:szCs w:val="28"/>
                <w:lang w:eastAsia="ru-RU"/>
              </w:rPr>
            </w:pPr>
            <w:r>
              <w:rPr>
                <w:i/>
                <w:sz w:val="28"/>
                <w:szCs w:val="28"/>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w:t>
            </w:r>
            <w:r>
              <w:rPr>
                <w:i/>
                <w:sz w:val="28"/>
                <w:szCs w:val="28"/>
              </w:rPr>
              <w:lastRenderedPageBreak/>
              <w:t>периодическая функция, период, четная и нечетная функции;</w:t>
            </w:r>
          </w:p>
          <w:p w:rsidR="00AC17BF" w:rsidRDefault="00AC17BF" w:rsidP="00D17861">
            <w:pPr>
              <w:pStyle w:val="a3"/>
              <w:numPr>
                <w:ilvl w:val="0"/>
                <w:numId w:val="155"/>
              </w:numPr>
              <w:spacing w:after="0"/>
              <w:ind w:left="357" w:hanging="357"/>
              <w:jc w:val="left"/>
              <w:rPr>
                <w:i/>
                <w:color w:val="000000"/>
                <w:sz w:val="28"/>
                <w:szCs w:val="28"/>
                <w:lang w:eastAsia="ru-RU"/>
              </w:rPr>
            </w:pPr>
            <w:r>
              <w:rPr>
                <w:i/>
                <w:sz w:val="28"/>
                <w:szCs w:val="28"/>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Pr>
                <w:i/>
                <w:color w:val="000000"/>
                <w:sz w:val="28"/>
                <w:szCs w:val="28"/>
                <w:lang w:eastAsia="ru-RU"/>
              </w:rPr>
              <w:t xml:space="preserve"> </w:t>
            </w:r>
          </w:p>
          <w:p w:rsidR="00AC17BF" w:rsidRDefault="00AC17BF" w:rsidP="00D17861">
            <w:pPr>
              <w:numPr>
                <w:ilvl w:val="0"/>
                <w:numId w:val="156"/>
              </w:numPr>
              <w:suppressAutoHyphens w:val="0"/>
              <w:spacing w:line="240" w:lineRule="auto"/>
              <w:ind w:left="357" w:hanging="357"/>
              <w:jc w:val="left"/>
              <w:rPr>
                <w:rFonts w:eastAsia="Times New Roman"/>
                <w:i/>
                <w:iCs/>
                <w:color w:val="404040"/>
                <w:szCs w:val="28"/>
                <w:lang w:eastAsia="ru-RU"/>
              </w:rPr>
            </w:pPr>
            <w:r>
              <w:rPr>
                <w:i/>
                <w:szCs w:val="28"/>
              </w:rPr>
              <w:t xml:space="preserve">определять значение функции по значению аргумента при различных способах задания функции; </w:t>
            </w:r>
          </w:p>
          <w:p w:rsidR="00AC17BF" w:rsidRDefault="00AC17BF" w:rsidP="00D17861">
            <w:pPr>
              <w:numPr>
                <w:ilvl w:val="0"/>
                <w:numId w:val="156"/>
              </w:numPr>
              <w:suppressAutoHyphens w:val="0"/>
              <w:spacing w:line="240" w:lineRule="auto"/>
              <w:ind w:left="357" w:hanging="357"/>
              <w:jc w:val="left"/>
              <w:rPr>
                <w:rFonts w:eastAsia="Times New Roman"/>
                <w:i/>
                <w:iCs/>
                <w:color w:val="404040"/>
                <w:szCs w:val="28"/>
                <w:lang w:eastAsia="ru-RU"/>
              </w:rPr>
            </w:pPr>
            <w:r>
              <w:rPr>
                <w:i/>
                <w:szCs w:val="28"/>
              </w:rPr>
              <w:t>строить графики изученных функций;</w:t>
            </w:r>
          </w:p>
          <w:p w:rsidR="00AC17BF" w:rsidRDefault="00AC17BF" w:rsidP="00D17861">
            <w:pPr>
              <w:pStyle w:val="a3"/>
              <w:numPr>
                <w:ilvl w:val="0"/>
                <w:numId w:val="155"/>
              </w:numPr>
              <w:spacing w:after="0"/>
              <w:ind w:left="357" w:hanging="357"/>
              <w:jc w:val="left"/>
              <w:rPr>
                <w:i/>
                <w:sz w:val="28"/>
                <w:szCs w:val="28"/>
              </w:rPr>
            </w:pPr>
            <w:r>
              <w:rPr>
                <w:i/>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AC17BF" w:rsidRDefault="00AC17BF" w:rsidP="00D17861">
            <w:pPr>
              <w:pStyle w:val="a3"/>
              <w:numPr>
                <w:ilvl w:val="0"/>
                <w:numId w:val="155"/>
              </w:numPr>
              <w:spacing w:after="0"/>
              <w:ind w:left="357" w:hanging="357"/>
              <w:jc w:val="left"/>
              <w:rPr>
                <w:i/>
                <w:sz w:val="28"/>
                <w:szCs w:val="28"/>
                <w:lang w:eastAsia="ru-RU"/>
              </w:rPr>
            </w:pPr>
            <w:r>
              <w:rPr>
                <w:i/>
                <w:sz w:val="28"/>
                <w:szCs w:val="28"/>
                <w:lang w:eastAsia="ru-RU"/>
              </w:rPr>
              <w:t xml:space="preserve">строить эскиз графика функции, </w:t>
            </w:r>
            <w:r>
              <w:rPr>
                <w:i/>
                <w:sz w:val="28"/>
                <w:szCs w:val="28"/>
                <w:lang w:eastAsia="ru-RU"/>
              </w:rPr>
              <w:lastRenderedPageBreak/>
              <w:t xml:space="preserve">удовлетворяющей приведенному набору условий (промежутки возрастания/убывания, значение функции в заданной точке, точки экстремумов, </w:t>
            </w:r>
            <w:r>
              <w:rPr>
                <w:i/>
                <w:iCs/>
                <w:sz w:val="28"/>
                <w:szCs w:val="28"/>
                <w:lang w:eastAsia="ru-RU"/>
              </w:rPr>
              <w:t>асимптоты, нули функции и т.д</w:t>
            </w:r>
            <w:r>
              <w:rPr>
                <w:i/>
                <w:sz w:val="28"/>
                <w:szCs w:val="28"/>
                <w:lang w:eastAsia="ru-RU"/>
              </w:rPr>
              <w:t>.);</w:t>
            </w:r>
          </w:p>
          <w:p w:rsidR="00AC17BF" w:rsidRDefault="00AC17BF" w:rsidP="00D17861">
            <w:pPr>
              <w:pStyle w:val="a3"/>
              <w:numPr>
                <w:ilvl w:val="0"/>
                <w:numId w:val="155"/>
              </w:numPr>
              <w:spacing w:after="0"/>
              <w:ind w:left="357" w:hanging="357"/>
              <w:jc w:val="left"/>
              <w:rPr>
                <w:i/>
                <w:sz w:val="28"/>
                <w:szCs w:val="28"/>
              </w:rPr>
            </w:pPr>
            <w:r>
              <w:rPr>
                <w:i/>
                <w:sz w:val="28"/>
                <w:szCs w:val="28"/>
              </w:rPr>
              <w:t>решать уравнения, простейшие системы уравнений, используя свойства функций и их графиков.</w:t>
            </w:r>
          </w:p>
          <w:p w:rsidR="00AC17BF" w:rsidRDefault="00AC17BF">
            <w:pPr>
              <w:spacing w:line="240" w:lineRule="auto"/>
              <w:ind w:left="357" w:hanging="357"/>
              <w:jc w:val="left"/>
              <w:rPr>
                <w:i/>
                <w:szCs w:val="28"/>
              </w:rPr>
            </w:pPr>
          </w:p>
          <w:p w:rsidR="00AC17BF" w:rsidRDefault="00AC17BF">
            <w:pPr>
              <w:spacing w:line="240" w:lineRule="auto"/>
              <w:ind w:left="357" w:hanging="357"/>
              <w:jc w:val="left"/>
              <w:rPr>
                <w:i/>
                <w:szCs w:val="28"/>
              </w:rPr>
            </w:pPr>
            <w:r>
              <w:rPr>
                <w:i/>
                <w:szCs w:val="28"/>
              </w:rPr>
              <w:t>В повседневной жизни и при изучении других учебных предметов:</w:t>
            </w:r>
          </w:p>
          <w:p w:rsidR="00AC17BF" w:rsidRDefault="00AC17BF" w:rsidP="00D17861">
            <w:pPr>
              <w:numPr>
                <w:ilvl w:val="0"/>
                <w:numId w:val="156"/>
              </w:numPr>
              <w:suppressAutoHyphens w:val="0"/>
              <w:spacing w:line="240" w:lineRule="auto"/>
              <w:ind w:left="357" w:hanging="357"/>
              <w:jc w:val="left"/>
              <w:rPr>
                <w:rFonts w:eastAsia="Times New Roman"/>
                <w:i/>
                <w:iCs/>
                <w:color w:val="404040"/>
                <w:szCs w:val="28"/>
                <w:lang w:eastAsia="ru-RU"/>
              </w:rPr>
            </w:pPr>
            <w:r>
              <w:rPr>
                <w:i/>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r>
              <w:rPr>
                <w:i/>
                <w:szCs w:val="28"/>
              </w:rPr>
              <w:lastRenderedPageBreak/>
              <w:t xml:space="preserve">знакопостоянства, асимптоты, период и т.п.); </w:t>
            </w:r>
          </w:p>
          <w:p w:rsidR="00AC17BF" w:rsidRDefault="00AC17BF" w:rsidP="00D17861">
            <w:pPr>
              <w:numPr>
                <w:ilvl w:val="0"/>
                <w:numId w:val="156"/>
              </w:numPr>
              <w:suppressAutoHyphens w:val="0"/>
              <w:spacing w:line="240" w:lineRule="auto"/>
              <w:ind w:left="357" w:hanging="357"/>
              <w:jc w:val="left"/>
              <w:rPr>
                <w:rFonts w:eastAsia="Times New Roman"/>
                <w:i/>
                <w:iCs/>
                <w:color w:val="404040"/>
                <w:szCs w:val="28"/>
                <w:lang w:eastAsia="ru-RU"/>
              </w:rPr>
            </w:pPr>
            <w:r>
              <w:rPr>
                <w:i/>
                <w:szCs w:val="28"/>
              </w:rPr>
              <w:t>интерпретировать свойства в контексте конкретной практической ситуации;</w:t>
            </w:r>
            <w:r>
              <w:rPr>
                <w:i/>
                <w:szCs w:val="28"/>
                <w:highlight w:val="red"/>
                <w:lang w:eastAsia="ru-RU"/>
              </w:rPr>
              <w:t xml:space="preserve"> </w:t>
            </w:r>
          </w:p>
          <w:p w:rsidR="00AC17BF" w:rsidRDefault="00AC17BF" w:rsidP="00D17861">
            <w:pPr>
              <w:numPr>
                <w:ilvl w:val="0"/>
                <w:numId w:val="156"/>
              </w:numPr>
              <w:suppressAutoHyphens w:val="0"/>
              <w:spacing w:line="240" w:lineRule="auto"/>
              <w:ind w:left="357" w:hanging="357"/>
              <w:jc w:val="left"/>
              <w:rPr>
                <w:rFonts w:eastAsia="Times New Roman"/>
                <w:i/>
                <w:iCs/>
                <w:color w:val="404040"/>
                <w:szCs w:val="28"/>
                <w:lang w:eastAsia="ru-RU"/>
              </w:rPr>
            </w:pPr>
            <w:r>
              <w:rPr>
                <w:i/>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Borders>
              <w:top w:val="single" w:sz="4" w:space="0" w:color="auto"/>
              <w:left w:val="single" w:sz="4" w:space="0" w:color="auto"/>
              <w:bottom w:val="single" w:sz="4" w:space="0" w:color="auto"/>
              <w:right w:val="single" w:sz="4" w:space="0" w:color="auto"/>
            </w:tcBorders>
            <w:hideMark/>
          </w:tcPr>
          <w:p w:rsidR="00AC17BF" w:rsidRDefault="00AC17BF" w:rsidP="00D17861">
            <w:pPr>
              <w:pStyle w:val="a3"/>
              <w:numPr>
                <w:ilvl w:val="0"/>
                <w:numId w:val="155"/>
              </w:numPr>
              <w:spacing w:after="0"/>
              <w:ind w:left="357" w:hanging="357"/>
              <w:jc w:val="left"/>
              <w:rPr>
                <w:sz w:val="28"/>
                <w:szCs w:val="28"/>
              </w:rPr>
            </w:pPr>
            <w:r>
              <w:rPr>
                <w:sz w:val="28"/>
                <w:szCs w:val="28"/>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w:t>
            </w:r>
            <w:r>
              <w:rPr>
                <w:sz w:val="28"/>
                <w:szCs w:val="28"/>
              </w:rPr>
              <w:lastRenderedPageBreak/>
              <w:t>периодическая функция, период, четная и нечетная функции; уметь применять эти понятия при решении задач;</w:t>
            </w:r>
          </w:p>
          <w:p w:rsidR="00AC17BF" w:rsidRDefault="00AC17BF" w:rsidP="00D17861">
            <w:pPr>
              <w:pStyle w:val="a3"/>
              <w:numPr>
                <w:ilvl w:val="0"/>
                <w:numId w:val="155"/>
              </w:numPr>
              <w:spacing w:after="0"/>
              <w:ind w:left="357" w:hanging="357"/>
              <w:jc w:val="left"/>
              <w:rPr>
                <w:color w:val="000000"/>
                <w:sz w:val="28"/>
                <w:szCs w:val="28"/>
                <w:lang w:eastAsia="ru-RU"/>
              </w:rPr>
            </w:pPr>
            <w:r>
              <w:rPr>
                <w:sz w:val="28"/>
                <w:szCs w:val="28"/>
              </w:rPr>
              <w:t>владеть понятием степенная функция; строить ее график и уметь применять свойства степенной функции при решении задач;</w:t>
            </w:r>
          </w:p>
          <w:p w:rsidR="00AC17BF" w:rsidRDefault="00AC17BF" w:rsidP="00D17861">
            <w:pPr>
              <w:pStyle w:val="a3"/>
              <w:numPr>
                <w:ilvl w:val="0"/>
                <w:numId w:val="155"/>
              </w:numPr>
              <w:spacing w:after="0"/>
              <w:ind w:left="357" w:hanging="357"/>
              <w:jc w:val="left"/>
              <w:rPr>
                <w:color w:val="000000"/>
                <w:sz w:val="28"/>
                <w:szCs w:val="28"/>
                <w:lang w:eastAsia="ru-RU"/>
              </w:rPr>
            </w:pPr>
            <w:r>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AC17BF" w:rsidRDefault="00AC17BF" w:rsidP="00D17861">
            <w:pPr>
              <w:pStyle w:val="a3"/>
              <w:numPr>
                <w:ilvl w:val="0"/>
                <w:numId w:val="155"/>
              </w:numPr>
              <w:spacing w:after="0"/>
              <w:ind w:left="357" w:hanging="357"/>
              <w:jc w:val="left"/>
              <w:rPr>
                <w:color w:val="000000"/>
                <w:sz w:val="28"/>
                <w:szCs w:val="28"/>
                <w:lang w:eastAsia="ru-RU"/>
              </w:rPr>
            </w:pPr>
            <w:r>
              <w:rPr>
                <w:sz w:val="28"/>
                <w:szCs w:val="28"/>
              </w:rPr>
              <w:t xml:space="preserve">владеть понятием логарифмическая функция; строить ее график и уметь применять свойства </w:t>
            </w:r>
            <w:r>
              <w:rPr>
                <w:sz w:val="28"/>
                <w:szCs w:val="28"/>
              </w:rPr>
              <w:lastRenderedPageBreak/>
              <w:t>логарифмической функции при решении задач;</w:t>
            </w:r>
          </w:p>
          <w:p w:rsidR="00AC17BF" w:rsidRDefault="00AC17BF" w:rsidP="00D17861">
            <w:pPr>
              <w:pStyle w:val="a3"/>
              <w:numPr>
                <w:ilvl w:val="0"/>
                <w:numId w:val="155"/>
              </w:numPr>
              <w:spacing w:after="0"/>
              <w:ind w:left="357" w:hanging="357"/>
              <w:jc w:val="left"/>
              <w:rPr>
                <w:color w:val="000000"/>
                <w:sz w:val="28"/>
                <w:szCs w:val="28"/>
                <w:lang w:eastAsia="ru-RU"/>
              </w:rPr>
            </w:pPr>
            <w:r>
              <w:rPr>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AC17BF" w:rsidRDefault="00AC17BF" w:rsidP="00D17861">
            <w:pPr>
              <w:pStyle w:val="a3"/>
              <w:numPr>
                <w:ilvl w:val="0"/>
                <w:numId w:val="155"/>
              </w:numPr>
              <w:spacing w:after="0"/>
              <w:ind w:left="357" w:hanging="357"/>
              <w:jc w:val="left"/>
              <w:rPr>
                <w:color w:val="000000"/>
                <w:sz w:val="28"/>
                <w:szCs w:val="28"/>
                <w:lang w:eastAsia="ru-RU"/>
              </w:rPr>
            </w:pPr>
            <w:r>
              <w:rPr>
                <w:sz w:val="28"/>
                <w:szCs w:val="28"/>
              </w:rPr>
              <w:t>владеть понятием обратная функция; применять это понятие при решении задач;</w:t>
            </w:r>
          </w:p>
          <w:p w:rsidR="00AC17BF" w:rsidRDefault="00AC17BF" w:rsidP="00D17861">
            <w:pPr>
              <w:pStyle w:val="a3"/>
              <w:numPr>
                <w:ilvl w:val="0"/>
                <w:numId w:val="155"/>
              </w:numPr>
              <w:spacing w:after="0"/>
              <w:ind w:left="357" w:hanging="357"/>
              <w:jc w:val="left"/>
              <w:rPr>
                <w:sz w:val="28"/>
                <w:szCs w:val="28"/>
              </w:rPr>
            </w:pPr>
            <w:r>
              <w:rPr>
                <w:sz w:val="28"/>
                <w:szCs w:val="28"/>
              </w:rPr>
              <w:t>применять при решении задач свойства функций: четность, периодичность, ограниченность;</w:t>
            </w:r>
          </w:p>
          <w:p w:rsidR="00AC17BF" w:rsidRDefault="00AC17BF" w:rsidP="00D17861">
            <w:pPr>
              <w:pStyle w:val="a3"/>
              <w:numPr>
                <w:ilvl w:val="0"/>
                <w:numId w:val="155"/>
              </w:numPr>
              <w:spacing w:after="0"/>
              <w:ind w:left="357" w:hanging="357"/>
              <w:jc w:val="left"/>
              <w:rPr>
                <w:sz w:val="28"/>
                <w:szCs w:val="28"/>
              </w:rPr>
            </w:pPr>
            <w:r>
              <w:rPr>
                <w:sz w:val="28"/>
                <w:szCs w:val="28"/>
              </w:rPr>
              <w:t>применять при решении задач преобразования графиков функций;</w:t>
            </w:r>
          </w:p>
          <w:p w:rsidR="00AC17BF" w:rsidRDefault="00AC17BF" w:rsidP="00D17861">
            <w:pPr>
              <w:pStyle w:val="a3"/>
              <w:numPr>
                <w:ilvl w:val="0"/>
                <w:numId w:val="155"/>
              </w:numPr>
              <w:spacing w:after="0"/>
              <w:ind w:left="357" w:hanging="357"/>
              <w:jc w:val="left"/>
              <w:rPr>
                <w:sz w:val="28"/>
                <w:szCs w:val="28"/>
              </w:rPr>
            </w:pPr>
            <w:r>
              <w:rPr>
                <w:sz w:val="28"/>
                <w:szCs w:val="28"/>
              </w:rPr>
              <w:t xml:space="preserve">владеть понятиями числовая </w:t>
            </w:r>
            <w:r>
              <w:rPr>
                <w:sz w:val="28"/>
                <w:szCs w:val="28"/>
              </w:rPr>
              <w:lastRenderedPageBreak/>
              <w:t>последовательность, арифметическая и геометрическая прогрессия;</w:t>
            </w:r>
          </w:p>
          <w:p w:rsidR="00AC17BF" w:rsidRDefault="00AC17BF" w:rsidP="00D17861">
            <w:pPr>
              <w:pStyle w:val="a3"/>
              <w:numPr>
                <w:ilvl w:val="0"/>
                <w:numId w:val="155"/>
              </w:numPr>
              <w:spacing w:after="0"/>
              <w:ind w:left="357" w:hanging="357"/>
              <w:jc w:val="left"/>
              <w:rPr>
                <w:sz w:val="28"/>
                <w:szCs w:val="28"/>
              </w:rPr>
            </w:pPr>
            <w:r>
              <w:rPr>
                <w:sz w:val="28"/>
                <w:szCs w:val="28"/>
              </w:rPr>
              <w:t xml:space="preserve">применять при решении задач свойства и признаки арифметической и геометрической прогрессий. </w:t>
            </w:r>
          </w:p>
          <w:p w:rsidR="00AC17BF" w:rsidRDefault="00AC17BF">
            <w:pPr>
              <w:spacing w:line="240" w:lineRule="auto"/>
              <w:ind w:left="357" w:hanging="357"/>
              <w:jc w:val="left"/>
              <w:rPr>
                <w:i/>
                <w:szCs w:val="28"/>
              </w:rPr>
            </w:pPr>
            <w:r>
              <w:rPr>
                <w:i/>
                <w:szCs w:val="28"/>
              </w:rPr>
              <w:t>В повседневной жизни и при изучении других учебных предметов:</w:t>
            </w:r>
          </w:p>
          <w:p w:rsidR="00AC17BF" w:rsidRDefault="00AC17BF" w:rsidP="00D17861">
            <w:pPr>
              <w:numPr>
                <w:ilvl w:val="0"/>
                <w:numId w:val="156"/>
              </w:numPr>
              <w:suppressAutoHyphens w:val="0"/>
              <w:spacing w:line="240" w:lineRule="auto"/>
              <w:ind w:left="357" w:hanging="357"/>
              <w:jc w:val="left"/>
              <w:rPr>
                <w:rFonts w:eastAsia="Times New Roman"/>
                <w:i/>
                <w:iCs/>
                <w:color w:val="404040"/>
                <w:szCs w:val="28"/>
                <w:lang w:eastAsia="ru-RU"/>
              </w:rPr>
            </w:pPr>
            <w:r>
              <w:rPr>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w:t>
            </w:r>
            <w:r>
              <w:rPr>
                <w:szCs w:val="28"/>
              </w:rPr>
              <w:lastRenderedPageBreak/>
              <w:t xml:space="preserve">т.п.); </w:t>
            </w:r>
          </w:p>
          <w:p w:rsidR="00AC17BF" w:rsidRDefault="00AC17BF" w:rsidP="00D17861">
            <w:pPr>
              <w:numPr>
                <w:ilvl w:val="0"/>
                <w:numId w:val="156"/>
              </w:numPr>
              <w:suppressAutoHyphens w:val="0"/>
              <w:spacing w:line="240" w:lineRule="auto"/>
              <w:ind w:left="357" w:hanging="357"/>
              <w:jc w:val="left"/>
              <w:rPr>
                <w:rFonts w:eastAsia="Times New Roman"/>
                <w:i/>
                <w:iCs/>
                <w:color w:val="404040"/>
                <w:szCs w:val="28"/>
                <w:lang w:eastAsia="ru-RU"/>
              </w:rPr>
            </w:pPr>
            <w:r>
              <w:rPr>
                <w:szCs w:val="28"/>
              </w:rPr>
              <w:t>интерпретировать свойства в контексте конкретной практической ситуации;.</w:t>
            </w:r>
            <w:r>
              <w:rPr>
                <w:szCs w:val="28"/>
                <w:lang w:eastAsia="ru-RU"/>
              </w:rPr>
              <w:t xml:space="preserve"> </w:t>
            </w:r>
          </w:p>
          <w:p w:rsidR="00AC17BF" w:rsidRDefault="00AC17BF" w:rsidP="00D17861">
            <w:pPr>
              <w:pStyle w:val="a3"/>
              <w:numPr>
                <w:ilvl w:val="0"/>
                <w:numId w:val="155"/>
              </w:numPr>
              <w:spacing w:after="0"/>
              <w:ind w:left="357" w:hanging="357"/>
              <w:jc w:val="left"/>
              <w:rPr>
                <w:sz w:val="28"/>
                <w:szCs w:val="28"/>
              </w:rPr>
            </w:pPr>
            <w:r>
              <w:rPr>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Borders>
              <w:top w:val="single" w:sz="4" w:space="0" w:color="auto"/>
              <w:left w:val="single" w:sz="4" w:space="0" w:color="auto"/>
              <w:bottom w:val="single" w:sz="4" w:space="0" w:color="auto"/>
              <w:right w:val="single" w:sz="4" w:space="0" w:color="auto"/>
            </w:tcBorders>
          </w:tcPr>
          <w:p w:rsidR="00AC17BF" w:rsidRDefault="00AC17BF" w:rsidP="00D17861">
            <w:pPr>
              <w:pStyle w:val="a3"/>
              <w:numPr>
                <w:ilvl w:val="0"/>
                <w:numId w:val="155"/>
              </w:numPr>
              <w:spacing w:after="0"/>
              <w:ind w:left="357" w:hanging="357"/>
              <w:jc w:val="left"/>
              <w:rPr>
                <w:i/>
                <w:sz w:val="28"/>
                <w:szCs w:val="28"/>
              </w:rPr>
            </w:pPr>
            <w:r>
              <w:rPr>
                <w:i/>
                <w:sz w:val="28"/>
                <w:szCs w:val="28"/>
              </w:rPr>
              <w:lastRenderedPageBreak/>
              <w:t>Достижение результатов раздела II;</w:t>
            </w:r>
          </w:p>
          <w:p w:rsidR="00AC17BF" w:rsidRDefault="00AC17BF" w:rsidP="00D17861">
            <w:pPr>
              <w:pStyle w:val="a3"/>
              <w:numPr>
                <w:ilvl w:val="0"/>
                <w:numId w:val="155"/>
              </w:numPr>
              <w:spacing w:after="0"/>
              <w:ind w:left="357" w:hanging="357"/>
              <w:jc w:val="left"/>
              <w:rPr>
                <w:i/>
                <w:sz w:val="28"/>
                <w:szCs w:val="28"/>
              </w:rPr>
            </w:pPr>
            <w:r>
              <w:rPr>
                <w:i/>
                <w:sz w:val="28"/>
                <w:szCs w:val="28"/>
              </w:rPr>
              <w:t>владеть понятием асимптоты и уметь его применять при решении задач;</w:t>
            </w:r>
          </w:p>
          <w:p w:rsidR="00AC17BF" w:rsidRDefault="00AC17BF" w:rsidP="00D17861">
            <w:pPr>
              <w:pStyle w:val="a3"/>
              <w:numPr>
                <w:ilvl w:val="0"/>
                <w:numId w:val="155"/>
              </w:numPr>
              <w:spacing w:after="0"/>
              <w:jc w:val="left"/>
            </w:pPr>
            <w:r>
              <w:rPr>
                <w:i/>
                <w:sz w:val="28"/>
                <w:szCs w:val="28"/>
              </w:rPr>
              <w:t>применять методы решения простейших дифференциальных уравнений первого и второго порядков</w:t>
            </w:r>
          </w:p>
          <w:p w:rsidR="00AC17BF" w:rsidRDefault="00AC17BF">
            <w:pPr>
              <w:pStyle w:val="a3"/>
              <w:numPr>
                <w:ilvl w:val="0"/>
                <w:numId w:val="0"/>
              </w:numPr>
              <w:spacing w:after="0"/>
              <w:ind w:left="357" w:hanging="357"/>
              <w:jc w:val="left"/>
              <w:rPr>
                <w:i/>
                <w:sz w:val="28"/>
                <w:szCs w:val="28"/>
              </w:rPr>
            </w:pPr>
          </w:p>
          <w:p w:rsidR="00AC17BF" w:rsidRDefault="00AC17BF">
            <w:pPr>
              <w:spacing w:line="240" w:lineRule="auto"/>
              <w:ind w:left="357" w:hanging="357"/>
              <w:jc w:val="left"/>
              <w:rPr>
                <w:i/>
                <w:szCs w:val="28"/>
              </w:rPr>
            </w:pPr>
          </w:p>
        </w:tc>
      </w:tr>
      <w:tr w:rsidR="00AC17BF" w:rsidTr="00AC17BF">
        <w:tc>
          <w:tcPr>
            <w:tcW w:w="1520" w:type="dxa"/>
            <w:tcBorders>
              <w:top w:val="single" w:sz="4" w:space="0" w:color="auto"/>
              <w:left w:val="single" w:sz="4" w:space="0" w:color="auto"/>
              <w:bottom w:val="single" w:sz="4" w:space="0" w:color="auto"/>
              <w:right w:val="single" w:sz="4" w:space="0" w:color="auto"/>
            </w:tcBorders>
            <w:hideMark/>
          </w:tcPr>
          <w:p w:rsidR="00AC17BF" w:rsidRDefault="00AC17BF">
            <w:pPr>
              <w:spacing w:line="240" w:lineRule="auto"/>
              <w:ind w:firstLine="0"/>
              <w:jc w:val="left"/>
              <w:rPr>
                <w:b/>
                <w:i/>
                <w:sz w:val="24"/>
                <w:szCs w:val="24"/>
              </w:rPr>
            </w:pPr>
            <w:r>
              <w:rPr>
                <w:b/>
                <w:i/>
                <w:sz w:val="24"/>
                <w:szCs w:val="24"/>
              </w:rPr>
              <w:lastRenderedPageBreak/>
              <w:t>Элементы математического анализа</w:t>
            </w:r>
          </w:p>
        </w:tc>
        <w:tc>
          <w:tcPr>
            <w:tcW w:w="3118" w:type="dxa"/>
            <w:tcBorders>
              <w:top w:val="single" w:sz="4" w:space="0" w:color="auto"/>
              <w:left w:val="single" w:sz="4" w:space="0" w:color="auto"/>
              <w:bottom w:val="single" w:sz="4" w:space="0" w:color="auto"/>
              <w:right w:val="single" w:sz="4" w:space="0" w:color="auto"/>
            </w:tcBorders>
          </w:tcPr>
          <w:p w:rsidR="00AC17BF" w:rsidRDefault="00AC17BF" w:rsidP="00D17861">
            <w:pPr>
              <w:pStyle w:val="a3"/>
              <w:numPr>
                <w:ilvl w:val="0"/>
                <w:numId w:val="155"/>
              </w:numPr>
              <w:spacing w:after="0"/>
              <w:ind w:left="357" w:hanging="357"/>
              <w:jc w:val="left"/>
              <w:rPr>
                <w:sz w:val="28"/>
                <w:szCs w:val="28"/>
                <w:lang w:eastAsia="ru-RU"/>
              </w:rPr>
            </w:pPr>
            <w:r>
              <w:rPr>
                <w:sz w:val="28"/>
                <w:szCs w:val="28"/>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AC17BF" w:rsidRDefault="00AC17BF" w:rsidP="00D17861">
            <w:pPr>
              <w:pStyle w:val="a3"/>
              <w:numPr>
                <w:ilvl w:val="0"/>
                <w:numId w:val="155"/>
              </w:numPr>
              <w:spacing w:after="0"/>
              <w:ind w:left="357" w:hanging="357"/>
              <w:jc w:val="left"/>
              <w:rPr>
                <w:sz w:val="28"/>
                <w:szCs w:val="28"/>
                <w:lang w:eastAsia="ru-RU"/>
              </w:rPr>
            </w:pPr>
            <w:r>
              <w:rPr>
                <w:sz w:val="28"/>
                <w:szCs w:val="28"/>
                <w:lang w:eastAsia="ru-RU"/>
              </w:rPr>
              <w:t xml:space="preserve">определять значение производной функции в точке по изображению </w:t>
            </w:r>
            <w:r>
              <w:rPr>
                <w:sz w:val="28"/>
                <w:szCs w:val="28"/>
                <w:lang w:eastAsia="ru-RU"/>
              </w:rPr>
              <w:lastRenderedPageBreak/>
              <w:t>касательной к графику, проведенной в этой точке;</w:t>
            </w:r>
          </w:p>
          <w:p w:rsidR="00AC17BF" w:rsidRDefault="00AC17BF" w:rsidP="00D17861">
            <w:pPr>
              <w:pStyle w:val="a3"/>
              <w:numPr>
                <w:ilvl w:val="0"/>
                <w:numId w:val="155"/>
              </w:numPr>
              <w:spacing w:after="0"/>
              <w:ind w:left="357" w:hanging="357"/>
              <w:jc w:val="left"/>
              <w:rPr>
                <w:sz w:val="28"/>
                <w:szCs w:val="28"/>
                <w:lang w:eastAsia="ru-RU"/>
              </w:rPr>
            </w:pPr>
            <w:r>
              <w:rPr>
                <w:sz w:val="28"/>
                <w:szCs w:val="28"/>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AC17BF" w:rsidRDefault="00AC17BF">
            <w:pPr>
              <w:spacing w:line="240" w:lineRule="auto"/>
              <w:ind w:left="357" w:hanging="357"/>
              <w:jc w:val="left"/>
              <w:rPr>
                <w:i/>
                <w:szCs w:val="28"/>
              </w:rPr>
            </w:pPr>
          </w:p>
          <w:p w:rsidR="00AC17BF" w:rsidRDefault="00AC17BF">
            <w:pPr>
              <w:spacing w:line="240" w:lineRule="auto"/>
              <w:ind w:left="357" w:hanging="357"/>
              <w:jc w:val="left"/>
              <w:rPr>
                <w:i/>
                <w:szCs w:val="28"/>
              </w:rPr>
            </w:pPr>
            <w:r>
              <w:rPr>
                <w:i/>
                <w:szCs w:val="28"/>
              </w:rPr>
              <w:t>В повседневной жизни и при изучении других предметов:</w:t>
            </w:r>
          </w:p>
          <w:p w:rsidR="00AC17BF" w:rsidRDefault="00AC17BF" w:rsidP="00D17861">
            <w:pPr>
              <w:pStyle w:val="a3"/>
              <w:numPr>
                <w:ilvl w:val="0"/>
                <w:numId w:val="155"/>
              </w:numPr>
              <w:spacing w:after="0"/>
              <w:ind w:left="357" w:hanging="357"/>
              <w:jc w:val="left"/>
              <w:rPr>
                <w:color w:val="000000"/>
                <w:sz w:val="28"/>
                <w:szCs w:val="28"/>
                <w:lang w:eastAsia="ru-RU"/>
              </w:rPr>
            </w:pPr>
            <w:r>
              <w:rPr>
                <w:sz w:val="28"/>
                <w:szCs w:val="28"/>
              </w:rPr>
              <w:t xml:space="preserve">пользуясь графиками, сравнивать скорости возрастания (роста, повышения, увеличения и т.п.) или скорости </w:t>
            </w:r>
            <w:r>
              <w:rPr>
                <w:sz w:val="28"/>
                <w:szCs w:val="28"/>
              </w:rPr>
              <w:lastRenderedPageBreak/>
              <w:t>убывания (падения, снижения, уменьшения и т.п.) величин в реальных процессах;</w:t>
            </w:r>
          </w:p>
          <w:p w:rsidR="00AC17BF" w:rsidRDefault="00AC17BF" w:rsidP="00D17861">
            <w:pPr>
              <w:pStyle w:val="a3"/>
              <w:numPr>
                <w:ilvl w:val="0"/>
                <w:numId w:val="155"/>
              </w:numPr>
              <w:spacing w:after="0"/>
              <w:ind w:left="357" w:hanging="357"/>
              <w:jc w:val="left"/>
              <w:rPr>
                <w:color w:val="000000"/>
                <w:sz w:val="28"/>
                <w:szCs w:val="28"/>
                <w:lang w:eastAsia="ru-RU"/>
              </w:rPr>
            </w:pPr>
            <w:r>
              <w:rPr>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AC17BF" w:rsidRDefault="00AC17BF" w:rsidP="00D17861">
            <w:pPr>
              <w:pStyle w:val="a3"/>
              <w:numPr>
                <w:ilvl w:val="0"/>
                <w:numId w:val="155"/>
              </w:numPr>
              <w:spacing w:after="0"/>
              <w:ind w:left="357" w:hanging="357"/>
              <w:jc w:val="left"/>
              <w:rPr>
                <w:color w:val="000000"/>
                <w:sz w:val="28"/>
                <w:szCs w:val="28"/>
                <w:lang w:eastAsia="ru-RU"/>
              </w:rPr>
            </w:pPr>
            <w:r>
              <w:rPr>
                <w:sz w:val="28"/>
                <w:szCs w:val="28"/>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tcBorders>
              <w:top w:val="single" w:sz="4" w:space="0" w:color="auto"/>
              <w:left w:val="single" w:sz="4" w:space="0" w:color="auto"/>
              <w:bottom w:val="single" w:sz="4" w:space="0" w:color="auto"/>
              <w:right w:val="single" w:sz="4" w:space="0" w:color="auto"/>
            </w:tcBorders>
          </w:tcPr>
          <w:p w:rsidR="00AC17BF" w:rsidRDefault="00AC17BF" w:rsidP="00D17861">
            <w:pPr>
              <w:pStyle w:val="a3"/>
              <w:numPr>
                <w:ilvl w:val="0"/>
                <w:numId w:val="155"/>
              </w:numPr>
              <w:spacing w:after="0"/>
              <w:ind w:left="357" w:hanging="357"/>
              <w:jc w:val="left"/>
              <w:rPr>
                <w:i/>
                <w:sz w:val="28"/>
                <w:szCs w:val="28"/>
                <w:lang w:eastAsia="ru-RU"/>
              </w:rPr>
            </w:pPr>
            <w:r>
              <w:rPr>
                <w:i/>
                <w:sz w:val="28"/>
                <w:szCs w:val="28"/>
                <w:lang w:eastAsia="ru-RU"/>
              </w:rPr>
              <w:lastRenderedPageBreak/>
              <w:t>Оперировать понятиями: производная функции в точке, касательная к графику функции, производная функции;</w:t>
            </w:r>
          </w:p>
          <w:p w:rsidR="00AC17BF" w:rsidRDefault="00AC17BF" w:rsidP="00D17861">
            <w:pPr>
              <w:pStyle w:val="a3"/>
              <w:numPr>
                <w:ilvl w:val="0"/>
                <w:numId w:val="155"/>
              </w:numPr>
              <w:spacing w:after="0"/>
              <w:ind w:left="357" w:hanging="357"/>
              <w:jc w:val="left"/>
              <w:rPr>
                <w:i/>
                <w:sz w:val="28"/>
                <w:szCs w:val="28"/>
                <w:lang w:eastAsia="ru-RU"/>
              </w:rPr>
            </w:pPr>
            <w:r>
              <w:rPr>
                <w:i/>
                <w:sz w:val="28"/>
                <w:szCs w:val="28"/>
                <w:lang w:eastAsia="ru-RU"/>
              </w:rPr>
              <w:t>вычислять производную одночлена, многочлена, квадратного корня, производную суммы функций;</w:t>
            </w:r>
          </w:p>
          <w:p w:rsidR="00AC17BF" w:rsidRDefault="00AC17BF" w:rsidP="00D17861">
            <w:pPr>
              <w:pStyle w:val="a3"/>
              <w:numPr>
                <w:ilvl w:val="0"/>
                <w:numId w:val="156"/>
              </w:numPr>
              <w:spacing w:after="0"/>
              <w:ind w:left="357" w:hanging="357"/>
              <w:jc w:val="left"/>
              <w:rPr>
                <w:i/>
                <w:iCs/>
                <w:color w:val="404040"/>
                <w:sz w:val="28"/>
                <w:szCs w:val="28"/>
                <w:lang w:eastAsia="ru-RU"/>
              </w:rPr>
            </w:pPr>
            <w:r>
              <w:rPr>
                <w:i/>
                <w:sz w:val="28"/>
                <w:szCs w:val="28"/>
              </w:rPr>
              <w:t xml:space="preserve">вычислять производные элементарных функций </w:t>
            </w:r>
            <w:r>
              <w:rPr>
                <w:i/>
                <w:sz w:val="28"/>
                <w:szCs w:val="28"/>
              </w:rPr>
              <w:lastRenderedPageBreak/>
              <w:t xml:space="preserve">и их комбинаций, используя справочные материалы; </w:t>
            </w:r>
          </w:p>
          <w:p w:rsidR="00AC17BF" w:rsidRDefault="00AC17BF" w:rsidP="00D17861">
            <w:pPr>
              <w:pStyle w:val="a3"/>
              <w:numPr>
                <w:ilvl w:val="0"/>
                <w:numId w:val="156"/>
              </w:numPr>
              <w:spacing w:after="0"/>
              <w:ind w:left="357" w:hanging="357"/>
              <w:jc w:val="left"/>
              <w:rPr>
                <w:i/>
                <w:iCs/>
                <w:color w:val="404040"/>
                <w:sz w:val="28"/>
                <w:szCs w:val="28"/>
                <w:lang w:eastAsia="ru-RU"/>
              </w:rPr>
            </w:pPr>
            <w:r>
              <w:rPr>
                <w:i/>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AC17BF" w:rsidRDefault="00AC17BF">
            <w:pPr>
              <w:spacing w:line="240" w:lineRule="auto"/>
              <w:ind w:left="357" w:hanging="357"/>
              <w:jc w:val="left"/>
              <w:rPr>
                <w:i/>
                <w:szCs w:val="28"/>
              </w:rPr>
            </w:pPr>
          </w:p>
          <w:p w:rsidR="00AC17BF" w:rsidRDefault="00AC17BF">
            <w:pPr>
              <w:spacing w:line="240" w:lineRule="auto"/>
              <w:ind w:left="357" w:hanging="357"/>
              <w:jc w:val="left"/>
              <w:rPr>
                <w:i/>
                <w:szCs w:val="28"/>
              </w:rPr>
            </w:pPr>
            <w:r>
              <w:rPr>
                <w:i/>
                <w:szCs w:val="28"/>
              </w:rPr>
              <w:t>В повседневной жизни и при изучении других учебных предметов:</w:t>
            </w:r>
          </w:p>
          <w:p w:rsidR="00AC17BF" w:rsidRDefault="00AC17BF" w:rsidP="00D17861">
            <w:pPr>
              <w:pStyle w:val="a3"/>
              <w:numPr>
                <w:ilvl w:val="0"/>
                <w:numId w:val="155"/>
              </w:numPr>
              <w:spacing w:after="0"/>
              <w:ind w:left="357" w:hanging="357"/>
              <w:jc w:val="left"/>
              <w:rPr>
                <w:i/>
                <w:sz w:val="28"/>
                <w:szCs w:val="28"/>
              </w:rPr>
            </w:pPr>
            <w:r>
              <w:rPr>
                <w:i/>
                <w:sz w:val="28"/>
                <w:szCs w:val="28"/>
              </w:rPr>
              <w:t xml:space="preserve">решать прикладные задачи из биологии, физики, химии, экономики и других предметов, связанные с исследованием характеристик реальных процессов, </w:t>
            </w:r>
            <w:r>
              <w:rPr>
                <w:i/>
                <w:sz w:val="28"/>
                <w:szCs w:val="28"/>
              </w:rPr>
              <w:lastRenderedPageBreak/>
              <w:t>нахождением наибольших и наименьших значений, скорости и ускорения и т.п.;</w:t>
            </w:r>
          </w:p>
          <w:p w:rsidR="00AC17BF" w:rsidRDefault="00AC17BF" w:rsidP="00D17861">
            <w:pPr>
              <w:pStyle w:val="a3"/>
              <w:numPr>
                <w:ilvl w:val="0"/>
                <w:numId w:val="155"/>
              </w:numPr>
              <w:spacing w:after="0"/>
              <w:ind w:left="357" w:hanging="357"/>
              <w:jc w:val="left"/>
              <w:rPr>
                <w:i/>
                <w:sz w:val="28"/>
                <w:szCs w:val="28"/>
              </w:rPr>
            </w:pPr>
            <w:r>
              <w:rPr>
                <w:i/>
                <w:sz w:val="28"/>
                <w:szCs w:val="28"/>
              </w:rPr>
              <w:t xml:space="preserve"> интерпретировать полученные результаты</w:t>
            </w:r>
          </w:p>
        </w:tc>
        <w:tc>
          <w:tcPr>
            <w:tcW w:w="3288" w:type="dxa"/>
            <w:tcBorders>
              <w:top w:val="single" w:sz="4" w:space="0" w:color="auto"/>
              <w:left w:val="single" w:sz="4" w:space="0" w:color="auto"/>
              <w:bottom w:val="single" w:sz="4" w:space="0" w:color="auto"/>
              <w:right w:val="single" w:sz="4" w:space="0" w:color="auto"/>
            </w:tcBorders>
          </w:tcPr>
          <w:p w:rsidR="00AC17BF" w:rsidRDefault="00AC17BF" w:rsidP="00D17861">
            <w:pPr>
              <w:pStyle w:val="a3"/>
              <w:numPr>
                <w:ilvl w:val="0"/>
                <w:numId w:val="155"/>
              </w:numPr>
              <w:spacing w:after="0"/>
              <w:ind w:left="357" w:hanging="357"/>
              <w:jc w:val="left"/>
              <w:rPr>
                <w:sz w:val="28"/>
                <w:szCs w:val="28"/>
              </w:rPr>
            </w:pPr>
            <w:r>
              <w:rPr>
                <w:sz w:val="28"/>
                <w:szCs w:val="28"/>
                <w:lang w:eastAsia="ru-RU"/>
              </w:rPr>
              <w:lastRenderedPageBreak/>
              <w:t>Владеть</w:t>
            </w:r>
            <w:r>
              <w:rPr>
                <w:sz w:val="28"/>
                <w:szCs w:val="28"/>
              </w:rPr>
              <w:t xml:space="preserve"> понятием бесконечно убывающая геометрическая прогрессия и уметь применять его при решении задач;</w:t>
            </w:r>
          </w:p>
          <w:p w:rsidR="00AC17BF" w:rsidRDefault="00AC17BF" w:rsidP="00D17861">
            <w:pPr>
              <w:pStyle w:val="a3"/>
              <w:numPr>
                <w:ilvl w:val="0"/>
                <w:numId w:val="155"/>
              </w:numPr>
              <w:spacing w:after="0"/>
              <w:ind w:left="357" w:hanging="357"/>
              <w:jc w:val="left"/>
              <w:rPr>
                <w:sz w:val="28"/>
                <w:szCs w:val="28"/>
              </w:rPr>
            </w:pPr>
            <w:r>
              <w:rPr>
                <w:sz w:val="28"/>
                <w:szCs w:val="28"/>
                <w:lang w:eastAsia="ru-RU"/>
              </w:rPr>
              <w:t>применять для решения задач теорию</w:t>
            </w:r>
            <w:r>
              <w:rPr>
                <w:sz w:val="28"/>
                <w:szCs w:val="28"/>
              </w:rPr>
              <w:t xml:space="preserve"> пределов;</w:t>
            </w:r>
          </w:p>
          <w:p w:rsidR="00AC17BF" w:rsidRDefault="00AC17BF" w:rsidP="00D17861">
            <w:pPr>
              <w:pStyle w:val="a3"/>
              <w:numPr>
                <w:ilvl w:val="0"/>
                <w:numId w:val="155"/>
              </w:numPr>
              <w:spacing w:after="0"/>
              <w:ind w:left="357" w:hanging="357"/>
              <w:jc w:val="left"/>
              <w:rPr>
                <w:sz w:val="28"/>
                <w:szCs w:val="28"/>
              </w:rPr>
            </w:pPr>
            <w:r>
              <w:rPr>
                <w:sz w:val="28"/>
                <w:szCs w:val="28"/>
              </w:rPr>
              <w:t xml:space="preserve">владеть понятиями бесконечно большие и бесконечно малые </w:t>
            </w:r>
            <w:r>
              <w:rPr>
                <w:sz w:val="28"/>
                <w:szCs w:val="28"/>
              </w:rPr>
              <w:lastRenderedPageBreak/>
              <w:t xml:space="preserve">числовые последовательности и уметь сравнивать бесконечно большие и бесконечно малые последовательности; </w:t>
            </w:r>
          </w:p>
          <w:p w:rsidR="00AC17BF" w:rsidRDefault="00AC17BF" w:rsidP="00D17861">
            <w:pPr>
              <w:pStyle w:val="a3"/>
              <w:numPr>
                <w:ilvl w:val="0"/>
                <w:numId w:val="155"/>
              </w:numPr>
              <w:spacing w:after="0"/>
              <w:ind w:left="357" w:hanging="357"/>
              <w:jc w:val="left"/>
              <w:rPr>
                <w:sz w:val="28"/>
                <w:szCs w:val="28"/>
                <w:lang w:eastAsia="ru-RU"/>
              </w:rPr>
            </w:pPr>
            <w:r>
              <w:rPr>
                <w:sz w:val="28"/>
                <w:szCs w:val="28"/>
                <w:lang w:eastAsia="ru-RU"/>
              </w:rPr>
              <w:t>владеть понятиями: производная функции в точке, производная функции;</w:t>
            </w:r>
          </w:p>
          <w:p w:rsidR="00AC17BF" w:rsidRDefault="00AC17BF" w:rsidP="00D17861">
            <w:pPr>
              <w:pStyle w:val="a3"/>
              <w:numPr>
                <w:ilvl w:val="0"/>
                <w:numId w:val="156"/>
              </w:numPr>
              <w:spacing w:after="0"/>
              <w:ind w:left="357" w:hanging="357"/>
              <w:jc w:val="left"/>
              <w:rPr>
                <w:i/>
                <w:iCs/>
                <w:color w:val="404040"/>
                <w:sz w:val="28"/>
                <w:szCs w:val="28"/>
                <w:lang w:eastAsia="ru-RU"/>
              </w:rPr>
            </w:pPr>
            <w:r>
              <w:rPr>
                <w:sz w:val="28"/>
                <w:szCs w:val="28"/>
                <w:lang w:eastAsia="ru-RU"/>
              </w:rPr>
              <w:t xml:space="preserve">вычислять </w:t>
            </w:r>
            <w:r>
              <w:rPr>
                <w:sz w:val="28"/>
                <w:szCs w:val="28"/>
              </w:rPr>
              <w:t xml:space="preserve">производные элементарных функций и их комбинаций; </w:t>
            </w:r>
          </w:p>
          <w:p w:rsidR="00AC17BF" w:rsidRDefault="00AC17BF" w:rsidP="00D17861">
            <w:pPr>
              <w:pStyle w:val="a3"/>
              <w:numPr>
                <w:ilvl w:val="0"/>
                <w:numId w:val="156"/>
              </w:numPr>
              <w:spacing w:after="0"/>
              <w:ind w:left="357" w:hanging="357"/>
              <w:jc w:val="left"/>
              <w:rPr>
                <w:i/>
                <w:iCs/>
                <w:color w:val="404040"/>
                <w:sz w:val="28"/>
                <w:szCs w:val="28"/>
                <w:lang w:eastAsia="ru-RU"/>
              </w:rPr>
            </w:pPr>
            <w:r>
              <w:rPr>
                <w:sz w:val="28"/>
                <w:szCs w:val="28"/>
              </w:rPr>
              <w:t>исследовать функции на монотонность и экстремумы;</w:t>
            </w:r>
          </w:p>
          <w:p w:rsidR="00AC17BF" w:rsidRDefault="00AC17BF" w:rsidP="00D17861">
            <w:pPr>
              <w:pStyle w:val="a3"/>
              <w:numPr>
                <w:ilvl w:val="0"/>
                <w:numId w:val="156"/>
              </w:numPr>
              <w:spacing w:after="0"/>
              <w:ind w:left="357" w:hanging="357"/>
              <w:jc w:val="left"/>
              <w:rPr>
                <w:i/>
                <w:iCs/>
                <w:color w:val="404040"/>
                <w:sz w:val="28"/>
                <w:szCs w:val="28"/>
                <w:lang w:eastAsia="ru-RU"/>
              </w:rPr>
            </w:pPr>
            <w:r>
              <w:rPr>
                <w:sz w:val="28"/>
                <w:szCs w:val="28"/>
              </w:rPr>
              <w:t>строить графики и применять к решению задач, в том числе с параметром;</w:t>
            </w:r>
          </w:p>
          <w:p w:rsidR="00AC17BF" w:rsidRDefault="00AC17BF" w:rsidP="00D17861">
            <w:pPr>
              <w:pStyle w:val="a3"/>
              <w:numPr>
                <w:ilvl w:val="0"/>
                <w:numId w:val="156"/>
              </w:numPr>
              <w:spacing w:after="0"/>
              <w:ind w:left="357" w:hanging="357"/>
              <w:jc w:val="left"/>
              <w:rPr>
                <w:i/>
                <w:iCs/>
                <w:color w:val="404040"/>
                <w:sz w:val="28"/>
                <w:szCs w:val="28"/>
                <w:lang w:eastAsia="ru-RU"/>
              </w:rPr>
            </w:pPr>
            <w:r>
              <w:rPr>
                <w:sz w:val="28"/>
                <w:szCs w:val="28"/>
              </w:rPr>
              <w:t>владеть понятием касательная к графику функции и уметь применять его при решении задач;</w:t>
            </w:r>
          </w:p>
          <w:p w:rsidR="00AC17BF" w:rsidRDefault="00AC17BF" w:rsidP="00D17861">
            <w:pPr>
              <w:pStyle w:val="a3"/>
              <w:numPr>
                <w:ilvl w:val="0"/>
                <w:numId w:val="156"/>
              </w:numPr>
              <w:spacing w:after="0"/>
              <w:ind w:left="357" w:hanging="357"/>
              <w:jc w:val="left"/>
              <w:rPr>
                <w:i/>
                <w:iCs/>
                <w:color w:val="404040"/>
                <w:sz w:val="28"/>
                <w:szCs w:val="28"/>
                <w:lang w:eastAsia="ru-RU"/>
              </w:rPr>
            </w:pPr>
            <w:r>
              <w:rPr>
                <w:sz w:val="28"/>
                <w:szCs w:val="28"/>
              </w:rPr>
              <w:t xml:space="preserve">владеть понятиями </w:t>
            </w:r>
            <w:r>
              <w:rPr>
                <w:sz w:val="28"/>
                <w:szCs w:val="28"/>
              </w:rPr>
              <w:lastRenderedPageBreak/>
              <w:t xml:space="preserve">первообразная функция, определенный интеграл; </w:t>
            </w:r>
          </w:p>
          <w:p w:rsidR="00AC17BF" w:rsidRDefault="00AC17BF" w:rsidP="00D17861">
            <w:pPr>
              <w:pStyle w:val="a3"/>
              <w:numPr>
                <w:ilvl w:val="0"/>
                <w:numId w:val="156"/>
              </w:numPr>
              <w:spacing w:after="0"/>
              <w:ind w:left="357" w:hanging="357"/>
              <w:jc w:val="left"/>
              <w:rPr>
                <w:i/>
                <w:iCs/>
                <w:color w:val="404040"/>
                <w:sz w:val="28"/>
                <w:szCs w:val="28"/>
                <w:lang w:eastAsia="ru-RU"/>
              </w:rPr>
            </w:pPr>
            <w:r>
              <w:rPr>
                <w:sz w:val="28"/>
                <w:szCs w:val="28"/>
              </w:rPr>
              <w:t>применять теорему Ньютона–Лейбница и ее следствия для решения задач.</w:t>
            </w:r>
          </w:p>
          <w:p w:rsidR="00AC17BF" w:rsidRDefault="00AC17BF">
            <w:pPr>
              <w:spacing w:line="240" w:lineRule="auto"/>
              <w:ind w:left="357" w:hanging="357"/>
              <w:jc w:val="left"/>
              <w:rPr>
                <w:i/>
                <w:szCs w:val="28"/>
              </w:rPr>
            </w:pPr>
          </w:p>
          <w:p w:rsidR="00AC17BF" w:rsidRDefault="00AC17BF">
            <w:pPr>
              <w:spacing w:line="240" w:lineRule="auto"/>
              <w:ind w:left="357" w:hanging="357"/>
              <w:jc w:val="left"/>
              <w:rPr>
                <w:i/>
                <w:szCs w:val="28"/>
              </w:rPr>
            </w:pPr>
            <w:r>
              <w:rPr>
                <w:i/>
                <w:szCs w:val="28"/>
              </w:rPr>
              <w:t>В повседневной жизни и при изучении других учебных предметов:</w:t>
            </w:r>
          </w:p>
          <w:p w:rsidR="00AC17BF" w:rsidRDefault="00AC17BF" w:rsidP="00D17861">
            <w:pPr>
              <w:numPr>
                <w:ilvl w:val="0"/>
                <w:numId w:val="159"/>
              </w:numPr>
              <w:suppressAutoHyphens w:val="0"/>
              <w:spacing w:line="240" w:lineRule="auto"/>
              <w:ind w:left="357" w:hanging="357"/>
              <w:contextualSpacing/>
              <w:jc w:val="left"/>
              <w:rPr>
                <w:rFonts w:eastAsia="Times New Roman"/>
                <w:i/>
                <w:iCs/>
                <w:color w:val="404040"/>
                <w:szCs w:val="28"/>
                <w:lang w:eastAsia="ru-RU"/>
              </w:rPr>
            </w:pPr>
            <w:r>
              <w:rPr>
                <w:szCs w:val="28"/>
              </w:rPr>
              <w:t>решать прикладные задачи из биологии, физики, химии, экономики и других предметов, связанные с исследованием характеристик процессов;</w:t>
            </w:r>
          </w:p>
          <w:p w:rsidR="00AC17BF" w:rsidRDefault="00AC17BF" w:rsidP="00D17861">
            <w:pPr>
              <w:numPr>
                <w:ilvl w:val="0"/>
                <w:numId w:val="159"/>
              </w:numPr>
              <w:suppressAutoHyphens w:val="0"/>
              <w:spacing w:line="240" w:lineRule="auto"/>
              <w:ind w:left="357" w:hanging="357"/>
              <w:contextualSpacing/>
              <w:jc w:val="left"/>
              <w:rPr>
                <w:rFonts w:eastAsia="Times New Roman"/>
                <w:i/>
                <w:iCs/>
                <w:color w:val="404040"/>
                <w:szCs w:val="28"/>
                <w:lang w:eastAsia="ru-RU"/>
              </w:rPr>
            </w:pPr>
            <w:r>
              <w:rPr>
                <w:szCs w:val="28"/>
              </w:rPr>
              <w:t xml:space="preserve"> интерпретировать полученные результаты</w:t>
            </w:r>
          </w:p>
        </w:tc>
        <w:tc>
          <w:tcPr>
            <w:tcW w:w="3288" w:type="dxa"/>
            <w:tcBorders>
              <w:top w:val="single" w:sz="4" w:space="0" w:color="auto"/>
              <w:left w:val="single" w:sz="4" w:space="0" w:color="auto"/>
              <w:bottom w:val="single" w:sz="4" w:space="0" w:color="auto"/>
              <w:right w:val="single" w:sz="4" w:space="0" w:color="auto"/>
            </w:tcBorders>
            <w:hideMark/>
          </w:tcPr>
          <w:p w:rsidR="00AC17BF" w:rsidRDefault="00AC17BF" w:rsidP="00D17861">
            <w:pPr>
              <w:numPr>
                <w:ilvl w:val="0"/>
                <w:numId w:val="160"/>
              </w:numPr>
              <w:suppressAutoHyphens w:val="0"/>
              <w:spacing w:line="240" w:lineRule="auto"/>
              <w:ind w:left="357" w:hanging="357"/>
              <w:contextualSpacing/>
              <w:jc w:val="left"/>
              <w:rPr>
                <w:rFonts w:eastAsia="Times New Roman"/>
                <w:i/>
                <w:iCs/>
                <w:color w:val="404040"/>
                <w:szCs w:val="28"/>
                <w:lang w:eastAsia="ru-RU"/>
              </w:rPr>
            </w:pPr>
            <w:r>
              <w:rPr>
                <w:i/>
                <w:szCs w:val="28"/>
              </w:rPr>
              <w:lastRenderedPageBreak/>
              <w:t>Достижение результатов раздела II;</w:t>
            </w:r>
          </w:p>
          <w:p w:rsidR="00AC17BF" w:rsidRDefault="00AC17BF" w:rsidP="00D17861">
            <w:pPr>
              <w:numPr>
                <w:ilvl w:val="0"/>
                <w:numId w:val="160"/>
              </w:numPr>
              <w:suppressAutoHyphens w:val="0"/>
              <w:spacing w:line="240" w:lineRule="auto"/>
              <w:ind w:left="357" w:hanging="357"/>
              <w:contextualSpacing/>
              <w:jc w:val="left"/>
              <w:rPr>
                <w:rFonts w:eastAsia="Times New Roman"/>
                <w:i/>
                <w:iCs/>
                <w:color w:val="404040"/>
                <w:szCs w:val="28"/>
                <w:lang w:eastAsia="ru-RU"/>
              </w:rPr>
            </w:pPr>
            <w:r>
              <w:rPr>
                <w:i/>
                <w:szCs w:val="28"/>
              </w:rPr>
              <w:t>свободно владеть стандартным аппаратом математического анализа для вычисления производных функции одной переменной;</w:t>
            </w:r>
          </w:p>
          <w:p w:rsidR="00AC17BF" w:rsidRDefault="00AC17BF" w:rsidP="00D17861">
            <w:pPr>
              <w:numPr>
                <w:ilvl w:val="0"/>
                <w:numId w:val="160"/>
              </w:numPr>
              <w:suppressAutoHyphens w:val="0"/>
              <w:spacing w:line="240" w:lineRule="auto"/>
              <w:ind w:left="357" w:hanging="357"/>
              <w:contextualSpacing/>
              <w:jc w:val="left"/>
              <w:rPr>
                <w:rFonts w:eastAsia="Times New Roman"/>
                <w:i/>
                <w:iCs/>
                <w:color w:val="404040"/>
                <w:szCs w:val="28"/>
                <w:lang w:eastAsia="ru-RU"/>
              </w:rPr>
            </w:pPr>
            <w:r>
              <w:rPr>
                <w:i/>
                <w:szCs w:val="28"/>
              </w:rPr>
              <w:t xml:space="preserve">свободно применять аппарат </w:t>
            </w:r>
            <w:r>
              <w:rPr>
                <w:i/>
                <w:szCs w:val="28"/>
              </w:rPr>
              <w:lastRenderedPageBreak/>
              <w:t>математического анализа для исследования функций и построения графиков, в том числе исследования на выпуклость;</w:t>
            </w:r>
          </w:p>
          <w:p w:rsidR="00AC17BF" w:rsidRDefault="00AC17BF" w:rsidP="00D17861">
            <w:pPr>
              <w:numPr>
                <w:ilvl w:val="0"/>
                <w:numId w:val="160"/>
              </w:numPr>
              <w:suppressAutoHyphens w:val="0"/>
              <w:spacing w:line="240" w:lineRule="auto"/>
              <w:ind w:left="357" w:hanging="357"/>
              <w:contextualSpacing/>
              <w:jc w:val="left"/>
              <w:rPr>
                <w:rFonts w:eastAsia="Times New Roman"/>
                <w:i/>
                <w:iCs/>
                <w:color w:val="404040"/>
                <w:szCs w:val="28"/>
                <w:lang w:eastAsia="ru-RU"/>
              </w:rPr>
            </w:pPr>
            <w:r>
              <w:rPr>
                <w:i/>
                <w:szCs w:val="28"/>
              </w:rPr>
              <w:t>оперировать понятием первообразной функции для решения задач;</w:t>
            </w:r>
          </w:p>
          <w:p w:rsidR="00AC17BF" w:rsidRDefault="00AC17BF" w:rsidP="00D17861">
            <w:pPr>
              <w:numPr>
                <w:ilvl w:val="0"/>
                <w:numId w:val="160"/>
              </w:numPr>
              <w:suppressAutoHyphens w:val="0"/>
              <w:spacing w:line="240" w:lineRule="auto"/>
              <w:ind w:left="357" w:hanging="357"/>
              <w:contextualSpacing/>
              <w:jc w:val="left"/>
              <w:rPr>
                <w:rFonts w:eastAsia="Times New Roman"/>
                <w:i/>
                <w:iCs/>
                <w:color w:val="404040"/>
                <w:szCs w:val="28"/>
                <w:lang w:eastAsia="ru-RU"/>
              </w:rPr>
            </w:pPr>
            <w:r>
              <w:rPr>
                <w:i/>
                <w:szCs w:val="28"/>
              </w:rPr>
              <w:t>овладеть основными сведениями об интеграле Ньютона–Лейбница и его простейших применениях;</w:t>
            </w:r>
          </w:p>
          <w:p w:rsidR="00AC17BF" w:rsidRDefault="00AC17BF" w:rsidP="00D17861">
            <w:pPr>
              <w:numPr>
                <w:ilvl w:val="0"/>
                <w:numId w:val="160"/>
              </w:numPr>
              <w:suppressAutoHyphens w:val="0"/>
              <w:spacing w:line="240" w:lineRule="auto"/>
              <w:ind w:left="357" w:hanging="357"/>
              <w:contextualSpacing/>
              <w:jc w:val="left"/>
              <w:rPr>
                <w:rFonts w:eastAsia="Times New Roman"/>
                <w:i/>
                <w:iCs/>
                <w:color w:val="404040"/>
                <w:szCs w:val="28"/>
                <w:lang w:eastAsia="ru-RU"/>
              </w:rPr>
            </w:pPr>
            <w:r>
              <w:rPr>
                <w:i/>
                <w:szCs w:val="28"/>
              </w:rPr>
              <w:t>оперировать в стандартных ситуациях производными высших порядков;</w:t>
            </w:r>
          </w:p>
          <w:p w:rsidR="00AC17BF" w:rsidRDefault="00AC17BF" w:rsidP="00D17861">
            <w:pPr>
              <w:numPr>
                <w:ilvl w:val="0"/>
                <w:numId w:val="160"/>
              </w:numPr>
              <w:suppressAutoHyphens w:val="0"/>
              <w:spacing w:line="240" w:lineRule="auto"/>
              <w:ind w:left="357" w:hanging="357"/>
              <w:contextualSpacing/>
              <w:jc w:val="left"/>
              <w:rPr>
                <w:rFonts w:eastAsia="Times New Roman"/>
                <w:i/>
                <w:iCs/>
                <w:color w:val="404040"/>
                <w:szCs w:val="28"/>
                <w:lang w:eastAsia="ru-RU"/>
              </w:rPr>
            </w:pPr>
            <w:r>
              <w:rPr>
                <w:i/>
                <w:szCs w:val="28"/>
              </w:rPr>
              <w:t>уметь применять при решении задач свойства непрерывных функций;</w:t>
            </w:r>
          </w:p>
          <w:p w:rsidR="00AC17BF" w:rsidRDefault="00AC17BF" w:rsidP="00D17861">
            <w:pPr>
              <w:numPr>
                <w:ilvl w:val="0"/>
                <w:numId w:val="160"/>
              </w:numPr>
              <w:suppressAutoHyphens w:val="0"/>
              <w:spacing w:line="240" w:lineRule="auto"/>
              <w:ind w:left="357" w:hanging="357"/>
              <w:contextualSpacing/>
              <w:jc w:val="left"/>
              <w:rPr>
                <w:rFonts w:eastAsia="Times New Roman"/>
                <w:i/>
                <w:iCs/>
                <w:color w:val="404040"/>
                <w:szCs w:val="28"/>
                <w:lang w:eastAsia="ru-RU"/>
              </w:rPr>
            </w:pPr>
            <w:r>
              <w:rPr>
                <w:i/>
                <w:szCs w:val="28"/>
              </w:rPr>
              <w:lastRenderedPageBreak/>
              <w:t xml:space="preserve">уметь применять при решении задач теоремы Вейерштрасса; </w:t>
            </w:r>
          </w:p>
          <w:p w:rsidR="00AC17BF" w:rsidRDefault="00AC17BF" w:rsidP="00D17861">
            <w:pPr>
              <w:numPr>
                <w:ilvl w:val="0"/>
                <w:numId w:val="160"/>
              </w:numPr>
              <w:suppressAutoHyphens w:val="0"/>
              <w:spacing w:line="240" w:lineRule="auto"/>
              <w:ind w:left="357" w:hanging="357"/>
              <w:contextualSpacing/>
              <w:jc w:val="left"/>
              <w:rPr>
                <w:rFonts w:eastAsia="Times New Roman"/>
                <w:i/>
                <w:iCs/>
                <w:color w:val="404040"/>
                <w:szCs w:val="28"/>
                <w:lang w:eastAsia="ru-RU"/>
              </w:rPr>
            </w:pPr>
            <w:r>
              <w:rPr>
                <w:i/>
                <w:szCs w:val="28"/>
              </w:rPr>
              <w:t>уметь выполнять приближенные вычисления (методы решения уравнений, вычисления определенного интеграла);</w:t>
            </w:r>
          </w:p>
          <w:p w:rsidR="00AC17BF" w:rsidRDefault="00AC17BF" w:rsidP="00D17861">
            <w:pPr>
              <w:numPr>
                <w:ilvl w:val="0"/>
                <w:numId w:val="160"/>
              </w:numPr>
              <w:suppressAutoHyphens w:val="0"/>
              <w:spacing w:line="240" w:lineRule="auto"/>
              <w:ind w:left="357" w:hanging="357"/>
              <w:contextualSpacing/>
              <w:jc w:val="left"/>
              <w:rPr>
                <w:rFonts w:eastAsia="Times New Roman"/>
                <w:i/>
                <w:iCs/>
                <w:color w:val="404040"/>
                <w:szCs w:val="28"/>
                <w:lang w:eastAsia="ru-RU"/>
              </w:rPr>
            </w:pPr>
            <w:r>
              <w:rPr>
                <w:i/>
                <w:szCs w:val="28"/>
              </w:rPr>
              <w:t>уметь применять приложение производной и определенного интеграла к решению задач естествознания;</w:t>
            </w:r>
          </w:p>
          <w:p w:rsidR="00AC17BF" w:rsidRDefault="00AC17BF" w:rsidP="00D17861">
            <w:pPr>
              <w:numPr>
                <w:ilvl w:val="0"/>
                <w:numId w:val="160"/>
              </w:numPr>
              <w:suppressAutoHyphens w:val="0"/>
              <w:spacing w:line="240" w:lineRule="auto"/>
              <w:ind w:left="357" w:hanging="357"/>
              <w:contextualSpacing/>
              <w:jc w:val="left"/>
              <w:rPr>
                <w:rFonts w:eastAsia="Times New Roman"/>
                <w:i/>
                <w:iCs/>
                <w:color w:val="404040"/>
                <w:szCs w:val="28"/>
                <w:lang w:eastAsia="ru-RU"/>
              </w:rPr>
            </w:pPr>
            <w:r>
              <w:rPr>
                <w:i/>
                <w:szCs w:val="28"/>
              </w:rPr>
              <w:t>владеть понятиями вторая производная, выпуклость графика функции и уметь исследовать функцию на выпуклость</w:t>
            </w:r>
          </w:p>
        </w:tc>
      </w:tr>
      <w:tr w:rsidR="00AC17BF" w:rsidTr="00AC17BF">
        <w:tc>
          <w:tcPr>
            <w:tcW w:w="1520" w:type="dxa"/>
            <w:tcBorders>
              <w:top w:val="single" w:sz="4" w:space="0" w:color="auto"/>
              <w:left w:val="single" w:sz="4" w:space="0" w:color="auto"/>
              <w:bottom w:val="single" w:sz="4" w:space="0" w:color="auto"/>
              <w:right w:val="single" w:sz="4" w:space="0" w:color="auto"/>
            </w:tcBorders>
          </w:tcPr>
          <w:p w:rsidR="00AC17BF" w:rsidRDefault="00AC17BF">
            <w:pPr>
              <w:spacing w:line="240" w:lineRule="auto"/>
              <w:ind w:firstLine="0"/>
              <w:jc w:val="left"/>
              <w:rPr>
                <w:b/>
                <w:i/>
                <w:sz w:val="24"/>
                <w:szCs w:val="24"/>
              </w:rPr>
            </w:pPr>
            <w:r>
              <w:rPr>
                <w:b/>
                <w:i/>
                <w:sz w:val="24"/>
                <w:szCs w:val="24"/>
              </w:rPr>
              <w:lastRenderedPageBreak/>
              <w:t xml:space="preserve">Статистика и теория вероятностей, логика и </w:t>
            </w:r>
            <w:r>
              <w:rPr>
                <w:b/>
                <w:i/>
                <w:sz w:val="24"/>
                <w:szCs w:val="24"/>
              </w:rPr>
              <w:lastRenderedPageBreak/>
              <w:t>комбинаторика</w:t>
            </w:r>
          </w:p>
          <w:p w:rsidR="00AC17BF" w:rsidRDefault="00AC17BF">
            <w:pPr>
              <w:spacing w:line="240" w:lineRule="auto"/>
              <w:ind w:firstLine="0"/>
              <w:jc w:val="left"/>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C17BF" w:rsidRDefault="00AC17BF" w:rsidP="00D17861">
            <w:pPr>
              <w:pStyle w:val="a3"/>
              <w:keepNext/>
              <w:keepLines/>
              <w:numPr>
                <w:ilvl w:val="0"/>
                <w:numId w:val="155"/>
              </w:numPr>
              <w:spacing w:after="0"/>
              <w:ind w:left="357" w:hanging="357"/>
              <w:jc w:val="left"/>
              <w:outlineLvl w:val="8"/>
              <w:rPr>
                <w:b/>
                <w:sz w:val="28"/>
                <w:szCs w:val="28"/>
              </w:rPr>
            </w:pPr>
            <w:r>
              <w:rPr>
                <w:sz w:val="28"/>
                <w:szCs w:val="28"/>
              </w:rPr>
              <w:lastRenderedPageBreak/>
              <w:t xml:space="preserve">Оперировать на базовом уровне основными описательными </w:t>
            </w:r>
            <w:r>
              <w:rPr>
                <w:sz w:val="28"/>
                <w:szCs w:val="28"/>
              </w:rPr>
              <w:lastRenderedPageBreak/>
              <w:t>характеристиками числового набора: среднее арифметическое, медиана, наибольшее и наименьшее значения;</w:t>
            </w:r>
          </w:p>
          <w:p w:rsidR="00AC17BF" w:rsidRDefault="00AC17BF" w:rsidP="00D17861">
            <w:pPr>
              <w:pStyle w:val="a3"/>
              <w:numPr>
                <w:ilvl w:val="0"/>
                <w:numId w:val="155"/>
              </w:numPr>
              <w:spacing w:after="0"/>
              <w:ind w:left="357" w:hanging="357"/>
              <w:jc w:val="left"/>
              <w:rPr>
                <w:b/>
                <w:sz w:val="28"/>
                <w:szCs w:val="28"/>
              </w:rPr>
            </w:pPr>
            <w:r>
              <w:rPr>
                <w:sz w:val="28"/>
                <w:szCs w:val="28"/>
              </w:rPr>
              <w:t>оперировать на базовом уровне понятиями: частота и вероятность события, случайный выбор, опыты с равновозможными элементарными событиями;</w:t>
            </w:r>
          </w:p>
          <w:p w:rsidR="00AC17BF" w:rsidRDefault="00AC17BF" w:rsidP="00D17861">
            <w:pPr>
              <w:numPr>
                <w:ilvl w:val="0"/>
                <w:numId w:val="156"/>
              </w:numPr>
              <w:suppressAutoHyphens w:val="0"/>
              <w:spacing w:line="240" w:lineRule="auto"/>
              <w:ind w:left="357" w:hanging="357"/>
              <w:jc w:val="left"/>
              <w:rPr>
                <w:rFonts w:eastAsia="Times New Roman"/>
                <w:i/>
                <w:iCs/>
                <w:color w:val="404040"/>
                <w:szCs w:val="28"/>
                <w:lang w:eastAsia="ru-RU"/>
              </w:rPr>
            </w:pPr>
            <w:r>
              <w:rPr>
                <w:szCs w:val="28"/>
              </w:rPr>
              <w:t xml:space="preserve">вычислять вероятности событий на основе подсчета числа исходов. </w:t>
            </w:r>
          </w:p>
          <w:p w:rsidR="00AC17BF" w:rsidRDefault="00AC17BF">
            <w:pPr>
              <w:spacing w:line="240" w:lineRule="auto"/>
              <w:ind w:left="357" w:hanging="357"/>
              <w:jc w:val="left"/>
              <w:rPr>
                <w:i/>
                <w:szCs w:val="28"/>
              </w:rPr>
            </w:pPr>
          </w:p>
          <w:p w:rsidR="00AC17BF" w:rsidRDefault="00AC17BF">
            <w:pPr>
              <w:spacing w:line="240" w:lineRule="auto"/>
              <w:ind w:left="357" w:hanging="357"/>
              <w:jc w:val="left"/>
              <w:rPr>
                <w:i/>
                <w:szCs w:val="28"/>
              </w:rPr>
            </w:pPr>
            <w:r>
              <w:rPr>
                <w:i/>
                <w:szCs w:val="28"/>
              </w:rPr>
              <w:t>В повседневной жизни и при изучении других предметов:</w:t>
            </w:r>
          </w:p>
          <w:p w:rsidR="00AC17BF" w:rsidRDefault="00AC17BF" w:rsidP="00D17861">
            <w:pPr>
              <w:pStyle w:val="a3"/>
              <w:numPr>
                <w:ilvl w:val="0"/>
                <w:numId w:val="155"/>
              </w:numPr>
              <w:spacing w:after="0"/>
              <w:ind w:left="357" w:hanging="357"/>
              <w:jc w:val="left"/>
              <w:rPr>
                <w:sz w:val="28"/>
                <w:szCs w:val="28"/>
              </w:rPr>
            </w:pPr>
            <w:r>
              <w:rPr>
                <w:sz w:val="28"/>
                <w:szCs w:val="28"/>
              </w:rPr>
              <w:t xml:space="preserve">оценивать и сравнивать в </w:t>
            </w:r>
            <w:r>
              <w:rPr>
                <w:sz w:val="28"/>
                <w:szCs w:val="28"/>
              </w:rPr>
              <w:lastRenderedPageBreak/>
              <w:t>простых случаях вероятности событий в реальной жизни;</w:t>
            </w:r>
          </w:p>
          <w:p w:rsidR="00AC17BF" w:rsidRDefault="00AC17BF" w:rsidP="00D17861">
            <w:pPr>
              <w:pStyle w:val="a3"/>
              <w:numPr>
                <w:ilvl w:val="0"/>
                <w:numId w:val="155"/>
              </w:numPr>
              <w:spacing w:after="0"/>
              <w:ind w:left="357" w:hanging="357"/>
              <w:jc w:val="left"/>
              <w:rPr>
                <w:sz w:val="28"/>
                <w:szCs w:val="28"/>
              </w:rPr>
            </w:pPr>
            <w:r>
              <w:rPr>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tcBorders>
              <w:top w:val="single" w:sz="4" w:space="0" w:color="auto"/>
              <w:left w:val="single" w:sz="4" w:space="0" w:color="auto"/>
              <w:bottom w:val="single" w:sz="4" w:space="0" w:color="auto"/>
              <w:right w:val="single" w:sz="4" w:space="0" w:color="auto"/>
            </w:tcBorders>
          </w:tcPr>
          <w:p w:rsidR="00AC17BF" w:rsidRDefault="00AC17BF" w:rsidP="00D17861">
            <w:pPr>
              <w:numPr>
                <w:ilvl w:val="0"/>
                <w:numId w:val="156"/>
              </w:numPr>
              <w:suppressAutoHyphens w:val="0"/>
              <w:spacing w:line="240" w:lineRule="auto"/>
              <w:jc w:val="left"/>
              <w:rPr>
                <w:i/>
                <w:szCs w:val="28"/>
              </w:rPr>
            </w:pPr>
            <w:r>
              <w:rPr>
                <w:i/>
                <w:szCs w:val="28"/>
              </w:rPr>
              <w:lastRenderedPageBreak/>
              <w:t xml:space="preserve">Иметь представление о дискретных и непрерывных случайных величинах и </w:t>
            </w:r>
            <w:r>
              <w:rPr>
                <w:i/>
                <w:szCs w:val="28"/>
              </w:rPr>
              <w:lastRenderedPageBreak/>
              <w:t xml:space="preserve">распределениях, о независимости случайных величин; </w:t>
            </w:r>
          </w:p>
          <w:p w:rsidR="00AC17BF" w:rsidRDefault="00AC17BF" w:rsidP="00D17861">
            <w:pPr>
              <w:numPr>
                <w:ilvl w:val="0"/>
                <w:numId w:val="156"/>
              </w:numPr>
              <w:suppressAutoHyphens w:val="0"/>
              <w:spacing w:line="240" w:lineRule="auto"/>
              <w:jc w:val="left"/>
              <w:rPr>
                <w:i/>
                <w:szCs w:val="28"/>
              </w:rPr>
            </w:pPr>
            <w:r>
              <w:rPr>
                <w:i/>
                <w:szCs w:val="28"/>
              </w:rPr>
              <w:t>иметь представление о математическом ожидании и дисперсии случайных величин;</w:t>
            </w:r>
          </w:p>
          <w:p w:rsidR="00AC17BF" w:rsidRDefault="00AC17BF" w:rsidP="00D17861">
            <w:pPr>
              <w:numPr>
                <w:ilvl w:val="0"/>
                <w:numId w:val="156"/>
              </w:numPr>
              <w:suppressAutoHyphens w:val="0"/>
              <w:spacing w:line="240" w:lineRule="auto"/>
              <w:jc w:val="left"/>
              <w:rPr>
                <w:i/>
                <w:szCs w:val="28"/>
              </w:rPr>
            </w:pPr>
            <w:r>
              <w:rPr>
                <w:i/>
                <w:szCs w:val="28"/>
              </w:rPr>
              <w:t>иметь представление о нормальном распределении и примерах нормально распределенных случайных величин;</w:t>
            </w:r>
          </w:p>
          <w:p w:rsidR="00AC17BF" w:rsidRDefault="00AC17BF" w:rsidP="00D17861">
            <w:pPr>
              <w:pStyle w:val="a3"/>
              <w:numPr>
                <w:ilvl w:val="0"/>
                <w:numId w:val="155"/>
              </w:numPr>
              <w:spacing w:after="0"/>
              <w:ind w:left="357" w:hanging="357"/>
              <w:jc w:val="left"/>
              <w:rPr>
                <w:b/>
                <w:i/>
                <w:sz w:val="28"/>
                <w:szCs w:val="28"/>
              </w:rPr>
            </w:pPr>
            <w:r>
              <w:rPr>
                <w:i/>
                <w:sz w:val="28"/>
                <w:szCs w:val="28"/>
              </w:rPr>
              <w:t>понимать суть закона больших чисел и выборочного метода измерения вероятностей;</w:t>
            </w:r>
          </w:p>
          <w:p w:rsidR="00AC17BF" w:rsidRDefault="00AC17BF" w:rsidP="00D17861">
            <w:pPr>
              <w:pStyle w:val="a3"/>
              <w:numPr>
                <w:ilvl w:val="0"/>
                <w:numId w:val="155"/>
              </w:numPr>
              <w:spacing w:after="0"/>
              <w:ind w:left="357" w:hanging="357"/>
              <w:jc w:val="left"/>
              <w:rPr>
                <w:b/>
                <w:i/>
                <w:sz w:val="28"/>
                <w:szCs w:val="28"/>
              </w:rPr>
            </w:pPr>
            <w:r>
              <w:rPr>
                <w:i/>
                <w:sz w:val="28"/>
                <w:szCs w:val="28"/>
              </w:rPr>
              <w:t>иметь представление об условной вероятности и о полной вероятности, применять их в решении задач;</w:t>
            </w:r>
          </w:p>
          <w:p w:rsidR="00AC17BF" w:rsidRDefault="00AC17BF" w:rsidP="00D17861">
            <w:pPr>
              <w:pStyle w:val="a3"/>
              <w:numPr>
                <w:ilvl w:val="0"/>
                <w:numId w:val="155"/>
              </w:numPr>
              <w:spacing w:after="0"/>
              <w:ind w:left="357" w:hanging="357"/>
              <w:jc w:val="left"/>
              <w:rPr>
                <w:b/>
                <w:i/>
                <w:sz w:val="28"/>
                <w:szCs w:val="28"/>
              </w:rPr>
            </w:pPr>
            <w:r>
              <w:rPr>
                <w:i/>
                <w:sz w:val="28"/>
                <w:szCs w:val="28"/>
              </w:rPr>
              <w:t xml:space="preserve">иметь представление о важных частных видах распределений и применять их в решении задач; </w:t>
            </w:r>
          </w:p>
          <w:p w:rsidR="00AC17BF" w:rsidRDefault="00AC17BF" w:rsidP="00D17861">
            <w:pPr>
              <w:numPr>
                <w:ilvl w:val="0"/>
                <w:numId w:val="156"/>
              </w:numPr>
              <w:suppressAutoHyphens w:val="0"/>
              <w:spacing w:line="240" w:lineRule="auto"/>
              <w:ind w:left="357" w:hanging="357"/>
              <w:jc w:val="left"/>
              <w:rPr>
                <w:rFonts w:eastAsia="Times New Roman"/>
                <w:i/>
                <w:iCs/>
                <w:color w:val="404040"/>
                <w:szCs w:val="28"/>
                <w:lang w:eastAsia="ru-RU"/>
              </w:rPr>
            </w:pPr>
            <w:r>
              <w:rPr>
                <w:i/>
                <w:szCs w:val="28"/>
              </w:rPr>
              <w:lastRenderedPageBreak/>
              <w:t>иметь представление о корреляции случайных величин, о линейной регрессии.</w:t>
            </w:r>
          </w:p>
          <w:p w:rsidR="00AC17BF" w:rsidRDefault="00AC17BF">
            <w:pPr>
              <w:spacing w:line="240" w:lineRule="auto"/>
              <w:ind w:left="357" w:hanging="357"/>
              <w:jc w:val="left"/>
              <w:rPr>
                <w:i/>
                <w:szCs w:val="28"/>
              </w:rPr>
            </w:pPr>
          </w:p>
          <w:p w:rsidR="00AC17BF" w:rsidRDefault="00AC17BF">
            <w:pPr>
              <w:spacing w:line="240" w:lineRule="auto"/>
              <w:ind w:left="357" w:hanging="357"/>
              <w:jc w:val="left"/>
              <w:rPr>
                <w:i/>
                <w:szCs w:val="28"/>
              </w:rPr>
            </w:pPr>
            <w:r>
              <w:rPr>
                <w:i/>
                <w:szCs w:val="28"/>
              </w:rPr>
              <w:t>В повседневной жизни и при изучении других предметов:</w:t>
            </w:r>
          </w:p>
          <w:p w:rsidR="00AC17BF" w:rsidRDefault="00AC17BF" w:rsidP="00D17861">
            <w:pPr>
              <w:pStyle w:val="a2"/>
              <w:numPr>
                <w:ilvl w:val="0"/>
                <w:numId w:val="156"/>
              </w:numPr>
              <w:ind w:left="357" w:hanging="357"/>
              <w:jc w:val="left"/>
              <w:rPr>
                <w:rFonts w:ascii="Times New Roman" w:hAnsi="Times New Roman"/>
                <w:i/>
                <w:iCs/>
                <w:color w:val="404040"/>
                <w:sz w:val="28"/>
                <w:szCs w:val="28"/>
              </w:rPr>
            </w:pPr>
            <w:r>
              <w:rPr>
                <w:rFonts w:ascii="Times New Roman" w:hAnsi="Times New Roman"/>
                <w:i/>
                <w:sz w:val="28"/>
                <w:szCs w:val="28"/>
              </w:rPr>
              <w:t>вычислять или оценивать вероятности событий в реальной жизни;</w:t>
            </w:r>
          </w:p>
          <w:p w:rsidR="00AC17BF" w:rsidRDefault="00AC17BF" w:rsidP="00D17861">
            <w:pPr>
              <w:pStyle w:val="a2"/>
              <w:numPr>
                <w:ilvl w:val="0"/>
                <w:numId w:val="156"/>
              </w:numPr>
              <w:ind w:left="357" w:hanging="357"/>
              <w:jc w:val="left"/>
              <w:rPr>
                <w:rFonts w:ascii="Times New Roman" w:hAnsi="Times New Roman"/>
                <w:i/>
                <w:iCs/>
                <w:color w:val="404040"/>
                <w:sz w:val="28"/>
                <w:szCs w:val="28"/>
              </w:rPr>
            </w:pPr>
            <w:r>
              <w:rPr>
                <w:rFonts w:ascii="Times New Roman" w:hAnsi="Times New Roman"/>
                <w:i/>
                <w:sz w:val="28"/>
                <w:szCs w:val="28"/>
              </w:rPr>
              <w:t>выбирать подходящие методы представления и обработки данных;</w:t>
            </w:r>
          </w:p>
          <w:p w:rsidR="00AC17BF" w:rsidRDefault="00AC17BF" w:rsidP="00D17861">
            <w:pPr>
              <w:pStyle w:val="a2"/>
              <w:numPr>
                <w:ilvl w:val="0"/>
                <w:numId w:val="156"/>
              </w:numPr>
              <w:ind w:left="357" w:hanging="357"/>
              <w:jc w:val="left"/>
              <w:rPr>
                <w:rFonts w:ascii="Times New Roman" w:hAnsi="Times New Roman"/>
                <w:i/>
                <w:iCs/>
                <w:color w:val="404040"/>
                <w:sz w:val="28"/>
                <w:szCs w:val="28"/>
              </w:rPr>
            </w:pPr>
            <w:r>
              <w:rPr>
                <w:rFonts w:ascii="Times New Roman" w:hAnsi="Times New Roman"/>
                <w:i/>
                <w:sz w:val="28"/>
                <w:szCs w:val="28"/>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Borders>
              <w:top w:val="single" w:sz="4" w:space="0" w:color="auto"/>
              <w:left w:val="single" w:sz="4" w:space="0" w:color="auto"/>
              <w:bottom w:val="single" w:sz="4" w:space="0" w:color="auto"/>
              <w:right w:val="single" w:sz="4" w:space="0" w:color="auto"/>
            </w:tcBorders>
          </w:tcPr>
          <w:p w:rsidR="00AC17BF" w:rsidRDefault="00AC17BF" w:rsidP="00D17861">
            <w:pPr>
              <w:pStyle w:val="a3"/>
              <w:numPr>
                <w:ilvl w:val="0"/>
                <w:numId w:val="155"/>
              </w:numPr>
              <w:spacing w:after="0"/>
              <w:ind w:left="357" w:hanging="357"/>
              <w:jc w:val="left"/>
              <w:rPr>
                <w:b/>
                <w:sz w:val="28"/>
                <w:szCs w:val="28"/>
              </w:rPr>
            </w:pPr>
            <w:r>
              <w:rPr>
                <w:sz w:val="28"/>
                <w:szCs w:val="28"/>
              </w:rPr>
              <w:lastRenderedPageBreak/>
              <w:t xml:space="preserve">Оперировать основными описательными характеристиками </w:t>
            </w:r>
            <w:r>
              <w:rPr>
                <w:sz w:val="28"/>
                <w:szCs w:val="28"/>
              </w:rPr>
              <w:lastRenderedPageBreak/>
              <w:t>числового набора, понятием генеральная совокупность и выборкой из нее;</w:t>
            </w:r>
          </w:p>
          <w:p w:rsidR="00AC17BF" w:rsidRDefault="00AC17BF" w:rsidP="00D17861">
            <w:pPr>
              <w:pStyle w:val="a3"/>
              <w:numPr>
                <w:ilvl w:val="0"/>
                <w:numId w:val="156"/>
              </w:numPr>
              <w:spacing w:after="0"/>
              <w:ind w:left="357" w:hanging="357"/>
              <w:jc w:val="left"/>
              <w:rPr>
                <w:i/>
                <w:iCs/>
                <w:color w:val="404040"/>
                <w:sz w:val="28"/>
                <w:szCs w:val="28"/>
                <w:lang w:eastAsia="ru-RU"/>
              </w:rPr>
            </w:pPr>
            <w:r>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C17BF" w:rsidRDefault="00AC17BF" w:rsidP="00D17861">
            <w:pPr>
              <w:numPr>
                <w:ilvl w:val="0"/>
                <w:numId w:val="156"/>
              </w:numPr>
              <w:suppressAutoHyphens w:val="0"/>
              <w:spacing w:line="240" w:lineRule="auto"/>
              <w:ind w:left="357" w:hanging="357"/>
              <w:jc w:val="left"/>
              <w:rPr>
                <w:rFonts w:eastAsia="Times New Roman"/>
                <w:i/>
                <w:iCs/>
                <w:color w:val="404040"/>
                <w:szCs w:val="28"/>
                <w:lang w:eastAsia="ru-RU"/>
              </w:rPr>
            </w:pPr>
            <w:r>
              <w:rPr>
                <w:szCs w:val="28"/>
              </w:rPr>
              <w:t>владеть основными понятиями комбинаторики и уметь их применять при решении задач;</w:t>
            </w:r>
          </w:p>
          <w:p w:rsidR="00AC17BF" w:rsidRDefault="00AC17BF" w:rsidP="00D17861">
            <w:pPr>
              <w:numPr>
                <w:ilvl w:val="0"/>
                <w:numId w:val="156"/>
              </w:numPr>
              <w:suppressAutoHyphens w:val="0"/>
              <w:spacing w:line="240" w:lineRule="auto"/>
              <w:ind w:left="357" w:hanging="357"/>
              <w:jc w:val="left"/>
              <w:rPr>
                <w:rFonts w:eastAsia="Times New Roman"/>
                <w:i/>
                <w:iCs/>
                <w:color w:val="404040"/>
                <w:szCs w:val="28"/>
                <w:lang w:eastAsia="ru-RU"/>
              </w:rPr>
            </w:pPr>
            <w:r>
              <w:rPr>
                <w:szCs w:val="28"/>
              </w:rPr>
              <w:t>иметь представление об основах теории вероятностей;</w:t>
            </w:r>
          </w:p>
          <w:p w:rsidR="00AC17BF" w:rsidRDefault="00AC17BF" w:rsidP="00D17861">
            <w:pPr>
              <w:numPr>
                <w:ilvl w:val="0"/>
                <w:numId w:val="156"/>
              </w:numPr>
              <w:suppressAutoHyphens w:val="0"/>
              <w:spacing w:line="240" w:lineRule="auto"/>
              <w:ind w:left="357" w:hanging="357"/>
              <w:jc w:val="left"/>
              <w:rPr>
                <w:rFonts w:eastAsia="Times New Roman"/>
                <w:i/>
                <w:iCs/>
                <w:color w:val="404040"/>
                <w:szCs w:val="28"/>
                <w:lang w:eastAsia="ru-RU"/>
              </w:rPr>
            </w:pPr>
            <w:r>
              <w:rPr>
                <w:szCs w:val="28"/>
              </w:rPr>
              <w:t>иметь представление о дискретных и непрерывных случайных величинах и распределениях, о независимости случайных величин;</w:t>
            </w:r>
          </w:p>
          <w:p w:rsidR="00AC17BF" w:rsidRDefault="00AC17BF" w:rsidP="00D17861">
            <w:pPr>
              <w:numPr>
                <w:ilvl w:val="0"/>
                <w:numId w:val="156"/>
              </w:numPr>
              <w:suppressAutoHyphens w:val="0"/>
              <w:spacing w:line="240" w:lineRule="auto"/>
              <w:ind w:left="357" w:hanging="357"/>
              <w:jc w:val="left"/>
              <w:rPr>
                <w:rFonts w:eastAsia="Times New Roman"/>
                <w:i/>
                <w:iCs/>
                <w:color w:val="404040"/>
                <w:szCs w:val="28"/>
                <w:lang w:eastAsia="ru-RU"/>
              </w:rPr>
            </w:pPr>
            <w:r>
              <w:rPr>
                <w:szCs w:val="28"/>
              </w:rPr>
              <w:lastRenderedPageBreak/>
              <w:t>иметь представление о математическом ожидании и дисперсии случайных величин;</w:t>
            </w:r>
          </w:p>
          <w:p w:rsidR="00AC17BF" w:rsidRDefault="00AC17BF" w:rsidP="00D17861">
            <w:pPr>
              <w:numPr>
                <w:ilvl w:val="0"/>
                <w:numId w:val="156"/>
              </w:numPr>
              <w:suppressAutoHyphens w:val="0"/>
              <w:spacing w:line="240" w:lineRule="auto"/>
              <w:ind w:left="357" w:hanging="357"/>
              <w:jc w:val="left"/>
              <w:rPr>
                <w:rFonts w:eastAsia="Times New Roman"/>
                <w:i/>
                <w:iCs/>
                <w:color w:val="404040"/>
                <w:szCs w:val="28"/>
                <w:lang w:eastAsia="ru-RU"/>
              </w:rPr>
            </w:pPr>
            <w:r>
              <w:rPr>
                <w:szCs w:val="28"/>
              </w:rPr>
              <w:t>иметь представление о совместных распределениях случайных величин;</w:t>
            </w:r>
          </w:p>
          <w:p w:rsidR="00AC17BF" w:rsidRDefault="00AC17BF" w:rsidP="00D17861">
            <w:pPr>
              <w:numPr>
                <w:ilvl w:val="0"/>
                <w:numId w:val="156"/>
              </w:numPr>
              <w:suppressAutoHyphens w:val="0"/>
              <w:spacing w:line="240" w:lineRule="auto"/>
              <w:ind w:left="357" w:hanging="357"/>
              <w:jc w:val="left"/>
              <w:rPr>
                <w:rFonts w:eastAsia="Times New Roman"/>
                <w:i/>
                <w:iCs/>
                <w:color w:val="404040"/>
                <w:szCs w:val="28"/>
                <w:lang w:eastAsia="ru-RU"/>
              </w:rPr>
            </w:pPr>
            <w:r>
              <w:rPr>
                <w:szCs w:val="28"/>
              </w:rPr>
              <w:t>понимать суть закона больших чисел и выборочного метода измерения вероятностей;</w:t>
            </w:r>
          </w:p>
          <w:p w:rsidR="00AC17BF" w:rsidRDefault="00AC17BF" w:rsidP="00D17861">
            <w:pPr>
              <w:numPr>
                <w:ilvl w:val="0"/>
                <w:numId w:val="156"/>
              </w:numPr>
              <w:suppressAutoHyphens w:val="0"/>
              <w:spacing w:line="240" w:lineRule="auto"/>
              <w:ind w:left="357" w:hanging="357"/>
              <w:jc w:val="left"/>
              <w:rPr>
                <w:rFonts w:eastAsia="Times New Roman"/>
                <w:i/>
                <w:iCs/>
                <w:color w:val="404040"/>
                <w:szCs w:val="28"/>
                <w:lang w:eastAsia="ru-RU"/>
              </w:rPr>
            </w:pPr>
            <w:r>
              <w:rPr>
                <w:szCs w:val="28"/>
              </w:rPr>
              <w:t>иметь представление о нормальном распределении и примерах нормально распределенных случайных величин;</w:t>
            </w:r>
          </w:p>
          <w:p w:rsidR="00AC17BF" w:rsidRDefault="00AC17BF" w:rsidP="00D17861">
            <w:pPr>
              <w:numPr>
                <w:ilvl w:val="0"/>
                <w:numId w:val="156"/>
              </w:numPr>
              <w:suppressAutoHyphens w:val="0"/>
              <w:spacing w:line="240" w:lineRule="auto"/>
              <w:ind w:left="357" w:hanging="357"/>
              <w:jc w:val="left"/>
              <w:rPr>
                <w:rFonts w:eastAsia="Times New Roman"/>
                <w:i/>
                <w:iCs/>
                <w:color w:val="404040"/>
                <w:szCs w:val="28"/>
                <w:lang w:eastAsia="ru-RU"/>
              </w:rPr>
            </w:pPr>
            <w:r>
              <w:rPr>
                <w:szCs w:val="28"/>
              </w:rPr>
              <w:t xml:space="preserve">иметь представление о корреляции случайных величин. </w:t>
            </w:r>
          </w:p>
          <w:p w:rsidR="00AC17BF" w:rsidRDefault="00AC17BF">
            <w:pPr>
              <w:spacing w:line="240" w:lineRule="auto"/>
              <w:ind w:left="357" w:hanging="357"/>
              <w:jc w:val="left"/>
              <w:rPr>
                <w:i/>
                <w:szCs w:val="28"/>
              </w:rPr>
            </w:pPr>
          </w:p>
          <w:p w:rsidR="00AC17BF" w:rsidRDefault="00AC17BF">
            <w:pPr>
              <w:spacing w:line="240" w:lineRule="auto"/>
              <w:ind w:left="357" w:hanging="357"/>
              <w:jc w:val="left"/>
              <w:rPr>
                <w:i/>
                <w:szCs w:val="28"/>
              </w:rPr>
            </w:pPr>
            <w:r>
              <w:rPr>
                <w:i/>
                <w:szCs w:val="28"/>
              </w:rPr>
              <w:t>В повседневной жизни и при изучении других предметов:</w:t>
            </w:r>
          </w:p>
          <w:p w:rsidR="00AC17BF" w:rsidRDefault="00AC17BF" w:rsidP="00D17861">
            <w:pPr>
              <w:pStyle w:val="a2"/>
              <w:numPr>
                <w:ilvl w:val="0"/>
                <w:numId w:val="156"/>
              </w:numPr>
              <w:ind w:left="357" w:hanging="357"/>
              <w:jc w:val="left"/>
              <w:rPr>
                <w:rFonts w:ascii="Times New Roman" w:hAnsi="Times New Roman"/>
                <w:i/>
                <w:iCs/>
                <w:color w:val="404040"/>
                <w:sz w:val="28"/>
                <w:szCs w:val="28"/>
              </w:rPr>
            </w:pPr>
            <w:r>
              <w:rPr>
                <w:rFonts w:ascii="Times New Roman" w:hAnsi="Times New Roman"/>
                <w:sz w:val="28"/>
                <w:szCs w:val="28"/>
              </w:rPr>
              <w:t xml:space="preserve">вычислять или </w:t>
            </w:r>
            <w:r>
              <w:rPr>
                <w:rFonts w:ascii="Times New Roman" w:hAnsi="Times New Roman"/>
                <w:sz w:val="28"/>
                <w:szCs w:val="28"/>
              </w:rPr>
              <w:lastRenderedPageBreak/>
              <w:t>оценивать вероятности событий в реальной жизни;</w:t>
            </w:r>
          </w:p>
          <w:p w:rsidR="00AC17BF" w:rsidRDefault="00AC17BF" w:rsidP="00D17861">
            <w:pPr>
              <w:pStyle w:val="a2"/>
              <w:numPr>
                <w:ilvl w:val="0"/>
                <w:numId w:val="156"/>
              </w:numPr>
              <w:ind w:left="357" w:hanging="357"/>
              <w:jc w:val="left"/>
              <w:rPr>
                <w:rFonts w:ascii="Times New Roman" w:hAnsi="Times New Roman"/>
                <w:i/>
                <w:iCs/>
                <w:color w:val="404040"/>
                <w:sz w:val="28"/>
                <w:szCs w:val="28"/>
              </w:rPr>
            </w:pPr>
            <w:r>
              <w:rPr>
                <w:rFonts w:ascii="Times New Roman" w:hAnsi="Times New Roman"/>
                <w:sz w:val="28"/>
                <w:szCs w:val="28"/>
              </w:rPr>
              <w:t>выбирать методы подходящего представления и обработки данных</w:t>
            </w:r>
          </w:p>
        </w:tc>
        <w:tc>
          <w:tcPr>
            <w:tcW w:w="3288" w:type="dxa"/>
            <w:tcBorders>
              <w:top w:val="single" w:sz="4" w:space="0" w:color="auto"/>
              <w:left w:val="single" w:sz="4" w:space="0" w:color="auto"/>
              <w:bottom w:val="single" w:sz="4" w:space="0" w:color="auto"/>
              <w:right w:val="single" w:sz="4" w:space="0" w:color="auto"/>
            </w:tcBorders>
            <w:hideMark/>
          </w:tcPr>
          <w:p w:rsidR="00AC17BF" w:rsidRDefault="00AC17BF" w:rsidP="00D17861">
            <w:pPr>
              <w:pStyle w:val="a3"/>
              <w:numPr>
                <w:ilvl w:val="0"/>
                <w:numId w:val="155"/>
              </w:numPr>
              <w:spacing w:after="0"/>
              <w:ind w:left="357" w:hanging="357"/>
              <w:jc w:val="left"/>
              <w:rPr>
                <w:i/>
                <w:sz w:val="28"/>
                <w:szCs w:val="28"/>
              </w:rPr>
            </w:pPr>
            <w:r>
              <w:rPr>
                <w:i/>
                <w:sz w:val="28"/>
                <w:szCs w:val="28"/>
              </w:rPr>
              <w:lastRenderedPageBreak/>
              <w:t xml:space="preserve">Достижение результатов раздела </w:t>
            </w:r>
            <w:r>
              <w:rPr>
                <w:i/>
                <w:sz w:val="28"/>
                <w:szCs w:val="28"/>
                <w:lang w:val="en-US"/>
              </w:rPr>
              <w:t>II</w:t>
            </w:r>
            <w:r>
              <w:rPr>
                <w:i/>
                <w:sz w:val="28"/>
                <w:szCs w:val="28"/>
              </w:rPr>
              <w:t>;</w:t>
            </w:r>
          </w:p>
          <w:p w:rsidR="00AC17BF" w:rsidRDefault="00AC17BF" w:rsidP="00D17861">
            <w:pPr>
              <w:pStyle w:val="a3"/>
              <w:numPr>
                <w:ilvl w:val="0"/>
                <w:numId w:val="155"/>
              </w:numPr>
              <w:spacing w:after="0"/>
              <w:ind w:left="357" w:hanging="357"/>
              <w:jc w:val="left"/>
              <w:rPr>
                <w:i/>
                <w:sz w:val="28"/>
                <w:szCs w:val="28"/>
              </w:rPr>
            </w:pPr>
            <w:r>
              <w:rPr>
                <w:i/>
                <w:sz w:val="28"/>
                <w:szCs w:val="28"/>
              </w:rPr>
              <w:t xml:space="preserve">иметь представление </w:t>
            </w:r>
            <w:r>
              <w:rPr>
                <w:i/>
                <w:sz w:val="28"/>
                <w:szCs w:val="28"/>
              </w:rPr>
              <w:lastRenderedPageBreak/>
              <w:t>о центральной предельной теореме;</w:t>
            </w:r>
          </w:p>
          <w:p w:rsidR="00AC17BF" w:rsidRDefault="00AC17BF" w:rsidP="00D17861">
            <w:pPr>
              <w:pStyle w:val="a3"/>
              <w:numPr>
                <w:ilvl w:val="0"/>
                <w:numId w:val="155"/>
              </w:numPr>
              <w:spacing w:after="0"/>
              <w:ind w:left="357" w:hanging="357"/>
              <w:jc w:val="left"/>
              <w:rPr>
                <w:i/>
                <w:sz w:val="28"/>
                <w:szCs w:val="28"/>
              </w:rPr>
            </w:pPr>
            <w:r>
              <w:rPr>
                <w:i/>
                <w:sz w:val="28"/>
                <w:szCs w:val="28"/>
              </w:rPr>
              <w:t>иметь представление о выборочном коэффициенте корреляции и линейной регрессии;</w:t>
            </w:r>
          </w:p>
          <w:p w:rsidR="00AC17BF" w:rsidRDefault="00AC17BF" w:rsidP="00D17861">
            <w:pPr>
              <w:pStyle w:val="a3"/>
              <w:numPr>
                <w:ilvl w:val="0"/>
                <w:numId w:val="155"/>
              </w:numPr>
              <w:spacing w:after="0"/>
              <w:ind w:left="357" w:hanging="357"/>
              <w:jc w:val="left"/>
              <w:rPr>
                <w:i/>
                <w:sz w:val="28"/>
                <w:szCs w:val="28"/>
              </w:rPr>
            </w:pPr>
            <w:r>
              <w:rPr>
                <w:i/>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AC17BF" w:rsidRDefault="00AC17BF" w:rsidP="00D17861">
            <w:pPr>
              <w:pStyle w:val="a3"/>
              <w:numPr>
                <w:ilvl w:val="0"/>
                <w:numId w:val="155"/>
              </w:numPr>
              <w:spacing w:after="0"/>
              <w:ind w:left="357" w:hanging="357"/>
              <w:jc w:val="left"/>
              <w:rPr>
                <w:i/>
                <w:sz w:val="28"/>
                <w:szCs w:val="28"/>
              </w:rPr>
            </w:pPr>
            <w:r>
              <w:rPr>
                <w:i/>
                <w:sz w:val="28"/>
                <w:szCs w:val="28"/>
              </w:rPr>
              <w:t>иметь представление о связи эмпирических и теоретических распределений;</w:t>
            </w:r>
          </w:p>
          <w:p w:rsidR="00AC17BF" w:rsidRDefault="00AC17BF" w:rsidP="00D17861">
            <w:pPr>
              <w:pStyle w:val="a3"/>
              <w:numPr>
                <w:ilvl w:val="0"/>
                <w:numId w:val="155"/>
              </w:numPr>
              <w:spacing w:after="0"/>
              <w:ind w:left="357" w:hanging="357"/>
              <w:jc w:val="left"/>
              <w:rPr>
                <w:i/>
                <w:sz w:val="28"/>
                <w:szCs w:val="28"/>
              </w:rPr>
            </w:pPr>
            <w:r>
              <w:rPr>
                <w:i/>
                <w:sz w:val="28"/>
                <w:szCs w:val="28"/>
              </w:rPr>
              <w:t>иметь представление о кодировании, двоичной записи, двоичном дереве;</w:t>
            </w:r>
          </w:p>
          <w:p w:rsidR="00AC17BF" w:rsidRDefault="00AC17BF" w:rsidP="00D17861">
            <w:pPr>
              <w:pStyle w:val="a3"/>
              <w:numPr>
                <w:ilvl w:val="0"/>
                <w:numId w:val="155"/>
              </w:numPr>
              <w:spacing w:after="0"/>
              <w:ind w:left="357" w:hanging="357"/>
              <w:jc w:val="left"/>
              <w:rPr>
                <w:i/>
                <w:sz w:val="28"/>
                <w:szCs w:val="28"/>
              </w:rPr>
            </w:pPr>
            <w:r>
              <w:rPr>
                <w:i/>
                <w:sz w:val="28"/>
                <w:szCs w:val="28"/>
              </w:rPr>
              <w:t xml:space="preserve">владеть основными понятиями  теории графов (граф, вершина, ребро, степень вершины, </w:t>
            </w:r>
            <w:r>
              <w:rPr>
                <w:i/>
                <w:sz w:val="28"/>
                <w:szCs w:val="28"/>
              </w:rPr>
              <w:lastRenderedPageBreak/>
              <w:t>путь в графе) и уметь применять их при решении задач;</w:t>
            </w:r>
          </w:p>
          <w:p w:rsidR="00AC17BF" w:rsidRDefault="00AC17BF" w:rsidP="00D17861">
            <w:pPr>
              <w:pStyle w:val="a3"/>
              <w:numPr>
                <w:ilvl w:val="0"/>
                <w:numId w:val="155"/>
              </w:numPr>
              <w:spacing w:after="0"/>
              <w:ind w:left="357" w:hanging="357"/>
              <w:jc w:val="left"/>
              <w:rPr>
                <w:i/>
                <w:sz w:val="28"/>
                <w:szCs w:val="28"/>
              </w:rPr>
            </w:pPr>
            <w:r>
              <w:rPr>
                <w:i/>
                <w:sz w:val="28"/>
                <w:szCs w:val="28"/>
              </w:rPr>
              <w:t>иметь представление о деревьях и уметь применять при решении задач;</w:t>
            </w:r>
          </w:p>
          <w:p w:rsidR="00AC17BF" w:rsidRDefault="00AC17BF" w:rsidP="00D17861">
            <w:pPr>
              <w:pStyle w:val="a3"/>
              <w:numPr>
                <w:ilvl w:val="0"/>
                <w:numId w:val="155"/>
              </w:numPr>
              <w:spacing w:after="0"/>
              <w:ind w:left="357" w:hanging="357"/>
              <w:jc w:val="left"/>
              <w:rPr>
                <w:i/>
                <w:sz w:val="28"/>
                <w:szCs w:val="28"/>
              </w:rPr>
            </w:pPr>
            <w:r>
              <w:rPr>
                <w:i/>
                <w:sz w:val="28"/>
                <w:szCs w:val="28"/>
              </w:rPr>
              <w:t>владеть понятием связность и уметь применять компоненты связности при решении задач;</w:t>
            </w:r>
          </w:p>
          <w:p w:rsidR="00AC17BF" w:rsidRDefault="00AC17BF" w:rsidP="00D17861">
            <w:pPr>
              <w:pStyle w:val="a3"/>
              <w:numPr>
                <w:ilvl w:val="0"/>
                <w:numId w:val="155"/>
              </w:numPr>
              <w:spacing w:after="0"/>
              <w:ind w:left="357" w:hanging="357"/>
              <w:jc w:val="left"/>
              <w:rPr>
                <w:i/>
                <w:sz w:val="28"/>
                <w:szCs w:val="28"/>
              </w:rPr>
            </w:pPr>
            <w:r>
              <w:rPr>
                <w:i/>
                <w:sz w:val="28"/>
                <w:szCs w:val="28"/>
              </w:rPr>
              <w:t>уметь осуществлять пути по ребрам, обходы ребер и вершин графа;</w:t>
            </w:r>
          </w:p>
          <w:p w:rsidR="00AC17BF" w:rsidRDefault="00AC17BF" w:rsidP="00D17861">
            <w:pPr>
              <w:pStyle w:val="a3"/>
              <w:numPr>
                <w:ilvl w:val="0"/>
                <w:numId w:val="155"/>
              </w:numPr>
              <w:spacing w:after="0"/>
              <w:ind w:left="357" w:hanging="357"/>
              <w:jc w:val="left"/>
              <w:rPr>
                <w:i/>
                <w:sz w:val="28"/>
                <w:szCs w:val="28"/>
              </w:rPr>
            </w:pPr>
            <w:r>
              <w:rPr>
                <w:i/>
                <w:sz w:val="28"/>
                <w:szCs w:val="28"/>
              </w:rPr>
              <w:t>иметь представление об эйлеровом и гамильтоновом пути, иметь представление о трудности задачи нахождения гамильтонова пути;</w:t>
            </w:r>
          </w:p>
          <w:p w:rsidR="00AC17BF" w:rsidRDefault="00AC17BF" w:rsidP="00D17861">
            <w:pPr>
              <w:numPr>
                <w:ilvl w:val="0"/>
                <w:numId w:val="156"/>
              </w:numPr>
              <w:suppressAutoHyphens w:val="0"/>
              <w:spacing w:line="240" w:lineRule="auto"/>
              <w:ind w:left="357" w:hanging="357"/>
              <w:jc w:val="left"/>
              <w:rPr>
                <w:rFonts w:eastAsia="Times New Roman"/>
                <w:i/>
                <w:iCs/>
                <w:color w:val="404040"/>
                <w:szCs w:val="28"/>
                <w:lang w:eastAsia="ru-RU"/>
              </w:rPr>
            </w:pPr>
            <w:r>
              <w:rPr>
                <w:i/>
                <w:szCs w:val="28"/>
              </w:rPr>
              <w:t xml:space="preserve">владеть понятиями конечные и счетные множества и уметь их применять при </w:t>
            </w:r>
            <w:r>
              <w:rPr>
                <w:i/>
                <w:szCs w:val="28"/>
              </w:rPr>
              <w:lastRenderedPageBreak/>
              <w:t xml:space="preserve">решении задач; </w:t>
            </w:r>
          </w:p>
          <w:p w:rsidR="00AC17BF" w:rsidRDefault="00AC17BF" w:rsidP="00D17861">
            <w:pPr>
              <w:numPr>
                <w:ilvl w:val="0"/>
                <w:numId w:val="156"/>
              </w:numPr>
              <w:suppressAutoHyphens w:val="0"/>
              <w:spacing w:line="240" w:lineRule="auto"/>
              <w:ind w:left="357" w:hanging="357"/>
              <w:jc w:val="left"/>
              <w:rPr>
                <w:rFonts w:eastAsia="Times New Roman"/>
                <w:i/>
                <w:iCs/>
                <w:color w:val="404040"/>
                <w:szCs w:val="28"/>
                <w:lang w:eastAsia="ru-RU"/>
              </w:rPr>
            </w:pPr>
            <w:r>
              <w:rPr>
                <w:i/>
                <w:szCs w:val="28"/>
              </w:rPr>
              <w:t>уметь применять метод математической индукции;</w:t>
            </w:r>
          </w:p>
          <w:p w:rsidR="00AC17BF" w:rsidRDefault="00AC17BF" w:rsidP="00D17861">
            <w:pPr>
              <w:numPr>
                <w:ilvl w:val="0"/>
                <w:numId w:val="156"/>
              </w:numPr>
              <w:suppressAutoHyphens w:val="0"/>
              <w:spacing w:line="240" w:lineRule="auto"/>
              <w:ind w:left="357" w:hanging="357"/>
              <w:jc w:val="left"/>
              <w:rPr>
                <w:rFonts w:eastAsia="Times New Roman"/>
                <w:i/>
                <w:iCs/>
                <w:color w:val="404040"/>
                <w:szCs w:val="28"/>
                <w:lang w:eastAsia="ru-RU"/>
              </w:rPr>
            </w:pPr>
            <w:r>
              <w:rPr>
                <w:i/>
                <w:szCs w:val="28"/>
              </w:rPr>
              <w:t>уметь применять принцип Дирихле при решении задач</w:t>
            </w:r>
          </w:p>
        </w:tc>
      </w:tr>
      <w:tr w:rsidR="00AC17BF" w:rsidTr="00AC17BF">
        <w:tc>
          <w:tcPr>
            <w:tcW w:w="1520" w:type="dxa"/>
            <w:tcBorders>
              <w:top w:val="single" w:sz="4" w:space="0" w:color="auto"/>
              <w:left w:val="single" w:sz="4" w:space="0" w:color="auto"/>
              <w:bottom w:val="single" w:sz="4" w:space="0" w:color="auto"/>
              <w:right w:val="single" w:sz="4" w:space="0" w:color="auto"/>
            </w:tcBorders>
            <w:hideMark/>
          </w:tcPr>
          <w:p w:rsidR="00AC17BF" w:rsidRDefault="00AC17BF">
            <w:pPr>
              <w:spacing w:line="240" w:lineRule="auto"/>
              <w:ind w:firstLine="0"/>
              <w:jc w:val="left"/>
              <w:rPr>
                <w:b/>
                <w:bCs/>
                <w:i/>
                <w:sz w:val="24"/>
                <w:szCs w:val="24"/>
              </w:rPr>
            </w:pPr>
            <w:r>
              <w:rPr>
                <w:b/>
                <w:bCs/>
                <w:i/>
                <w:sz w:val="24"/>
                <w:szCs w:val="24"/>
              </w:rPr>
              <w:lastRenderedPageBreak/>
              <w:t>Текстовые задачи</w:t>
            </w:r>
          </w:p>
        </w:tc>
        <w:tc>
          <w:tcPr>
            <w:tcW w:w="3118" w:type="dxa"/>
            <w:tcBorders>
              <w:top w:val="single" w:sz="4" w:space="0" w:color="auto"/>
              <w:left w:val="single" w:sz="4" w:space="0" w:color="auto"/>
              <w:bottom w:val="single" w:sz="4" w:space="0" w:color="auto"/>
              <w:right w:val="single" w:sz="4" w:space="0" w:color="auto"/>
            </w:tcBorders>
            <w:hideMark/>
          </w:tcPr>
          <w:p w:rsidR="00AC17BF" w:rsidRDefault="00AC17BF" w:rsidP="00D17861">
            <w:pPr>
              <w:pStyle w:val="a3"/>
              <w:numPr>
                <w:ilvl w:val="0"/>
                <w:numId w:val="155"/>
              </w:numPr>
              <w:spacing w:after="0"/>
              <w:ind w:left="357" w:hanging="357"/>
              <w:jc w:val="left"/>
              <w:rPr>
                <w:sz w:val="28"/>
                <w:szCs w:val="28"/>
              </w:rPr>
            </w:pPr>
            <w:r>
              <w:rPr>
                <w:sz w:val="28"/>
                <w:szCs w:val="28"/>
              </w:rPr>
              <w:t>Решать несложные текстовые задачи разных типов;</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color w:val="000000"/>
                <w:szCs w:val="28"/>
              </w:rPr>
              <w:t xml:space="preserve">анализировать условие задачи, при необходимости строить для ее решения математическую модель; </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color w:val="000000"/>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color w:val="000000"/>
                <w:szCs w:val="28"/>
              </w:rPr>
              <w:lastRenderedPageBreak/>
              <w:t>действовать по алгоритму, содержащемуся в условии задачи;</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color w:val="000000"/>
                <w:szCs w:val="28"/>
              </w:rPr>
              <w:t>использовать логические рассуждения при решении задачи;</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szCs w:val="28"/>
              </w:rPr>
              <w:t>работать с избыточными условиями, выбирая из всей информации, данные, необходимые для решения задачи;</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szCs w:val="28"/>
              </w:rPr>
              <w:t>осуществлять несложный перебор возможных решений, выбирая из них оптимальное по критериям, сформулированным в условии;</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color w:val="000000"/>
                <w:szCs w:val="28"/>
              </w:rPr>
              <w:t xml:space="preserve">анализировать и интерпретировать полученные решения в контексте условия задачи, </w:t>
            </w:r>
            <w:r>
              <w:rPr>
                <w:color w:val="000000"/>
                <w:szCs w:val="28"/>
              </w:rPr>
              <w:lastRenderedPageBreak/>
              <w:t>выбирать решения, не противоречащие контексту;</w:t>
            </w:r>
          </w:p>
          <w:p w:rsidR="00AC17BF" w:rsidRDefault="00AC17BF" w:rsidP="00D17861">
            <w:pPr>
              <w:pStyle w:val="a3"/>
              <w:numPr>
                <w:ilvl w:val="0"/>
                <w:numId w:val="155"/>
              </w:numPr>
              <w:spacing w:after="0"/>
              <w:ind w:left="357" w:hanging="357"/>
              <w:jc w:val="left"/>
              <w:rPr>
                <w:sz w:val="28"/>
                <w:szCs w:val="28"/>
              </w:rPr>
            </w:pPr>
            <w:r>
              <w:rPr>
                <w:sz w:val="28"/>
                <w:szCs w:val="28"/>
              </w:rPr>
              <w:t>решать задачи на расчет стоимости покупок, услуг, поездок и т.п.;</w:t>
            </w:r>
          </w:p>
          <w:p w:rsidR="00AC17BF" w:rsidRDefault="00AC17BF" w:rsidP="00D17861">
            <w:pPr>
              <w:pStyle w:val="a3"/>
              <w:numPr>
                <w:ilvl w:val="0"/>
                <w:numId w:val="155"/>
              </w:numPr>
              <w:spacing w:after="0"/>
              <w:ind w:left="357" w:hanging="357"/>
              <w:jc w:val="left"/>
              <w:rPr>
                <w:sz w:val="28"/>
                <w:szCs w:val="28"/>
              </w:rPr>
            </w:pPr>
            <w:r>
              <w:rPr>
                <w:sz w:val="28"/>
                <w:szCs w:val="28"/>
              </w:rPr>
              <w:t>решать несложные задачи, связанные с долевым участием во владении фирмой, предприятием, недвижимостью;</w:t>
            </w:r>
          </w:p>
          <w:p w:rsidR="00AC17BF" w:rsidRDefault="00AC17BF" w:rsidP="00D17861">
            <w:pPr>
              <w:pStyle w:val="a3"/>
              <w:numPr>
                <w:ilvl w:val="0"/>
                <w:numId w:val="155"/>
              </w:numPr>
              <w:spacing w:after="0"/>
              <w:ind w:left="357" w:hanging="357"/>
              <w:jc w:val="left"/>
              <w:rPr>
                <w:sz w:val="28"/>
                <w:szCs w:val="28"/>
              </w:rPr>
            </w:pPr>
            <w:r>
              <w:rPr>
                <w:color w:val="000000"/>
                <w:sz w:val="28"/>
                <w:szCs w:val="2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AC17BF" w:rsidRDefault="00AC17BF" w:rsidP="00D17861">
            <w:pPr>
              <w:pStyle w:val="a3"/>
              <w:numPr>
                <w:ilvl w:val="0"/>
                <w:numId w:val="155"/>
              </w:numPr>
              <w:spacing w:after="0"/>
              <w:ind w:left="357" w:hanging="357"/>
              <w:jc w:val="left"/>
              <w:rPr>
                <w:sz w:val="28"/>
                <w:szCs w:val="28"/>
                <w:lang w:eastAsia="ru-RU"/>
              </w:rPr>
            </w:pPr>
            <w:r>
              <w:rPr>
                <w:sz w:val="28"/>
                <w:szCs w:val="28"/>
                <w:lang w:eastAsia="ru-RU"/>
              </w:rPr>
              <w:t xml:space="preserve">решать практические задачи, требующие использования отрицательных чисел: на </w:t>
            </w:r>
            <w:r>
              <w:rPr>
                <w:sz w:val="28"/>
                <w:szCs w:val="28"/>
                <w:lang w:eastAsia="ru-RU"/>
              </w:rPr>
              <w:lastRenderedPageBreak/>
              <w:t>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AC17BF" w:rsidRDefault="00AC17BF" w:rsidP="00D17861">
            <w:pPr>
              <w:pStyle w:val="a3"/>
              <w:numPr>
                <w:ilvl w:val="0"/>
                <w:numId w:val="155"/>
              </w:numPr>
              <w:spacing w:after="0"/>
              <w:ind w:left="357" w:hanging="357"/>
              <w:jc w:val="left"/>
              <w:rPr>
                <w:sz w:val="28"/>
                <w:szCs w:val="28"/>
                <w:lang w:eastAsia="ru-RU"/>
              </w:rPr>
            </w:pPr>
            <w:r>
              <w:rPr>
                <w:color w:val="000000"/>
                <w:sz w:val="28"/>
                <w:szCs w:val="28"/>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AC17BF" w:rsidRDefault="00AC17BF">
            <w:pPr>
              <w:spacing w:line="240" w:lineRule="auto"/>
              <w:ind w:left="357" w:hanging="357"/>
              <w:jc w:val="left"/>
              <w:rPr>
                <w:i/>
                <w:szCs w:val="28"/>
              </w:rPr>
            </w:pPr>
            <w:r>
              <w:rPr>
                <w:i/>
                <w:szCs w:val="28"/>
              </w:rPr>
              <w:t>В повседневной жизни и при изучении других предметов:</w:t>
            </w:r>
          </w:p>
          <w:p w:rsidR="00AC17BF" w:rsidRDefault="00AC17BF" w:rsidP="00D17861">
            <w:pPr>
              <w:numPr>
                <w:ilvl w:val="0"/>
                <w:numId w:val="161"/>
              </w:numPr>
              <w:suppressAutoHyphens w:val="0"/>
              <w:spacing w:line="240" w:lineRule="auto"/>
              <w:ind w:left="357" w:hanging="357"/>
              <w:jc w:val="left"/>
              <w:rPr>
                <w:rFonts w:eastAsia="Times New Roman"/>
                <w:i/>
                <w:iCs/>
                <w:color w:val="404040"/>
                <w:szCs w:val="28"/>
                <w:lang w:eastAsia="ru-RU"/>
              </w:rPr>
            </w:pPr>
            <w:r>
              <w:rPr>
                <w:szCs w:val="28"/>
              </w:rPr>
              <w:t xml:space="preserve">решать несложные практические задачи, возникающие в </w:t>
            </w:r>
            <w:r>
              <w:rPr>
                <w:szCs w:val="28"/>
              </w:rPr>
              <w:lastRenderedPageBreak/>
              <w:t>ситуациях повседневной жизни</w:t>
            </w:r>
          </w:p>
        </w:tc>
        <w:tc>
          <w:tcPr>
            <w:tcW w:w="3605" w:type="dxa"/>
            <w:tcBorders>
              <w:top w:val="single" w:sz="4" w:space="0" w:color="auto"/>
              <w:left w:val="single" w:sz="4" w:space="0" w:color="auto"/>
              <w:bottom w:val="single" w:sz="4" w:space="0" w:color="auto"/>
              <w:right w:val="single" w:sz="4" w:space="0" w:color="auto"/>
            </w:tcBorders>
          </w:tcPr>
          <w:p w:rsidR="00AC17BF" w:rsidRDefault="00AC17BF" w:rsidP="00D17861">
            <w:pPr>
              <w:numPr>
                <w:ilvl w:val="0"/>
                <w:numId w:val="155"/>
              </w:numPr>
              <w:suppressAutoHyphens w:val="0"/>
              <w:spacing w:line="240" w:lineRule="auto"/>
              <w:ind w:left="357" w:hanging="357"/>
              <w:contextualSpacing/>
              <w:jc w:val="left"/>
              <w:rPr>
                <w:rFonts w:eastAsia="Times New Roman"/>
                <w:i/>
                <w:iCs/>
                <w:color w:val="404040"/>
                <w:szCs w:val="28"/>
                <w:lang w:eastAsia="ru-RU"/>
              </w:rPr>
            </w:pPr>
            <w:r>
              <w:rPr>
                <w:i/>
                <w:szCs w:val="28"/>
              </w:rPr>
              <w:lastRenderedPageBreak/>
              <w:t>Решать задачи разных типов, в том числе задачи повышенной трудности;</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i/>
                <w:szCs w:val="28"/>
              </w:rPr>
              <w:t>выбирать оптимальный метод решения задачи, рассматривая различные методы;</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i/>
                <w:szCs w:val="28"/>
              </w:rPr>
              <w:t>строить модель решения задачи, проводить доказательные рассуждения;</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i/>
                <w:szCs w:val="28"/>
              </w:rPr>
              <w:t>решать задачи, требующие перебора вариантов, проверки условий, выбора оптимального результата;</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i/>
                <w:color w:val="000000"/>
                <w:szCs w:val="28"/>
              </w:rPr>
              <w:t xml:space="preserve">анализировать и </w:t>
            </w:r>
            <w:r>
              <w:rPr>
                <w:i/>
                <w:color w:val="000000"/>
                <w:szCs w:val="28"/>
              </w:rPr>
              <w:lastRenderedPageBreak/>
              <w:t>интерпретировать результаты в контексте условия задачи, выбирать решения, не противоречащие контексту;</w:t>
            </w:r>
            <w:r>
              <w:rPr>
                <w:i/>
                <w:szCs w:val="28"/>
              </w:rPr>
              <w:t xml:space="preserve">  </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i/>
                <w:szCs w:val="28"/>
              </w:rPr>
              <w:t>переводить при решении задачи информацию из одной формы в другую, используя при необходимости схемы, таблицы, графики, диаграммы;</w:t>
            </w:r>
          </w:p>
          <w:p w:rsidR="00AC17BF" w:rsidRDefault="00AC17BF">
            <w:pPr>
              <w:spacing w:line="240" w:lineRule="auto"/>
              <w:ind w:left="357" w:hanging="357"/>
              <w:jc w:val="left"/>
              <w:rPr>
                <w:i/>
                <w:szCs w:val="28"/>
              </w:rPr>
            </w:pPr>
          </w:p>
          <w:p w:rsidR="00AC17BF" w:rsidRDefault="00AC17BF">
            <w:pPr>
              <w:spacing w:line="240" w:lineRule="auto"/>
              <w:ind w:left="357" w:hanging="357"/>
              <w:jc w:val="left"/>
              <w:rPr>
                <w:i/>
                <w:szCs w:val="28"/>
              </w:rPr>
            </w:pPr>
            <w:r>
              <w:rPr>
                <w:i/>
                <w:szCs w:val="28"/>
              </w:rPr>
              <w:t>В повседневной жизни и при изучении других предметов:</w:t>
            </w:r>
          </w:p>
          <w:p w:rsidR="00AC17BF" w:rsidRDefault="00AC17BF" w:rsidP="00D17861">
            <w:pPr>
              <w:pStyle w:val="a2"/>
              <w:numPr>
                <w:ilvl w:val="0"/>
                <w:numId w:val="156"/>
              </w:numPr>
              <w:ind w:left="357" w:hanging="357"/>
              <w:jc w:val="left"/>
              <w:rPr>
                <w:rFonts w:ascii="Times New Roman" w:hAnsi="Times New Roman"/>
                <w:i/>
                <w:iCs/>
                <w:color w:val="404040"/>
                <w:sz w:val="28"/>
                <w:szCs w:val="28"/>
              </w:rPr>
            </w:pPr>
            <w:r>
              <w:rPr>
                <w:rFonts w:ascii="Times New Roman" w:hAnsi="Times New Roman"/>
                <w:i/>
                <w:sz w:val="28"/>
                <w:szCs w:val="28"/>
              </w:rPr>
              <w:t>решать практические задачи и задачи из других предметов</w:t>
            </w:r>
          </w:p>
        </w:tc>
        <w:tc>
          <w:tcPr>
            <w:tcW w:w="3288" w:type="dxa"/>
            <w:tcBorders>
              <w:top w:val="single" w:sz="4" w:space="0" w:color="auto"/>
              <w:left w:val="single" w:sz="4" w:space="0" w:color="auto"/>
              <w:bottom w:val="single" w:sz="4" w:space="0" w:color="auto"/>
              <w:right w:val="single" w:sz="4" w:space="0" w:color="auto"/>
            </w:tcBorders>
          </w:tcPr>
          <w:p w:rsidR="00AC17BF" w:rsidRDefault="00AC17BF" w:rsidP="00D17861">
            <w:pPr>
              <w:numPr>
                <w:ilvl w:val="0"/>
                <w:numId w:val="155"/>
              </w:numPr>
              <w:suppressAutoHyphens w:val="0"/>
              <w:spacing w:line="240" w:lineRule="auto"/>
              <w:ind w:left="357" w:hanging="357"/>
              <w:contextualSpacing/>
              <w:jc w:val="left"/>
              <w:rPr>
                <w:rFonts w:eastAsia="Times New Roman"/>
                <w:i/>
                <w:iCs/>
                <w:color w:val="404040"/>
                <w:szCs w:val="28"/>
                <w:lang w:eastAsia="ru-RU"/>
              </w:rPr>
            </w:pPr>
            <w:r>
              <w:rPr>
                <w:szCs w:val="28"/>
              </w:rPr>
              <w:lastRenderedPageBreak/>
              <w:t>Решать разные задачи повышенной трудности;</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szCs w:val="28"/>
              </w:rPr>
              <w:t>анализировать условие задачи, выбирать оптимальный метод решения задачи, рассматривая различные методы;</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szCs w:val="28"/>
              </w:rPr>
              <w:t>строить модель решения задачи, проводить доказательные рассуждения при решении задачи;</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szCs w:val="28"/>
              </w:rPr>
              <w:t xml:space="preserve">решать задачи, требующие перебора вариантов, проверки условий, выбора </w:t>
            </w:r>
            <w:r>
              <w:rPr>
                <w:szCs w:val="28"/>
              </w:rPr>
              <w:lastRenderedPageBreak/>
              <w:t>оптимального результата;</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r>
              <w:rPr>
                <w:szCs w:val="28"/>
              </w:rPr>
              <w:t xml:space="preserve">  </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AC17BF" w:rsidRDefault="00AC17BF">
            <w:pPr>
              <w:spacing w:line="240" w:lineRule="auto"/>
              <w:ind w:left="357" w:hanging="357"/>
              <w:jc w:val="left"/>
              <w:rPr>
                <w:i/>
                <w:szCs w:val="28"/>
              </w:rPr>
            </w:pPr>
          </w:p>
          <w:p w:rsidR="00AC17BF" w:rsidRDefault="00AC17BF">
            <w:pPr>
              <w:spacing w:line="240" w:lineRule="auto"/>
              <w:ind w:left="357" w:hanging="357"/>
              <w:jc w:val="left"/>
              <w:rPr>
                <w:i/>
                <w:szCs w:val="28"/>
              </w:rPr>
            </w:pPr>
            <w:r>
              <w:rPr>
                <w:i/>
                <w:szCs w:val="28"/>
              </w:rPr>
              <w:t>В повседневной жизни и при изучении других предметов:</w:t>
            </w:r>
          </w:p>
          <w:p w:rsidR="00AC17BF" w:rsidRDefault="00AC17BF" w:rsidP="00D17861">
            <w:pPr>
              <w:pStyle w:val="a2"/>
              <w:numPr>
                <w:ilvl w:val="0"/>
                <w:numId w:val="161"/>
              </w:numPr>
              <w:ind w:left="357" w:hanging="357"/>
              <w:jc w:val="left"/>
              <w:rPr>
                <w:rFonts w:ascii="Times New Roman" w:hAnsi="Times New Roman"/>
                <w:i/>
                <w:iCs/>
                <w:color w:val="404040"/>
                <w:sz w:val="28"/>
                <w:szCs w:val="28"/>
                <w:lang w:eastAsia="en-US"/>
              </w:rPr>
            </w:pPr>
            <w:r>
              <w:rPr>
                <w:rFonts w:ascii="Times New Roman" w:hAnsi="Times New Roman"/>
                <w:sz w:val="28"/>
                <w:szCs w:val="28"/>
              </w:rPr>
              <w:t>решать практические задачи и задачи из других предметов</w:t>
            </w:r>
          </w:p>
        </w:tc>
        <w:tc>
          <w:tcPr>
            <w:tcW w:w="3288" w:type="dxa"/>
            <w:tcBorders>
              <w:top w:val="single" w:sz="4" w:space="0" w:color="auto"/>
              <w:left w:val="single" w:sz="4" w:space="0" w:color="auto"/>
              <w:bottom w:val="single" w:sz="4" w:space="0" w:color="auto"/>
              <w:right w:val="single" w:sz="4" w:space="0" w:color="auto"/>
            </w:tcBorders>
          </w:tcPr>
          <w:p w:rsidR="00AC17BF" w:rsidRDefault="00AC17BF" w:rsidP="00D17861">
            <w:pPr>
              <w:pStyle w:val="a3"/>
              <w:numPr>
                <w:ilvl w:val="0"/>
                <w:numId w:val="155"/>
              </w:numPr>
              <w:spacing w:after="0"/>
              <w:ind w:left="357" w:hanging="357"/>
              <w:jc w:val="left"/>
              <w:rPr>
                <w:i/>
                <w:sz w:val="28"/>
                <w:szCs w:val="28"/>
              </w:rPr>
            </w:pPr>
            <w:r>
              <w:rPr>
                <w:i/>
                <w:sz w:val="28"/>
                <w:szCs w:val="28"/>
              </w:rPr>
              <w:lastRenderedPageBreak/>
              <w:t xml:space="preserve">Достижение результатов раздела </w:t>
            </w:r>
            <w:r>
              <w:rPr>
                <w:i/>
                <w:sz w:val="28"/>
                <w:szCs w:val="28"/>
                <w:lang w:val="en-US"/>
              </w:rPr>
              <w:t>II</w:t>
            </w:r>
          </w:p>
          <w:p w:rsidR="00AC17BF" w:rsidRDefault="00AC17BF">
            <w:pPr>
              <w:pStyle w:val="a2"/>
              <w:numPr>
                <w:ilvl w:val="0"/>
                <w:numId w:val="0"/>
              </w:numPr>
              <w:ind w:left="357" w:hanging="357"/>
              <w:jc w:val="left"/>
              <w:rPr>
                <w:rFonts w:ascii="Times New Roman" w:hAnsi="Times New Roman"/>
                <w:i/>
                <w:sz w:val="28"/>
                <w:szCs w:val="28"/>
                <w:lang w:eastAsia="en-US"/>
              </w:rPr>
            </w:pPr>
          </w:p>
        </w:tc>
      </w:tr>
      <w:tr w:rsidR="00AC17BF" w:rsidTr="00AC17BF">
        <w:tc>
          <w:tcPr>
            <w:tcW w:w="1520" w:type="dxa"/>
            <w:tcBorders>
              <w:top w:val="single" w:sz="4" w:space="0" w:color="auto"/>
              <w:left w:val="single" w:sz="4" w:space="0" w:color="auto"/>
              <w:bottom w:val="single" w:sz="4" w:space="0" w:color="auto"/>
              <w:right w:val="single" w:sz="4" w:space="0" w:color="auto"/>
            </w:tcBorders>
            <w:hideMark/>
          </w:tcPr>
          <w:p w:rsidR="00AC17BF" w:rsidRDefault="00AC17BF">
            <w:pPr>
              <w:spacing w:line="240" w:lineRule="auto"/>
              <w:ind w:firstLine="0"/>
              <w:jc w:val="left"/>
              <w:rPr>
                <w:b/>
                <w:i/>
                <w:sz w:val="24"/>
                <w:szCs w:val="24"/>
              </w:rPr>
            </w:pPr>
            <w:r>
              <w:rPr>
                <w:b/>
                <w:i/>
                <w:sz w:val="24"/>
                <w:szCs w:val="24"/>
              </w:rPr>
              <w:lastRenderedPageBreak/>
              <w:t>Геометрия</w:t>
            </w:r>
          </w:p>
        </w:tc>
        <w:tc>
          <w:tcPr>
            <w:tcW w:w="3118" w:type="dxa"/>
            <w:tcBorders>
              <w:top w:val="single" w:sz="4" w:space="0" w:color="auto"/>
              <w:left w:val="single" w:sz="4" w:space="0" w:color="auto"/>
              <w:bottom w:val="single" w:sz="4" w:space="0" w:color="auto"/>
              <w:right w:val="single" w:sz="4" w:space="0" w:color="auto"/>
            </w:tcBorders>
          </w:tcPr>
          <w:p w:rsidR="00AC17BF" w:rsidRDefault="00AC17BF" w:rsidP="00D17861">
            <w:pPr>
              <w:pStyle w:val="a3"/>
              <w:numPr>
                <w:ilvl w:val="0"/>
                <w:numId w:val="155"/>
              </w:numPr>
              <w:spacing w:after="0"/>
              <w:ind w:left="357" w:hanging="357"/>
              <w:jc w:val="left"/>
              <w:rPr>
                <w:sz w:val="28"/>
                <w:szCs w:val="28"/>
                <w:lang w:eastAsia="ru-RU"/>
              </w:rPr>
            </w:pPr>
            <w:r>
              <w:rPr>
                <w:sz w:val="28"/>
                <w:szCs w:val="28"/>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AC17BF" w:rsidRDefault="00AC17BF" w:rsidP="00D17861">
            <w:pPr>
              <w:pStyle w:val="a3"/>
              <w:numPr>
                <w:ilvl w:val="0"/>
                <w:numId w:val="155"/>
              </w:numPr>
              <w:spacing w:after="0"/>
              <w:ind w:left="357" w:hanging="357"/>
              <w:jc w:val="left"/>
              <w:rPr>
                <w:sz w:val="28"/>
                <w:szCs w:val="28"/>
                <w:lang w:eastAsia="ru-RU"/>
              </w:rPr>
            </w:pPr>
            <w:r>
              <w:rPr>
                <w:sz w:val="28"/>
                <w:szCs w:val="28"/>
                <w:lang w:eastAsia="ru-RU"/>
              </w:rPr>
              <w:t>распознавать основные виды многогранников (призма, пирамида, прямоугольный параллелепипед, куб);</w:t>
            </w:r>
          </w:p>
          <w:p w:rsidR="00AC17BF" w:rsidRDefault="00AC17BF" w:rsidP="00D17861">
            <w:pPr>
              <w:pStyle w:val="a3"/>
              <w:numPr>
                <w:ilvl w:val="0"/>
                <w:numId w:val="155"/>
              </w:numPr>
              <w:spacing w:after="0"/>
              <w:ind w:left="357" w:hanging="357"/>
              <w:jc w:val="left"/>
              <w:rPr>
                <w:sz w:val="28"/>
                <w:szCs w:val="28"/>
                <w:lang w:eastAsia="ru-RU"/>
              </w:rPr>
            </w:pPr>
            <w:r>
              <w:rPr>
                <w:sz w:val="28"/>
                <w:szCs w:val="28"/>
                <w:lang w:eastAsia="ru-RU"/>
              </w:rPr>
              <w:t>изображать изучаемые фигуры от руки и с применением простых чертежных инструментов;</w:t>
            </w:r>
          </w:p>
          <w:p w:rsidR="00AC17BF" w:rsidRDefault="00AC17BF" w:rsidP="00D17861">
            <w:pPr>
              <w:pStyle w:val="a3"/>
              <w:numPr>
                <w:ilvl w:val="0"/>
                <w:numId w:val="155"/>
              </w:numPr>
              <w:spacing w:after="0"/>
              <w:ind w:left="357" w:hanging="357"/>
              <w:jc w:val="left"/>
              <w:rPr>
                <w:sz w:val="28"/>
                <w:szCs w:val="28"/>
              </w:rPr>
            </w:pPr>
            <w:r>
              <w:rPr>
                <w:sz w:val="28"/>
                <w:szCs w:val="28"/>
                <w:lang w:eastAsia="ru-RU"/>
              </w:rPr>
              <w:t xml:space="preserve">делать (выносные) плоские чертежи из рисунков простых объемных фигур: </w:t>
            </w:r>
            <w:r>
              <w:rPr>
                <w:sz w:val="28"/>
                <w:szCs w:val="28"/>
                <w:lang w:eastAsia="ru-RU"/>
              </w:rPr>
              <w:lastRenderedPageBreak/>
              <w:t>вид сверху, сбоку, снизу</w:t>
            </w:r>
            <w:r>
              <w:rPr>
                <w:i/>
                <w:iCs/>
                <w:color w:val="000000"/>
                <w:sz w:val="28"/>
                <w:szCs w:val="28"/>
                <w:lang w:eastAsia="ru-RU"/>
              </w:rPr>
              <w:t>;</w:t>
            </w:r>
          </w:p>
          <w:p w:rsidR="00AC17BF" w:rsidRDefault="00AC17BF" w:rsidP="00D17861">
            <w:pPr>
              <w:pStyle w:val="a3"/>
              <w:numPr>
                <w:ilvl w:val="0"/>
                <w:numId w:val="155"/>
              </w:numPr>
              <w:spacing w:after="0"/>
              <w:ind w:left="357" w:hanging="357"/>
              <w:jc w:val="left"/>
              <w:rPr>
                <w:sz w:val="28"/>
                <w:szCs w:val="28"/>
                <w:lang w:eastAsia="ru-RU"/>
              </w:rPr>
            </w:pPr>
            <w:r>
              <w:rPr>
                <w:sz w:val="28"/>
                <w:szCs w:val="28"/>
                <w:lang w:eastAsia="ru-RU"/>
              </w:rPr>
              <w:t>извлекать информацию о пространственных геометрических фигурах, представленную на чертежах и рисунках;</w:t>
            </w:r>
          </w:p>
          <w:p w:rsidR="00AC17BF" w:rsidRDefault="00AC17BF" w:rsidP="00D17861">
            <w:pPr>
              <w:pStyle w:val="a3"/>
              <w:numPr>
                <w:ilvl w:val="0"/>
                <w:numId w:val="155"/>
              </w:numPr>
              <w:spacing w:after="0"/>
              <w:ind w:left="357" w:hanging="357"/>
              <w:jc w:val="left"/>
              <w:rPr>
                <w:sz w:val="28"/>
                <w:szCs w:val="28"/>
                <w:lang w:eastAsia="ru-RU"/>
              </w:rPr>
            </w:pPr>
            <w:r>
              <w:rPr>
                <w:sz w:val="28"/>
                <w:szCs w:val="28"/>
                <w:lang w:eastAsia="ru-RU"/>
              </w:rPr>
              <w:t>применять теорему Пифагора при вычислении элементов стереометрических фигур;</w:t>
            </w:r>
          </w:p>
          <w:p w:rsidR="00AC17BF" w:rsidRDefault="00AC17BF" w:rsidP="00D17861">
            <w:pPr>
              <w:pStyle w:val="a3"/>
              <w:numPr>
                <w:ilvl w:val="0"/>
                <w:numId w:val="155"/>
              </w:numPr>
              <w:spacing w:after="0"/>
              <w:ind w:left="357" w:hanging="357"/>
              <w:jc w:val="left"/>
              <w:rPr>
                <w:sz w:val="28"/>
                <w:szCs w:val="28"/>
                <w:lang w:eastAsia="ru-RU"/>
              </w:rPr>
            </w:pPr>
            <w:r>
              <w:rPr>
                <w:sz w:val="28"/>
                <w:szCs w:val="28"/>
                <w:lang w:eastAsia="ru-RU"/>
              </w:rPr>
              <w:t>находить объемы и площади поверхностей простейших многогранников с применением формул;</w:t>
            </w:r>
          </w:p>
          <w:p w:rsidR="00AC17BF" w:rsidRDefault="00AC17BF" w:rsidP="00D17861">
            <w:pPr>
              <w:pStyle w:val="a3"/>
              <w:numPr>
                <w:ilvl w:val="0"/>
                <w:numId w:val="155"/>
              </w:numPr>
              <w:spacing w:after="0"/>
              <w:ind w:left="357" w:hanging="357"/>
              <w:jc w:val="left"/>
              <w:rPr>
                <w:sz w:val="28"/>
                <w:szCs w:val="28"/>
                <w:lang w:eastAsia="ru-RU"/>
              </w:rPr>
            </w:pPr>
            <w:r>
              <w:rPr>
                <w:color w:val="000000"/>
                <w:sz w:val="28"/>
                <w:szCs w:val="28"/>
                <w:lang w:eastAsia="ru-RU"/>
              </w:rPr>
              <w:t>распознавать основные виды тел вращения (конус, цилиндр, сфера и шар);</w:t>
            </w:r>
          </w:p>
          <w:p w:rsidR="00AC17BF" w:rsidRDefault="00AC17BF" w:rsidP="00D17861">
            <w:pPr>
              <w:pStyle w:val="a3"/>
              <w:numPr>
                <w:ilvl w:val="0"/>
                <w:numId w:val="155"/>
              </w:numPr>
              <w:spacing w:after="0"/>
              <w:ind w:left="357" w:hanging="357"/>
              <w:jc w:val="left"/>
              <w:rPr>
                <w:sz w:val="28"/>
                <w:szCs w:val="28"/>
                <w:lang w:eastAsia="ru-RU"/>
              </w:rPr>
            </w:pPr>
            <w:r>
              <w:rPr>
                <w:sz w:val="28"/>
                <w:szCs w:val="28"/>
                <w:lang w:eastAsia="ru-RU"/>
              </w:rPr>
              <w:t>находить объемы и площади поверхностей простейших многогранников и тел вращения с применением формул.</w:t>
            </w:r>
          </w:p>
          <w:p w:rsidR="00AC17BF" w:rsidRDefault="00AC17BF">
            <w:pPr>
              <w:pStyle w:val="a2"/>
              <w:numPr>
                <w:ilvl w:val="0"/>
                <w:numId w:val="0"/>
              </w:numPr>
              <w:ind w:left="357" w:hanging="357"/>
              <w:jc w:val="left"/>
              <w:rPr>
                <w:rFonts w:ascii="Times New Roman" w:hAnsi="Times New Roman"/>
                <w:i/>
                <w:sz w:val="28"/>
                <w:szCs w:val="28"/>
              </w:rPr>
            </w:pPr>
          </w:p>
          <w:p w:rsidR="00AC17BF" w:rsidRDefault="00AC17BF">
            <w:pPr>
              <w:pStyle w:val="a2"/>
              <w:numPr>
                <w:ilvl w:val="0"/>
                <w:numId w:val="0"/>
              </w:numPr>
              <w:ind w:left="357" w:hanging="357"/>
              <w:jc w:val="left"/>
              <w:rPr>
                <w:rFonts w:ascii="Times New Roman" w:hAnsi="Times New Roman"/>
                <w:i/>
                <w:sz w:val="28"/>
                <w:szCs w:val="28"/>
              </w:rPr>
            </w:pPr>
            <w:r>
              <w:rPr>
                <w:rFonts w:ascii="Times New Roman" w:hAnsi="Times New Roman"/>
                <w:i/>
                <w:sz w:val="28"/>
                <w:szCs w:val="28"/>
              </w:rPr>
              <w:t>В повседневной жизни и при изучении других предметов:</w:t>
            </w:r>
          </w:p>
          <w:p w:rsidR="00AC17BF" w:rsidRDefault="00AC17BF" w:rsidP="00D17861">
            <w:pPr>
              <w:pStyle w:val="a3"/>
              <w:numPr>
                <w:ilvl w:val="0"/>
                <w:numId w:val="155"/>
              </w:numPr>
              <w:spacing w:after="0"/>
              <w:ind w:left="357" w:hanging="357"/>
              <w:jc w:val="left"/>
              <w:rPr>
                <w:sz w:val="28"/>
                <w:szCs w:val="28"/>
                <w:lang w:eastAsia="ru-RU"/>
              </w:rPr>
            </w:pPr>
            <w:r>
              <w:rPr>
                <w:sz w:val="28"/>
                <w:szCs w:val="28"/>
                <w:lang w:eastAsia="ru-RU"/>
              </w:rPr>
              <w:t>соотносить абстрактные геометрические понятия и факты с реальными жизненными объектами и ситуациями;</w:t>
            </w:r>
          </w:p>
          <w:p w:rsidR="00AC17BF" w:rsidRDefault="00AC17BF" w:rsidP="00D17861">
            <w:pPr>
              <w:pStyle w:val="a3"/>
              <w:numPr>
                <w:ilvl w:val="0"/>
                <w:numId w:val="155"/>
              </w:numPr>
              <w:spacing w:after="0"/>
              <w:ind w:left="357" w:hanging="357"/>
              <w:jc w:val="left"/>
              <w:rPr>
                <w:sz w:val="28"/>
                <w:szCs w:val="28"/>
                <w:lang w:eastAsia="ru-RU"/>
              </w:rPr>
            </w:pPr>
            <w:r>
              <w:rPr>
                <w:sz w:val="28"/>
                <w:szCs w:val="28"/>
                <w:lang w:eastAsia="ru-RU"/>
              </w:rPr>
              <w:t>использовать свойства пространственных геометрических фигур для решения типовых задач практического содержания;</w:t>
            </w:r>
          </w:p>
          <w:p w:rsidR="00AC17BF" w:rsidRDefault="00AC17BF" w:rsidP="00D17861">
            <w:pPr>
              <w:pStyle w:val="a3"/>
              <w:numPr>
                <w:ilvl w:val="0"/>
                <w:numId w:val="155"/>
              </w:numPr>
              <w:spacing w:after="0"/>
              <w:ind w:left="357" w:hanging="357"/>
              <w:jc w:val="left"/>
              <w:rPr>
                <w:sz w:val="28"/>
                <w:szCs w:val="28"/>
                <w:lang w:eastAsia="ru-RU"/>
              </w:rPr>
            </w:pPr>
            <w:r>
              <w:rPr>
                <w:sz w:val="28"/>
                <w:szCs w:val="28"/>
                <w:lang w:eastAsia="ru-RU"/>
              </w:rPr>
              <w:t>соотносить площади поверхностей тел одинаковой формы различного размера;</w:t>
            </w:r>
          </w:p>
          <w:p w:rsidR="00AC17BF" w:rsidRDefault="00AC17BF" w:rsidP="00D17861">
            <w:pPr>
              <w:pStyle w:val="a3"/>
              <w:numPr>
                <w:ilvl w:val="0"/>
                <w:numId w:val="155"/>
              </w:numPr>
              <w:spacing w:after="0"/>
              <w:ind w:left="357" w:hanging="357"/>
              <w:jc w:val="left"/>
              <w:rPr>
                <w:sz w:val="28"/>
                <w:szCs w:val="28"/>
                <w:lang w:eastAsia="ru-RU"/>
              </w:rPr>
            </w:pPr>
            <w:r>
              <w:rPr>
                <w:sz w:val="28"/>
                <w:szCs w:val="28"/>
                <w:lang w:eastAsia="ru-RU"/>
              </w:rPr>
              <w:t>соотносить объемы сосудов одинаковой формы различного размера;</w:t>
            </w:r>
          </w:p>
          <w:p w:rsidR="00AC17BF" w:rsidRDefault="00AC17BF" w:rsidP="00D17861">
            <w:pPr>
              <w:pStyle w:val="a3"/>
              <w:numPr>
                <w:ilvl w:val="0"/>
                <w:numId w:val="155"/>
              </w:numPr>
              <w:spacing w:after="0"/>
              <w:ind w:left="357" w:hanging="357"/>
              <w:jc w:val="left"/>
              <w:rPr>
                <w:sz w:val="28"/>
                <w:szCs w:val="28"/>
                <w:lang w:eastAsia="ru-RU"/>
              </w:rPr>
            </w:pPr>
            <w:r>
              <w:rPr>
                <w:sz w:val="28"/>
                <w:szCs w:val="28"/>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tcBorders>
              <w:top w:val="single" w:sz="4" w:space="0" w:color="auto"/>
              <w:left w:val="single" w:sz="4" w:space="0" w:color="auto"/>
              <w:bottom w:val="single" w:sz="4" w:space="0" w:color="auto"/>
              <w:right w:val="single" w:sz="4" w:space="0" w:color="auto"/>
            </w:tcBorders>
          </w:tcPr>
          <w:p w:rsidR="00AC17BF" w:rsidRDefault="00AC17BF" w:rsidP="00D17861">
            <w:pPr>
              <w:pStyle w:val="a3"/>
              <w:numPr>
                <w:ilvl w:val="0"/>
                <w:numId w:val="155"/>
              </w:numPr>
              <w:spacing w:after="0"/>
              <w:ind w:left="357" w:hanging="357"/>
              <w:jc w:val="left"/>
              <w:rPr>
                <w:i/>
                <w:sz w:val="28"/>
                <w:szCs w:val="28"/>
                <w:lang w:eastAsia="ru-RU"/>
              </w:rPr>
            </w:pPr>
            <w:r>
              <w:rPr>
                <w:i/>
                <w:sz w:val="28"/>
                <w:szCs w:val="28"/>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AC17BF" w:rsidRDefault="00AC17BF" w:rsidP="00D17861">
            <w:pPr>
              <w:pStyle w:val="a3"/>
              <w:numPr>
                <w:ilvl w:val="0"/>
                <w:numId w:val="155"/>
              </w:numPr>
              <w:spacing w:after="0"/>
              <w:ind w:left="357" w:hanging="357"/>
              <w:jc w:val="left"/>
              <w:rPr>
                <w:i/>
                <w:sz w:val="28"/>
                <w:szCs w:val="28"/>
                <w:lang w:eastAsia="ru-RU"/>
              </w:rPr>
            </w:pPr>
            <w:r>
              <w:rPr>
                <w:i/>
                <w:sz w:val="28"/>
                <w:szCs w:val="28"/>
                <w:lang w:eastAsia="ru-RU"/>
              </w:rPr>
              <w:t>применять для решения задач геометрические факты, если условия применения заданы в явной форме;</w:t>
            </w:r>
          </w:p>
          <w:p w:rsidR="00AC17BF" w:rsidRDefault="00AC17BF" w:rsidP="00D17861">
            <w:pPr>
              <w:pStyle w:val="a3"/>
              <w:numPr>
                <w:ilvl w:val="0"/>
                <w:numId w:val="155"/>
              </w:numPr>
              <w:spacing w:after="0"/>
              <w:ind w:left="357" w:hanging="357"/>
              <w:jc w:val="left"/>
              <w:rPr>
                <w:i/>
                <w:sz w:val="28"/>
                <w:szCs w:val="28"/>
                <w:lang w:eastAsia="ru-RU"/>
              </w:rPr>
            </w:pPr>
            <w:r>
              <w:rPr>
                <w:i/>
                <w:sz w:val="28"/>
                <w:szCs w:val="28"/>
                <w:lang w:eastAsia="ru-RU"/>
              </w:rPr>
              <w:t>решать задачи на нахождение геометрических величин по образцам или алгоритмам;</w:t>
            </w:r>
          </w:p>
          <w:p w:rsidR="00AC17BF" w:rsidRDefault="00AC17BF" w:rsidP="00D17861">
            <w:pPr>
              <w:pStyle w:val="a3"/>
              <w:numPr>
                <w:ilvl w:val="0"/>
                <w:numId w:val="155"/>
              </w:numPr>
              <w:spacing w:after="0"/>
              <w:ind w:left="357" w:hanging="357"/>
              <w:jc w:val="left"/>
              <w:rPr>
                <w:i/>
                <w:sz w:val="28"/>
                <w:szCs w:val="28"/>
              </w:rPr>
            </w:pPr>
            <w:r>
              <w:rPr>
                <w:i/>
                <w:sz w:val="28"/>
                <w:szCs w:val="28"/>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AC17BF" w:rsidRDefault="00AC17BF" w:rsidP="00D17861">
            <w:pPr>
              <w:pStyle w:val="a3"/>
              <w:numPr>
                <w:ilvl w:val="0"/>
                <w:numId w:val="155"/>
              </w:numPr>
              <w:spacing w:after="0"/>
              <w:ind w:left="357" w:hanging="357"/>
              <w:jc w:val="left"/>
              <w:rPr>
                <w:i/>
                <w:sz w:val="28"/>
                <w:szCs w:val="28"/>
              </w:rPr>
            </w:pPr>
            <w:r>
              <w:rPr>
                <w:i/>
                <w:sz w:val="28"/>
                <w:szCs w:val="28"/>
              </w:rPr>
              <w:t xml:space="preserve">извлекать, интерпретировать и </w:t>
            </w:r>
            <w:r>
              <w:rPr>
                <w:i/>
                <w:sz w:val="28"/>
                <w:szCs w:val="28"/>
              </w:rPr>
              <w:lastRenderedPageBreak/>
              <w:t>преобразовывать информацию о геометрических фигурах, представленную на чертежах;</w:t>
            </w:r>
          </w:p>
          <w:p w:rsidR="00AC17BF" w:rsidRDefault="00AC17BF" w:rsidP="00D17861">
            <w:pPr>
              <w:pStyle w:val="a3"/>
              <w:numPr>
                <w:ilvl w:val="0"/>
                <w:numId w:val="155"/>
              </w:numPr>
              <w:spacing w:after="0"/>
              <w:ind w:left="357" w:hanging="357"/>
              <w:jc w:val="left"/>
              <w:rPr>
                <w:i/>
                <w:sz w:val="28"/>
                <w:szCs w:val="28"/>
              </w:rPr>
            </w:pPr>
            <w:r>
              <w:rPr>
                <w:i/>
                <w:sz w:val="28"/>
                <w:szCs w:val="28"/>
              </w:rPr>
              <w:t xml:space="preserve">применять геометрические факты для решения задач, в том числе предполагающих несколько шагов решения; </w:t>
            </w:r>
          </w:p>
          <w:p w:rsidR="00AC17BF" w:rsidRDefault="00AC17BF" w:rsidP="00D17861">
            <w:pPr>
              <w:pStyle w:val="a3"/>
              <w:numPr>
                <w:ilvl w:val="0"/>
                <w:numId w:val="155"/>
              </w:numPr>
              <w:spacing w:after="0"/>
              <w:ind w:left="357" w:hanging="357"/>
              <w:jc w:val="left"/>
              <w:rPr>
                <w:i/>
                <w:sz w:val="28"/>
                <w:szCs w:val="28"/>
              </w:rPr>
            </w:pPr>
            <w:r>
              <w:rPr>
                <w:i/>
                <w:sz w:val="28"/>
                <w:szCs w:val="28"/>
              </w:rPr>
              <w:t>описывать взаимное расположение прямых и плоскостей в пространстве;</w:t>
            </w:r>
          </w:p>
          <w:p w:rsidR="00AC17BF" w:rsidRDefault="00AC17BF" w:rsidP="00D17861">
            <w:pPr>
              <w:pStyle w:val="a3"/>
              <w:numPr>
                <w:ilvl w:val="0"/>
                <w:numId w:val="155"/>
              </w:numPr>
              <w:spacing w:after="0"/>
              <w:ind w:left="357" w:hanging="357"/>
              <w:jc w:val="left"/>
              <w:rPr>
                <w:i/>
                <w:sz w:val="28"/>
                <w:szCs w:val="28"/>
              </w:rPr>
            </w:pPr>
            <w:r>
              <w:rPr>
                <w:i/>
                <w:sz w:val="28"/>
                <w:szCs w:val="28"/>
              </w:rPr>
              <w:t>формулировать свойства и признаки фигур;</w:t>
            </w:r>
          </w:p>
          <w:p w:rsidR="00AC17BF" w:rsidRDefault="00AC17BF" w:rsidP="00D17861">
            <w:pPr>
              <w:pStyle w:val="a3"/>
              <w:numPr>
                <w:ilvl w:val="0"/>
                <w:numId w:val="155"/>
              </w:numPr>
              <w:spacing w:after="0"/>
              <w:ind w:left="357" w:hanging="357"/>
              <w:jc w:val="left"/>
              <w:rPr>
                <w:i/>
                <w:sz w:val="28"/>
                <w:szCs w:val="28"/>
              </w:rPr>
            </w:pPr>
            <w:r>
              <w:rPr>
                <w:i/>
                <w:sz w:val="28"/>
                <w:szCs w:val="28"/>
              </w:rPr>
              <w:t>доказывать геометрические утверждения</w:t>
            </w:r>
            <w:r>
              <w:rPr>
                <w:i/>
                <w:color w:val="FF0000"/>
                <w:sz w:val="28"/>
                <w:szCs w:val="28"/>
              </w:rPr>
              <w:t>;</w:t>
            </w:r>
          </w:p>
          <w:p w:rsidR="00AC17BF" w:rsidRDefault="00AC17BF" w:rsidP="00D17861">
            <w:pPr>
              <w:pStyle w:val="a3"/>
              <w:numPr>
                <w:ilvl w:val="0"/>
                <w:numId w:val="155"/>
              </w:numPr>
              <w:spacing w:after="0"/>
              <w:ind w:left="357" w:hanging="357"/>
              <w:jc w:val="left"/>
              <w:rPr>
                <w:i/>
                <w:sz w:val="28"/>
                <w:szCs w:val="28"/>
              </w:rPr>
            </w:pPr>
            <w:r>
              <w:rPr>
                <w:i/>
                <w:sz w:val="28"/>
                <w:szCs w:val="28"/>
              </w:rPr>
              <w:t xml:space="preserve">владеть стандартной классификацией пространственных фигур (пирамиды, призмы, параллелепипеды); </w:t>
            </w:r>
          </w:p>
          <w:p w:rsidR="00AC17BF" w:rsidRDefault="00AC17BF" w:rsidP="00D17861">
            <w:pPr>
              <w:pStyle w:val="a3"/>
              <w:numPr>
                <w:ilvl w:val="0"/>
                <w:numId w:val="155"/>
              </w:numPr>
              <w:spacing w:after="0"/>
              <w:ind w:left="357" w:hanging="357"/>
              <w:jc w:val="left"/>
              <w:rPr>
                <w:i/>
                <w:sz w:val="28"/>
                <w:szCs w:val="28"/>
              </w:rPr>
            </w:pPr>
            <w:r>
              <w:rPr>
                <w:i/>
                <w:sz w:val="28"/>
                <w:szCs w:val="28"/>
                <w:lang w:eastAsia="ru-RU"/>
              </w:rPr>
              <w:t>находить объемы и площади поверхностей геометрических тел с применением формул;</w:t>
            </w:r>
          </w:p>
          <w:p w:rsidR="00AC17BF" w:rsidRDefault="00AC17BF" w:rsidP="00D17861">
            <w:pPr>
              <w:pStyle w:val="a3"/>
              <w:numPr>
                <w:ilvl w:val="0"/>
                <w:numId w:val="155"/>
              </w:numPr>
              <w:spacing w:after="0"/>
              <w:ind w:left="357" w:hanging="357"/>
              <w:jc w:val="left"/>
              <w:rPr>
                <w:i/>
                <w:sz w:val="28"/>
                <w:szCs w:val="28"/>
              </w:rPr>
            </w:pPr>
            <w:r>
              <w:rPr>
                <w:i/>
                <w:iCs/>
                <w:color w:val="000000"/>
                <w:sz w:val="28"/>
                <w:szCs w:val="28"/>
                <w:lang w:eastAsia="ru-RU"/>
              </w:rPr>
              <w:t>вычислять расстояния и углы в пространстве</w:t>
            </w:r>
            <w:r>
              <w:rPr>
                <w:i/>
                <w:iCs/>
                <w:color w:val="FF0000"/>
                <w:sz w:val="28"/>
                <w:szCs w:val="28"/>
                <w:lang w:eastAsia="ru-RU"/>
              </w:rPr>
              <w:t>.</w:t>
            </w:r>
          </w:p>
          <w:p w:rsidR="00AC17BF" w:rsidRDefault="00AC17BF">
            <w:pPr>
              <w:spacing w:line="240" w:lineRule="auto"/>
              <w:ind w:left="357" w:hanging="357"/>
              <w:jc w:val="left"/>
              <w:rPr>
                <w:i/>
                <w:szCs w:val="28"/>
              </w:rPr>
            </w:pPr>
          </w:p>
          <w:p w:rsidR="00AC17BF" w:rsidRDefault="00AC17BF">
            <w:pPr>
              <w:spacing w:line="240" w:lineRule="auto"/>
              <w:ind w:left="357" w:hanging="357"/>
              <w:jc w:val="left"/>
              <w:rPr>
                <w:i/>
                <w:szCs w:val="28"/>
              </w:rPr>
            </w:pPr>
            <w:r>
              <w:rPr>
                <w:i/>
                <w:szCs w:val="28"/>
              </w:rPr>
              <w:t>В повседневной жизни и при изучении других предметов:</w:t>
            </w:r>
          </w:p>
          <w:p w:rsidR="00AC17BF" w:rsidRDefault="00AC17BF" w:rsidP="00D17861">
            <w:pPr>
              <w:pStyle w:val="a3"/>
              <w:numPr>
                <w:ilvl w:val="0"/>
                <w:numId w:val="155"/>
              </w:numPr>
              <w:spacing w:after="0"/>
              <w:ind w:left="357" w:hanging="357"/>
              <w:jc w:val="left"/>
              <w:rPr>
                <w:i/>
                <w:sz w:val="28"/>
                <w:szCs w:val="28"/>
              </w:rPr>
            </w:pPr>
            <w:r>
              <w:rPr>
                <w:i/>
                <w:sz w:val="28"/>
                <w:szCs w:val="28"/>
              </w:rPr>
              <w:t xml:space="preserve">использовать свойства геометрических фигур для решения </w:t>
            </w:r>
            <w:r>
              <w:rPr>
                <w:rStyle w:val="dash041e0431044b0447043d044b0439char1"/>
                <w:i/>
                <w:sz w:val="28"/>
                <w:szCs w:val="28"/>
              </w:rPr>
              <w:t xml:space="preserve">задач практического характера и задач из других областей знаний </w:t>
            </w:r>
          </w:p>
        </w:tc>
        <w:tc>
          <w:tcPr>
            <w:tcW w:w="3288" w:type="dxa"/>
            <w:tcBorders>
              <w:top w:val="single" w:sz="4" w:space="0" w:color="auto"/>
              <w:left w:val="single" w:sz="4" w:space="0" w:color="auto"/>
              <w:bottom w:val="single" w:sz="4" w:space="0" w:color="auto"/>
              <w:right w:val="single" w:sz="4" w:space="0" w:color="auto"/>
            </w:tcBorders>
            <w:hideMark/>
          </w:tcPr>
          <w:p w:rsidR="00AC17BF" w:rsidRDefault="00AC17BF" w:rsidP="00D17861">
            <w:pPr>
              <w:pStyle w:val="a2"/>
              <w:numPr>
                <w:ilvl w:val="0"/>
                <w:numId w:val="162"/>
              </w:numPr>
              <w:ind w:left="357" w:hanging="357"/>
              <w:jc w:val="left"/>
              <w:rPr>
                <w:rFonts w:ascii="Times New Roman" w:hAnsi="Times New Roman"/>
                <w:i/>
                <w:iCs/>
                <w:color w:val="404040"/>
                <w:sz w:val="28"/>
                <w:szCs w:val="28"/>
              </w:rPr>
            </w:pPr>
            <w:r>
              <w:rPr>
                <w:rFonts w:ascii="Times New Roman" w:hAnsi="Times New Roman"/>
                <w:sz w:val="28"/>
                <w:szCs w:val="28"/>
              </w:rPr>
              <w:lastRenderedPageBreak/>
              <w:t>Владеть геометрическими понятиями при решении задач и проведении математических рассуждений;</w:t>
            </w:r>
          </w:p>
          <w:p w:rsidR="00AC17BF" w:rsidRDefault="00AC17BF" w:rsidP="00D17861">
            <w:pPr>
              <w:pStyle w:val="a2"/>
              <w:numPr>
                <w:ilvl w:val="0"/>
                <w:numId w:val="162"/>
              </w:numPr>
              <w:ind w:left="357" w:hanging="357"/>
              <w:jc w:val="left"/>
              <w:rPr>
                <w:rFonts w:ascii="Times New Roman" w:hAnsi="Times New Roman"/>
                <w:i/>
                <w:iCs/>
                <w:color w:val="404040"/>
                <w:sz w:val="28"/>
                <w:szCs w:val="28"/>
              </w:rPr>
            </w:pPr>
            <w:r>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AC17BF" w:rsidRDefault="00AC17BF" w:rsidP="00D17861">
            <w:pPr>
              <w:numPr>
                <w:ilvl w:val="0"/>
                <w:numId w:val="162"/>
              </w:numPr>
              <w:suppressAutoHyphens w:val="0"/>
              <w:spacing w:line="240" w:lineRule="auto"/>
              <w:ind w:left="357" w:hanging="357"/>
              <w:jc w:val="left"/>
              <w:rPr>
                <w:rFonts w:eastAsia="Times New Roman"/>
                <w:i/>
                <w:iCs/>
                <w:color w:val="404040"/>
                <w:szCs w:val="28"/>
                <w:lang w:eastAsia="ru-RU"/>
              </w:rPr>
            </w:pPr>
            <w:r>
              <w:rPr>
                <w:szCs w:val="28"/>
              </w:rPr>
              <w:lastRenderedPageBreak/>
              <w:t>исследовать чертежи, включая комбинации фигур, извлекать, интерпретировать и преобразовывать информацию, представленную на чертежах;</w:t>
            </w:r>
          </w:p>
          <w:p w:rsidR="00AC17BF" w:rsidRDefault="00AC17BF" w:rsidP="00D17861">
            <w:pPr>
              <w:numPr>
                <w:ilvl w:val="0"/>
                <w:numId w:val="162"/>
              </w:numPr>
              <w:suppressAutoHyphens w:val="0"/>
              <w:spacing w:line="240" w:lineRule="auto"/>
              <w:ind w:left="357" w:hanging="357"/>
              <w:jc w:val="left"/>
              <w:rPr>
                <w:rFonts w:eastAsia="Times New Roman"/>
                <w:i/>
                <w:iCs/>
                <w:color w:val="404040"/>
                <w:szCs w:val="28"/>
                <w:lang w:eastAsia="ru-RU"/>
              </w:rPr>
            </w:pPr>
            <w:r>
              <w:rPr>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szCs w:val="28"/>
              </w:rPr>
              <w:t>уметь формулировать и доказывать геометрические утверждения;</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szCs w:val="28"/>
              </w:rPr>
              <w:t>владеть понятиями стереометрии: призма, параллелепипед, пирамида, тетраэдр;</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szCs w:val="28"/>
              </w:rPr>
              <w:t>иметь представления об аксиомах стереометрии и следствиях из них и уметь применять их при решении задач;</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szCs w:val="28"/>
              </w:rPr>
              <w:t>уметь строить сечения многогранников с использованием различных методов, в том числе и метода следов;</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szCs w:val="28"/>
              </w:rPr>
              <w:t>иметь представление о скрещивающихся прямых в пространстве и уметь находить угол и расстояние между ними;</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szCs w:val="28"/>
              </w:rPr>
              <w:t>применять теоремы о параллельности прямых и плоскостей в пространстве при решении задач;</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szCs w:val="28"/>
              </w:rPr>
              <w:t>уметь применять параллельное проектирование для изображения фигур;</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szCs w:val="28"/>
              </w:rPr>
              <w:t>уметь применять перпендикулярности прямой и плоскости при решении задач;</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szCs w:val="28"/>
              </w:rPr>
              <w:t>владеть понятием угол между прямой и плоскостью и уметь применять его при решении задач;</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szCs w:val="28"/>
              </w:rPr>
              <w:t>владеть понятиями двугранный угол, угол между плоскостями, перпендикулярные плоскости и уметь применять их при решении задач;</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szCs w:val="28"/>
              </w:rPr>
              <w:t>владеть понятиями призма, параллелепипед и применять свойства параллелепипеда при решении задач;</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szCs w:val="28"/>
              </w:rPr>
              <w:t>владеть понятием прямоугольный параллелепипед и применять его при решении задач;</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szCs w:val="28"/>
              </w:rPr>
              <w:t>владеть понятиями пирамида, виды пирамид, элементы правильной пирамиды и уметь применять их при решении задач;</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szCs w:val="28"/>
              </w:rPr>
              <w:t>иметь представление о теореме Эйлера,</w:t>
            </w:r>
            <w:r>
              <w:rPr>
                <w:i/>
                <w:szCs w:val="28"/>
              </w:rPr>
              <w:t xml:space="preserve"> </w:t>
            </w:r>
            <w:r>
              <w:rPr>
                <w:szCs w:val="28"/>
              </w:rPr>
              <w:t xml:space="preserve">правильных многогранниках; </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szCs w:val="28"/>
              </w:rPr>
              <w:t>владеть понятием площади поверхностей многогранников и уметь применять его при решении задач;</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szCs w:val="28"/>
              </w:rPr>
              <w:t>владеть понятиями тела вращения (цилиндр, конус, шар и сфера), их сечения и уметь применять их при решении задач;</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szCs w:val="28"/>
              </w:rPr>
              <w:t>владеть понятиями касательные прямые и плоскости и уметь применять из при решении задач;</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szCs w:val="28"/>
              </w:rPr>
              <w:t>иметь представления о вписанных и описанных сферах и уметь применять их при решении задач;</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szCs w:val="28"/>
              </w:rPr>
              <w:t>владеть понятиями объем, объемы многогранников, тел вращения и применять их при решении задач;</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szCs w:val="28"/>
              </w:rPr>
              <w:t>иметь представление о развертке цилиндра и конуса, площади поверхности цилиндра и конуса, уметь применять их при решении задач;</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szCs w:val="28"/>
              </w:rPr>
              <w:t>иметь представление о площади сферы и уметь применять его при решении задач;</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szCs w:val="28"/>
              </w:rPr>
              <w:t>уметь решать задачи на комбинации многогранников и тел вращения;</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szCs w:val="28"/>
              </w:rPr>
              <w:t>иметь представление о подобии в пространстве и уметь решать задачи на отношение объемов и площадей поверхностей подобных фигур.</w:t>
            </w:r>
          </w:p>
          <w:p w:rsidR="00AC17BF" w:rsidRDefault="00AC17BF">
            <w:pPr>
              <w:spacing w:line="240" w:lineRule="auto"/>
              <w:ind w:left="357" w:hanging="357"/>
              <w:jc w:val="left"/>
              <w:rPr>
                <w:i/>
                <w:szCs w:val="28"/>
              </w:rPr>
            </w:pPr>
            <w:r>
              <w:rPr>
                <w:i/>
                <w:szCs w:val="28"/>
              </w:rPr>
              <w:t>В повседневной жизни и при изучении других предметов:</w:t>
            </w:r>
          </w:p>
          <w:p w:rsidR="00AC17BF" w:rsidRDefault="00AC17BF" w:rsidP="00D17861">
            <w:pPr>
              <w:pStyle w:val="a2"/>
              <w:numPr>
                <w:ilvl w:val="0"/>
                <w:numId w:val="162"/>
              </w:numPr>
              <w:ind w:left="357" w:hanging="357"/>
              <w:jc w:val="left"/>
              <w:rPr>
                <w:rFonts w:ascii="Times New Roman" w:hAnsi="Times New Roman"/>
                <w:i/>
                <w:iCs/>
                <w:color w:val="404040"/>
                <w:sz w:val="28"/>
                <w:szCs w:val="28"/>
              </w:rPr>
            </w:pPr>
            <w:r>
              <w:rPr>
                <w:rFonts w:ascii="Times New Roman" w:hAnsi="Times New Roman"/>
                <w:sz w:val="28"/>
                <w:szCs w:val="28"/>
              </w:rPr>
              <w:t xml:space="preserve">составлять с использованием свойств геометрических фигур математические модели </w:t>
            </w:r>
            <w:r>
              <w:rPr>
                <w:rStyle w:val="dash041e0431044b0447043d044b0439char1"/>
                <w:sz w:val="28"/>
                <w:szCs w:val="28"/>
              </w:rPr>
              <w:t>для решения задач практического характера и задач из смежных дисциплин</w:t>
            </w:r>
            <w:r>
              <w:rPr>
                <w:rFonts w:ascii="Times New Roman" w:hAnsi="Times New Roman"/>
                <w:sz w:val="28"/>
                <w:szCs w:val="28"/>
              </w:rPr>
              <w:t>, исследовать полученные модели и интерпретировать результат</w:t>
            </w:r>
          </w:p>
        </w:tc>
        <w:tc>
          <w:tcPr>
            <w:tcW w:w="3288" w:type="dxa"/>
            <w:tcBorders>
              <w:top w:val="single" w:sz="4" w:space="0" w:color="auto"/>
              <w:left w:val="single" w:sz="4" w:space="0" w:color="auto"/>
              <w:bottom w:val="single" w:sz="4" w:space="0" w:color="auto"/>
              <w:right w:val="single" w:sz="4" w:space="0" w:color="auto"/>
            </w:tcBorders>
            <w:hideMark/>
          </w:tcPr>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i/>
                <w:szCs w:val="28"/>
              </w:rPr>
              <w:lastRenderedPageBreak/>
              <w:t>Иметь представление об аксиоматическом методе;</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i/>
                <w:szCs w:val="28"/>
              </w:rPr>
              <w:t>владеть понятием геометрические места точек в пространстве и уметь применять их для решения задач;</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i/>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i/>
                <w:szCs w:val="28"/>
              </w:rPr>
              <w:t xml:space="preserve">владеть понятием перпендикулярное сечение призмы и уметь применять его при решении задач; </w:t>
            </w:r>
          </w:p>
          <w:p w:rsidR="00AC17BF" w:rsidRDefault="00AC17BF" w:rsidP="00D17861">
            <w:pPr>
              <w:numPr>
                <w:ilvl w:val="0"/>
                <w:numId w:val="155"/>
              </w:numPr>
              <w:suppressAutoHyphens w:val="0"/>
              <w:spacing w:line="240" w:lineRule="auto"/>
              <w:ind w:left="357" w:hanging="357"/>
              <w:jc w:val="left"/>
              <w:rPr>
                <w:rFonts w:eastAsia="Times New Roman"/>
                <w:i/>
                <w:iCs/>
                <w:color w:val="BFBFBF"/>
                <w:szCs w:val="28"/>
                <w:lang w:eastAsia="ru-RU"/>
              </w:rPr>
            </w:pPr>
            <w:r>
              <w:rPr>
                <w:i/>
                <w:szCs w:val="28"/>
              </w:rPr>
              <w:t>иметь представление о двойственности правильных многогранников;</w:t>
            </w:r>
            <w:r>
              <w:rPr>
                <w:i/>
                <w:color w:val="BFBFBF"/>
                <w:szCs w:val="28"/>
              </w:rPr>
              <w:t xml:space="preserve"> </w:t>
            </w:r>
          </w:p>
          <w:p w:rsidR="00AC17BF" w:rsidRDefault="00AC17BF" w:rsidP="00D17861">
            <w:pPr>
              <w:numPr>
                <w:ilvl w:val="0"/>
                <w:numId w:val="155"/>
              </w:numPr>
              <w:suppressAutoHyphens w:val="0"/>
              <w:spacing w:line="240" w:lineRule="auto"/>
              <w:ind w:left="357" w:hanging="357"/>
              <w:jc w:val="left"/>
              <w:rPr>
                <w:rFonts w:eastAsia="Times New Roman"/>
                <w:i/>
                <w:iCs/>
                <w:color w:val="BFBFBF"/>
                <w:szCs w:val="28"/>
                <w:lang w:eastAsia="ru-RU"/>
              </w:rPr>
            </w:pPr>
            <w:r>
              <w:rPr>
                <w:i/>
                <w:szCs w:val="28"/>
              </w:rPr>
              <w:lastRenderedPageBreak/>
              <w:t>владеть понятиями центральное и параллельное проектирование и применять их при построении сечений многогранников методом проекций;</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i/>
                <w:szCs w:val="28"/>
              </w:rPr>
              <w:t>иметь представление о развертке многогранника и кратчайшем пути на поверхности многогранника;</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i/>
                <w:szCs w:val="28"/>
              </w:rPr>
              <w:t xml:space="preserve">иметь представление о конических сечениях; </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i/>
                <w:szCs w:val="28"/>
              </w:rPr>
              <w:t>иметь представление о касающихся сферах и комбинации тел вращения и уметь применять их при решении задач;</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i/>
                <w:szCs w:val="28"/>
              </w:rPr>
              <w:t>применять при решении задач формулу расстояния от точки до плоскости;</w:t>
            </w:r>
          </w:p>
          <w:p w:rsidR="00AC17BF" w:rsidRDefault="00AC17BF" w:rsidP="00D17861">
            <w:pPr>
              <w:numPr>
                <w:ilvl w:val="0"/>
                <w:numId w:val="155"/>
              </w:numPr>
              <w:suppressAutoHyphens w:val="0"/>
              <w:spacing w:line="240" w:lineRule="auto"/>
              <w:ind w:left="357" w:hanging="357"/>
              <w:jc w:val="left"/>
              <w:rPr>
                <w:rFonts w:eastAsia="Times New Roman"/>
                <w:i/>
                <w:iCs/>
                <w:color w:val="404040"/>
                <w:szCs w:val="28"/>
                <w:lang w:eastAsia="ru-RU"/>
              </w:rPr>
            </w:pPr>
            <w:r>
              <w:rPr>
                <w:i/>
                <w:szCs w:val="28"/>
              </w:rPr>
              <w:t>владеть разными способами задания прямой уравнениями и уметь применять при решении задач;</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i/>
                <w:szCs w:val="28"/>
              </w:rPr>
              <w:t xml:space="preserve">применять при решении задач и доказательстве теорем векторный метод и метод координат; </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i/>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i/>
                <w:szCs w:val="28"/>
              </w:rPr>
              <w:t>применять теоремы об отношениях объемов при решении задач;</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i/>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i/>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i/>
                <w:szCs w:val="28"/>
              </w:rPr>
              <w:t>иметь представление о площади ортогональной проекции;</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i/>
                <w:szCs w:val="28"/>
              </w:rPr>
              <w:t>иметь представление о трехгранном и многогранном угле и применять свойства плоских углов многогранного угла при решении задач;</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i/>
                <w:szCs w:val="28"/>
              </w:rPr>
              <w:t>иметь представления о преобразовании подобия, гомотетии и уметь применять их при решении задач;</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404040"/>
                <w:szCs w:val="28"/>
                <w:lang w:eastAsia="ru-RU"/>
              </w:rPr>
            </w:pPr>
            <w:r>
              <w:rPr>
                <w:i/>
                <w:szCs w:val="28"/>
              </w:rPr>
              <w:t xml:space="preserve"> уметь решать задачи на плоскости методами стереометрии;</w:t>
            </w:r>
          </w:p>
          <w:p w:rsidR="00AC17BF" w:rsidRDefault="00AC17BF" w:rsidP="00D17861">
            <w:pPr>
              <w:numPr>
                <w:ilvl w:val="0"/>
                <w:numId w:val="162"/>
              </w:numPr>
              <w:suppressAutoHyphens w:val="0"/>
              <w:spacing w:line="240" w:lineRule="auto"/>
              <w:ind w:left="357" w:hanging="357"/>
              <w:contextualSpacing/>
              <w:jc w:val="left"/>
              <w:rPr>
                <w:rFonts w:eastAsia="Times New Roman"/>
                <w:i/>
                <w:iCs/>
                <w:color w:val="D9D9D9"/>
                <w:szCs w:val="28"/>
                <w:lang w:eastAsia="ru-RU"/>
              </w:rPr>
            </w:pPr>
            <w:r>
              <w:rPr>
                <w:i/>
                <w:szCs w:val="28"/>
              </w:rPr>
              <w:t>уметь применять формулы объемов при решении задач</w:t>
            </w:r>
          </w:p>
        </w:tc>
      </w:tr>
      <w:tr w:rsidR="00AC17BF" w:rsidTr="00AC17BF">
        <w:tc>
          <w:tcPr>
            <w:tcW w:w="1520" w:type="dxa"/>
            <w:tcBorders>
              <w:top w:val="single" w:sz="4" w:space="0" w:color="auto"/>
              <w:left w:val="single" w:sz="4" w:space="0" w:color="auto"/>
              <w:bottom w:val="single" w:sz="4" w:space="0" w:color="auto"/>
              <w:right w:val="single" w:sz="4" w:space="0" w:color="auto"/>
            </w:tcBorders>
            <w:hideMark/>
          </w:tcPr>
          <w:p w:rsidR="00AC17BF" w:rsidRDefault="00AC17BF">
            <w:pPr>
              <w:spacing w:line="240" w:lineRule="auto"/>
              <w:ind w:firstLine="0"/>
              <w:jc w:val="left"/>
              <w:rPr>
                <w:b/>
                <w:i/>
                <w:sz w:val="24"/>
                <w:szCs w:val="24"/>
              </w:rPr>
            </w:pPr>
            <w:r>
              <w:rPr>
                <w:b/>
                <w:i/>
                <w:sz w:val="24"/>
                <w:szCs w:val="24"/>
              </w:rPr>
              <w:lastRenderedPageBreak/>
              <w:t>Векторы и координаты в пространстве</w:t>
            </w:r>
          </w:p>
        </w:tc>
        <w:tc>
          <w:tcPr>
            <w:tcW w:w="3118" w:type="dxa"/>
            <w:tcBorders>
              <w:top w:val="single" w:sz="4" w:space="0" w:color="auto"/>
              <w:left w:val="single" w:sz="4" w:space="0" w:color="auto"/>
              <w:bottom w:val="single" w:sz="4" w:space="0" w:color="auto"/>
              <w:right w:val="single" w:sz="4" w:space="0" w:color="auto"/>
            </w:tcBorders>
            <w:hideMark/>
          </w:tcPr>
          <w:p w:rsidR="00AC17BF" w:rsidRDefault="00AC17BF" w:rsidP="00D17861">
            <w:pPr>
              <w:numPr>
                <w:ilvl w:val="0"/>
                <w:numId w:val="163"/>
              </w:numPr>
              <w:suppressAutoHyphens w:val="0"/>
              <w:spacing w:line="240" w:lineRule="auto"/>
              <w:ind w:left="357" w:hanging="357"/>
              <w:jc w:val="left"/>
              <w:rPr>
                <w:rFonts w:eastAsia="Times New Roman"/>
                <w:i/>
                <w:iCs/>
                <w:color w:val="404040"/>
                <w:szCs w:val="28"/>
                <w:lang w:eastAsia="ru-RU"/>
              </w:rPr>
            </w:pPr>
            <w:r>
              <w:rPr>
                <w:szCs w:val="28"/>
                <w:lang w:eastAsia="ru-RU"/>
              </w:rPr>
              <w:t>Оперировать на базовом уровне понятием декартовы координаты в пространстве</w:t>
            </w:r>
            <w:r>
              <w:rPr>
                <w:color w:val="FF0000"/>
                <w:szCs w:val="28"/>
                <w:lang w:eastAsia="ru-RU"/>
              </w:rPr>
              <w:t>;</w:t>
            </w:r>
            <w:r>
              <w:rPr>
                <w:szCs w:val="28"/>
                <w:lang w:eastAsia="ru-RU"/>
              </w:rPr>
              <w:t xml:space="preserve"> </w:t>
            </w:r>
          </w:p>
          <w:p w:rsidR="00AC17BF" w:rsidRDefault="00AC17BF" w:rsidP="00D17861">
            <w:pPr>
              <w:numPr>
                <w:ilvl w:val="0"/>
                <w:numId w:val="163"/>
              </w:numPr>
              <w:suppressAutoHyphens w:val="0"/>
              <w:spacing w:line="240" w:lineRule="auto"/>
              <w:ind w:left="357" w:hanging="357"/>
              <w:jc w:val="left"/>
              <w:rPr>
                <w:rFonts w:eastAsia="Times New Roman"/>
                <w:i/>
                <w:iCs/>
                <w:color w:val="404040"/>
                <w:szCs w:val="28"/>
                <w:lang w:eastAsia="ru-RU"/>
              </w:rPr>
            </w:pPr>
            <w:r>
              <w:rPr>
                <w:szCs w:val="28"/>
                <w:lang w:eastAsia="ru-RU"/>
              </w:rPr>
              <w:t>находить координаты вершин куба и прямоугольного параллелепипеда</w:t>
            </w:r>
          </w:p>
        </w:tc>
        <w:tc>
          <w:tcPr>
            <w:tcW w:w="3605" w:type="dxa"/>
            <w:tcBorders>
              <w:top w:val="single" w:sz="4" w:space="0" w:color="auto"/>
              <w:left w:val="single" w:sz="4" w:space="0" w:color="auto"/>
              <w:bottom w:val="single" w:sz="4" w:space="0" w:color="auto"/>
              <w:right w:val="single" w:sz="4" w:space="0" w:color="auto"/>
            </w:tcBorders>
            <w:hideMark/>
          </w:tcPr>
          <w:p w:rsidR="00AC17BF" w:rsidRDefault="00AC17BF" w:rsidP="00D17861">
            <w:pPr>
              <w:numPr>
                <w:ilvl w:val="0"/>
                <w:numId w:val="164"/>
              </w:numPr>
              <w:suppressAutoHyphens w:val="0"/>
              <w:spacing w:line="240" w:lineRule="auto"/>
              <w:ind w:left="357" w:hanging="357"/>
              <w:contextualSpacing/>
              <w:jc w:val="left"/>
              <w:rPr>
                <w:rFonts w:eastAsia="Times New Roman"/>
                <w:i/>
                <w:iCs/>
                <w:color w:val="404040"/>
                <w:szCs w:val="28"/>
                <w:lang w:eastAsia="ru-RU"/>
              </w:rPr>
            </w:pPr>
            <w:r>
              <w:rPr>
                <w:i/>
                <w:szCs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AC17BF" w:rsidRDefault="00AC17BF" w:rsidP="00D17861">
            <w:pPr>
              <w:numPr>
                <w:ilvl w:val="0"/>
                <w:numId w:val="164"/>
              </w:numPr>
              <w:suppressAutoHyphens w:val="0"/>
              <w:spacing w:line="240" w:lineRule="auto"/>
              <w:ind w:left="357" w:hanging="357"/>
              <w:contextualSpacing/>
              <w:jc w:val="left"/>
              <w:rPr>
                <w:rFonts w:eastAsia="Times New Roman"/>
                <w:i/>
                <w:iCs/>
                <w:color w:val="404040"/>
                <w:szCs w:val="28"/>
                <w:lang w:eastAsia="ru-RU"/>
              </w:rPr>
            </w:pPr>
            <w:r>
              <w:rPr>
                <w:i/>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AC17BF" w:rsidRDefault="00AC17BF" w:rsidP="00D17861">
            <w:pPr>
              <w:numPr>
                <w:ilvl w:val="0"/>
                <w:numId w:val="164"/>
              </w:numPr>
              <w:suppressAutoHyphens w:val="0"/>
              <w:spacing w:line="240" w:lineRule="auto"/>
              <w:ind w:left="357" w:hanging="357"/>
              <w:contextualSpacing/>
              <w:jc w:val="left"/>
              <w:rPr>
                <w:rFonts w:eastAsia="Times New Roman"/>
                <w:i/>
                <w:iCs/>
                <w:color w:val="404040"/>
                <w:szCs w:val="28"/>
                <w:lang w:eastAsia="ru-RU"/>
              </w:rPr>
            </w:pPr>
            <w:r>
              <w:rPr>
                <w:i/>
                <w:szCs w:val="28"/>
              </w:rPr>
              <w:t>задавать плоскость уравнением в декартовой системе координат;</w:t>
            </w:r>
          </w:p>
          <w:p w:rsidR="00AC17BF" w:rsidRDefault="00AC17BF" w:rsidP="00D17861">
            <w:pPr>
              <w:numPr>
                <w:ilvl w:val="0"/>
                <w:numId w:val="164"/>
              </w:numPr>
              <w:suppressAutoHyphens w:val="0"/>
              <w:spacing w:line="240" w:lineRule="auto"/>
              <w:ind w:left="357" w:hanging="357"/>
              <w:contextualSpacing/>
              <w:jc w:val="left"/>
              <w:rPr>
                <w:rFonts w:eastAsia="Times New Roman"/>
                <w:i/>
                <w:iCs/>
                <w:color w:val="404040"/>
                <w:szCs w:val="28"/>
                <w:lang w:eastAsia="ru-RU"/>
              </w:rPr>
            </w:pPr>
            <w:r>
              <w:rPr>
                <w:i/>
                <w:szCs w:val="28"/>
              </w:rPr>
              <w:t>решать простейшие задачи введением векторного базиса</w:t>
            </w:r>
          </w:p>
        </w:tc>
        <w:tc>
          <w:tcPr>
            <w:tcW w:w="3288" w:type="dxa"/>
            <w:tcBorders>
              <w:top w:val="single" w:sz="4" w:space="0" w:color="auto"/>
              <w:left w:val="single" w:sz="4" w:space="0" w:color="auto"/>
              <w:bottom w:val="single" w:sz="4" w:space="0" w:color="auto"/>
              <w:right w:val="single" w:sz="4" w:space="0" w:color="auto"/>
            </w:tcBorders>
          </w:tcPr>
          <w:p w:rsidR="00AC17BF" w:rsidRDefault="00AC17BF" w:rsidP="00D17861">
            <w:pPr>
              <w:numPr>
                <w:ilvl w:val="0"/>
                <w:numId w:val="164"/>
              </w:numPr>
              <w:suppressAutoHyphens w:val="0"/>
              <w:spacing w:line="240" w:lineRule="auto"/>
              <w:ind w:left="357" w:hanging="357"/>
              <w:contextualSpacing/>
              <w:jc w:val="left"/>
              <w:rPr>
                <w:rFonts w:eastAsia="Times New Roman"/>
                <w:i/>
                <w:iCs/>
                <w:color w:val="404040"/>
                <w:szCs w:val="28"/>
                <w:lang w:eastAsia="ru-RU"/>
              </w:rPr>
            </w:pPr>
            <w:r>
              <w:rPr>
                <w:szCs w:val="28"/>
              </w:rPr>
              <w:t>Владеть понятиями векторы и их координаты;</w:t>
            </w:r>
          </w:p>
          <w:p w:rsidR="00AC17BF" w:rsidRDefault="00AC17BF" w:rsidP="00D17861">
            <w:pPr>
              <w:numPr>
                <w:ilvl w:val="0"/>
                <w:numId w:val="164"/>
              </w:numPr>
              <w:suppressAutoHyphens w:val="0"/>
              <w:spacing w:line="240" w:lineRule="auto"/>
              <w:ind w:left="357" w:hanging="357"/>
              <w:contextualSpacing/>
              <w:jc w:val="left"/>
              <w:rPr>
                <w:rFonts w:eastAsia="Times New Roman"/>
                <w:i/>
                <w:iCs/>
                <w:color w:val="404040"/>
                <w:szCs w:val="28"/>
                <w:lang w:eastAsia="ru-RU"/>
              </w:rPr>
            </w:pPr>
            <w:r>
              <w:rPr>
                <w:szCs w:val="28"/>
              </w:rPr>
              <w:t>уметь выполнять операции над векторами;</w:t>
            </w:r>
          </w:p>
          <w:p w:rsidR="00AC17BF" w:rsidRDefault="00AC17BF" w:rsidP="00D17861">
            <w:pPr>
              <w:numPr>
                <w:ilvl w:val="0"/>
                <w:numId w:val="164"/>
              </w:numPr>
              <w:suppressAutoHyphens w:val="0"/>
              <w:spacing w:line="240" w:lineRule="auto"/>
              <w:ind w:left="357" w:hanging="357"/>
              <w:contextualSpacing/>
              <w:jc w:val="left"/>
              <w:rPr>
                <w:rFonts w:eastAsia="Times New Roman"/>
                <w:i/>
                <w:iCs/>
                <w:color w:val="404040"/>
                <w:szCs w:val="28"/>
                <w:lang w:eastAsia="ru-RU"/>
              </w:rPr>
            </w:pPr>
            <w:r>
              <w:rPr>
                <w:szCs w:val="28"/>
              </w:rPr>
              <w:t>использовать скалярное произведение векторов при решении задач;</w:t>
            </w:r>
          </w:p>
          <w:p w:rsidR="00AC17BF" w:rsidRDefault="00AC17BF" w:rsidP="00D17861">
            <w:pPr>
              <w:numPr>
                <w:ilvl w:val="0"/>
                <w:numId w:val="164"/>
              </w:numPr>
              <w:suppressAutoHyphens w:val="0"/>
              <w:spacing w:line="240" w:lineRule="auto"/>
              <w:ind w:left="357" w:hanging="357"/>
              <w:contextualSpacing/>
              <w:jc w:val="left"/>
              <w:rPr>
                <w:rFonts w:eastAsia="Times New Roman"/>
                <w:i/>
                <w:iCs/>
                <w:color w:val="404040"/>
                <w:szCs w:val="28"/>
                <w:lang w:eastAsia="ru-RU"/>
              </w:rPr>
            </w:pPr>
            <w:r>
              <w:rPr>
                <w:szCs w:val="28"/>
              </w:rPr>
              <w:t>применять уравнение плоскости, формулу расстояния между точками, уравнение сферы при решении задач;</w:t>
            </w:r>
          </w:p>
          <w:p w:rsidR="00AC17BF" w:rsidRDefault="00AC17BF" w:rsidP="00D17861">
            <w:pPr>
              <w:numPr>
                <w:ilvl w:val="0"/>
                <w:numId w:val="164"/>
              </w:numPr>
              <w:suppressAutoHyphens w:val="0"/>
              <w:spacing w:line="240" w:lineRule="auto"/>
              <w:ind w:left="357" w:hanging="357"/>
              <w:contextualSpacing/>
              <w:jc w:val="left"/>
              <w:rPr>
                <w:rFonts w:eastAsia="Times New Roman"/>
                <w:i/>
                <w:iCs/>
                <w:color w:val="404040"/>
                <w:szCs w:val="28"/>
                <w:lang w:eastAsia="ru-RU"/>
              </w:rPr>
            </w:pPr>
            <w:r>
              <w:rPr>
                <w:szCs w:val="28"/>
              </w:rPr>
              <w:t xml:space="preserve">применять векторы и метод координат в пространстве при решении задач </w:t>
            </w:r>
          </w:p>
          <w:p w:rsidR="00AC17BF" w:rsidRDefault="00AC17BF">
            <w:pPr>
              <w:spacing w:line="240" w:lineRule="auto"/>
              <w:ind w:left="357" w:hanging="357"/>
              <w:jc w:val="left"/>
              <w:rPr>
                <w:szCs w:val="28"/>
              </w:rPr>
            </w:pPr>
          </w:p>
        </w:tc>
        <w:tc>
          <w:tcPr>
            <w:tcW w:w="3288" w:type="dxa"/>
            <w:tcBorders>
              <w:top w:val="single" w:sz="4" w:space="0" w:color="auto"/>
              <w:left w:val="single" w:sz="4" w:space="0" w:color="auto"/>
              <w:bottom w:val="single" w:sz="4" w:space="0" w:color="auto"/>
              <w:right w:val="single" w:sz="4" w:space="0" w:color="auto"/>
            </w:tcBorders>
            <w:hideMark/>
          </w:tcPr>
          <w:p w:rsidR="00AC17BF" w:rsidRDefault="00AC17BF" w:rsidP="00D17861">
            <w:pPr>
              <w:pStyle w:val="a3"/>
              <w:numPr>
                <w:ilvl w:val="0"/>
                <w:numId w:val="155"/>
              </w:numPr>
              <w:spacing w:after="0"/>
              <w:ind w:left="357" w:hanging="357"/>
              <w:jc w:val="left"/>
              <w:rPr>
                <w:i/>
                <w:sz w:val="28"/>
                <w:szCs w:val="28"/>
              </w:rPr>
            </w:pPr>
            <w:r>
              <w:rPr>
                <w:i/>
                <w:sz w:val="28"/>
                <w:szCs w:val="28"/>
              </w:rPr>
              <w:t xml:space="preserve">Достижение результатов раздела </w:t>
            </w:r>
            <w:r>
              <w:rPr>
                <w:i/>
                <w:sz w:val="28"/>
                <w:szCs w:val="28"/>
                <w:lang w:val="en-US"/>
              </w:rPr>
              <w:t>II</w:t>
            </w:r>
            <w:r>
              <w:rPr>
                <w:i/>
                <w:sz w:val="28"/>
                <w:szCs w:val="28"/>
              </w:rPr>
              <w:t>;</w:t>
            </w:r>
          </w:p>
          <w:p w:rsidR="00AC17BF" w:rsidRDefault="00AC17BF" w:rsidP="00D17861">
            <w:pPr>
              <w:numPr>
                <w:ilvl w:val="0"/>
                <w:numId w:val="164"/>
              </w:numPr>
              <w:suppressAutoHyphens w:val="0"/>
              <w:spacing w:line="240" w:lineRule="auto"/>
              <w:ind w:left="357" w:hanging="357"/>
              <w:contextualSpacing/>
              <w:jc w:val="left"/>
              <w:rPr>
                <w:rFonts w:eastAsia="Times New Roman"/>
                <w:i/>
                <w:iCs/>
                <w:color w:val="404040"/>
                <w:szCs w:val="28"/>
                <w:lang w:eastAsia="ru-RU"/>
              </w:rPr>
            </w:pPr>
            <w:r>
              <w:rPr>
                <w:i/>
                <w:szCs w:val="28"/>
              </w:rPr>
              <w:t>находить объем параллелепипеда и тетраэдра, заданных координатами своих вершин;</w:t>
            </w:r>
          </w:p>
          <w:p w:rsidR="00AC17BF" w:rsidRDefault="00AC17BF" w:rsidP="00D17861">
            <w:pPr>
              <w:numPr>
                <w:ilvl w:val="0"/>
                <w:numId w:val="164"/>
              </w:numPr>
              <w:suppressAutoHyphens w:val="0"/>
              <w:spacing w:line="240" w:lineRule="auto"/>
              <w:ind w:left="357" w:hanging="357"/>
              <w:contextualSpacing/>
              <w:jc w:val="left"/>
              <w:rPr>
                <w:rFonts w:eastAsia="Times New Roman"/>
                <w:i/>
                <w:iCs/>
                <w:color w:val="404040"/>
                <w:szCs w:val="28"/>
                <w:lang w:eastAsia="ru-RU"/>
              </w:rPr>
            </w:pPr>
            <w:r>
              <w:rPr>
                <w:i/>
                <w:szCs w:val="28"/>
              </w:rPr>
              <w:t>задавать прямую в пространстве;</w:t>
            </w:r>
          </w:p>
          <w:p w:rsidR="00AC17BF" w:rsidRDefault="00AC17BF" w:rsidP="00D17861">
            <w:pPr>
              <w:numPr>
                <w:ilvl w:val="0"/>
                <w:numId w:val="164"/>
              </w:numPr>
              <w:suppressAutoHyphens w:val="0"/>
              <w:spacing w:line="240" w:lineRule="auto"/>
              <w:ind w:left="357" w:hanging="357"/>
              <w:contextualSpacing/>
              <w:jc w:val="left"/>
              <w:rPr>
                <w:rFonts w:eastAsia="Times New Roman"/>
                <w:i/>
                <w:iCs/>
                <w:color w:val="404040"/>
                <w:szCs w:val="28"/>
                <w:lang w:eastAsia="ru-RU"/>
              </w:rPr>
            </w:pPr>
            <w:r>
              <w:rPr>
                <w:i/>
                <w:szCs w:val="28"/>
              </w:rPr>
              <w:t>находить расстояние от точки до плоскости в системе координат;</w:t>
            </w:r>
          </w:p>
          <w:p w:rsidR="00AC17BF" w:rsidRDefault="00AC17BF" w:rsidP="00D17861">
            <w:pPr>
              <w:numPr>
                <w:ilvl w:val="0"/>
                <w:numId w:val="164"/>
              </w:numPr>
              <w:suppressAutoHyphens w:val="0"/>
              <w:spacing w:line="240" w:lineRule="auto"/>
              <w:ind w:left="357" w:hanging="357"/>
              <w:contextualSpacing/>
              <w:jc w:val="left"/>
              <w:rPr>
                <w:rFonts w:eastAsia="Times New Roman"/>
                <w:i/>
                <w:iCs/>
                <w:color w:val="404040"/>
                <w:szCs w:val="28"/>
                <w:lang w:eastAsia="ru-RU"/>
              </w:rPr>
            </w:pPr>
            <w:r>
              <w:rPr>
                <w:i/>
                <w:szCs w:val="28"/>
              </w:rPr>
              <w:t>находить расстояние между скрещивающимися прямыми, заданными в системе координат</w:t>
            </w:r>
          </w:p>
        </w:tc>
      </w:tr>
      <w:tr w:rsidR="00AC17BF" w:rsidTr="00AC17BF">
        <w:tc>
          <w:tcPr>
            <w:tcW w:w="1520" w:type="dxa"/>
            <w:tcBorders>
              <w:top w:val="single" w:sz="4" w:space="0" w:color="auto"/>
              <w:left w:val="single" w:sz="4" w:space="0" w:color="auto"/>
              <w:bottom w:val="single" w:sz="4" w:space="0" w:color="auto"/>
              <w:right w:val="single" w:sz="4" w:space="0" w:color="auto"/>
            </w:tcBorders>
          </w:tcPr>
          <w:p w:rsidR="00AC17BF" w:rsidRDefault="00AC17BF">
            <w:pPr>
              <w:spacing w:line="240" w:lineRule="auto"/>
              <w:ind w:firstLine="0"/>
              <w:jc w:val="left"/>
              <w:rPr>
                <w:b/>
                <w:bCs/>
                <w:i/>
                <w:sz w:val="24"/>
                <w:szCs w:val="24"/>
              </w:rPr>
            </w:pPr>
            <w:r>
              <w:rPr>
                <w:b/>
                <w:bCs/>
                <w:i/>
                <w:sz w:val="24"/>
                <w:szCs w:val="24"/>
              </w:rPr>
              <w:t>История математики</w:t>
            </w:r>
          </w:p>
          <w:p w:rsidR="00AC17BF" w:rsidRDefault="00AC17BF">
            <w:pPr>
              <w:spacing w:line="240" w:lineRule="auto"/>
              <w:ind w:firstLine="0"/>
              <w:jc w:val="left"/>
              <w:rPr>
                <w:b/>
                <w:bCs/>
                <w:i/>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AC17BF" w:rsidRDefault="00AC17BF" w:rsidP="00D17861">
            <w:pPr>
              <w:numPr>
                <w:ilvl w:val="0"/>
                <w:numId w:val="165"/>
              </w:numPr>
              <w:tabs>
                <w:tab w:val="left" w:pos="34"/>
              </w:tabs>
              <w:suppressAutoHyphens w:val="0"/>
              <w:spacing w:line="240" w:lineRule="auto"/>
              <w:ind w:left="357" w:hanging="357"/>
              <w:jc w:val="left"/>
              <w:rPr>
                <w:rFonts w:eastAsia="Times New Roman"/>
                <w:i/>
                <w:iCs/>
                <w:color w:val="404040"/>
                <w:szCs w:val="28"/>
                <w:lang w:eastAsia="ru-RU"/>
              </w:rPr>
            </w:pPr>
            <w:r>
              <w:rPr>
                <w:szCs w:val="28"/>
                <w:lang w:eastAsia="ru-RU"/>
              </w:rPr>
              <w:t>Описывать отдельные выдающиеся результаты, полученные в ходе развития математики как науки;</w:t>
            </w:r>
          </w:p>
          <w:p w:rsidR="00AC17BF" w:rsidRDefault="00AC17BF" w:rsidP="00D17861">
            <w:pPr>
              <w:numPr>
                <w:ilvl w:val="0"/>
                <w:numId w:val="165"/>
              </w:numPr>
              <w:tabs>
                <w:tab w:val="left" w:pos="34"/>
              </w:tabs>
              <w:suppressAutoHyphens w:val="0"/>
              <w:spacing w:line="240" w:lineRule="auto"/>
              <w:ind w:left="357" w:hanging="357"/>
              <w:jc w:val="left"/>
              <w:rPr>
                <w:rFonts w:eastAsia="Times New Roman"/>
                <w:i/>
                <w:iCs/>
                <w:color w:val="404040"/>
                <w:szCs w:val="28"/>
                <w:lang w:eastAsia="ru-RU"/>
              </w:rPr>
            </w:pPr>
            <w:r>
              <w:rPr>
                <w:szCs w:val="28"/>
                <w:lang w:eastAsia="ru-RU"/>
              </w:rPr>
              <w:t>знать примеры математических открытий и их авторов в связи с отечественной и всемирной историей;</w:t>
            </w:r>
          </w:p>
          <w:p w:rsidR="00AC17BF" w:rsidRDefault="00AC17BF" w:rsidP="00D17861">
            <w:pPr>
              <w:numPr>
                <w:ilvl w:val="0"/>
                <w:numId w:val="165"/>
              </w:numPr>
              <w:tabs>
                <w:tab w:val="left" w:pos="34"/>
              </w:tabs>
              <w:suppressAutoHyphens w:val="0"/>
              <w:spacing w:line="240" w:lineRule="auto"/>
              <w:ind w:left="357" w:hanging="357"/>
              <w:jc w:val="left"/>
              <w:rPr>
                <w:rFonts w:eastAsia="Times New Roman"/>
                <w:i/>
                <w:iCs/>
                <w:color w:val="404040"/>
                <w:szCs w:val="28"/>
                <w:lang w:eastAsia="ru-RU"/>
              </w:rPr>
            </w:pPr>
            <w:r>
              <w:rPr>
                <w:szCs w:val="28"/>
              </w:rPr>
              <w:t>понимать роль математики в развитии России</w:t>
            </w:r>
          </w:p>
        </w:tc>
        <w:tc>
          <w:tcPr>
            <w:tcW w:w="3605" w:type="dxa"/>
            <w:tcBorders>
              <w:top w:val="single" w:sz="4" w:space="0" w:color="auto"/>
              <w:left w:val="single" w:sz="4" w:space="0" w:color="auto"/>
              <w:bottom w:val="single" w:sz="4" w:space="0" w:color="auto"/>
              <w:right w:val="single" w:sz="4" w:space="0" w:color="auto"/>
            </w:tcBorders>
            <w:hideMark/>
          </w:tcPr>
          <w:p w:rsidR="00AC17BF" w:rsidRDefault="00AC17BF" w:rsidP="00D17861">
            <w:pPr>
              <w:numPr>
                <w:ilvl w:val="0"/>
                <w:numId w:val="165"/>
              </w:numPr>
              <w:suppressAutoHyphens w:val="0"/>
              <w:spacing w:line="240" w:lineRule="auto"/>
              <w:ind w:left="357" w:hanging="357"/>
              <w:jc w:val="left"/>
              <w:rPr>
                <w:rFonts w:eastAsia="Times New Roman"/>
                <w:i/>
                <w:iCs/>
                <w:color w:val="404040"/>
                <w:szCs w:val="28"/>
                <w:lang w:eastAsia="ru-RU"/>
              </w:rPr>
            </w:pPr>
            <w:r>
              <w:rPr>
                <w:i/>
                <w:szCs w:val="28"/>
              </w:rPr>
              <w:t>Представлять вклад выдающихся математиков в развитие математики и иных научных областей;</w:t>
            </w:r>
          </w:p>
          <w:p w:rsidR="00AC17BF" w:rsidRDefault="00AC17BF" w:rsidP="00D17861">
            <w:pPr>
              <w:numPr>
                <w:ilvl w:val="0"/>
                <w:numId w:val="165"/>
              </w:numPr>
              <w:suppressAutoHyphens w:val="0"/>
              <w:spacing w:line="240" w:lineRule="auto"/>
              <w:ind w:left="357" w:hanging="357"/>
              <w:jc w:val="left"/>
              <w:rPr>
                <w:rFonts w:eastAsia="Times New Roman"/>
                <w:i/>
                <w:iCs/>
                <w:color w:val="404040"/>
                <w:szCs w:val="28"/>
                <w:lang w:eastAsia="ru-RU"/>
              </w:rPr>
            </w:pPr>
            <w:r>
              <w:rPr>
                <w:i/>
                <w:szCs w:val="28"/>
              </w:rPr>
              <w:t>понимать роль математики в развитии России</w:t>
            </w:r>
          </w:p>
        </w:tc>
        <w:tc>
          <w:tcPr>
            <w:tcW w:w="3288" w:type="dxa"/>
            <w:tcBorders>
              <w:top w:val="single" w:sz="4" w:space="0" w:color="auto"/>
              <w:left w:val="single" w:sz="4" w:space="0" w:color="auto"/>
              <w:bottom w:val="single" w:sz="4" w:space="0" w:color="auto"/>
              <w:right w:val="single" w:sz="4" w:space="0" w:color="auto"/>
            </w:tcBorders>
            <w:hideMark/>
          </w:tcPr>
          <w:p w:rsidR="00AC17BF" w:rsidRDefault="00AC17BF" w:rsidP="00D17861">
            <w:pPr>
              <w:numPr>
                <w:ilvl w:val="0"/>
                <w:numId w:val="165"/>
              </w:numPr>
              <w:suppressAutoHyphens w:val="0"/>
              <w:spacing w:line="240" w:lineRule="auto"/>
              <w:ind w:left="357" w:hanging="357"/>
              <w:jc w:val="left"/>
              <w:rPr>
                <w:rFonts w:eastAsia="Times New Roman"/>
                <w:i/>
                <w:iCs/>
                <w:color w:val="404040"/>
                <w:szCs w:val="28"/>
                <w:lang w:eastAsia="ru-RU"/>
              </w:rPr>
            </w:pPr>
            <w:r>
              <w:rPr>
                <w:szCs w:val="28"/>
              </w:rPr>
              <w:t>Иметь представление о вкладе выдающихся математиков в развитие науки;</w:t>
            </w:r>
          </w:p>
          <w:p w:rsidR="00AC17BF" w:rsidRDefault="00AC17BF" w:rsidP="00D17861">
            <w:pPr>
              <w:numPr>
                <w:ilvl w:val="0"/>
                <w:numId w:val="165"/>
              </w:numPr>
              <w:suppressAutoHyphens w:val="0"/>
              <w:spacing w:line="240" w:lineRule="auto"/>
              <w:ind w:left="357" w:hanging="357"/>
              <w:jc w:val="left"/>
              <w:rPr>
                <w:rFonts w:eastAsia="Times New Roman"/>
                <w:i/>
                <w:iCs/>
                <w:color w:val="404040"/>
                <w:szCs w:val="28"/>
                <w:lang w:eastAsia="ru-RU"/>
              </w:rPr>
            </w:pPr>
            <w:r>
              <w:rPr>
                <w:szCs w:val="28"/>
              </w:rPr>
              <w:t>понимать роль математики в развитии России</w:t>
            </w:r>
          </w:p>
        </w:tc>
        <w:tc>
          <w:tcPr>
            <w:tcW w:w="3288" w:type="dxa"/>
            <w:tcBorders>
              <w:top w:val="single" w:sz="4" w:space="0" w:color="auto"/>
              <w:left w:val="single" w:sz="4" w:space="0" w:color="auto"/>
              <w:bottom w:val="single" w:sz="4" w:space="0" w:color="auto"/>
              <w:right w:val="single" w:sz="4" w:space="0" w:color="auto"/>
            </w:tcBorders>
            <w:hideMark/>
          </w:tcPr>
          <w:p w:rsidR="00AC17BF" w:rsidRDefault="00AC17BF">
            <w:pPr>
              <w:spacing w:line="240" w:lineRule="auto"/>
              <w:ind w:firstLine="0"/>
              <w:jc w:val="left"/>
              <w:rPr>
                <w:i/>
                <w:szCs w:val="28"/>
                <w:lang w:val="en-US"/>
              </w:rPr>
            </w:pPr>
            <w:r>
              <w:rPr>
                <w:i/>
                <w:szCs w:val="28"/>
              </w:rPr>
              <w:t xml:space="preserve">Достижение результатов раздела </w:t>
            </w:r>
            <w:r>
              <w:rPr>
                <w:i/>
                <w:szCs w:val="28"/>
                <w:lang w:val="en-US"/>
              </w:rPr>
              <w:t>II</w:t>
            </w:r>
          </w:p>
        </w:tc>
      </w:tr>
      <w:tr w:rsidR="00AC17BF" w:rsidTr="00AC17BF">
        <w:tc>
          <w:tcPr>
            <w:tcW w:w="1520" w:type="dxa"/>
            <w:tcBorders>
              <w:top w:val="single" w:sz="4" w:space="0" w:color="auto"/>
              <w:left w:val="single" w:sz="4" w:space="0" w:color="auto"/>
              <w:bottom w:val="single" w:sz="4" w:space="0" w:color="auto"/>
              <w:right w:val="single" w:sz="4" w:space="0" w:color="auto"/>
            </w:tcBorders>
            <w:hideMark/>
          </w:tcPr>
          <w:p w:rsidR="00AC17BF" w:rsidRDefault="00AC17BF">
            <w:pPr>
              <w:spacing w:line="240" w:lineRule="auto"/>
              <w:ind w:firstLine="0"/>
              <w:jc w:val="left"/>
              <w:rPr>
                <w:b/>
                <w:bCs/>
                <w:i/>
                <w:sz w:val="24"/>
                <w:szCs w:val="24"/>
              </w:rPr>
            </w:pPr>
            <w:r>
              <w:rPr>
                <w:b/>
                <w:bCs/>
                <w:i/>
                <w:sz w:val="24"/>
                <w:szCs w:val="24"/>
              </w:rPr>
              <w:t>Методы математики</w:t>
            </w:r>
          </w:p>
        </w:tc>
        <w:tc>
          <w:tcPr>
            <w:tcW w:w="3118" w:type="dxa"/>
            <w:tcBorders>
              <w:top w:val="single" w:sz="4" w:space="0" w:color="auto"/>
              <w:left w:val="single" w:sz="4" w:space="0" w:color="auto"/>
              <w:bottom w:val="single" w:sz="4" w:space="0" w:color="auto"/>
              <w:right w:val="single" w:sz="4" w:space="0" w:color="auto"/>
            </w:tcBorders>
            <w:hideMark/>
          </w:tcPr>
          <w:p w:rsidR="00AC17BF" w:rsidRDefault="00AC17BF" w:rsidP="00D17861">
            <w:pPr>
              <w:numPr>
                <w:ilvl w:val="0"/>
                <w:numId w:val="165"/>
              </w:numPr>
              <w:tabs>
                <w:tab w:val="left" w:pos="34"/>
              </w:tabs>
              <w:suppressAutoHyphens w:val="0"/>
              <w:spacing w:line="240" w:lineRule="auto"/>
              <w:ind w:left="357" w:hanging="357"/>
              <w:jc w:val="left"/>
              <w:rPr>
                <w:rFonts w:eastAsia="Times New Roman"/>
                <w:i/>
                <w:iCs/>
                <w:color w:val="404040"/>
                <w:szCs w:val="28"/>
                <w:lang w:eastAsia="ru-RU"/>
              </w:rPr>
            </w:pPr>
            <w:r>
              <w:rPr>
                <w:szCs w:val="28"/>
                <w:lang w:eastAsia="ru-RU"/>
              </w:rPr>
              <w:t>Применять известные методы при решении стандартных математических задач;</w:t>
            </w:r>
          </w:p>
          <w:p w:rsidR="00AC17BF" w:rsidRDefault="00AC17BF" w:rsidP="00D17861">
            <w:pPr>
              <w:numPr>
                <w:ilvl w:val="0"/>
                <w:numId w:val="165"/>
              </w:numPr>
              <w:tabs>
                <w:tab w:val="left" w:pos="34"/>
              </w:tabs>
              <w:suppressAutoHyphens w:val="0"/>
              <w:spacing w:line="240" w:lineRule="auto"/>
              <w:ind w:left="357" w:hanging="357"/>
              <w:jc w:val="left"/>
              <w:rPr>
                <w:rFonts w:eastAsia="Times New Roman"/>
                <w:i/>
                <w:iCs/>
                <w:color w:val="404040"/>
                <w:szCs w:val="28"/>
                <w:lang w:eastAsia="ru-RU"/>
              </w:rPr>
            </w:pPr>
            <w:r>
              <w:rPr>
                <w:szCs w:val="28"/>
                <w:lang w:eastAsia="ru-RU"/>
              </w:rPr>
              <w:t>замечать и характеризовать математические закономерности в окружающей действительности;</w:t>
            </w:r>
          </w:p>
          <w:p w:rsidR="00AC17BF" w:rsidRDefault="00AC17BF" w:rsidP="00D17861">
            <w:pPr>
              <w:numPr>
                <w:ilvl w:val="0"/>
                <w:numId w:val="165"/>
              </w:numPr>
              <w:suppressAutoHyphens w:val="0"/>
              <w:spacing w:line="240" w:lineRule="auto"/>
              <w:ind w:left="357" w:hanging="357"/>
              <w:jc w:val="left"/>
              <w:rPr>
                <w:rFonts w:eastAsia="Times New Roman"/>
                <w:i/>
                <w:iCs/>
                <w:color w:val="404040"/>
                <w:szCs w:val="28"/>
                <w:lang w:eastAsia="ru-RU"/>
              </w:rPr>
            </w:pPr>
            <w:r>
              <w:rPr>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tcBorders>
              <w:top w:val="single" w:sz="4" w:space="0" w:color="auto"/>
              <w:left w:val="single" w:sz="4" w:space="0" w:color="auto"/>
              <w:bottom w:val="single" w:sz="4" w:space="0" w:color="auto"/>
              <w:right w:val="single" w:sz="4" w:space="0" w:color="auto"/>
            </w:tcBorders>
            <w:hideMark/>
          </w:tcPr>
          <w:p w:rsidR="00AC17BF" w:rsidRDefault="00AC17BF" w:rsidP="00D17861">
            <w:pPr>
              <w:numPr>
                <w:ilvl w:val="0"/>
                <w:numId w:val="165"/>
              </w:numPr>
              <w:suppressAutoHyphens w:val="0"/>
              <w:spacing w:line="240" w:lineRule="auto"/>
              <w:ind w:left="357" w:hanging="357"/>
              <w:jc w:val="left"/>
              <w:rPr>
                <w:rFonts w:eastAsia="Times New Roman"/>
                <w:i/>
                <w:iCs/>
                <w:color w:val="404040"/>
                <w:szCs w:val="28"/>
                <w:lang w:eastAsia="ru-RU"/>
              </w:rPr>
            </w:pPr>
            <w:r>
              <w:rPr>
                <w:i/>
                <w:szCs w:val="28"/>
              </w:rPr>
              <w:t>Использовать основные методы доказательства, проводить доказательство и выполнять опровержение;</w:t>
            </w:r>
          </w:p>
          <w:p w:rsidR="00AC17BF" w:rsidRDefault="00AC17BF" w:rsidP="00D17861">
            <w:pPr>
              <w:numPr>
                <w:ilvl w:val="0"/>
                <w:numId w:val="165"/>
              </w:numPr>
              <w:suppressAutoHyphens w:val="0"/>
              <w:spacing w:line="240" w:lineRule="auto"/>
              <w:ind w:left="357" w:hanging="357"/>
              <w:jc w:val="left"/>
              <w:rPr>
                <w:rFonts w:eastAsia="Times New Roman"/>
                <w:i/>
                <w:iCs/>
                <w:color w:val="404040"/>
                <w:szCs w:val="28"/>
                <w:lang w:eastAsia="ru-RU"/>
              </w:rPr>
            </w:pPr>
            <w:r>
              <w:rPr>
                <w:i/>
                <w:szCs w:val="28"/>
              </w:rPr>
              <w:t>применять основные методы решения математических задач;</w:t>
            </w:r>
          </w:p>
          <w:p w:rsidR="00AC17BF" w:rsidRDefault="00AC17BF" w:rsidP="00D17861">
            <w:pPr>
              <w:numPr>
                <w:ilvl w:val="0"/>
                <w:numId w:val="165"/>
              </w:numPr>
              <w:suppressAutoHyphens w:val="0"/>
              <w:spacing w:line="240" w:lineRule="auto"/>
              <w:ind w:left="357" w:hanging="357"/>
              <w:jc w:val="left"/>
              <w:rPr>
                <w:rFonts w:eastAsia="Times New Roman"/>
                <w:i/>
                <w:iCs/>
                <w:color w:val="404040"/>
                <w:szCs w:val="28"/>
                <w:lang w:eastAsia="ru-RU"/>
              </w:rPr>
            </w:pPr>
            <w:r>
              <w:rPr>
                <w:i/>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AC17BF" w:rsidRDefault="00AC17BF" w:rsidP="00D17861">
            <w:pPr>
              <w:numPr>
                <w:ilvl w:val="0"/>
                <w:numId w:val="165"/>
              </w:numPr>
              <w:suppressAutoHyphens w:val="0"/>
              <w:spacing w:line="240" w:lineRule="auto"/>
              <w:ind w:left="357" w:hanging="357"/>
              <w:jc w:val="left"/>
              <w:rPr>
                <w:rFonts w:eastAsia="Times New Roman"/>
                <w:i/>
                <w:iCs/>
                <w:color w:val="404040"/>
                <w:szCs w:val="28"/>
                <w:lang w:eastAsia="ru-RU"/>
              </w:rPr>
            </w:pPr>
            <w:r>
              <w:rPr>
                <w:i/>
                <w:szCs w:val="28"/>
              </w:rPr>
              <w:t>применять простейшие программные средства и электронно-коммуникационные системы при решении математических задач</w:t>
            </w:r>
          </w:p>
        </w:tc>
        <w:tc>
          <w:tcPr>
            <w:tcW w:w="3288" w:type="dxa"/>
            <w:tcBorders>
              <w:top w:val="single" w:sz="4" w:space="0" w:color="auto"/>
              <w:left w:val="single" w:sz="4" w:space="0" w:color="auto"/>
              <w:bottom w:val="single" w:sz="4" w:space="0" w:color="auto"/>
              <w:right w:val="single" w:sz="4" w:space="0" w:color="auto"/>
            </w:tcBorders>
            <w:hideMark/>
          </w:tcPr>
          <w:p w:rsidR="00AC17BF" w:rsidRDefault="00AC17BF" w:rsidP="00D17861">
            <w:pPr>
              <w:numPr>
                <w:ilvl w:val="0"/>
                <w:numId w:val="165"/>
              </w:numPr>
              <w:suppressAutoHyphens w:val="0"/>
              <w:spacing w:line="240" w:lineRule="auto"/>
              <w:ind w:left="357" w:hanging="357"/>
              <w:jc w:val="left"/>
              <w:rPr>
                <w:rFonts w:eastAsia="Times New Roman"/>
                <w:i/>
                <w:iCs/>
                <w:color w:val="404040"/>
                <w:spacing w:val="-2"/>
                <w:szCs w:val="28"/>
                <w:lang w:eastAsia="ru-RU"/>
              </w:rPr>
            </w:pPr>
            <w:r>
              <w:rPr>
                <w:spacing w:val="-2"/>
                <w:szCs w:val="28"/>
              </w:rPr>
              <w:t>Использовать основные методы доказательства, проводить доказательство и выполнять опровержение;</w:t>
            </w:r>
          </w:p>
          <w:p w:rsidR="00AC17BF" w:rsidRDefault="00AC17BF" w:rsidP="00D17861">
            <w:pPr>
              <w:numPr>
                <w:ilvl w:val="0"/>
                <w:numId w:val="165"/>
              </w:numPr>
              <w:suppressAutoHyphens w:val="0"/>
              <w:spacing w:line="240" w:lineRule="auto"/>
              <w:ind w:left="357" w:hanging="357"/>
              <w:jc w:val="left"/>
              <w:rPr>
                <w:rFonts w:eastAsia="Times New Roman"/>
                <w:i/>
                <w:iCs/>
                <w:color w:val="404040"/>
                <w:spacing w:val="-2"/>
                <w:szCs w:val="28"/>
                <w:lang w:eastAsia="ru-RU"/>
              </w:rPr>
            </w:pPr>
            <w:r>
              <w:rPr>
                <w:spacing w:val="-2"/>
                <w:szCs w:val="28"/>
              </w:rPr>
              <w:t>применять основные методы решения математических задач;</w:t>
            </w:r>
          </w:p>
          <w:p w:rsidR="00AC17BF" w:rsidRDefault="00AC17BF" w:rsidP="00D17861">
            <w:pPr>
              <w:numPr>
                <w:ilvl w:val="0"/>
                <w:numId w:val="165"/>
              </w:numPr>
              <w:suppressAutoHyphens w:val="0"/>
              <w:spacing w:line="240" w:lineRule="auto"/>
              <w:ind w:left="357" w:hanging="357"/>
              <w:jc w:val="left"/>
              <w:rPr>
                <w:rFonts w:eastAsia="Times New Roman"/>
                <w:i/>
                <w:iCs/>
                <w:color w:val="404040"/>
                <w:spacing w:val="-2"/>
                <w:szCs w:val="28"/>
                <w:lang w:eastAsia="ru-RU"/>
              </w:rPr>
            </w:pPr>
            <w:r>
              <w:rPr>
                <w:spacing w:val="-2"/>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AC17BF" w:rsidRDefault="00AC17BF" w:rsidP="00D17861">
            <w:pPr>
              <w:numPr>
                <w:ilvl w:val="0"/>
                <w:numId w:val="165"/>
              </w:numPr>
              <w:suppressAutoHyphens w:val="0"/>
              <w:spacing w:line="240" w:lineRule="auto"/>
              <w:ind w:left="357" w:hanging="357"/>
              <w:jc w:val="left"/>
              <w:rPr>
                <w:rFonts w:eastAsia="Times New Roman"/>
                <w:i/>
                <w:iCs/>
                <w:color w:val="404040"/>
                <w:spacing w:val="-2"/>
                <w:szCs w:val="28"/>
                <w:lang w:eastAsia="ru-RU"/>
              </w:rPr>
            </w:pPr>
            <w:r>
              <w:rPr>
                <w:spacing w:val="-2"/>
                <w:szCs w:val="28"/>
              </w:rPr>
              <w:t>применять простейшие программные средства и электронно-коммуникационные системы при решении математических задач;</w:t>
            </w:r>
          </w:p>
          <w:p w:rsidR="00AC17BF" w:rsidRDefault="00AC17BF" w:rsidP="00D17861">
            <w:pPr>
              <w:numPr>
                <w:ilvl w:val="0"/>
                <w:numId w:val="165"/>
              </w:numPr>
              <w:suppressAutoHyphens w:val="0"/>
              <w:spacing w:line="240" w:lineRule="auto"/>
              <w:ind w:left="357" w:hanging="357"/>
              <w:jc w:val="left"/>
              <w:rPr>
                <w:rFonts w:eastAsia="Times New Roman"/>
                <w:i/>
                <w:iCs/>
                <w:color w:val="404040"/>
                <w:szCs w:val="28"/>
                <w:lang w:eastAsia="ru-RU"/>
              </w:rPr>
            </w:pPr>
            <w:r>
              <w:rPr>
                <w:spacing w:val="-2"/>
                <w:szCs w:val="28"/>
              </w:rPr>
              <w:t>пользоваться прикладными программами и программами символьных вычислений для исследования математических объектов</w:t>
            </w:r>
          </w:p>
        </w:tc>
        <w:tc>
          <w:tcPr>
            <w:tcW w:w="3288" w:type="dxa"/>
            <w:tcBorders>
              <w:top w:val="single" w:sz="4" w:space="0" w:color="auto"/>
              <w:left w:val="single" w:sz="4" w:space="0" w:color="auto"/>
              <w:bottom w:val="single" w:sz="4" w:space="0" w:color="auto"/>
              <w:right w:val="single" w:sz="4" w:space="0" w:color="auto"/>
            </w:tcBorders>
          </w:tcPr>
          <w:p w:rsidR="00AC17BF" w:rsidRDefault="00AC17BF" w:rsidP="00D17861">
            <w:pPr>
              <w:pStyle w:val="a3"/>
              <w:numPr>
                <w:ilvl w:val="0"/>
                <w:numId w:val="155"/>
              </w:numPr>
              <w:spacing w:after="0"/>
              <w:ind w:left="357" w:hanging="357"/>
              <w:jc w:val="left"/>
              <w:rPr>
                <w:i/>
                <w:sz w:val="28"/>
                <w:szCs w:val="28"/>
              </w:rPr>
            </w:pPr>
            <w:r>
              <w:rPr>
                <w:i/>
                <w:sz w:val="28"/>
                <w:szCs w:val="28"/>
              </w:rPr>
              <w:t xml:space="preserve">Достижение результатов раздела </w:t>
            </w:r>
            <w:r>
              <w:rPr>
                <w:i/>
                <w:sz w:val="28"/>
                <w:szCs w:val="28"/>
                <w:lang w:val="en-US"/>
              </w:rPr>
              <w:t>II</w:t>
            </w:r>
            <w:r>
              <w:rPr>
                <w:i/>
                <w:sz w:val="28"/>
                <w:szCs w:val="28"/>
              </w:rPr>
              <w:t>;</w:t>
            </w:r>
          </w:p>
          <w:p w:rsidR="00AC17BF" w:rsidRDefault="00AC17BF" w:rsidP="00D17861">
            <w:pPr>
              <w:pStyle w:val="a3"/>
              <w:numPr>
                <w:ilvl w:val="0"/>
                <w:numId w:val="155"/>
              </w:numPr>
              <w:spacing w:after="0"/>
              <w:ind w:left="357" w:hanging="357"/>
              <w:jc w:val="left"/>
              <w:rPr>
                <w:i/>
                <w:sz w:val="28"/>
                <w:szCs w:val="28"/>
              </w:rPr>
            </w:pPr>
            <w:r>
              <w:rPr>
                <w:i/>
                <w:sz w:val="28"/>
                <w:szCs w:val="28"/>
              </w:rPr>
              <w:t>применять математические знания к исследованию окружающего мира (моделирование физических процессов, задачи экономики)</w:t>
            </w:r>
          </w:p>
          <w:p w:rsidR="00AC17BF" w:rsidRDefault="00AC17BF">
            <w:pPr>
              <w:spacing w:line="240" w:lineRule="auto"/>
              <w:ind w:left="357" w:hanging="357"/>
              <w:jc w:val="left"/>
              <w:rPr>
                <w:i/>
                <w:szCs w:val="28"/>
              </w:rPr>
            </w:pPr>
          </w:p>
        </w:tc>
      </w:tr>
    </w:tbl>
    <w:p w:rsidR="00AC17BF" w:rsidRDefault="00AC17BF" w:rsidP="009A41CC"/>
    <w:p w:rsidR="00D23EDD" w:rsidRDefault="00D23EDD" w:rsidP="009A41CC"/>
    <w:p w:rsidR="0098482A" w:rsidRDefault="0098482A" w:rsidP="00F41D47">
      <w:pPr>
        <w:rPr>
          <w:lang w:eastAsia="ru-RU"/>
        </w:rPr>
        <w:sectPr w:rsidR="0098482A" w:rsidSect="004D3D2F">
          <w:pgSz w:w="16838" w:h="11906" w:orient="landscape"/>
          <w:pgMar w:top="993" w:right="1134" w:bottom="567" w:left="1134" w:header="708" w:footer="545" w:gutter="0"/>
          <w:cols w:space="708"/>
          <w:titlePg/>
          <w:docGrid w:linePitch="381"/>
        </w:sectPr>
      </w:pPr>
    </w:p>
    <w:p w:rsidR="000A0593" w:rsidRPr="00947413" w:rsidRDefault="00106D4E" w:rsidP="0090615F">
      <w:pPr>
        <w:keepNext/>
        <w:keepLines/>
        <w:spacing w:line="240" w:lineRule="auto"/>
        <w:outlineLvl w:val="3"/>
        <w:rPr>
          <w:rFonts w:eastAsia="Times New Roman"/>
          <w:b/>
          <w:iCs/>
        </w:rPr>
      </w:pPr>
      <w:bookmarkStart w:id="51" w:name="_Toc453968158"/>
      <w:bookmarkEnd w:id="49"/>
      <w:bookmarkEnd w:id="50"/>
      <w:r>
        <w:rPr>
          <w:rFonts w:eastAsia="Times New Roman"/>
          <w:b/>
          <w:iCs/>
        </w:rPr>
        <w:t xml:space="preserve">1.2.5.10 </w:t>
      </w:r>
      <w:r w:rsidR="000A0593" w:rsidRPr="00947413">
        <w:rPr>
          <w:rFonts w:eastAsia="Times New Roman"/>
          <w:b/>
          <w:iCs/>
        </w:rPr>
        <w:t>Информатика</w:t>
      </w:r>
      <w:bookmarkEnd w:id="51"/>
    </w:p>
    <w:p w:rsidR="005F3A2F" w:rsidRPr="00947413" w:rsidRDefault="005F3A2F" w:rsidP="0090615F">
      <w:pPr>
        <w:spacing w:line="240" w:lineRule="auto"/>
        <w:rPr>
          <w:rFonts w:eastAsia="Times New Roman"/>
          <w:b/>
          <w:szCs w:val="28"/>
        </w:rPr>
      </w:pPr>
      <w:r w:rsidRPr="00947413">
        <w:rPr>
          <w:rFonts w:eastAsia="Times New Roman"/>
          <w:b/>
          <w:szCs w:val="28"/>
        </w:rPr>
        <w:t>В результате изучения учебного предмета «Информатика» на уровне среднего общего образования</w:t>
      </w:r>
      <w:r w:rsidR="00502CCB" w:rsidRPr="00947413">
        <w:rPr>
          <w:rFonts w:eastAsia="Times New Roman"/>
          <w:b/>
          <w:szCs w:val="28"/>
        </w:rPr>
        <w:t>:</w:t>
      </w:r>
    </w:p>
    <w:p w:rsidR="005F3A2F" w:rsidRPr="009D0170" w:rsidRDefault="00502CCB" w:rsidP="0090615F">
      <w:pPr>
        <w:spacing w:line="240" w:lineRule="auto"/>
      </w:pPr>
      <w:r w:rsidRPr="00947413">
        <w:rPr>
          <w:rFonts w:eastAsia="Times New Roman"/>
          <w:b/>
          <w:szCs w:val="28"/>
        </w:rPr>
        <w:t>В</w:t>
      </w:r>
      <w:r w:rsidR="005F3A2F" w:rsidRPr="00947413">
        <w:rPr>
          <w:rFonts w:eastAsia="Times New Roman"/>
          <w:b/>
          <w:szCs w:val="28"/>
        </w:rPr>
        <w:t>ыпускник на базовом уровне научится:</w:t>
      </w:r>
    </w:p>
    <w:p w:rsidR="005F3A2F" w:rsidRPr="009D0170" w:rsidRDefault="005F3A2F" w:rsidP="0090615F">
      <w:pPr>
        <w:pStyle w:val="a0"/>
        <w:spacing w:line="240" w:lineRule="auto"/>
      </w:pPr>
      <w:r w:rsidRPr="009D0170">
        <w:t>определять информационный объем графических и звуковых данных при заданных условиях дискретизации;</w:t>
      </w:r>
    </w:p>
    <w:p w:rsidR="005F3A2F" w:rsidRPr="009D0170" w:rsidRDefault="005F3A2F" w:rsidP="0090615F">
      <w:pPr>
        <w:pStyle w:val="a0"/>
        <w:spacing w:line="240" w:lineRule="auto"/>
      </w:pPr>
      <w:r w:rsidRPr="009D0170">
        <w:t>строить логическое выражение по заданной таблице истинности; решать несложные логические уравнения;</w:t>
      </w:r>
    </w:p>
    <w:p w:rsidR="005F3A2F" w:rsidRPr="009D0170" w:rsidRDefault="005F3A2F" w:rsidP="0090615F">
      <w:pPr>
        <w:pStyle w:val="a0"/>
        <w:spacing w:line="240" w:lineRule="auto"/>
      </w:pPr>
      <w:r w:rsidRPr="009D0170">
        <w:t>находить оптимальный путь во взвешенном графе;</w:t>
      </w:r>
    </w:p>
    <w:p w:rsidR="005F3A2F" w:rsidRPr="009D0170" w:rsidRDefault="005F3A2F" w:rsidP="0090615F">
      <w:pPr>
        <w:pStyle w:val="a0"/>
        <w:spacing w:line="240" w:lineRule="auto"/>
      </w:pPr>
      <w:r w:rsidRPr="009D0170">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9D0170" w:rsidRDefault="005F3A2F" w:rsidP="0090615F">
      <w:pPr>
        <w:pStyle w:val="a0"/>
        <w:spacing w:line="240" w:lineRule="auto"/>
      </w:pPr>
      <w:r w:rsidRPr="009D0170">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9D0170" w:rsidRDefault="005F3A2F" w:rsidP="0090615F">
      <w:pPr>
        <w:pStyle w:val="a0"/>
        <w:spacing w:line="240" w:lineRule="auto"/>
      </w:pPr>
      <w:r w:rsidRPr="009D0170">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9D0170" w:rsidRDefault="005F3A2F" w:rsidP="0090615F">
      <w:pPr>
        <w:pStyle w:val="a0"/>
        <w:spacing w:line="240" w:lineRule="auto"/>
      </w:pPr>
      <w:r w:rsidRPr="009D0170">
        <w:t>использовать готовые прикладные компьютерные программы в соответствии с типом решаемых задач и по выбранной специализации;</w:t>
      </w:r>
    </w:p>
    <w:p w:rsidR="005F3A2F" w:rsidRPr="009D0170" w:rsidRDefault="005F3A2F" w:rsidP="0090615F">
      <w:pPr>
        <w:pStyle w:val="a0"/>
        <w:spacing w:line="240" w:lineRule="auto"/>
      </w:pPr>
      <w:r w:rsidRPr="009D0170">
        <w:t xml:space="preserve">понимать и использовать основные понятия, связанные со сложностью вычислений (время работы, размер используемой памяти); </w:t>
      </w:r>
    </w:p>
    <w:p w:rsidR="005F3A2F" w:rsidRPr="009D0170" w:rsidRDefault="005F3A2F" w:rsidP="0090615F">
      <w:pPr>
        <w:pStyle w:val="a0"/>
        <w:spacing w:line="240" w:lineRule="auto"/>
      </w:pPr>
      <w:r w:rsidRPr="009D0170">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F3A2F" w:rsidRPr="009D0170" w:rsidRDefault="005F3A2F" w:rsidP="0090615F">
      <w:pPr>
        <w:pStyle w:val="a0"/>
        <w:spacing w:line="240" w:lineRule="auto"/>
      </w:pPr>
      <w:r w:rsidRPr="009D0170">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9D0170" w:rsidRDefault="005F3A2F" w:rsidP="0090615F">
      <w:pPr>
        <w:pStyle w:val="a0"/>
        <w:spacing w:line="240" w:lineRule="auto"/>
        <w:ind w:firstLine="357"/>
      </w:pPr>
      <w:r w:rsidRPr="009D0170">
        <w:t>использовать электронные таблицы для выполнения учебных заданий из различных предметных областей;</w:t>
      </w:r>
    </w:p>
    <w:p w:rsidR="005F3A2F" w:rsidRPr="009D0170" w:rsidRDefault="005F3A2F" w:rsidP="0090615F">
      <w:pPr>
        <w:pStyle w:val="a0"/>
        <w:spacing w:line="240" w:lineRule="auto"/>
      </w:pPr>
      <w:r w:rsidRPr="009D0170">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F3A2F" w:rsidRPr="009D0170" w:rsidRDefault="005F3A2F" w:rsidP="0090615F">
      <w:pPr>
        <w:pStyle w:val="a0"/>
        <w:spacing w:line="240" w:lineRule="auto"/>
      </w:pPr>
      <w:r w:rsidRPr="009D0170">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9D0170" w:rsidRDefault="005F3A2F" w:rsidP="0090615F">
      <w:pPr>
        <w:pStyle w:val="a0"/>
        <w:spacing w:line="240" w:lineRule="auto"/>
      </w:pPr>
      <w:r w:rsidRPr="009D0170">
        <w:t xml:space="preserve">применять антивирусные программы для обеспечения стабильной работы технических средств ИКТ; </w:t>
      </w:r>
    </w:p>
    <w:p w:rsidR="005F3A2F" w:rsidRPr="009D0170" w:rsidRDefault="005F3A2F" w:rsidP="0090615F">
      <w:pPr>
        <w:pStyle w:val="a0"/>
        <w:spacing w:line="240" w:lineRule="auto"/>
      </w:pPr>
      <w:r w:rsidRPr="009D0170">
        <w:t>соблюдать санитарно-гигиенические требования при работе за персональным компьютером в соответствии с нормами действующих СанПиН.</w:t>
      </w:r>
    </w:p>
    <w:p w:rsidR="005F3A2F" w:rsidRPr="009D0170" w:rsidRDefault="005F3A2F" w:rsidP="0090615F">
      <w:pPr>
        <w:spacing w:line="240" w:lineRule="auto"/>
        <w:rPr>
          <w:rFonts w:eastAsia="Times New Roman"/>
          <w:b/>
          <w:szCs w:val="28"/>
        </w:rPr>
      </w:pPr>
      <w:r w:rsidRPr="009D0170">
        <w:rPr>
          <w:rFonts w:eastAsia="Times New Roman"/>
          <w:b/>
          <w:szCs w:val="28"/>
        </w:rPr>
        <w:t>Выпускник на базовом уровне получит возможность научиться:</w:t>
      </w:r>
    </w:p>
    <w:p w:rsidR="005F3A2F" w:rsidRPr="009D0170" w:rsidRDefault="005F3A2F" w:rsidP="0090615F">
      <w:pPr>
        <w:pStyle w:val="a0"/>
        <w:spacing w:line="240" w:lineRule="auto"/>
        <w:rPr>
          <w:i/>
        </w:rPr>
      </w:pPr>
      <w:r w:rsidRPr="009D0170">
        <w:rPr>
          <w:i/>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9D0170" w:rsidRDefault="005F3A2F" w:rsidP="0090615F">
      <w:pPr>
        <w:pStyle w:val="a0"/>
        <w:spacing w:line="240" w:lineRule="auto"/>
        <w:rPr>
          <w:i/>
        </w:rPr>
      </w:pPr>
      <w:r w:rsidRPr="009D0170">
        <w:rPr>
          <w:i/>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9D0170" w:rsidRDefault="005F3A2F" w:rsidP="0090615F">
      <w:pPr>
        <w:pStyle w:val="a0"/>
        <w:spacing w:line="240" w:lineRule="auto"/>
        <w:rPr>
          <w:i/>
        </w:rPr>
      </w:pPr>
      <w:r w:rsidRPr="009D0170">
        <w:rPr>
          <w:i/>
        </w:rPr>
        <w:t>использовать знания о графах, деревьях и списках при описании реальных объектов и процессов;</w:t>
      </w:r>
    </w:p>
    <w:p w:rsidR="005F3A2F" w:rsidRPr="009D0170" w:rsidRDefault="005F3A2F" w:rsidP="0090615F">
      <w:pPr>
        <w:pStyle w:val="a0"/>
        <w:spacing w:line="240" w:lineRule="auto"/>
        <w:rPr>
          <w:i/>
        </w:rPr>
      </w:pPr>
      <w:r w:rsidRPr="009D0170">
        <w:rPr>
          <w:i/>
        </w:rPr>
        <w:t>с</w:t>
      </w:r>
      <w:r w:rsidRPr="009D0170">
        <w:rPr>
          <w:rFonts w:eastAsia="Times New Roman"/>
          <w:i/>
        </w:rPr>
        <w:t xml:space="preserve">троить неравномерные коды, допускающие однозначное декодирование сообщений, используя условие Фано; </w:t>
      </w:r>
      <w:r w:rsidRPr="009D0170">
        <w:rPr>
          <w:i/>
        </w:rPr>
        <w:t>использовать знания о кодах, которые позволяют обнаруживать ошибки при передаче данных, а также о помехоустойчивых кодах ;</w:t>
      </w:r>
    </w:p>
    <w:p w:rsidR="005F3A2F" w:rsidRPr="009D0170" w:rsidRDefault="005F3A2F" w:rsidP="0090615F">
      <w:pPr>
        <w:pStyle w:val="a0"/>
        <w:spacing w:line="240" w:lineRule="auto"/>
        <w:rPr>
          <w:i/>
        </w:rPr>
      </w:pPr>
      <w:r w:rsidRPr="009D0170">
        <w:rPr>
          <w:i/>
        </w:rPr>
        <w:t xml:space="preserve">понимать важность дискретизации данных; </w:t>
      </w:r>
      <w:r w:rsidR="008827DC">
        <w:rPr>
          <w:i/>
        </w:rPr>
        <w:t>ис</w:t>
      </w:r>
      <w:r w:rsidRPr="009D0170">
        <w:rPr>
          <w:i/>
        </w:rPr>
        <w:t>пользовать знания о постановках задач поиска и сортировки; их роли при решении задач анализа данных;</w:t>
      </w:r>
    </w:p>
    <w:p w:rsidR="005F3A2F" w:rsidRPr="009D0170" w:rsidRDefault="005F3A2F" w:rsidP="0090615F">
      <w:pPr>
        <w:pStyle w:val="a0"/>
        <w:spacing w:line="240" w:lineRule="auto"/>
        <w:rPr>
          <w:i/>
        </w:rPr>
      </w:pPr>
      <w:r w:rsidRPr="009D0170">
        <w:rPr>
          <w:i/>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9D0170" w:rsidRDefault="005F3A2F" w:rsidP="0090615F">
      <w:pPr>
        <w:pStyle w:val="a0"/>
        <w:spacing w:line="240" w:lineRule="auto"/>
      </w:pPr>
      <w:r w:rsidRPr="006910B6">
        <w:rPr>
          <w:i/>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D0170">
        <w:rPr>
          <w:i/>
        </w:rPr>
        <w:t>анализировать готовые модели на предмет соответствия реальному объекту или процесс</w:t>
      </w:r>
      <w:r w:rsidRPr="003225FA">
        <w:rPr>
          <w:i/>
        </w:rPr>
        <w:t>у</w:t>
      </w:r>
      <w:r w:rsidRPr="00421E37">
        <w:rPr>
          <w:i/>
        </w:rPr>
        <w:t>;</w:t>
      </w:r>
    </w:p>
    <w:p w:rsidR="005F3A2F" w:rsidRPr="009D0170" w:rsidRDefault="005F3A2F" w:rsidP="0090615F">
      <w:pPr>
        <w:pStyle w:val="a0"/>
        <w:spacing w:line="240" w:lineRule="auto"/>
        <w:rPr>
          <w:i/>
        </w:rPr>
      </w:pPr>
      <w:r w:rsidRPr="009D0170">
        <w:rPr>
          <w:i/>
        </w:rPr>
        <w:t>применять базы данных и справочные системы при решении задач, возникающих в ходе учебной деятельности и вне е</w:t>
      </w:r>
      <w:r w:rsidR="003225FA">
        <w:rPr>
          <w:i/>
        </w:rPr>
        <w:t>е</w:t>
      </w:r>
      <w:r w:rsidRPr="009D0170">
        <w:rPr>
          <w:i/>
        </w:rPr>
        <w:t xml:space="preserve">; создавать учебные многотабличные базы данных; </w:t>
      </w:r>
    </w:p>
    <w:p w:rsidR="005F3A2F" w:rsidRPr="009D0170" w:rsidRDefault="005F3A2F" w:rsidP="0090615F">
      <w:pPr>
        <w:pStyle w:val="a0"/>
        <w:spacing w:line="240" w:lineRule="auto"/>
        <w:rPr>
          <w:i/>
        </w:rPr>
      </w:pPr>
      <w:r w:rsidRPr="009D0170">
        <w:rPr>
          <w:i/>
        </w:rPr>
        <w:t>классифицировать программное обеспечение в соответствии с кругом выполняемых задач;</w:t>
      </w:r>
    </w:p>
    <w:p w:rsidR="005F3A2F" w:rsidRPr="009D0170" w:rsidRDefault="005F3A2F" w:rsidP="0090615F">
      <w:pPr>
        <w:pStyle w:val="a0"/>
        <w:spacing w:line="240" w:lineRule="auto"/>
        <w:rPr>
          <w:i/>
        </w:rPr>
      </w:pPr>
      <w:r w:rsidRPr="009D0170">
        <w:rPr>
          <w:i/>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9D0170" w:rsidRDefault="005F3A2F" w:rsidP="0090615F">
      <w:pPr>
        <w:pStyle w:val="a0"/>
        <w:spacing w:line="240" w:lineRule="auto"/>
        <w:rPr>
          <w:i/>
        </w:rPr>
      </w:pPr>
      <w:r w:rsidRPr="009D0170">
        <w:rPr>
          <w:i/>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5F3A2F" w:rsidRPr="009D0170" w:rsidRDefault="005F3A2F" w:rsidP="0090615F">
      <w:pPr>
        <w:pStyle w:val="a0"/>
        <w:spacing w:line="240" w:lineRule="auto"/>
        <w:rPr>
          <w:i/>
        </w:rPr>
      </w:pPr>
      <w:r w:rsidRPr="009D0170">
        <w:rPr>
          <w:i/>
        </w:rPr>
        <w:t>критически оценивать информацию, полученную из сети Интернет.</w:t>
      </w:r>
    </w:p>
    <w:p w:rsidR="005F3A2F" w:rsidRPr="009D0170" w:rsidRDefault="005F3A2F" w:rsidP="0090615F">
      <w:pPr>
        <w:spacing w:line="240" w:lineRule="auto"/>
      </w:pPr>
      <w:r w:rsidRPr="00947413">
        <w:rPr>
          <w:rFonts w:eastAsia="Times New Roman"/>
          <w:b/>
          <w:szCs w:val="28"/>
        </w:rPr>
        <w:t>Выпускник на углубленном уровне научится:</w:t>
      </w:r>
    </w:p>
    <w:p w:rsidR="005F3A2F" w:rsidRPr="009D0170" w:rsidRDefault="005F3A2F" w:rsidP="0090615F">
      <w:pPr>
        <w:pStyle w:val="a0"/>
        <w:spacing w:line="240" w:lineRule="auto"/>
      </w:pPr>
      <w:r w:rsidRPr="009D0170">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5F3A2F" w:rsidRPr="009D0170" w:rsidRDefault="005F3A2F" w:rsidP="0090615F">
      <w:pPr>
        <w:pStyle w:val="a0"/>
        <w:spacing w:line="240" w:lineRule="auto"/>
      </w:pPr>
      <w:r w:rsidRPr="009D0170">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5F3A2F" w:rsidRPr="009D0170" w:rsidRDefault="005F3A2F" w:rsidP="0090615F">
      <w:pPr>
        <w:pStyle w:val="a0"/>
        <w:spacing w:line="240" w:lineRule="auto"/>
      </w:pPr>
      <w:r w:rsidRPr="009D0170">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5F3A2F" w:rsidRPr="009D0170" w:rsidRDefault="005F3A2F" w:rsidP="0090615F">
      <w:pPr>
        <w:pStyle w:val="a0"/>
        <w:spacing w:line="240" w:lineRule="auto"/>
      </w:pPr>
      <w:r w:rsidRPr="009D0170">
        <w:t>строить дерево игры по заданному алгоритму; строить и обосновывать выигрышную стратегию игры;</w:t>
      </w:r>
    </w:p>
    <w:p w:rsidR="005F3A2F" w:rsidRPr="009D0170" w:rsidRDefault="005F3A2F" w:rsidP="0090615F">
      <w:pPr>
        <w:pStyle w:val="a0"/>
        <w:spacing w:line="240" w:lineRule="auto"/>
      </w:pPr>
      <w:r w:rsidRPr="009D0170">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5F3A2F" w:rsidRPr="00BD43D2" w:rsidRDefault="00BD43D2" w:rsidP="0090615F">
      <w:pPr>
        <w:pStyle w:val="a0"/>
        <w:spacing w:line="240" w:lineRule="auto"/>
        <w:rPr>
          <w:szCs w:val="28"/>
        </w:rPr>
      </w:pPr>
      <w:r w:rsidRPr="00BD43D2">
        <w:rPr>
          <w:color w:val="000000"/>
          <w:szCs w:val="28"/>
        </w:rPr>
        <w:t>записывать действительные числа в  экспоненциальной форме; применять знания о представлении чисел в памяти компьютера</w:t>
      </w:r>
      <w:r w:rsidR="005F3A2F" w:rsidRPr="00BD43D2">
        <w:rPr>
          <w:szCs w:val="28"/>
        </w:rPr>
        <w:t>;</w:t>
      </w:r>
    </w:p>
    <w:p w:rsidR="005F3A2F" w:rsidRPr="009D0170" w:rsidRDefault="005F3A2F" w:rsidP="0090615F">
      <w:pPr>
        <w:pStyle w:val="a0"/>
        <w:spacing w:line="240" w:lineRule="auto"/>
      </w:pPr>
      <w:r w:rsidRPr="009D0170">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5F3A2F" w:rsidRPr="009D0170" w:rsidRDefault="005F3A2F" w:rsidP="0090615F">
      <w:pPr>
        <w:pStyle w:val="a0"/>
        <w:spacing w:line="240" w:lineRule="auto"/>
      </w:pPr>
      <w:r w:rsidRPr="009D0170">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w:t>
      </w:r>
      <w:r w:rsidR="003225FA">
        <w:t>–</w:t>
      </w:r>
      <w:r w:rsidRPr="009D0170">
        <w:t>Тьюринга;</w:t>
      </w:r>
    </w:p>
    <w:p w:rsidR="005F3A2F" w:rsidRPr="009D0170" w:rsidRDefault="005F3A2F" w:rsidP="0090615F">
      <w:pPr>
        <w:pStyle w:val="a0"/>
        <w:spacing w:line="240" w:lineRule="auto"/>
      </w:pPr>
      <w:r w:rsidRPr="009D0170">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5F3A2F" w:rsidRPr="009D0170" w:rsidRDefault="005F3A2F" w:rsidP="0090615F">
      <w:pPr>
        <w:pStyle w:val="a0"/>
        <w:spacing w:line="240" w:lineRule="auto"/>
      </w:pPr>
      <w:r w:rsidRPr="009D0170">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5F3A2F" w:rsidRPr="009D0170" w:rsidRDefault="005F3A2F" w:rsidP="0090615F">
      <w:pPr>
        <w:pStyle w:val="a0"/>
        <w:spacing w:line="240" w:lineRule="auto"/>
      </w:pPr>
      <w:r w:rsidRPr="009D0170">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5F3A2F" w:rsidRPr="009D0170" w:rsidRDefault="005F3A2F" w:rsidP="0090615F">
      <w:pPr>
        <w:pStyle w:val="a0"/>
        <w:spacing w:line="240" w:lineRule="auto"/>
      </w:pPr>
      <w:r w:rsidRPr="009D0170">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5F3A2F" w:rsidRPr="009D0170" w:rsidRDefault="005F3A2F" w:rsidP="0090615F">
      <w:pPr>
        <w:pStyle w:val="a0"/>
        <w:spacing w:line="240" w:lineRule="auto"/>
      </w:pPr>
      <w:r w:rsidRPr="009D0170">
        <w:t>создавать собственные алгоритмы для решения прикладных задач на основе изученных алгоритмов и методов;</w:t>
      </w:r>
    </w:p>
    <w:p w:rsidR="005F3A2F" w:rsidRPr="009D0170" w:rsidRDefault="005F3A2F" w:rsidP="0090615F">
      <w:pPr>
        <w:pStyle w:val="a0"/>
        <w:spacing w:line="240" w:lineRule="auto"/>
      </w:pPr>
      <w:r w:rsidRPr="009D0170">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5F3A2F" w:rsidRPr="009D0170" w:rsidRDefault="005F3A2F" w:rsidP="0090615F">
      <w:pPr>
        <w:pStyle w:val="a0"/>
        <w:spacing w:line="240" w:lineRule="auto"/>
      </w:pPr>
      <w:r w:rsidRPr="009D0170">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5F3A2F" w:rsidRPr="009D0170" w:rsidRDefault="005F3A2F" w:rsidP="0090615F">
      <w:pPr>
        <w:pStyle w:val="a0"/>
        <w:spacing w:line="240" w:lineRule="auto"/>
      </w:pPr>
      <w:r w:rsidRPr="009D0170">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5F3A2F" w:rsidRPr="009D0170" w:rsidRDefault="005F3A2F" w:rsidP="0090615F">
      <w:pPr>
        <w:pStyle w:val="a0"/>
        <w:spacing w:line="240" w:lineRule="auto"/>
      </w:pPr>
      <w:r w:rsidRPr="009D0170">
        <w:t>применять алгоритмы поиска и сортировки при решении типовых задач;</w:t>
      </w:r>
    </w:p>
    <w:p w:rsidR="005F3A2F" w:rsidRPr="009D0170" w:rsidRDefault="005F3A2F" w:rsidP="0090615F">
      <w:pPr>
        <w:pStyle w:val="a0"/>
        <w:spacing w:line="240" w:lineRule="auto"/>
      </w:pPr>
      <w:r w:rsidRPr="009D0170">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5F3A2F" w:rsidRPr="009D0170" w:rsidRDefault="005F3A2F" w:rsidP="0090615F">
      <w:pPr>
        <w:pStyle w:val="a0"/>
        <w:spacing w:line="240" w:lineRule="auto"/>
      </w:pPr>
      <w:r w:rsidRPr="009D0170">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5F3A2F" w:rsidRPr="009D0170" w:rsidRDefault="005F3A2F" w:rsidP="0090615F">
      <w:pPr>
        <w:pStyle w:val="a0"/>
        <w:spacing w:line="240" w:lineRule="auto"/>
      </w:pPr>
      <w:r w:rsidRPr="009D0170">
        <w:t>инсталлировать и деинсталлировать программные средства</w:t>
      </w:r>
      <w:r w:rsidR="00915350">
        <w:t>,</w:t>
      </w:r>
      <w:r w:rsidRPr="009D0170">
        <w:t xml:space="preserve"> необходимые для решения учебных задач по выбранной специализации;</w:t>
      </w:r>
    </w:p>
    <w:p w:rsidR="005F3A2F" w:rsidRPr="009D0170" w:rsidRDefault="005F3A2F" w:rsidP="0090615F">
      <w:pPr>
        <w:pStyle w:val="a0"/>
        <w:spacing w:line="240" w:lineRule="auto"/>
      </w:pPr>
      <w:r w:rsidRPr="009D0170">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5F3A2F" w:rsidRPr="009D0170" w:rsidRDefault="005F3A2F" w:rsidP="0090615F">
      <w:pPr>
        <w:pStyle w:val="a0"/>
        <w:spacing w:line="240" w:lineRule="auto"/>
      </w:pPr>
      <w:r w:rsidRPr="009D0170">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5F3A2F" w:rsidRPr="009D0170" w:rsidRDefault="005F3A2F" w:rsidP="0090615F">
      <w:pPr>
        <w:pStyle w:val="a0"/>
        <w:spacing w:line="240" w:lineRule="auto"/>
      </w:pPr>
      <w:r w:rsidRPr="009D0170">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5F3A2F" w:rsidRPr="009D0170" w:rsidRDefault="005F3A2F" w:rsidP="0090615F">
      <w:pPr>
        <w:pStyle w:val="a0"/>
        <w:spacing w:line="240" w:lineRule="auto"/>
      </w:pPr>
      <w:r w:rsidRPr="009D0170">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r w:rsidR="00915350">
        <w:t>;</w:t>
      </w:r>
    </w:p>
    <w:p w:rsidR="005F3A2F" w:rsidRPr="009D0170" w:rsidRDefault="005F3A2F" w:rsidP="0090615F">
      <w:pPr>
        <w:pStyle w:val="a0"/>
        <w:spacing w:line="240" w:lineRule="auto"/>
      </w:pPr>
      <w:r w:rsidRPr="009D0170">
        <w:t>владеть принципами организации иерархических файловых систем и именования файлов; использовать шаблоны для описания группы файлов;</w:t>
      </w:r>
    </w:p>
    <w:p w:rsidR="005F3A2F" w:rsidRPr="009D0170" w:rsidRDefault="005F3A2F" w:rsidP="0090615F">
      <w:pPr>
        <w:pStyle w:val="a0"/>
        <w:spacing w:line="240" w:lineRule="auto"/>
      </w:pPr>
      <w:r w:rsidRPr="009D0170">
        <w:rPr>
          <w:rStyle w:val="diff-chunk"/>
        </w:rPr>
        <w:t xml:space="preserve">использовать на практике общие правила </w:t>
      </w:r>
      <w:r w:rsidRPr="009D0170">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5F3A2F" w:rsidRPr="009D0170" w:rsidRDefault="005F3A2F" w:rsidP="0090615F">
      <w:pPr>
        <w:pStyle w:val="a0"/>
        <w:spacing w:line="240" w:lineRule="auto"/>
      </w:pPr>
      <w:r w:rsidRPr="009D0170">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5F3A2F" w:rsidRPr="009D0170" w:rsidRDefault="005F3A2F" w:rsidP="0090615F">
      <w:pPr>
        <w:pStyle w:val="a0"/>
        <w:spacing w:line="240" w:lineRule="auto"/>
      </w:pPr>
      <w:r w:rsidRPr="009D0170">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5F3A2F" w:rsidRPr="009D0170" w:rsidRDefault="005F3A2F" w:rsidP="0090615F">
      <w:pPr>
        <w:pStyle w:val="a0"/>
        <w:spacing w:line="240" w:lineRule="auto"/>
      </w:pPr>
      <w:r w:rsidRPr="009D0170">
        <w:t>использовать компьютерные сети для обмена данными при решении прикладных задач;</w:t>
      </w:r>
    </w:p>
    <w:p w:rsidR="005F3A2F" w:rsidRPr="009D0170" w:rsidRDefault="005F3A2F" w:rsidP="0090615F">
      <w:pPr>
        <w:pStyle w:val="a0"/>
        <w:spacing w:line="240" w:lineRule="auto"/>
      </w:pPr>
      <w:r w:rsidRPr="009D0170">
        <w:t>организовывать на базовом уровне сетевое взаимодействие (настраивать работу протоколов сети TCP/IP и определять маску сети);</w:t>
      </w:r>
    </w:p>
    <w:p w:rsidR="005F3A2F" w:rsidRPr="009D0170" w:rsidRDefault="005F3A2F" w:rsidP="0090615F">
      <w:pPr>
        <w:pStyle w:val="a0"/>
        <w:spacing w:line="240" w:lineRule="auto"/>
      </w:pPr>
      <w:r w:rsidRPr="009D0170">
        <w:t>понимать структуру доменных имен; принципы IP-адресаци</w:t>
      </w:r>
      <w:r w:rsidR="00915350">
        <w:t>и</w:t>
      </w:r>
      <w:r w:rsidRPr="009D0170">
        <w:t xml:space="preserve"> узлов сети;</w:t>
      </w:r>
    </w:p>
    <w:p w:rsidR="005F3A2F" w:rsidRPr="009D0170" w:rsidRDefault="005F3A2F" w:rsidP="0090615F">
      <w:pPr>
        <w:pStyle w:val="a0"/>
        <w:spacing w:line="240" w:lineRule="auto"/>
      </w:pPr>
      <w:r w:rsidRPr="009D0170">
        <w:t>представлять общие принципы разработки и функционирования интернет-приложений (сайты, блоги и др.);</w:t>
      </w:r>
    </w:p>
    <w:p w:rsidR="005F3A2F" w:rsidRPr="009D0170" w:rsidRDefault="005F3A2F" w:rsidP="0090615F">
      <w:pPr>
        <w:pStyle w:val="a0"/>
        <w:spacing w:line="240" w:lineRule="auto"/>
      </w:pPr>
      <w:r w:rsidRPr="009D0170">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5F3A2F" w:rsidRPr="009D0170" w:rsidRDefault="005F3A2F" w:rsidP="0090615F">
      <w:pPr>
        <w:pStyle w:val="a0"/>
        <w:spacing w:line="240" w:lineRule="auto"/>
      </w:pPr>
      <w:r w:rsidRPr="009D0170">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5F3A2F" w:rsidRPr="009D0170" w:rsidRDefault="005F3A2F" w:rsidP="0090615F">
      <w:pPr>
        <w:spacing w:line="240" w:lineRule="auto"/>
      </w:pPr>
      <w:r w:rsidRPr="009D0170">
        <w:rPr>
          <w:rFonts w:eastAsia="Times New Roman"/>
          <w:b/>
          <w:szCs w:val="28"/>
        </w:rPr>
        <w:t>Выпускник на углубленном уровне получит возможность научиться:</w:t>
      </w:r>
    </w:p>
    <w:p w:rsidR="005F3A2F" w:rsidRPr="009D0170" w:rsidRDefault="005F3A2F" w:rsidP="0090615F">
      <w:pPr>
        <w:pStyle w:val="a0"/>
        <w:spacing w:line="240" w:lineRule="auto"/>
        <w:rPr>
          <w:i/>
        </w:rPr>
      </w:pPr>
      <w:r w:rsidRPr="009D0170">
        <w:rPr>
          <w:i/>
        </w:rPr>
        <w:t>применять коды</w:t>
      </w:r>
      <w:r w:rsidR="006A6959">
        <w:rPr>
          <w:i/>
        </w:rPr>
        <w:t>,</w:t>
      </w:r>
      <w:r w:rsidRPr="009D0170">
        <w:rPr>
          <w:i/>
        </w:rPr>
        <w:t xml:space="preserve"> исправляющие ошибки, возникшие при передаче информации; определять пропускную способность и помехозащищенность канала связи</w:t>
      </w:r>
      <w:r w:rsidR="006A6959">
        <w:rPr>
          <w:i/>
        </w:rPr>
        <w:t>,</w:t>
      </w:r>
      <w:r w:rsidRPr="009D0170">
        <w:rPr>
          <w:i/>
        </w:rPr>
        <w:t xml:space="preserve"> искажение информации при передаче по каналам связи, а также использовать алгоритмы сжатия данных (алгоритм LZW и др.);</w:t>
      </w:r>
    </w:p>
    <w:p w:rsidR="005F3A2F" w:rsidRPr="009D0170" w:rsidRDefault="005F3A2F" w:rsidP="0090615F">
      <w:pPr>
        <w:pStyle w:val="a0"/>
        <w:spacing w:line="240" w:lineRule="auto"/>
        <w:rPr>
          <w:i/>
        </w:rPr>
      </w:pPr>
      <w:r w:rsidRPr="009D0170">
        <w:rPr>
          <w:i/>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5F3A2F" w:rsidRPr="009D0170" w:rsidRDefault="005F3A2F" w:rsidP="0090615F">
      <w:pPr>
        <w:pStyle w:val="a0"/>
        <w:spacing w:line="240" w:lineRule="auto"/>
        <w:rPr>
          <w:i/>
        </w:rPr>
      </w:pPr>
      <w:r w:rsidRPr="009D0170">
        <w:rPr>
          <w:i/>
        </w:rPr>
        <w:t>использовать знания о методе «разделяй и властвуй»;</w:t>
      </w:r>
    </w:p>
    <w:p w:rsidR="005F3A2F" w:rsidRPr="009D0170" w:rsidRDefault="005F3A2F" w:rsidP="0090615F">
      <w:pPr>
        <w:pStyle w:val="a0"/>
        <w:spacing w:line="240" w:lineRule="auto"/>
        <w:rPr>
          <w:i/>
        </w:rPr>
      </w:pPr>
      <w:r w:rsidRPr="009D0170">
        <w:rPr>
          <w:i/>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5F3A2F" w:rsidRPr="009D0170" w:rsidRDefault="005F3A2F" w:rsidP="0090615F">
      <w:pPr>
        <w:pStyle w:val="a0"/>
        <w:spacing w:line="240" w:lineRule="auto"/>
        <w:rPr>
          <w:i/>
        </w:rPr>
      </w:pPr>
      <w:r w:rsidRPr="009D0170">
        <w:rPr>
          <w:i/>
        </w:rPr>
        <w:t>использовать понятие универсального алгоритма и приводить примеры алгоритмически неразрешимых проблем;</w:t>
      </w:r>
    </w:p>
    <w:p w:rsidR="005F3A2F" w:rsidRPr="009D0170" w:rsidRDefault="005F3A2F" w:rsidP="0090615F">
      <w:pPr>
        <w:pStyle w:val="a0"/>
        <w:spacing w:line="240" w:lineRule="auto"/>
        <w:rPr>
          <w:i/>
        </w:rPr>
      </w:pPr>
      <w:r w:rsidRPr="009D0170">
        <w:rPr>
          <w:i/>
        </w:rPr>
        <w:t>использовать второй язык программирования; сравнивать преимущества и недостатки двух языков программирования;</w:t>
      </w:r>
    </w:p>
    <w:p w:rsidR="005F3A2F" w:rsidRPr="009D0170" w:rsidRDefault="005F3A2F" w:rsidP="0090615F">
      <w:pPr>
        <w:pStyle w:val="a0"/>
        <w:spacing w:line="240" w:lineRule="auto"/>
        <w:rPr>
          <w:i/>
        </w:rPr>
      </w:pPr>
      <w:r w:rsidRPr="009D0170">
        <w:rPr>
          <w:i/>
        </w:rPr>
        <w:t xml:space="preserve">создавать программы для учебных или проектных задач средней сложности; </w:t>
      </w:r>
    </w:p>
    <w:p w:rsidR="005F3A2F" w:rsidRPr="009D0170" w:rsidRDefault="005F3A2F" w:rsidP="0090615F">
      <w:pPr>
        <w:pStyle w:val="a0"/>
        <w:spacing w:line="240" w:lineRule="auto"/>
        <w:rPr>
          <w:i/>
        </w:rPr>
      </w:pPr>
      <w:r w:rsidRPr="009D0170">
        <w:rPr>
          <w:i/>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5F3A2F" w:rsidRPr="009D0170" w:rsidRDefault="005F3A2F" w:rsidP="0090615F">
      <w:pPr>
        <w:pStyle w:val="a0"/>
        <w:spacing w:line="240" w:lineRule="auto"/>
        <w:ind w:firstLine="357"/>
      </w:pPr>
      <w:r w:rsidRPr="009D0170">
        <w:rPr>
          <w:rStyle w:val="diff-chunk"/>
          <w:i/>
        </w:rPr>
        <w:t xml:space="preserve">осознанно подходить к выбору ИКТ-средств и программного обеспечения для решения задач, </w:t>
      </w:r>
      <w:r w:rsidRPr="00421E37">
        <w:rPr>
          <w:rStyle w:val="diff-chunk"/>
          <w:i/>
        </w:rPr>
        <w:t>возникающих</w:t>
      </w:r>
      <w:r w:rsidRPr="009D0170">
        <w:rPr>
          <w:rStyle w:val="diff-chunk"/>
          <w:i/>
        </w:rPr>
        <w:t xml:space="preserve"> в ходе учебы и вне ее</w:t>
      </w:r>
      <w:r w:rsidR="006A6959">
        <w:rPr>
          <w:rStyle w:val="diff-chunk"/>
          <w:i/>
        </w:rPr>
        <w:t>,</w:t>
      </w:r>
      <w:r w:rsidRPr="009D0170">
        <w:rPr>
          <w:rStyle w:val="diff-chunk"/>
          <w:i/>
        </w:rPr>
        <w:t xml:space="preserve"> для своих учебных и иных целей;</w:t>
      </w:r>
    </w:p>
    <w:p w:rsidR="005F3A2F" w:rsidRPr="009D0170" w:rsidRDefault="005F3A2F" w:rsidP="0090615F">
      <w:pPr>
        <w:pStyle w:val="a0"/>
        <w:spacing w:line="240" w:lineRule="auto"/>
        <w:rPr>
          <w:i/>
        </w:rPr>
      </w:pPr>
      <w:r w:rsidRPr="009D0170">
        <w:rPr>
          <w:i/>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5F3A2F" w:rsidRPr="009D0170" w:rsidRDefault="005F3A2F" w:rsidP="0090615F">
      <w:pPr>
        <w:pStyle w:val="a0"/>
        <w:spacing w:line="240" w:lineRule="auto"/>
        <w:rPr>
          <w:i/>
        </w:rPr>
      </w:pPr>
      <w:r w:rsidRPr="009D0170">
        <w:rPr>
          <w:i/>
        </w:rPr>
        <w:t>использовать пакеты программ и сервисы обработки и пре</w:t>
      </w:r>
      <w:r>
        <w:rPr>
          <w:i/>
        </w:rPr>
        <w:t>дставления данных, в том числе –</w:t>
      </w:r>
      <w:r w:rsidRPr="009D0170">
        <w:rPr>
          <w:i/>
        </w:rPr>
        <w:t xml:space="preserve"> статистической обработки;</w:t>
      </w:r>
    </w:p>
    <w:p w:rsidR="005F3A2F" w:rsidRPr="009D0170" w:rsidRDefault="005F3A2F" w:rsidP="0090615F">
      <w:pPr>
        <w:pStyle w:val="a0"/>
        <w:spacing w:line="240" w:lineRule="auto"/>
        <w:rPr>
          <w:i/>
        </w:rPr>
      </w:pPr>
      <w:r w:rsidRPr="009D0170">
        <w:rPr>
          <w:i/>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5F3A2F" w:rsidRPr="009D0170" w:rsidRDefault="005F3A2F" w:rsidP="0090615F">
      <w:pPr>
        <w:pStyle w:val="a0"/>
        <w:spacing w:line="240" w:lineRule="auto"/>
        <w:rPr>
          <w:i/>
        </w:rPr>
      </w:pPr>
      <w:r w:rsidRPr="009D0170">
        <w:rPr>
          <w:i/>
        </w:rPr>
        <w:t>создавать многотабличные базы данных; работе с базами данных и справочными системами с помощью веб-интерфейса.</w:t>
      </w:r>
    </w:p>
    <w:p w:rsidR="00524BBC" w:rsidRDefault="00524BBC" w:rsidP="0090615F">
      <w:pPr>
        <w:pStyle w:val="4"/>
        <w:spacing w:line="240" w:lineRule="auto"/>
        <w:ind w:firstLine="0"/>
      </w:pPr>
      <w:bookmarkStart w:id="52" w:name="_Toc434850682"/>
      <w:bookmarkStart w:id="53" w:name="_Toc435412686"/>
      <w:bookmarkStart w:id="54" w:name="_Toc453968159"/>
    </w:p>
    <w:p w:rsidR="006C5291" w:rsidRPr="00947413" w:rsidRDefault="00106D4E" w:rsidP="0090615F">
      <w:pPr>
        <w:pStyle w:val="4"/>
        <w:spacing w:line="240" w:lineRule="auto"/>
        <w:ind w:firstLine="0"/>
      </w:pPr>
      <w:r>
        <w:t xml:space="preserve">1.2.5.11   </w:t>
      </w:r>
      <w:r w:rsidR="006C5291" w:rsidRPr="00947413">
        <w:t>Физика</w:t>
      </w:r>
      <w:bookmarkEnd w:id="52"/>
      <w:bookmarkEnd w:id="53"/>
      <w:bookmarkEnd w:id="54"/>
    </w:p>
    <w:p w:rsidR="00F52F63" w:rsidRPr="00947413" w:rsidRDefault="00F52F63" w:rsidP="0090615F">
      <w:pPr>
        <w:spacing w:line="240" w:lineRule="auto"/>
      </w:pPr>
      <w:r w:rsidRPr="00947413">
        <w:rPr>
          <w:rFonts w:eastAsia="Times New Roman"/>
          <w:b/>
          <w:szCs w:val="28"/>
        </w:rPr>
        <w:t xml:space="preserve">В результате изучения </w:t>
      </w:r>
      <w:r w:rsidR="00E007A4" w:rsidRPr="00947413">
        <w:rPr>
          <w:rFonts w:eastAsia="Times New Roman"/>
          <w:b/>
          <w:szCs w:val="28"/>
        </w:rPr>
        <w:t xml:space="preserve">учебного предмета «Физика» </w:t>
      </w:r>
      <w:r w:rsidRPr="00947413">
        <w:rPr>
          <w:rFonts w:eastAsia="Times New Roman"/>
          <w:b/>
          <w:szCs w:val="28"/>
        </w:rPr>
        <w:t>на уровне среднего общего образования</w:t>
      </w:r>
      <w:r w:rsidR="00502CCB" w:rsidRPr="00947413">
        <w:rPr>
          <w:rFonts w:eastAsia="Times New Roman"/>
          <w:b/>
          <w:szCs w:val="28"/>
        </w:rPr>
        <w:t>:</w:t>
      </w:r>
    </w:p>
    <w:p w:rsidR="00F52F63" w:rsidRDefault="00502CCB" w:rsidP="0090615F">
      <w:pPr>
        <w:spacing w:line="240" w:lineRule="auto"/>
      </w:pPr>
      <w:r w:rsidRPr="00947413">
        <w:rPr>
          <w:rFonts w:eastAsia="Times New Roman"/>
          <w:b/>
          <w:szCs w:val="28"/>
        </w:rPr>
        <w:t>В</w:t>
      </w:r>
      <w:r w:rsidR="00F52F63" w:rsidRPr="00947413">
        <w:rPr>
          <w:rFonts w:eastAsia="Times New Roman"/>
          <w:b/>
          <w:szCs w:val="28"/>
        </w:rPr>
        <w:t>ыпускник на базовом уровне научится:</w:t>
      </w:r>
    </w:p>
    <w:p w:rsidR="002C7CAD" w:rsidRPr="00BE0923" w:rsidRDefault="002C7CAD" w:rsidP="0090615F">
      <w:pPr>
        <w:pStyle w:val="a0"/>
        <w:spacing w:line="240" w:lineRule="auto"/>
        <w:rPr>
          <w:rFonts w:ascii="Arial" w:hAnsi="Arial" w:cs="Arial"/>
        </w:rPr>
      </w:pPr>
      <w:r w:rsidRPr="00BE0923">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BE0923" w:rsidRDefault="002C7CAD" w:rsidP="0090615F">
      <w:pPr>
        <w:pStyle w:val="a0"/>
        <w:spacing w:line="240" w:lineRule="auto"/>
        <w:rPr>
          <w:rFonts w:ascii="Arial" w:hAnsi="Arial" w:cs="Arial"/>
        </w:rPr>
      </w:pPr>
      <w:r w:rsidRPr="00BE0923">
        <w:t>демонстрировать на примерах взаимосвязь между физикой и другими естественными науками;</w:t>
      </w:r>
    </w:p>
    <w:p w:rsidR="002C7CAD" w:rsidRPr="00BE0923" w:rsidRDefault="002C7CAD" w:rsidP="0090615F">
      <w:pPr>
        <w:pStyle w:val="a0"/>
        <w:spacing w:line="240" w:lineRule="auto"/>
        <w:rPr>
          <w:rFonts w:ascii="Arial" w:hAnsi="Arial" w:cs="Arial"/>
        </w:rPr>
      </w:pPr>
      <w:r w:rsidRPr="00BE0923">
        <w:t>устанавливать взаимосвязь естественно</w:t>
      </w:r>
      <w:r w:rsidR="00447E37">
        <w:t>-</w:t>
      </w:r>
      <w:r w:rsidRPr="00BE0923">
        <w:t>научных явлений и применять основные физические модели для их описания и объяснения;</w:t>
      </w:r>
    </w:p>
    <w:p w:rsidR="002C7CAD" w:rsidRPr="00BE0923" w:rsidRDefault="002C7CAD" w:rsidP="0090615F">
      <w:pPr>
        <w:pStyle w:val="a0"/>
        <w:spacing w:line="240" w:lineRule="auto"/>
        <w:rPr>
          <w:rFonts w:ascii="Arial" w:hAnsi="Arial" w:cs="Arial"/>
        </w:rPr>
      </w:pPr>
      <w:r w:rsidRPr="00BE0923">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BE0923" w:rsidRDefault="002C7CAD" w:rsidP="0090615F">
      <w:pPr>
        <w:pStyle w:val="a0"/>
        <w:spacing w:line="240" w:lineRule="auto"/>
        <w:rPr>
          <w:rFonts w:ascii="Arial" w:hAnsi="Arial" w:cs="Arial"/>
        </w:rPr>
      </w:pPr>
      <w:r w:rsidRPr="00BE0923">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t>р</w:t>
      </w:r>
      <w:r w:rsidRPr="00BE0923">
        <w:t>.) и формы научного познания (факты, законы, теории), демонстрируя на примерах их роль и место в научном познании;</w:t>
      </w:r>
    </w:p>
    <w:p w:rsidR="002C7CAD" w:rsidRPr="00BE0923" w:rsidRDefault="002C7CAD" w:rsidP="0090615F">
      <w:pPr>
        <w:pStyle w:val="a0"/>
        <w:spacing w:line="240" w:lineRule="auto"/>
        <w:rPr>
          <w:rFonts w:ascii="Arial" w:hAnsi="Arial" w:cs="Arial"/>
        </w:rPr>
      </w:pPr>
      <w:r w:rsidRPr="00BE0923">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BE0923" w:rsidRDefault="002C7CAD" w:rsidP="0090615F">
      <w:pPr>
        <w:pStyle w:val="a0"/>
        <w:spacing w:line="240" w:lineRule="auto"/>
        <w:rPr>
          <w:rFonts w:ascii="Arial" w:hAnsi="Arial" w:cs="Arial"/>
        </w:rPr>
      </w:pPr>
      <w:r w:rsidRPr="00BE0923">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t>,</w:t>
      </w:r>
      <w:r w:rsidRPr="00BE0923">
        <w:t xml:space="preserve"> и делать вывод с учетом погрешности измерений;</w:t>
      </w:r>
    </w:p>
    <w:p w:rsidR="002C7CAD" w:rsidRPr="00BE0923" w:rsidRDefault="002C7CAD" w:rsidP="0090615F">
      <w:pPr>
        <w:pStyle w:val="a0"/>
        <w:spacing w:line="240" w:lineRule="auto"/>
        <w:rPr>
          <w:rFonts w:ascii="Arial" w:hAnsi="Arial" w:cs="Arial"/>
        </w:rPr>
      </w:pPr>
      <w:r w:rsidRPr="00BE0923">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BE0923" w:rsidRDefault="002C7CAD" w:rsidP="0090615F">
      <w:pPr>
        <w:pStyle w:val="a0"/>
        <w:spacing w:line="240" w:lineRule="auto"/>
        <w:rPr>
          <w:rFonts w:ascii="Arial" w:hAnsi="Arial" w:cs="Arial"/>
        </w:rPr>
      </w:pPr>
      <w:r w:rsidRPr="00BE0923">
        <w:t>использовать для описания характера протекания физических процессов физические законы с учетом границ их применимости;</w:t>
      </w:r>
    </w:p>
    <w:p w:rsidR="002C7CAD" w:rsidRPr="00BE0923" w:rsidRDefault="002C7CAD" w:rsidP="0090615F">
      <w:pPr>
        <w:pStyle w:val="a0"/>
        <w:spacing w:line="240" w:lineRule="auto"/>
        <w:rPr>
          <w:rFonts w:ascii="Arial" w:hAnsi="Arial" w:cs="Arial"/>
        </w:rPr>
      </w:pPr>
      <w:r w:rsidRPr="00BE0923">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BE0923" w:rsidRDefault="002C7CAD" w:rsidP="0090615F">
      <w:pPr>
        <w:pStyle w:val="a0"/>
        <w:spacing w:line="240" w:lineRule="auto"/>
        <w:rPr>
          <w:rFonts w:ascii="Arial" w:hAnsi="Arial" w:cs="Arial"/>
        </w:rPr>
      </w:pPr>
      <w:r w:rsidRPr="00BE0923">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C7CAD" w:rsidRPr="00BE0923" w:rsidRDefault="002C7CAD" w:rsidP="0090615F">
      <w:pPr>
        <w:pStyle w:val="a0"/>
        <w:spacing w:line="240" w:lineRule="auto"/>
        <w:rPr>
          <w:rFonts w:ascii="Arial" w:hAnsi="Arial" w:cs="Arial"/>
        </w:rPr>
      </w:pPr>
      <w:r w:rsidRPr="00BE0923">
        <w:t>учитывать границы применения изученных физических моделей при решении физических и межпредметных задач;</w:t>
      </w:r>
    </w:p>
    <w:p w:rsidR="002C7CAD" w:rsidRPr="00BE0923" w:rsidRDefault="002C7CAD" w:rsidP="0090615F">
      <w:pPr>
        <w:pStyle w:val="a0"/>
        <w:spacing w:line="240" w:lineRule="auto"/>
        <w:rPr>
          <w:rFonts w:ascii="Arial" w:hAnsi="Arial" w:cs="Arial"/>
        </w:rPr>
      </w:pPr>
      <w:r w:rsidRPr="00BE0923">
        <w:t>использовать информацию и применять знания о принципах работы и основных характеристикахизученных машин, приборов и других технических устройств для решения практических, учебно-исследовательских и проектных задач;</w:t>
      </w:r>
    </w:p>
    <w:p w:rsidR="00F52F63" w:rsidRDefault="002C7CAD" w:rsidP="0090615F">
      <w:pPr>
        <w:pStyle w:val="a0"/>
        <w:spacing w:line="240" w:lineRule="auto"/>
      </w:pPr>
      <w:r w:rsidRPr="00BE0923">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Default="00F52F63" w:rsidP="0090615F">
      <w:pPr>
        <w:spacing w:line="240" w:lineRule="auto"/>
      </w:pPr>
      <w:r>
        <w:rPr>
          <w:rFonts w:eastAsia="Times New Roman"/>
          <w:b/>
          <w:szCs w:val="28"/>
        </w:rPr>
        <w:t>Выпускник на базовом уровне получит возможность научиться:</w:t>
      </w:r>
    </w:p>
    <w:p w:rsidR="002C7CAD" w:rsidRPr="00C350DE" w:rsidRDefault="00896E95" w:rsidP="0090615F">
      <w:pPr>
        <w:pStyle w:val="a0"/>
        <w:spacing w:line="240" w:lineRule="auto"/>
        <w:rPr>
          <w:rFonts w:ascii="Arial" w:hAnsi="Arial" w:cs="Arial"/>
          <w:i/>
        </w:rPr>
      </w:pPr>
      <w:r w:rsidRPr="00C350DE">
        <w:rPr>
          <w:i/>
        </w:rPr>
        <w:t>понимать и объяснять целостность физической теории, различать границы ее применимости и место в ряду других физических теорий;</w:t>
      </w:r>
    </w:p>
    <w:p w:rsidR="002C7CAD" w:rsidRPr="00C350DE" w:rsidRDefault="00896E95" w:rsidP="0090615F">
      <w:pPr>
        <w:pStyle w:val="a0"/>
        <w:spacing w:line="240" w:lineRule="auto"/>
        <w:rPr>
          <w:rFonts w:ascii="Arial" w:hAnsi="Arial" w:cs="Arial"/>
          <w:i/>
        </w:rPr>
      </w:pPr>
      <w:r w:rsidRPr="00C350DE">
        <w:rPr>
          <w:i/>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C350DE" w:rsidRDefault="00896E95" w:rsidP="0090615F">
      <w:pPr>
        <w:pStyle w:val="a0"/>
        <w:spacing w:line="240" w:lineRule="auto"/>
        <w:rPr>
          <w:rFonts w:ascii="Arial" w:hAnsi="Arial" w:cs="Arial"/>
          <w:i/>
        </w:rPr>
      </w:pPr>
      <w:r w:rsidRPr="00C350DE">
        <w:rPr>
          <w:i/>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C350DE" w:rsidRDefault="00896E95" w:rsidP="0090615F">
      <w:pPr>
        <w:pStyle w:val="a0"/>
        <w:spacing w:line="240" w:lineRule="auto"/>
        <w:rPr>
          <w:rFonts w:ascii="Arial" w:hAnsi="Arial" w:cs="Arial"/>
          <w:i/>
        </w:rPr>
      </w:pPr>
      <w:r w:rsidRPr="00C350DE">
        <w:rPr>
          <w:i/>
        </w:rPr>
        <w:t>выдвигать гипотезы на основе знания основополагающих физических закономерностей и законов;</w:t>
      </w:r>
    </w:p>
    <w:p w:rsidR="002C7CAD" w:rsidRPr="00C350DE" w:rsidRDefault="00896E95" w:rsidP="0090615F">
      <w:pPr>
        <w:pStyle w:val="a0"/>
        <w:spacing w:line="240" w:lineRule="auto"/>
        <w:rPr>
          <w:rFonts w:ascii="Arial" w:hAnsi="Arial" w:cs="Arial"/>
          <w:i/>
        </w:rPr>
      </w:pPr>
      <w:r w:rsidRPr="00C350DE">
        <w:rPr>
          <w:i/>
        </w:rPr>
        <w:t>самостоятельно планировать и проводить физические эксперименты;</w:t>
      </w:r>
    </w:p>
    <w:p w:rsidR="002C7CAD" w:rsidRPr="00C350DE" w:rsidRDefault="00896E95" w:rsidP="0090615F">
      <w:pPr>
        <w:pStyle w:val="a0"/>
        <w:spacing w:line="240" w:lineRule="auto"/>
        <w:rPr>
          <w:rFonts w:ascii="Arial" w:hAnsi="Arial" w:cs="Arial"/>
          <w:i/>
        </w:rPr>
      </w:pPr>
      <w:r w:rsidRPr="00C350DE">
        <w:rPr>
          <w:i/>
        </w:rPr>
        <w:t>характеризовать глобальные проблемы, стоящие перед человечеством: энергетические, сырьевые, экологические</w:t>
      </w:r>
      <w:r w:rsidR="00FB6543">
        <w:rPr>
          <w:i/>
        </w:rPr>
        <w:t xml:space="preserve">,– </w:t>
      </w:r>
      <w:r w:rsidRPr="00C350DE">
        <w:rPr>
          <w:i/>
        </w:rPr>
        <w:t>и роль физики в решении этих проблем;</w:t>
      </w:r>
    </w:p>
    <w:p w:rsidR="002C7CAD" w:rsidRPr="00C350DE" w:rsidRDefault="00896E95" w:rsidP="0090615F">
      <w:pPr>
        <w:pStyle w:val="a0"/>
        <w:spacing w:line="240" w:lineRule="auto"/>
        <w:rPr>
          <w:rFonts w:ascii="Arial" w:hAnsi="Arial" w:cs="Arial"/>
          <w:i/>
        </w:rPr>
      </w:pPr>
      <w:r w:rsidRPr="00C350DE">
        <w:rPr>
          <w:i/>
        </w:rPr>
        <w:t>решать практико-ориентированные качественные и расч</w:t>
      </w:r>
      <w:r w:rsidR="00FB6543">
        <w:rPr>
          <w:i/>
        </w:rPr>
        <w:t>е</w:t>
      </w:r>
      <w:r w:rsidRPr="00C350DE">
        <w:rPr>
          <w:i/>
        </w:rPr>
        <w:t xml:space="preserve">тные физические задачи с выбором физической модели, используя несколько физических законов или формул, </w:t>
      </w:r>
      <w:r w:rsidRPr="006C3ECB">
        <w:rPr>
          <w:i/>
        </w:rPr>
        <w:t>связывающих</w:t>
      </w:r>
      <w:r w:rsidRPr="00C350DE">
        <w:rPr>
          <w:i/>
        </w:rPr>
        <w:t xml:space="preserve"> известные физические величины, в контексте межпредметных </w:t>
      </w:r>
      <w:r w:rsidRPr="006C3ECB">
        <w:rPr>
          <w:i/>
        </w:rPr>
        <w:t>связей</w:t>
      </w:r>
      <w:r w:rsidRPr="00C350DE">
        <w:rPr>
          <w:i/>
        </w:rPr>
        <w:t>;</w:t>
      </w:r>
    </w:p>
    <w:p w:rsidR="002C7CAD" w:rsidRPr="00C350DE" w:rsidRDefault="00896E95" w:rsidP="0090615F">
      <w:pPr>
        <w:pStyle w:val="a0"/>
        <w:spacing w:line="240" w:lineRule="auto"/>
        <w:rPr>
          <w:rFonts w:ascii="Arial" w:hAnsi="Arial" w:cs="Arial"/>
          <w:i/>
        </w:rPr>
      </w:pPr>
      <w:r w:rsidRPr="00C350DE">
        <w:rPr>
          <w:i/>
        </w:rPr>
        <w:t>объяснять принципы работы и характеристики изученных машин, приборов и технических устройств;</w:t>
      </w:r>
    </w:p>
    <w:p w:rsidR="00F52F63" w:rsidRDefault="00896E95" w:rsidP="0090615F">
      <w:pPr>
        <w:pStyle w:val="a0"/>
        <w:spacing w:line="240" w:lineRule="auto"/>
      </w:pPr>
      <w:r w:rsidRPr="001C340C">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524BBC" w:rsidRDefault="00524BBC" w:rsidP="0090615F">
      <w:pPr>
        <w:pStyle w:val="4"/>
        <w:spacing w:line="240" w:lineRule="auto"/>
        <w:ind w:left="708" w:firstLine="0"/>
      </w:pPr>
      <w:bookmarkStart w:id="55" w:name="_Toc434850685"/>
      <w:bookmarkStart w:id="56" w:name="_Toc435412687"/>
      <w:bookmarkStart w:id="57" w:name="_Toc453968160"/>
    </w:p>
    <w:p w:rsidR="006C5291" w:rsidRPr="00947413" w:rsidRDefault="00106D4E" w:rsidP="0090615F">
      <w:pPr>
        <w:pStyle w:val="4"/>
        <w:spacing w:line="240" w:lineRule="auto"/>
        <w:ind w:left="708" w:firstLine="0"/>
      </w:pPr>
      <w:r>
        <w:t xml:space="preserve">1.2.5.12   </w:t>
      </w:r>
      <w:r w:rsidR="006C5291" w:rsidRPr="00947413">
        <w:t>Химия</w:t>
      </w:r>
      <w:bookmarkEnd w:id="55"/>
      <w:bookmarkEnd w:id="56"/>
      <w:bookmarkEnd w:id="57"/>
    </w:p>
    <w:p w:rsidR="00306A65" w:rsidRPr="00947413" w:rsidRDefault="00150C66" w:rsidP="0090615F">
      <w:pPr>
        <w:spacing w:line="240" w:lineRule="auto"/>
        <w:rPr>
          <w:b/>
        </w:rPr>
      </w:pPr>
      <w:r w:rsidRPr="00947413">
        <w:rPr>
          <w:b/>
        </w:rPr>
        <w:t>В результате изучения учебного предмета «Химия» на уровне среднего общего образования</w:t>
      </w:r>
      <w:r w:rsidR="006C3ECB" w:rsidRPr="00947413">
        <w:rPr>
          <w:b/>
        </w:rPr>
        <w:t>:</w:t>
      </w:r>
    </w:p>
    <w:p w:rsidR="00150C66" w:rsidRPr="00E330F9" w:rsidRDefault="006C3ECB" w:rsidP="0090615F">
      <w:pPr>
        <w:spacing w:line="240" w:lineRule="auto"/>
        <w:rPr>
          <w:b/>
        </w:rPr>
      </w:pPr>
      <w:r w:rsidRPr="00947413">
        <w:rPr>
          <w:b/>
        </w:rPr>
        <w:t>В</w:t>
      </w:r>
      <w:r w:rsidR="00150C66" w:rsidRPr="00947413">
        <w:rPr>
          <w:b/>
        </w:rPr>
        <w:t>ыпускник на базовом уровне научится:</w:t>
      </w:r>
    </w:p>
    <w:p w:rsidR="00150C66" w:rsidRDefault="00150C66" w:rsidP="0090615F">
      <w:pPr>
        <w:pStyle w:val="a0"/>
        <w:spacing w:line="240" w:lineRule="auto"/>
      </w:pPr>
      <w:r>
        <w:t>раскрывать на примерах роль химии в формировании современной научной картины мира и в практической деятельности человека;</w:t>
      </w:r>
    </w:p>
    <w:p w:rsidR="00150C66" w:rsidRDefault="00150C66" w:rsidP="0090615F">
      <w:pPr>
        <w:pStyle w:val="a0"/>
        <w:spacing w:line="240" w:lineRule="auto"/>
      </w:pPr>
      <w:r>
        <w:t>демонстрировать на примерах взаимосвязь между химией и другими естественными науками;</w:t>
      </w:r>
    </w:p>
    <w:p w:rsidR="00517171" w:rsidRDefault="00A41CA3" w:rsidP="0090615F">
      <w:pPr>
        <w:pStyle w:val="a0"/>
        <w:spacing w:line="240" w:lineRule="auto"/>
      </w:pPr>
      <w:r>
        <w:t>раскрывать на примерах положения теории химического строения А.М. Бутлерова;</w:t>
      </w:r>
    </w:p>
    <w:p w:rsidR="00517171" w:rsidRDefault="00A41CA3" w:rsidP="0090615F">
      <w:pPr>
        <w:pStyle w:val="a0"/>
        <w:spacing w:line="240" w:lineRule="auto"/>
      </w:pPr>
      <w: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Default="00150C66" w:rsidP="0090615F">
      <w:pPr>
        <w:pStyle w:val="a0"/>
        <w:spacing w:line="240" w:lineRule="auto"/>
      </w:pPr>
      <w:r>
        <w:t>объяснять причины многообразия веществ на основе общих представлений об их составе и строении;</w:t>
      </w:r>
    </w:p>
    <w:p w:rsidR="00150C66" w:rsidRDefault="00150C66" w:rsidP="0090615F">
      <w:pPr>
        <w:pStyle w:val="a0"/>
        <w:spacing w:line="240" w:lineRule="auto"/>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Default="00150C66" w:rsidP="0090615F">
      <w:pPr>
        <w:pStyle w:val="a0"/>
        <w:spacing w:line="240" w:lineRule="auto"/>
      </w:pPr>
      <w: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t>е</w:t>
      </w:r>
      <w:r>
        <w:t>нному классу соединений;</w:t>
      </w:r>
    </w:p>
    <w:p w:rsidR="00150C66" w:rsidRDefault="00150C66" w:rsidP="0090615F">
      <w:pPr>
        <w:pStyle w:val="a0"/>
        <w:spacing w:line="240" w:lineRule="auto"/>
      </w:pPr>
      <w: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Default="00150C66" w:rsidP="0090615F">
      <w:pPr>
        <w:pStyle w:val="a0"/>
        <w:spacing w:line="240" w:lineRule="auto"/>
      </w:pPr>
      <w: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Default="00A41CA3" w:rsidP="0090615F">
      <w:pPr>
        <w:pStyle w:val="a0"/>
        <w:spacing w:line="240" w:lineRule="auto"/>
      </w:pPr>
      <w:r w:rsidRPr="00A41CA3">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t>;</w:t>
      </w:r>
    </w:p>
    <w:p w:rsidR="00150C66" w:rsidRDefault="00150C66" w:rsidP="0090615F">
      <w:pPr>
        <w:pStyle w:val="a0"/>
        <w:spacing w:line="240" w:lineRule="auto"/>
      </w:pPr>
      <w:r>
        <w:t>использовать знания о составе, строении и химических свойствах веществ для безопасного применения в практической деятельности;</w:t>
      </w:r>
    </w:p>
    <w:p w:rsidR="00150C66" w:rsidRDefault="00150C66" w:rsidP="0090615F">
      <w:pPr>
        <w:pStyle w:val="a0"/>
        <w:spacing w:line="240" w:lineRule="auto"/>
      </w:pPr>
      <w: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Default="00150C66" w:rsidP="0090615F">
      <w:pPr>
        <w:pStyle w:val="a0"/>
        <w:spacing w:line="240" w:lineRule="auto"/>
      </w:pPr>
      <w:r>
        <w:t>проводить опыты по распознаванию органических веществ</w:t>
      </w:r>
      <w:r w:rsidR="00B94A8D">
        <w:t>:</w:t>
      </w:r>
      <w: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Default="00150C66" w:rsidP="0090615F">
      <w:pPr>
        <w:pStyle w:val="a0"/>
        <w:spacing w:line="240" w:lineRule="auto"/>
      </w:pPr>
      <w:r>
        <w:t>владеть правилами и при</w:t>
      </w:r>
      <w:r w:rsidR="00B94A8D">
        <w:t>е</w:t>
      </w:r>
      <w:r>
        <w:t xml:space="preserve">мами безопасной </w:t>
      </w:r>
      <w:r w:rsidRPr="00E77484">
        <w:t xml:space="preserve">работы </w:t>
      </w:r>
      <w:r>
        <w:t>с химическими веществами и лабораторным оборудованием;</w:t>
      </w:r>
    </w:p>
    <w:p w:rsidR="00150C66" w:rsidRDefault="00150C66" w:rsidP="0090615F">
      <w:pPr>
        <w:pStyle w:val="a0"/>
        <w:spacing w:line="240" w:lineRule="auto"/>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Default="00150C66" w:rsidP="0090615F">
      <w:pPr>
        <w:pStyle w:val="a0"/>
        <w:spacing w:line="240" w:lineRule="auto"/>
      </w:pPr>
      <w:r>
        <w:t>приводить примеры гидролиза солей в повседневной жизни человека;</w:t>
      </w:r>
    </w:p>
    <w:p w:rsidR="00150C66" w:rsidRDefault="00150C66" w:rsidP="0090615F">
      <w:pPr>
        <w:pStyle w:val="a0"/>
        <w:spacing w:line="240" w:lineRule="auto"/>
      </w:pPr>
      <w:r>
        <w:t>приводить примеры окислительно-восстановительных реакций в природе, производственных процессах и жизнедеятельности организмов;</w:t>
      </w:r>
    </w:p>
    <w:p w:rsidR="00A41CA3" w:rsidRPr="00A41CA3" w:rsidRDefault="00896E95" w:rsidP="0090615F">
      <w:pPr>
        <w:pStyle w:val="a0"/>
        <w:spacing w:line="240" w:lineRule="auto"/>
      </w:pPr>
      <w:r w:rsidRPr="00E02732">
        <w:rPr>
          <w:rStyle w:val="ae"/>
        </w:rPr>
        <w:t>приводить примеры химических реакций, раскрывающих общие химические свойства простых веществ – металлов и неметаллов</w:t>
      </w:r>
      <w:r w:rsidR="00A41CA3">
        <w:rPr>
          <w:rStyle w:val="ae"/>
        </w:rPr>
        <w:t>;</w:t>
      </w:r>
    </w:p>
    <w:p w:rsidR="00150C66" w:rsidRDefault="00150C66" w:rsidP="0090615F">
      <w:pPr>
        <w:pStyle w:val="a0"/>
        <w:spacing w:line="240" w:lineRule="auto"/>
      </w:pPr>
      <w:r>
        <w:t>проводить расч</w:t>
      </w:r>
      <w:r w:rsidR="00F8362F">
        <w:t>е</w:t>
      </w:r>
      <w: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Default="00150C66" w:rsidP="0090615F">
      <w:pPr>
        <w:pStyle w:val="a0"/>
        <w:spacing w:line="240" w:lineRule="auto"/>
      </w:pPr>
      <w:r>
        <w:t>владеть правилами безопасного обращения с едкими, горючими и токсичными веществами, средствами бытовой химии;</w:t>
      </w:r>
    </w:p>
    <w:p w:rsidR="00150C66" w:rsidRDefault="00150C66" w:rsidP="0090615F">
      <w:pPr>
        <w:pStyle w:val="a0"/>
        <w:spacing w:line="240" w:lineRule="auto"/>
      </w:pPr>
      <w:r>
        <w:t>осуществлять поиск химической информации по названиям, идентификаторам, структурным формулам веществ;</w:t>
      </w:r>
    </w:p>
    <w:p w:rsidR="00150C66" w:rsidRDefault="00150C66" w:rsidP="0090615F">
      <w:pPr>
        <w:pStyle w:val="a0"/>
        <w:spacing w:line="240" w:lineRule="auto"/>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t>-</w:t>
      </w:r>
      <w:r>
        <w:t>научной корректности в целях выявления ошибочных суждений и формирования собственной позиции;</w:t>
      </w:r>
    </w:p>
    <w:p w:rsidR="00150C66" w:rsidRDefault="00150C66" w:rsidP="0090615F">
      <w:pPr>
        <w:pStyle w:val="a0"/>
        <w:spacing w:line="240" w:lineRule="auto"/>
      </w:pPr>
      <w:r>
        <w:t>представлять пути решения глобальных проблем, стоящих перед человечеством: экологических, энергетических, сырьевых</w:t>
      </w:r>
      <w:r w:rsidR="00F8362F">
        <w:t>,</w:t>
      </w:r>
      <w:r>
        <w:t xml:space="preserve"> и роль химии в решении этих проблем.</w:t>
      </w:r>
    </w:p>
    <w:p w:rsidR="00150C66" w:rsidRPr="00150C66" w:rsidRDefault="00150C66" w:rsidP="0090615F">
      <w:pPr>
        <w:spacing w:line="240" w:lineRule="auto"/>
        <w:rPr>
          <w:b/>
        </w:rPr>
      </w:pPr>
      <w:r w:rsidRPr="00150C66">
        <w:rPr>
          <w:b/>
        </w:rPr>
        <w:t xml:space="preserve">Выпускник </w:t>
      </w:r>
      <w:r w:rsidR="00C350DE">
        <w:rPr>
          <w:b/>
        </w:rPr>
        <w:t xml:space="preserve">на базовом уровне </w:t>
      </w:r>
      <w:r w:rsidRPr="00150C66">
        <w:rPr>
          <w:b/>
        </w:rPr>
        <w:t>получит возможность научиться:</w:t>
      </w:r>
    </w:p>
    <w:p w:rsidR="00517171" w:rsidRPr="00C350DE" w:rsidRDefault="00896E95" w:rsidP="0090615F">
      <w:pPr>
        <w:pStyle w:val="a0"/>
        <w:spacing w:line="240" w:lineRule="auto"/>
        <w:rPr>
          <w:i/>
        </w:rPr>
      </w:pPr>
      <w:r w:rsidRPr="00C350DE">
        <w:rPr>
          <w:i/>
        </w:rPr>
        <w:t>иллюстрировать на примерах становление и эволюцию органической химии как науки на различных исторических этапах е</w:t>
      </w:r>
      <w:r w:rsidR="00F8362F">
        <w:rPr>
          <w:i/>
        </w:rPr>
        <w:t>е</w:t>
      </w:r>
      <w:r w:rsidRPr="00C350DE">
        <w:rPr>
          <w:i/>
        </w:rPr>
        <w:t xml:space="preserve"> развития;</w:t>
      </w:r>
    </w:p>
    <w:p w:rsidR="00150C66" w:rsidRPr="00C350DE" w:rsidRDefault="00150C66" w:rsidP="0090615F">
      <w:pPr>
        <w:pStyle w:val="a0"/>
        <w:spacing w:line="240" w:lineRule="auto"/>
        <w:rPr>
          <w:i/>
        </w:rPr>
      </w:pPr>
      <w:r w:rsidRPr="00C350DE">
        <w:rPr>
          <w:i/>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C350DE" w:rsidRDefault="00150C66" w:rsidP="0090615F">
      <w:pPr>
        <w:pStyle w:val="a0"/>
        <w:spacing w:line="240" w:lineRule="auto"/>
        <w:rPr>
          <w:i/>
        </w:rPr>
      </w:pPr>
      <w:r w:rsidRPr="00C350DE">
        <w:rPr>
          <w:i/>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Pr>
          <w:i/>
        </w:rPr>
        <w:t xml:space="preserve">– </w:t>
      </w:r>
      <w:r w:rsidRPr="00C350DE">
        <w:rPr>
          <w:i/>
        </w:rPr>
        <w:t>с целью определения химической активности веществ;</w:t>
      </w:r>
    </w:p>
    <w:p w:rsidR="00150C66" w:rsidRPr="00C350DE" w:rsidRDefault="00150C66" w:rsidP="0090615F">
      <w:pPr>
        <w:pStyle w:val="a0"/>
        <w:spacing w:line="240" w:lineRule="auto"/>
        <w:rPr>
          <w:i/>
        </w:rPr>
      </w:pPr>
      <w:r w:rsidRPr="00C350DE">
        <w:rPr>
          <w:i/>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EE533A" w:rsidRDefault="003A1BBA" w:rsidP="0090615F">
      <w:pPr>
        <w:pStyle w:val="a0"/>
        <w:spacing w:line="240" w:lineRule="auto"/>
      </w:pPr>
      <w:r w:rsidRPr="001C340C">
        <w:rPr>
          <w:i/>
        </w:rPr>
        <w:t>устанавливать</w:t>
      </w:r>
      <w:r w:rsidR="00150C66" w:rsidRPr="001C340C">
        <w:rPr>
          <w:i/>
        </w:rPr>
        <w:t xml:space="preserve"> взаимосвязи между </w:t>
      </w:r>
      <w:r w:rsidR="002E1F97" w:rsidRPr="001C340C">
        <w:rPr>
          <w:i/>
        </w:rPr>
        <w:t xml:space="preserve">фактами и теорией, причиной и следствием </w:t>
      </w:r>
      <w:r w:rsidR="00150C66" w:rsidRPr="001C340C">
        <w:rPr>
          <w:i/>
        </w:rPr>
        <w:t>при анализе проблемных ситуаций и обосновании принимаемых решений на основе химических знаний.</w:t>
      </w:r>
      <w:bookmarkStart w:id="58" w:name="_Toc434850688"/>
      <w:bookmarkStart w:id="59" w:name="_Toc435412688"/>
    </w:p>
    <w:p w:rsidR="004A7E49" w:rsidRPr="004A7E49" w:rsidRDefault="004A7E49" w:rsidP="0090615F">
      <w:pPr>
        <w:spacing w:line="240" w:lineRule="auto"/>
        <w:rPr>
          <w:b/>
        </w:rPr>
      </w:pPr>
      <w:r w:rsidRPr="00947413">
        <w:rPr>
          <w:b/>
        </w:rPr>
        <w:t>Выпускник на углубленном уровне научится:</w:t>
      </w:r>
    </w:p>
    <w:p w:rsidR="004A7E49" w:rsidRDefault="004A7E49" w:rsidP="0090615F">
      <w:pPr>
        <w:pStyle w:val="a0"/>
        <w:spacing w:line="240" w:lineRule="auto"/>
      </w:pPr>
      <w: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A41CA3" w:rsidRDefault="00A41CA3" w:rsidP="0090615F">
      <w:pPr>
        <w:pStyle w:val="a0"/>
        <w:spacing w:line="240" w:lineRule="auto"/>
      </w:pPr>
      <w:r>
        <w:t>иллюстрировать на примерах становление и эволюцию органической химии как науки на различных исторических этапах е</w:t>
      </w:r>
      <w:r w:rsidR="00072DCB">
        <w:t>е</w:t>
      </w:r>
      <w:r>
        <w:t xml:space="preserve"> развития;</w:t>
      </w:r>
    </w:p>
    <w:p w:rsidR="00A41CA3" w:rsidRDefault="00A41CA3" w:rsidP="0090615F">
      <w:pPr>
        <w:pStyle w:val="a0"/>
        <w:spacing w:line="240" w:lineRule="auto"/>
      </w:pPr>
      <w: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4A7E49" w:rsidRDefault="004A7E49" w:rsidP="0090615F">
      <w:pPr>
        <w:pStyle w:val="a0"/>
        <w:spacing w:line="240" w:lineRule="auto"/>
      </w:pPr>
      <w: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w:t>
      </w:r>
      <w:r w:rsidR="00E77484">
        <w:t>;</w:t>
      </w:r>
      <w:r>
        <w:t xml:space="preserve"> устанавливать причинно-следственные связи между свойствами вещества и его составом и строением;</w:t>
      </w:r>
    </w:p>
    <w:p w:rsidR="004A7E49" w:rsidRDefault="004A7E49" w:rsidP="0090615F">
      <w:pPr>
        <w:pStyle w:val="a0"/>
        <w:spacing w:line="240" w:lineRule="auto"/>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4A7E49" w:rsidRDefault="004A7E49" w:rsidP="0090615F">
      <w:pPr>
        <w:pStyle w:val="a0"/>
        <w:spacing w:line="240" w:lineRule="auto"/>
      </w:pPr>
      <w: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w:t>
      </w:r>
      <w:r w:rsidR="001A47DA">
        <w:t>е</w:t>
      </w:r>
      <w:r>
        <w:t>нному классу соединений;</w:t>
      </w:r>
    </w:p>
    <w:p w:rsidR="004A7E49" w:rsidRDefault="004A7E49" w:rsidP="0090615F">
      <w:pPr>
        <w:pStyle w:val="a0"/>
        <w:spacing w:line="240" w:lineRule="auto"/>
      </w:pPr>
      <w:r>
        <w:t xml:space="preserve">объяснять природу и способы образования химической связи: ковалентной (полярной, неполярной), ионной, металлической, водородной </w:t>
      </w:r>
      <w:r w:rsidR="001A47DA">
        <w:t xml:space="preserve">– </w:t>
      </w:r>
      <w:r>
        <w:t xml:space="preserve">с целью определения химической активности веществ; </w:t>
      </w:r>
    </w:p>
    <w:p w:rsidR="004A7E49" w:rsidRDefault="004A7E49" w:rsidP="0090615F">
      <w:pPr>
        <w:pStyle w:val="a0"/>
        <w:spacing w:line="240" w:lineRule="auto"/>
      </w:pPr>
      <w:r>
        <w:t>характеризовать физические свойства неорганических и органических веществ и устанавливать зависимостьфизических свойств веществ от типа кристаллической реш</w:t>
      </w:r>
      <w:r w:rsidR="001A47DA">
        <w:t>е</w:t>
      </w:r>
      <w:r>
        <w:t>тки;</w:t>
      </w:r>
    </w:p>
    <w:p w:rsidR="004A7E49" w:rsidRDefault="004A7E49" w:rsidP="0090615F">
      <w:pPr>
        <w:pStyle w:val="a0"/>
        <w:spacing w:line="240" w:lineRule="auto"/>
      </w:pPr>
      <w:r>
        <w:t>характеризовать закономерности в изменении химических свойств простых веществ, водородных соединений, высших оксидов и гидроксидов;</w:t>
      </w:r>
    </w:p>
    <w:p w:rsidR="004A7E49" w:rsidRDefault="004A7E49" w:rsidP="0090615F">
      <w:pPr>
        <w:pStyle w:val="a0"/>
        <w:spacing w:line="240" w:lineRule="auto"/>
      </w:pPr>
      <w: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4A7E49" w:rsidRDefault="004A7E49" w:rsidP="0090615F">
      <w:pPr>
        <w:pStyle w:val="a0"/>
        <w:spacing w:line="240" w:lineRule="auto"/>
      </w:pPr>
      <w: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4A7E49" w:rsidRDefault="004A7E49" w:rsidP="0090615F">
      <w:pPr>
        <w:pStyle w:val="a0"/>
        <w:spacing w:line="240" w:lineRule="auto"/>
      </w:pPr>
      <w: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4A7E49" w:rsidRDefault="004A7E49" w:rsidP="0090615F">
      <w:pPr>
        <w:pStyle w:val="a0"/>
        <w:spacing w:line="240" w:lineRule="auto"/>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A7E49" w:rsidRDefault="004A7E49" w:rsidP="0090615F">
      <w:pPr>
        <w:pStyle w:val="a0"/>
        <w:spacing w:line="240" w:lineRule="auto"/>
      </w:pPr>
      <w: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4A7E49" w:rsidRDefault="004A7E49" w:rsidP="0090615F">
      <w:pPr>
        <w:pStyle w:val="a0"/>
        <w:spacing w:line="240" w:lineRule="auto"/>
      </w:pPr>
      <w: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4A7E49" w:rsidRDefault="004A7E49" w:rsidP="0090615F">
      <w:pPr>
        <w:pStyle w:val="a0"/>
        <w:spacing w:line="240" w:lineRule="auto"/>
      </w:pPr>
      <w:r>
        <w:t>определять характер среды в результате гидролиза неорганических и органических веществ и приводить примеры гидролиза веществв повседневной жизни человека, биологических обменных процессах и промышленности;</w:t>
      </w:r>
    </w:p>
    <w:p w:rsidR="004A7E49" w:rsidRDefault="004A7E49" w:rsidP="0090615F">
      <w:pPr>
        <w:pStyle w:val="a0"/>
        <w:spacing w:line="240" w:lineRule="auto"/>
      </w:pPr>
      <w:r>
        <w:t>приводить примеры окислительно-восстановительных реакций в природе, производственных процессах и жизнедеятельности организмов;</w:t>
      </w:r>
    </w:p>
    <w:p w:rsidR="004A7E49" w:rsidRDefault="004A7E49" w:rsidP="0090615F">
      <w:pPr>
        <w:pStyle w:val="a0"/>
        <w:spacing w:line="240" w:lineRule="auto"/>
      </w:pPr>
      <w:r>
        <w:t>обосновывать практическое использование неорганических и органических веществ и их реакций в промышленности и быту;</w:t>
      </w:r>
    </w:p>
    <w:p w:rsidR="004A7E49" w:rsidRDefault="004A7E49" w:rsidP="0090615F">
      <w:pPr>
        <w:pStyle w:val="a0"/>
        <w:spacing w:line="240" w:lineRule="auto"/>
      </w:pPr>
      <w: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w:t>
      </w:r>
      <w:r w:rsidR="001A47DA">
        <w:t>е</w:t>
      </w:r>
      <w:r>
        <w:t xml:space="preserve">мами безопасной </w:t>
      </w:r>
      <w:r w:rsidRPr="00E77484">
        <w:t>работы</w:t>
      </w:r>
      <w:r>
        <w:t xml:space="preserve"> с химическими веществами и лабораторным оборудованием;</w:t>
      </w:r>
    </w:p>
    <w:p w:rsidR="004A7E49" w:rsidRDefault="004A7E49" w:rsidP="0090615F">
      <w:pPr>
        <w:pStyle w:val="a0"/>
        <w:spacing w:line="240" w:lineRule="auto"/>
      </w:pPr>
      <w:r>
        <w:t>проводить расч</w:t>
      </w:r>
      <w:r w:rsidR="001A47DA">
        <w:t>е</w:t>
      </w:r>
      <w:r>
        <w:t>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w:t>
      </w:r>
      <w:r w:rsidR="001A47DA">
        <w:t>,</w:t>
      </w:r>
      <w:r>
        <w:t xml:space="preserve"> или по продуктам сгорания; расч</w:t>
      </w:r>
      <w:r w:rsidR="001A47DA">
        <w:t>е</w:t>
      </w:r>
      <w:r>
        <w:t>ты массовой доли (массы) химического соединения в смеси; расч</w:t>
      </w:r>
      <w:r w:rsidR="001A47DA">
        <w:t>е</w:t>
      </w:r>
      <w:r>
        <w:t>ты массы (объ</w:t>
      </w:r>
      <w:r w:rsidR="001A47DA">
        <w:t>е</w:t>
      </w:r>
      <w:r>
        <w:t>ма, количества вещества) продуктов реакции, если одно из веществ дано в избытке (имеет примеси); расч</w:t>
      </w:r>
      <w:r w:rsidR="001A47DA">
        <w:t>е</w:t>
      </w:r>
      <w:r>
        <w:t>ты массовой или объ</w:t>
      </w:r>
      <w:r w:rsidR="001A47DA">
        <w:t>е</w:t>
      </w:r>
      <w:r>
        <w:t>мной доли выхода продукта реакции от теоретически возможного; расч</w:t>
      </w:r>
      <w:r w:rsidR="001A47DA">
        <w:t>е</w:t>
      </w:r>
      <w:r>
        <w:t>ты теплового эффекта реакции; расч</w:t>
      </w:r>
      <w:r w:rsidR="001A47DA">
        <w:t>е</w:t>
      </w:r>
      <w:r>
        <w:t>ты объ</w:t>
      </w:r>
      <w:r w:rsidR="001A47DA">
        <w:t>е</w:t>
      </w:r>
      <w:r>
        <w:t>мных отношений газов при химических реакциях; расч</w:t>
      </w:r>
      <w:r w:rsidR="001A47DA">
        <w:t>е</w:t>
      </w:r>
      <w:r>
        <w:t>ты массы (объ</w:t>
      </w:r>
      <w:r w:rsidR="00E77484">
        <w:t>е</w:t>
      </w:r>
      <w:r>
        <w:t>ма, количества вещества) продукта реакции, если одно из веществ дано в виде раствора с определ</w:t>
      </w:r>
      <w:r w:rsidR="001A47DA">
        <w:t>е</w:t>
      </w:r>
      <w:r>
        <w:t>нной массовой долей растворенного вещества;</w:t>
      </w:r>
    </w:p>
    <w:p w:rsidR="004A7E49" w:rsidRDefault="004A7E49" w:rsidP="0090615F">
      <w:pPr>
        <w:pStyle w:val="a0"/>
        <w:spacing w:line="240" w:lineRule="auto"/>
      </w:pPr>
      <w:r>
        <w:t xml:space="preserve">использовать методы научного познания: анализ, синтез, моделирование химических процессов и явлений </w:t>
      </w:r>
      <w:r w:rsidR="001A47DA">
        <w:t xml:space="preserve">– </w:t>
      </w:r>
      <w:r>
        <w:t>при решении учебно-исследовательских задач по изучению свойств, способов получения и распознавания органических веществ;</w:t>
      </w:r>
    </w:p>
    <w:p w:rsidR="004A7E49" w:rsidRDefault="004A7E49" w:rsidP="0090615F">
      <w:pPr>
        <w:pStyle w:val="a0"/>
        <w:spacing w:line="240" w:lineRule="auto"/>
      </w:pPr>
      <w:r>
        <w:t>владеть правилами безопасного обращения с едкими, горючими и токсичными веществами, средствами бытовой химии;</w:t>
      </w:r>
    </w:p>
    <w:p w:rsidR="004A7E49" w:rsidRDefault="004A7E49" w:rsidP="0090615F">
      <w:pPr>
        <w:pStyle w:val="a0"/>
        <w:spacing w:line="240" w:lineRule="auto"/>
      </w:pPr>
      <w:r>
        <w:t>осуществлять поиск химической информации по названиям, идентификаторам, структурным формулам веществ;</w:t>
      </w:r>
    </w:p>
    <w:p w:rsidR="004A7E49" w:rsidRDefault="004A7E49" w:rsidP="0090615F">
      <w:pPr>
        <w:pStyle w:val="a0"/>
        <w:spacing w:line="240" w:lineRule="auto"/>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t>-</w:t>
      </w:r>
      <w:r>
        <w:t>научной корректности в целях выявления ошибочных суждений и формирования собственной позиции;</w:t>
      </w:r>
    </w:p>
    <w:p w:rsidR="004A7E49" w:rsidRPr="002E1F97" w:rsidRDefault="002E1F97" w:rsidP="0090615F">
      <w:pPr>
        <w:pStyle w:val="a0"/>
        <w:spacing w:line="240" w:lineRule="auto"/>
      </w:pPr>
      <w:r w:rsidRPr="002E1F97">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r w:rsidR="004A7E49" w:rsidRPr="002E1F97">
        <w:t>;</w:t>
      </w:r>
    </w:p>
    <w:p w:rsidR="00BB520A" w:rsidRPr="00524BBC" w:rsidRDefault="004A7E49" w:rsidP="0090615F">
      <w:pPr>
        <w:pStyle w:val="a0"/>
        <w:spacing w:line="240" w:lineRule="auto"/>
        <w:rPr>
          <w:b/>
        </w:rPr>
      </w:pPr>
      <w: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4A7E49" w:rsidRPr="004A7E49" w:rsidRDefault="004A7E49" w:rsidP="0090615F">
      <w:pPr>
        <w:spacing w:line="240" w:lineRule="auto"/>
        <w:rPr>
          <w:b/>
        </w:rPr>
      </w:pPr>
      <w:r w:rsidRPr="004A7E49">
        <w:rPr>
          <w:b/>
        </w:rPr>
        <w:t>Выпускник на углубленном уровне получит возможность научиться:</w:t>
      </w:r>
    </w:p>
    <w:p w:rsidR="004A7E49" w:rsidRPr="00C350DE" w:rsidRDefault="004A7E49" w:rsidP="0090615F">
      <w:pPr>
        <w:pStyle w:val="a0"/>
        <w:spacing w:line="240" w:lineRule="auto"/>
        <w:rPr>
          <w:i/>
        </w:rPr>
      </w:pPr>
      <w:r w:rsidRPr="00C350DE">
        <w:rPr>
          <w:i/>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A7E49" w:rsidRPr="00C350DE" w:rsidRDefault="004A7E49" w:rsidP="0090615F">
      <w:pPr>
        <w:pStyle w:val="a0"/>
        <w:spacing w:line="240" w:lineRule="auto"/>
        <w:rPr>
          <w:i/>
        </w:rPr>
      </w:pPr>
      <w:r w:rsidRPr="00C350DE">
        <w:rPr>
          <w:i/>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4A7E49" w:rsidRPr="00C350DE" w:rsidRDefault="004A7E49" w:rsidP="0090615F">
      <w:pPr>
        <w:pStyle w:val="a0"/>
        <w:spacing w:line="240" w:lineRule="auto"/>
        <w:rPr>
          <w:i/>
        </w:rPr>
      </w:pPr>
      <w:r w:rsidRPr="00C350DE">
        <w:rPr>
          <w:i/>
        </w:rPr>
        <w:t xml:space="preserve">интерпретировать данные о составе и строении веществ, полученные с помощью современных физико-химических методов; </w:t>
      </w:r>
    </w:p>
    <w:p w:rsidR="004A7E49" w:rsidRPr="00C350DE" w:rsidRDefault="004A7E49" w:rsidP="0090615F">
      <w:pPr>
        <w:pStyle w:val="a0"/>
        <w:spacing w:line="240" w:lineRule="auto"/>
        <w:rPr>
          <w:i/>
        </w:rPr>
      </w:pPr>
      <w:r w:rsidRPr="00C350DE">
        <w:rPr>
          <w:i/>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4A7E49" w:rsidRPr="00C350DE" w:rsidRDefault="004A7E49" w:rsidP="0090615F">
      <w:pPr>
        <w:pStyle w:val="a0"/>
        <w:spacing w:line="240" w:lineRule="auto"/>
        <w:rPr>
          <w:i/>
        </w:rPr>
      </w:pPr>
      <w:r w:rsidRPr="00C350DE">
        <w:rPr>
          <w:i/>
        </w:rPr>
        <w:t>характеризовать роль азотосодержащих гетероциклических соединений и нуклеиновых кислот как важнейших биологически активных веществ;</w:t>
      </w:r>
    </w:p>
    <w:p w:rsidR="004606C3" w:rsidRPr="003E26E8" w:rsidRDefault="004A7E49" w:rsidP="0090615F">
      <w:pPr>
        <w:pStyle w:val="a0"/>
        <w:spacing w:line="240" w:lineRule="auto"/>
      </w:pPr>
      <w:r w:rsidRPr="001C340C">
        <w:rPr>
          <w:i/>
        </w:rPr>
        <w:t>прогнозировать возможность протекания окислительно-восстановительных реакций, лежащих в основе природных и производственных процессов.</w:t>
      </w:r>
    </w:p>
    <w:p w:rsidR="006C5291" w:rsidRPr="00947413" w:rsidRDefault="00106D4E" w:rsidP="0090615F">
      <w:pPr>
        <w:pStyle w:val="4"/>
        <w:spacing w:line="240" w:lineRule="auto"/>
      </w:pPr>
      <w:bookmarkStart w:id="60" w:name="_Toc453968161"/>
      <w:r>
        <w:t xml:space="preserve">1.2.5.13    </w:t>
      </w:r>
      <w:r w:rsidR="006C5291" w:rsidRPr="00947413">
        <w:t>Биология</w:t>
      </w:r>
      <w:bookmarkEnd w:id="58"/>
      <w:bookmarkEnd w:id="59"/>
      <w:bookmarkEnd w:id="60"/>
    </w:p>
    <w:p w:rsidR="00C35377" w:rsidRPr="00947413" w:rsidRDefault="00C35377" w:rsidP="0090615F">
      <w:pPr>
        <w:spacing w:line="240" w:lineRule="auto"/>
        <w:rPr>
          <w:b/>
        </w:rPr>
      </w:pPr>
      <w:r w:rsidRPr="00947413">
        <w:rPr>
          <w:b/>
        </w:rPr>
        <w:t>В результате изучения учебного предмета «Биология» на уровне среднего общего образования</w:t>
      </w:r>
      <w:r w:rsidR="006C3ECB" w:rsidRPr="00947413">
        <w:rPr>
          <w:b/>
        </w:rPr>
        <w:t>:</w:t>
      </w:r>
    </w:p>
    <w:p w:rsidR="00C35377" w:rsidRDefault="006C3ECB" w:rsidP="0090615F">
      <w:pPr>
        <w:spacing w:line="240" w:lineRule="auto"/>
        <w:rPr>
          <w:b/>
        </w:rPr>
      </w:pPr>
      <w:r w:rsidRPr="00947413">
        <w:rPr>
          <w:b/>
        </w:rPr>
        <w:t>В</w:t>
      </w:r>
      <w:r w:rsidR="00C35377" w:rsidRPr="00947413">
        <w:rPr>
          <w:b/>
        </w:rPr>
        <w:t>ыпускник на базовом уровне научится:</w:t>
      </w:r>
    </w:p>
    <w:p w:rsidR="00C35377" w:rsidRDefault="00C35377" w:rsidP="0090615F">
      <w:pPr>
        <w:pStyle w:val="a0"/>
        <w:spacing w:line="240" w:lineRule="auto"/>
      </w:pPr>
      <w:r>
        <w:t>раскрывать на примерах роль биологии в формировании современной научной картины мира и в практической деятельности людей;</w:t>
      </w:r>
    </w:p>
    <w:p w:rsidR="00C35377" w:rsidRDefault="00C35377" w:rsidP="0090615F">
      <w:pPr>
        <w:pStyle w:val="a0"/>
        <w:spacing w:line="240" w:lineRule="auto"/>
      </w:pPr>
      <w:r>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Default="00C35377" w:rsidP="0090615F">
      <w:pPr>
        <w:pStyle w:val="a0"/>
        <w:spacing w:line="240" w:lineRule="auto"/>
      </w:pPr>
      <w: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Default="00C35377" w:rsidP="0090615F">
      <w:pPr>
        <w:pStyle w:val="a0"/>
        <w:spacing w:line="240" w:lineRule="auto"/>
      </w:pPr>
      <w: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Default="00C35377" w:rsidP="0090615F">
      <w:pPr>
        <w:pStyle w:val="a0"/>
        <w:spacing w:line="240" w:lineRule="auto"/>
      </w:pPr>
      <w:r>
        <w:t>формулировать гипотезы на основании предложенной биологической информации и предлагать варианты проверки гипотез;</w:t>
      </w:r>
    </w:p>
    <w:p w:rsidR="00C35377" w:rsidRDefault="00C35377" w:rsidP="0090615F">
      <w:pPr>
        <w:pStyle w:val="a0"/>
        <w:spacing w:line="240" w:lineRule="auto"/>
      </w:pPr>
      <w:r>
        <w:t>сравнивать биологические объекты между собой по заданным критериям, делать выводы и умозаключения на основе сравнения;</w:t>
      </w:r>
    </w:p>
    <w:p w:rsidR="00C35377" w:rsidRDefault="00C35377" w:rsidP="0090615F">
      <w:pPr>
        <w:pStyle w:val="a0"/>
        <w:spacing w:line="240" w:lineRule="auto"/>
      </w:pPr>
      <w: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Default="00C35377" w:rsidP="0090615F">
      <w:pPr>
        <w:pStyle w:val="a0"/>
        <w:spacing w:line="240" w:lineRule="auto"/>
      </w:pPr>
      <w:r>
        <w:t>приводить примеры веществ основных групп органических соединений клетки (белков, жиров, углеводов, нуклеиновых кислот);</w:t>
      </w:r>
    </w:p>
    <w:p w:rsidR="00C35377" w:rsidRDefault="00C35377" w:rsidP="0090615F">
      <w:pPr>
        <w:pStyle w:val="a0"/>
        <w:spacing w:line="240" w:lineRule="auto"/>
      </w:pPr>
      <w: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Default="00C35377" w:rsidP="0090615F">
      <w:pPr>
        <w:pStyle w:val="a0"/>
        <w:spacing w:line="240" w:lineRule="auto"/>
      </w:pPr>
      <w:r>
        <w:t>распознавать популяцию и биологический вид по основным признакам;</w:t>
      </w:r>
    </w:p>
    <w:p w:rsidR="00C35377" w:rsidRDefault="00C35377" w:rsidP="0090615F">
      <w:pPr>
        <w:pStyle w:val="a0"/>
        <w:spacing w:line="240" w:lineRule="auto"/>
      </w:pPr>
      <w:r>
        <w:t>описывать фенотип многоклеточных растений и животных по морфологическому критерию;</w:t>
      </w:r>
    </w:p>
    <w:p w:rsidR="00C35377" w:rsidRDefault="00C35377" w:rsidP="0090615F">
      <w:pPr>
        <w:pStyle w:val="a0"/>
        <w:spacing w:line="240" w:lineRule="auto"/>
      </w:pPr>
      <w:r>
        <w:t>объяснять многообразие организмов, применяя эволюционную теорию;</w:t>
      </w:r>
    </w:p>
    <w:p w:rsidR="00C35377" w:rsidRDefault="00C35377" w:rsidP="0090615F">
      <w:pPr>
        <w:pStyle w:val="a0"/>
        <w:spacing w:line="240" w:lineRule="auto"/>
      </w:pPr>
      <w: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Default="00C35377" w:rsidP="0090615F">
      <w:pPr>
        <w:pStyle w:val="a0"/>
        <w:spacing w:line="240" w:lineRule="auto"/>
      </w:pPr>
      <w:r>
        <w:t>объяснять причины наследственных заболеваний;</w:t>
      </w:r>
    </w:p>
    <w:p w:rsidR="00C35377" w:rsidRDefault="00C35377" w:rsidP="0090615F">
      <w:pPr>
        <w:pStyle w:val="a0"/>
        <w:spacing w:line="240" w:lineRule="auto"/>
      </w:pPr>
      <w: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Default="00C35377" w:rsidP="0090615F">
      <w:pPr>
        <w:pStyle w:val="a0"/>
        <w:spacing w:line="240" w:lineRule="auto"/>
      </w:pPr>
      <w:r>
        <w:t>выявлять морфологические, физиологические, поведенческие адаптации организмов к среде обитания и действию экологических факторов;</w:t>
      </w:r>
    </w:p>
    <w:p w:rsidR="00C35377" w:rsidRDefault="00C35377" w:rsidP="0090615F">
      <w:pPr>
        <w:pStyle w:val="a0"/>
        <w:spacing w:line="240" w:lineRule="auto"/>
      </w:pPr>
      <w:r>
        <w:t>составлять схемы переноса веществ и энергии в экосистеме (цепи питания);</w:t>
      </w:r>
    </w:p>
    <w:p w:rsidR="00C35377" w:rsidRDefault="00C35377" w:rsidP="0090615F">
      <w:pPr>
        <w:pStyle w:val="a0"/>
        <w:spacing w:line="240" w:lineRule="auto"/>
      </w:pPr>
      <w:r>
        <w:t>приводить доказательства необходимости сохранения биоразнообразия для устойчивого развития и охраны окружающей среды;</w:t>
      </w:r>
    </w:p>
    <w:p w:rsidR="00C35377" w:rsidRDefault="00C35377" w:rsidP="0090615F">
      <w:pPr>
        <w:pStyle w:val="a0"/>
        <w:spacing w:line="240" w:lineRule="auto"/>
      </w:pPr>
      <w: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Default="00C35377" w:rsidP="0090615F">
      <w:pPr>
        <w:pStyle w:val="a0"/>
        <w:spacing w:line="240" w:lineRule="auto"/>
      </w:pPr>
      <w:r>
        <w:t>представлять биологическую информацию в виде текста, таблицы, графика, диаграммы и делать выводы на основании представленных данных;</w:t>
      </w:r>
    </w:p>
    <w:p w:rsidR="00C35377" w:rsidRDefault="00C35377" w:rsidP="0090615F">
      <w:pPr>
        <w:pStyle w:val="a0"/>
        <w:spacing w:line="240" w:lineRule="auto"/>
      </w:pPr>
      <w:r>
        <w:t xml:space="preserve">оценивать роль достижений генетики, селекции, биотехнологии в практической деятельности человека и </w:t>
      </w:r>
      <w:r w:rsidR="00C14124">
        <w:t xml:space="preserve">в </w:t>
      </w:r>
      <w:r>
        <w:t>собственной жизни;</w:t>
      </w:r>
    </w:p>
    <w:p w:rsidR="00C35377" w:rsidRDefault="00C35377" w:rsidP="0090615F">
      <w:pPr>
        <w:pStyle w:val="a0"/>
        <w:spacing w:line="240" w:lineRule="auto"/>
      </w:pPr>
      <w:r>
        <w:t>объяснять негативное влияние веществ (алкоголя, никотина, наркотических веществ) на зародышевое развитие человека;</w:t>
      </w:r>
    </w:p>
    <w:p w:rsidR="00C35377" w:rsidRDefault="00C35377" w:rsidP="0090615F">
      <w:pPr>
        <w:pStyle w:val="a0"/>
        <w:spacing w:line="240" w:lineRule="auto"/>
      </w:pPr>
      <w:r>
        <w:t>объяснять последствия влияния мутагенов;</w:t>
      </w:r>
    </w:p>
    <w:p w:rsidR="00C35377" w:rsidRDefault="00C35377" w:rsidP="0090615F">
      <w:pPr>
        <w:pStyle w:val="a0"/>
        <w:spacing w:line="240" w:lineRule="auto"/>
      </w:pPr>
      <w:r>
        <w:t>объяснять возможные причины наследственных заболеваний.</w:t>
      </w:r>
    </w:p>
    <w:p w:rsidR="00C35377" w:rsidRPr="00C35377" w:rsidRDefault="00C35377" w:rsidP="0090615F">
      <w:pPr>
        <w:spacing w:line="240" w:lineRule="auto"/>
        <w:rPr>
          <w:b/>
        </w:rPr>
      </w:pPr>
      <w:r w:rsidRPr="00C35377">
        <w:rPr>
          <w:b/>
        </w:rPr>
        <w:t>Выпускник на базовом уровне получит возможность научиться:</w:t>
      </w:r>
    </w:p>
    <w:p w:rsidR="00C35377" w:rsidRPr="00C350DE" w:rsidRDefault="00C35377" w:rsidP="0090615F">
      <w:pPr>
        <w:pStyle w:val="a0"/>
        <w:spacing w:line="240" w:lineRule="auto"/>
        <w:rPr>
          <w:i/>
        </w:rPr>
      </w:pPr>
      <w:r w:rsidRPr="00C350DE">
        <w:rPr>
          <w:i/>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35377" w:rsidRPr="00C350DE" w:rsidRDefault="00C35377" w:rsidP="0090615F">
      <w:pPr>
        <w:pStyle w:val="a0"/>
        <w:spacing w:line="240" w:lineRule="auto"/>
        <w:rPr>
          <w:i/>
        </w:rPr>
      </w:pPr>
      <w:r w:rsidRPr="00C350DE">
        <w:rPr>
          <w:i/>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C350DE" w:rsidRDefault="00C35377" w:rsidP="0090615F">
      <w:pPr>
        <w:pStyle w:val="a0"/>
        <w:spacing w:line="240" w:lineRule="auto"/>
        <w:rPr>
          <w:i/>
        </w:rPr>
      </w:pPr>
      <w:r w:rsidRPr="00C350DE">
        <w:rPr>
          <w:i/>
        </w:rPr>
        <w:t>сравнивать способы деления клетки (митоз и мейоз);</w:t>
      </w:r>
    </w:p>
    <w:p w:rsidR="00C35377" w:rsidRPr="00C350DE" w:rsidRDefault="00C35377" w:rsidP="0090615F">
      <w:pPr>
        <w:pStyle w:val="a0"/>
        <w:spacing w:line="240" w:lineRule="auto"/>
        <w:rPr>
          <w:i/>
        </w:rPr>
      </w:pPr>
      <w:r w:rsidRPr="00C350DE">
        <w:rPr>
          <w:i/>
        </w:rPr>
        <w:t>решать задачи на построение фрагмента второй цепи ДНК по предложенному фрагменту первой, иРНК (мРНК) по участку ДНК;</w:t>
      </w:r>
    </w:p>
    <w:p w:rsidR="00C35377" w:rsidRPr="00C350DE" w:rsidRDefault="00C35377" w:rsidP="0090615F">
      <w:pPr>
        <w:pStyle w:val="a0"/>
        <w:spacing w:line="240" w:lineRule="auto"/>
        <w:rPr>
          <w:i/>
        </w:rPr>
      </w:pPr>
      <w:r w:rsidRPr="00C350DE">
        <w:rPr>
          <w:i/>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C350DE" w:rsidRDefault="00C35377" w:rsidP="0090615F">
      <w:pPr>
        <w:pStyle w:val="a0"/>
        <w:spacing w:line="240" w:lineRule="auto"/>
        <w:rPr>
          <w:i/>
        </w:rPr>
      </w:pPr>
      <w:r w:rsidRPr="00C350DE">
        <w:rPr>
          <w:i/>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C350DE" w:rsidRDefault="00C35377" w:rsidP="0090615F">
      <w:pPr>
        <w:pStyle w:val="a0"/>
        <w:spacing w:line="240" w:lineRule="auto"/>
        <w:rPr>
          <w:i/>
        </w:rPr>
      </w:pPr>
      <w:r w:rsidRPr="00C350DE">
        <w:rPr>
          <w:i/>
        </w:rPr>
        <w:t>устанавливать тип наследования и характер проявления признака по заданной схеме родословной, применяя законы наследственности;</w:t>
      </w:r>
    </w:p>
    <w:p w:rsidR="00C35377" w:rsidRPr="00C350DE" w:rsidRDefault="00C35377" w:rsidP="0090615F">
      <w:pPr>
        <w:pStyle w:val="a0"/>
        <w:spacing w:line="240" w:lineRule="auto"/>
        <w:rPr>
          <w:i/>
        </w:rPr>
      </w:pPr>
      <w:r w:rsidRPr="00C350DE">
        <w:rPr>
          <w:i/>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35377" w:rsidRPr="00C35377" w:rsidRDefault="00C35377" w:rsidP="0090615F">
      <w:pPr>
        <w:spacing w:line="240" w:lineRule="auto"/>
        <w:rPr>
          <w:b/>
        </w:rPr>
      </w:pPr>
      <w:r w:rsidRPr="00947413">
        <w:rPr>
          <w:b/>
        </w:rPr>
        <w:t>Выпускник на углубленном уровне научится:</w:t>
      </w:r>
    </w:p>
    <w:p w:rsidR="00C35377" w:rsidRDefault="00C35377" w:rsidP="0090615F">
      <w:pPr>
        <w:pStyle w:val="a0"/>
        <w:spacing w:line="240" w:lineRule="auto"/>
      </w:pPr>
      <w:r>
        <w:t>оценивать роль биологических открытий и современных исследований в развитии науки и в практической деятельности людей;</w:t>
      </w:r>
    </w:p>
    <w:p w:rsidR="00C35377" w:rsidRDefault="00C35377" w:rsidP="0090615F">
      <w:pPr>
        <w:pStyle w:val="a0"/>
        <w:spacing w:line="240" w:lineRule="auto"/>
      </w:pPr>
      <w:r>
        <w:t>оценивать роль биологии в формировании современной научной картины мира, прогнозировать перспективы развития биологии;</w:t>
      </w:r>
    </w:p>
    <w:p w:rsidR="00C35377" w:rsidRDefault="00C35377" w:rsidP="0090615F">
      <w:pPr>
        <w:pStyle w:val="a0"/>
        <w:spacing w:line="240" w:lineRule="auto"/>
      </w:pPr>
      <w: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C35377" w:rsidRDefault="00C35377" w:rsidP="0090615F">
      <w:pPr>
        <w:pStyle w:val="a0"/>
        <w:spacing w:line="240" w:lineRule="auto"/>
      </w:pPr>
      <w: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C35377" w:rsidRDefault="00C35377" w:rsidP="0090615F">
      <w:pPr>
        <w:pStyle w:val="a0"/>
        <w:spacing w:line="240" w:lineRule="auto"/>
      </w:pPr>
      <w: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r w:rsidR="00C14124">
        <w:t>;</w:t>
      </w:r>
    </w:p>
    <w:p w:rsidR="00C35377" w:rsidRDefault="00C35377" w:rsidP="0090615F">
      <w:pPr>
        <w:pStyle w:val="a0"/>
        <w:spacing w:line="240" w:lineRule="auto"/>
      </w:pPr>
      <w:r>
        <w:t>выявлять и обосновывать существенные особенности разных уровней организации жизни;</w:t>
      </w:r>
    </w:p>
    <w:p w:rsidR="00C35377" w:rsidRDefault="00C35377" w:rsidP="0090615F">
      <w:pPr>
        <w:pStyle w:val="a0"/>
        <w:spacing w:line="240" w:lineRule="auto"/>
      </w:pPr>
      <w:r>
        <w:t>устанавливать связь строения и функций основных биологических макромолекул, их роль в процессах клеточного метаболизма;</w:t>
      </w:r>
    </w:p>
    <w:p w:rsidR="00C35377" w:rsidRDefault="00C35377" w:rsidP="0090615F">
      <w:pPr>
        <w:pStyle w:val="a0"/>
        <w:spacing w:line="240" w:lineRule="auto"/>
      </w:pPr>
      <w: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C35377" w:rsidRDefault="00C35377" w:rsidP="0090615F">
      <w:pPr>
        <w:pStyle w:val="a0"/>
        <w:spacing w:line="240" w:lineRule="auto"/>
      </w:pPr>
      <w:r>
        <w:t>делать выводы об изменениях, которые произойдут в процессах матричного синтеза в случае изменения последовательности нуклеотидов ДНК;</w:t>
      </w:r>
    </w:p>
    <w:p w:rsidR="00C35377" w:rsidRDefault="00C35377" w:rsidP="0090615F">
      <w:pPr>
        <w:pStyle w:val="a0"/>
        <w:spacing w:line="240" w:lineRule="auto"/>
      </w:pPr>
      <w: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C35377" w:rsidRDefault="00C35377" w:rsidP="0090615F">
      <w:pPr>
        <w:pStyle w:val="a0"/>
        <w:spacing w:line="240" w:lineRule="auto"/>
      </w:pPr>
      <w: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C35377" w:rsidRDefault="00C35377" w:rsidP="0090615F">
      <w:pPr>
        <w:pStyle w:val="a0"/>
        <w:spacing w:line="240" w:lineRule="auto"/>
      </w:pPr>
      <w: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C35377" w:rsidRDefault="00C35377" w:rsidP="0090615F">
      <w:pPr>
        <w:pStyle w:val="a0"/>
        <w:spacing w:line="240" w:lineRule="auto"/>
      </w:pPr>
      <w:r>
        <w:t>определять количество хромосом в клетках растений основных отделов на разных этапах жизненного цикла;</w:t>
      </w:r>
    </w:p>
    <w:p w:rsidR="00C35377" w:rsidRDefault="00C35377" w:rsidP="0090615F">
      <w:pPr>
        <w:pStyle w:val="a0"/>
        <w:spacing w:line="240" w:lineRule="auto"/>
      </w:pPr>
      <w: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C35377" w:rsidRDefault="00C35377" w:rsidP="0090615F">
      <w:pPr>
        <w:pStyle w:val="a0"/>
        <w:spacing w:line="240" w:lineRule="auto"/>
      </w:pPr>
      <w:r>
        <w:t>раскрывать причины наследственных заболеваний, аргументировать необходимость мер предупреждения таких заболеваний;</w:t>
      </w:r>
    </w:p>
    <w:p w:rsidR="00C35377" w:rsidRDefault="00C35377" w:rsidP="0090615F">
      <w:pPr>
        <w:pStyle w:val="a0"/>
        <w:spacing w:line="240" w:lineRule="auto"/>
      </w:pPr>
      <w:r>
        <w:t>сравнивать разные способы размножения организмов;</w:t>
      </w:r>
    </w:p>
    <w:p w:rsidR="00C35377" w:rsidRDefault="00C35377" w:rsidP="0090615F">
      <w:pPr>
        <w:pStyle w:val="a0"/>
        <w:spacing w:line="240" w:lineRule="auto"/>
      </w:pPr>
      <w:r>
        <w:t>характеризовать основные этапы онтогенеза организмов;</w:t>
      </w:r>
    </w:p>
    <w:p w:rsidR="00C35377" w:rsidRDefault="00C35377" w:rsidP="0090615F">
      <w:pPr>
        <w:pStyle w:val="a0"/>
        <w:spacing w:line="240" w:lineRule="auto"/>
      </w:pPr>
      <w:r>
        <w:t xml:space="preserve">выявлять причины и существенные признаки модификационной и мутационной изменчивости; обосновывать роль изменчивости в естественном </w:t>
      </w:r>
      <w:r w:rsidR="00393A70">
        <w:t>и искусственном</w:t>
      </w:r>
      <w:r>
        <w:t xml:space="preserve"> отборе;</w:t>
      </w:r>
    </w:p>
    <w:p w:rsidR="00C35377" w:rsidRDefault="00C35377" w:rsidP="0090615F">
      <w:pPr>
        <w:pStyle w:val="a0"/>
        <w:spacing w:line="240" w:lineRule="auto"/>
      </w:pPr>
      <w:r>
        <w:t>обосновывать значение разных методов селекции в создании сортов растений, пород животных и штаммов микроорганизмов;</w:t>
      </w:r>
    </w:p>
    <w:p w:rsidR="00C35377" w:rsidRDefault="00C35377" w:rsidP="0090615F">
      <w:pPr>
        <w:pStyle w:val="a0"/>
        <w:spacing w:line="240" w:lineRule="auto"/>
      </w:pPr>
      <w:r>
        <w:t>обосновывать причины изменяемости и многообразия видов, применяя синтетическую теорию эволюции;</w:t>
      </w:r>
    </w:p>
    <w:p w:rsidR="00C35377" w:rsidRDefault="00C35377" w:rsidP="0090615F">
      <w:pPr>
        <w:pStyle w:val="a0"/>
        <w:spacing w:line="240" w:lineRule="auto"/>
      </w:pPr>
      <w:r>
        <w:t>характеризовать популяцию как единицу эволюции, вид как систематическую категорию и как результат эволюции;</w:t>
      </w:r>
    </w:p>
    <w:p w:rsidR="00C35377" w:rsidRDefault="00C35377" w:rsidP="0090615F">
      <w:pPr>
        <w:pStyle w:val="a0"/>
        <w:spacing w:line="240" w:lineRule="auto"/>
      </w:pPr>
      <w:r>
        <w:t>устанавливать связь структуры и свойств экосистемы;</w:t>
      </w:r>
    </w:p>
    <w:p w:rsidR="00C35377" w:rsidRDefault="00C35377" w:rsidP="0090615F">
      <w:pPr>
        <w:pStyle w:val="a0"/>
        <w:spacing w:line="240" w:lineRule="auto"/>
      </w:pPr>
      <w: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C35377" w:rsidRDefault="00C35377" w:rsidP="0090615F">
      <w:pPr>
        <w:pStyle w:val="a0"/>
        <w:spacing w:line="240" w:lineRule="auto"/>
      </w:pPr>
      <w:r>
        <w:t>аргументировать собственную позицию по отношению к экологическим проблемам и поведению в природной среде;</w:t>
      </w:r>
    </w:p>
    <w:p w:rsidR="00C35377" w:rsidRDefault="00C35377" w:rsidP="0090615F">
      <w:pPr>
        <w:pStyle w:val="a0"/>
        <w:spacing w:line="240" w:lineRule="auto"/>
      </w:pPr>
      <w:r>
        <w:t>обосновывать необходимость устойчивого развития как условия сохранения биосферы;</w:t>
      </w:r>
    </w:p>
    <w:p w:rsidR="00C35377" w:rsidRDefault="00C35377" w:rsidP="0090615F">
      <w:pPr>
        <w:pStyle w:val="a0"/>
        <w:spacing w:line="240" w:lineRule="auto"/>
      </w:pPr>
      <w: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C35377" w:rsidRDefault="00C35377" w:rsidP="0090615F">
      <w:pPr>
        <w:pStyle w:val="a0"/>
        <w:spacing w:line="240" w:lineRule="auto"/>
      </w:pPr>
      <w:r>
        <w:t>выявлять в тексте биологического содержания проблему и аргументированно ее объяснять;</w:t>
      </w:r>
    </w:p>
    <w:p w:rsidR="00C35377" w:rsidRDefault="00C35377" w:rsidP="0090615F">
      <w:pPr>
        <w:pStyle w:val="a0"/>
        <w:spacing w:line="240" w:lineRule="auto"/>
      </w:pPr>
      <w: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C35377" w:rsidRPr="00C35377" w:rsidRDefault="00C35377" w:rsidP="0090615F">
      <w:pPr>
        <w:spacing w:line="240" w:lineRule="auto"/>
        <w:rPr>
          <w:b/>
        </w:rPr>
      </w:pPr>
      <w:r w:rsidRPr="00C35377">
        <w:rPr>
          <w:b/>
        </w:rPr>
        <w:t>Выпускник на углубленном уровне получит возможность научиться:</w:t>
      </w:r>
    </w:p>
    <w:p w:rsidR="00C35377" w:rsidRPr="00C350DE" w:rsidRDefault="00C35377" w:rsidP="0090615F">
      <w:pPr>
        <w:pStyle w:val="a0"/>
        <w:spacing w:line="240" w:lineRule="auto"/>
        <w:rPr>
          <w:i/>
        </w:rPr>
      </w:pPr>
      <w:r w:rsidRPr="00C350DE">
        <w:rPr>
          <w:i/>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w:t>
      </w:r>
      <w:r w:rsidR="002E1F97">
        <w:rPr>
          <w:i/>
        </w:rPr>
        <w:t>,</w:t>
      </w:r>
      <w:r w:rsidRPr="00C350DE">
        <w:rPr>
          <w:i/>
        </w:rPr>
        <w:t xml:space="preserve">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C35377" w:rsidRPr="00C350DE" w:rsidRDefault="00C35377" w:rsidP="0090615F">
      <w:pPr>
        <w:pStyle w:val="a0"/>
        <w:spacing w:line="240" w:lineRule="auto"/>
        <w:rPr>
          <w:i/>
        </w:rPr>
      </w:pPr>
      <w:r w:rsidRPr="00C350DE">
        <w:rPr>
          <w:i/>
        </w:rPr>
        <w:t>прогнозировать последствия собственных исследований с учетом этических норм и экологических требований;</w:t>
      </w:r>
    </w:p>
    <w:p w:rsidR="00C35377" w:rsidRPr="00C350DE" w:rsidRDefault="00C35377" w:rsidP="0090615F">
      <w:pPr>
        <w:pStyle w:val="a0"/>
        <w:spacing w:line="240" w:lineRule="auto"/>
        <w:rPr>
          <w:i/>
        </w:rPr>
      </w:pPr>
      <w:r w:rsidRPr="00C350DE">
        <w:rPr>
          <w:i/>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C35377" w:rsidRPr="00C350DE" w:rsidRDefault="00C35377" w:rsidP="0090615F">
      <w:pPr>
        <w:pStyle w:val="a0"/>
        <w:spacing w:line="240" w:lineRule="auto"/>
        <w:rPr>
          <w:i/>
        </w:rPr>
      </w:pPr>
      <w:r w:rsidRPr="00C350DE">
        <w:rPr>
          <w:i/>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C35377" w:rsidRPr="00C350DE" w:rsidRDefault="00C35377" w:rsidP="0090615F">
      <w:pPr>
        <w:pStyle w:val="a0"/>
        <w:spacing w:line="240" w:lineRule="auto"/>
        <w:rPr>
          <w:i/>
        </w:rPr>
      </w:pPr>
      <w:r w:rsidRPr="00C350DE">
        <w:rPr>
          <w:i/>
        </w:rPr>
        <w:t>аргументировать необходимость синтеза естественно</w:t>
      </w:r>
      <w:r w:rsidR="00447E37" w:rsidRPr="00C350DE">
        <w:rPr>
          <w:i/>
        </w:rPr>
        <w:t>-</w:t>
      </w:r>
      <w:r w:rsidRPr="00C350DE">
        <w:rPr>
          <w:i/>
        </w:rPr>
        <w:t>научного и социогуманитарного знания в эпоху информационной цивилизации;</w:t>
      </w:r>
    </w:p>
    <w:p w:rsidR="00C35377" w:rsidRPr="00C350DE" w:rsidRDefault="00C35377" w:rsidP="0090615F">
      <w:pPr>
        <w:pStyle w:val="a0"/>
        <w:spacing w:line="240" w:lineRule="auto"/>
        <w:rPr>
          <w:i/>
        </w:rPr>
      </w:pPr>
      <w:r w:rsidRPr="00C350DE">
        <w:rPr>
          <w:i/>
        </w:rPr>
        <w:t>моделировать изменение экосистем под влиянием различных групп факторов окружающей среды;</w:t>
      </w:r>
    </w:p>
    <w:p w:rsidR="00C35377" w:rsidRPr="00C350DE" w:rsidRDefault="00C35377" w:rsidP="0090615F">
      <w:pPr>
        <w:pStyle w:val="a0"/>
        <w:spacing w:line="240" w:lineRule="auto"/>
        <w:rPr>
          <w:i/>
        </w:rPr>
      </w:pPr>
      <w:r w:rsidRPr="00C350DE">
        <w:rPr>
          <w:i/>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5F2D42" w:rsidRDefault="00C35377" w:rsidP="0090615F">
      <w:pPr>
        <w:pStyle w:val="a0"/>
        <w:spacing w:line="240" w:lineRule="auto"/>
        <w:rPr>
          <w:i/>
        </w:rPr>
      </w:pPr>
      <w:r w:rsidRPr="00B06C83">
        <w:rPr>
          <w:i/>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B06C83" w:rsidRPr="00B06C83" w:rsidRDefault="00B06C83" w:rsidP="00B06C83">
      <w:pPr>
        <w:rPr>
          <w:lang w:eastAsia="ru-RU"/>
        </w:rPr>
      </w:pPr>
    </w:p>
    <w:p w:rsidR="006C5291" w:rsidRPr="00947413" w:rsidRDefault="00106D4E" w:rsidP="0090615F">
      <w:pPr>
        <w:pStyle w:val="4"/>
        <w:spacing w:line="240" w:lineRule="auto"/>
      </w:pPr>
      <w:bookmarkStart w:id="61" w:name="_Toc434850693"/>
      <w:bookmarkStart w:id="62" w:name="_Toc435412690"/>
      <w:bookmarkStart w:id="63" w:name="_Toc453968163"/>
      <w:r>
        <w:t xml:space="preserve">1.2.5.14   </w:t>
      </w:r>
      <w:r w:rsidR="006C5291" w:rsidRPr="00947413">
        <w:t>Физическая культура</w:t>
      </w:r>
      <w:bookmarkEnd w:id="61"/>
      <w:bookmarkEnd w:id="62"/>
      <w:bookmarkEnd w:id="63"/>
    </w:p>
    <w:p w:rsidR="006E3C15" w:rsidRPr="00947413" w:rsidRDefault="00FD1525" w:rsidP="0090615F">
      <w:pPr>
        <w:spacing w:line="240" w:lineRule="auto"/>
        <w:rPr>
          <w:b/>
        </w:rPr>
      </w:pPr>
      <w:r w:rsidRPr="00947413">
        <w:rPr>
          <w:b/>
        </w:rPr>
        <w:t>В результате изучения учебного предмета «Физическая культура» на уровне среднего общего образования</w:t>
      </w:r>
      <w:r w:rsidR="006C3ECB" w:rsidRPr="00947413">
        <w:rPr>
          <w:b/>
        </w:rPr>
        <w:t>:</w:t>
      </w:r>
    </w:p>
    <w:p w:rsidR="00FD1525" w:rsidRPr="00FD1525" w:rsidRDefault="006C3ECB" w:rsidP="0090615F">
      <w:pPr>
        <w:spacing w:line="240" w:lineRule="auto"/>
        <w:rPr>
          <w:b/>
        </w:rPr>
      </w:pPr>
      <w:r w:rsidRPr="00947413">
        <w:rPr>
          <w:b/>
        </w:rPr>
        <w:t>В</w:t>
      </w:r>
      <w:r w:rsidR="00FD1525" w:rsidRPr="00947413">
        <w:rPr>
          <w:b/>
        </w:rPr>
        <w:t>ыпускник на базовом уровне научится:</w:t>
      </w:r>
    </w:p>
    <w:p w:rsidR="00FD1525" w:rsidRDefault="00FD1525" w:rsidP="0090615F">
      <w:pPr>
        <w:pStyle w:val="a0"/>
        <w:spacing w:line="240" w:lineRule="auto"/>
      </w:pPr>
      <w: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Default="00FD1525" w:rsidP="0090615F">
      <w:pPr>
        <w:pStyle w:val="a0"/>
        <w:spacing w:line="240" w:lineRule="auto"/>
      </w:pPr>
      <w:r>
        <w:t>знать способы контроля и оценки физического развития и физической подготовленности;</w:t>
      </w:r>
    </w:p>
    <w:p w:rsidR="00FD1525" w:rsidRDefault="00FD1525" w:rsidP="0090615F">
      <w:pPr>
        <w:pStyle w:val="a0"/>
        <w:spacing w:line="240" w:lineRule="auto"/>
      </w:pPr>
      <w: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Default="00FD1525" w:rsidP="0090615F">
      <w:pPr>
        <w:pStyle w:val="a0"/>
        <w:spacing w:line="240" w:lineRule="auto"/>
      </w:pPr>
      <w:r>
        <w:t>характеризовать индивидуальные особенности физического и психического развития;</w:t>
      </w:r>
    </w:p>
    <w:p w:rsidR="00FD1525" w:rsidRDefault="00FD1525" w:rsidP="0090615F">
      <w:pPr>
        <w:pStyle w:val="a0"/>
        <w:spacing w:line="240" w:lineRule="auto"/>
      </w:pPr>
      <w: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Default="00FD1525" w:rsidP="0090615F">
      <w:pPr>
        <w:pStyle w:val="a0"/>
        <w:spacing w:line="240" w:lineRule="auto"/>
      </w:pPr>
      <w:r>
        <w:t>составлять и выполнять индивидуальноориентированные комплексы оздоровительной и адаптивной физической культуры;</w:t>
      </w:r>
    </w:p>
    <w:p w:rsidR="00FD1525" w:rsidRDefault="00FD1525" w:rsidP="0090615F">
      <w:pPr>
        <w:pStyle w:val="a0"/>
        <w:spacing w:line="240" w:lineRule="auto"/>
      </w:pPr>
      <w:r>
        <w:t>выполнять комплексы упражнений традиционных и современных оздоровительных систем физического воспитания;</w:t>
      </w:r>
    </w:p>
    <w:p w:rsidR="00FD1525" w:rsidRDefault="00FD1525" w:rsidP="0090615F">
      <w:pPr>
        <w:pStyle w:val="a0"/>
        <w:spacing w:line="240" w:lineRule="auto"/>
      </w:pPr>
      <w:r>
        <w:t>выполнять технические действия и тактические приемы базовых видов спорта, применять их в игровой и соревновательной деятельности;</w:t>
      </w:r>
    </w:p>
    <w:p w:rsidR="00FD1525" w:rsidRDefault="00FD1525" w:rsidP="0090615F">
      <w:pPr>
        <w:pStyle w:val="a0"/>
        <w:spacing w:line="240" w:lineRule="auto"/>
      </w:pPr>
      <w:r>
        <w:t>практически использовать приемы самомассажа и релаксации;</w:t>
      </w:r>
    </w:p>
    <w:p w:rsidR="00FD1525" w:rsidRDefault="00FD1525" w:rsidP="0090615F">
      <w:pPr>
        <w:pStyle w:val="a0"/>
        <w:spacing w:line="240" w:lineRule="auto"/>
      </w:pPr>
      <w:r>
        <w:t>практически использовать приемы защиты и самообороны;</w:t>
      </w:r>
    </w:p>
    <w:p w:rsidR="00FD1525" w:rsidRDefault="00FD1525" w:rsidP="0090615F">
      <w:pPr>
        <w:pStyle w:val="a0"/>
        <w:spacing w:line="240" w:lineRule="auto"/>
      </w:pPr>
      <w:r>
        <w:t>составлять и проводить комплексы физических упражнений различной направленности;</w:t>
      </w:r>
    </w:p>
    <w:p w:rsidR="00FD1525" w:rsidRDefault="00FD1525" w:rsidP="0090615F">
      <w:pPr>
        <w:pStyle w:val="a0"/>
        <w:spacing w:line="240" w:lineRule="auto"/>
      </w:pPr>
      <w:r>
        <w:t>определять уровни индивидуального физического развития и развития физических качеств;</w:t>
      </w:r>
    </w:p>
    <w:p w:rsidR="00FD1525" w:rsidRDefault="00FD1525" w:rsidP="0090615F">
      <w:pPr>
        <w:pStyle w:val="a0"/>
        <w:spacing w:line="240" w:lineRule="auto"/>
      </w:pPr>
      <w:r>
        <w:t>проводить мероприятия по профилактике травматизма во время занятий физическими упражнениями;</w:t>
      </w:r>
    </w:p>
    <w:p w:rsidR="00FD1525" w:rsidRDefault="00FD1525" w:rsidP="0090615F">
      <w:pPr>
        <w:pStyle w:val="a0"/>
        <w:spacing w:line="240" w:lineRule="auto"/>
      </w:pPr>
      <w:r>
        <w:t>владеть техникой выполнения тестовых испытаний Всероссийского физкультурно-спортивного комплекса «Готов к труду и обороне» (ГТО).</w:t>
      </w:r>
    </w:p>
    <w:p w:rsidR="00FD1525" w:rsidRPr="00FD1525" w:rsidRDefault="00FD1525" w:rsidP="0090615F">
      <w:pPr>
        <w:spacing w:line="240" w:lineRule="auto"/>
        <w:rPr>
          <w:b/>
        </w:rPr>
      </w:pPr>
      <w:r w:rsidRPr="00FD1525">
        <w:rPr>
          <w:b/>
        </w:rPr>
        <w:t>Выпускник на базовом уровне получит возможность научиться:</w:t>
      </w:r>
    </w:p>
    <w:p w:rsidR="00FD1525" w:rsidRPr="00C350DE" w:rsidRDefault="00FD1525" w:rsidP="0090615F">
      <w:pPr>
        <w:pStyle w:val="a0"/>
        <w:spacing w:line="240" w:lineRule="auto"/>
        <w:rPr>
          <w:i/>
        </w:rPr>
      </w:pPr>
      <w:r w:rsidRPr="00C350DE">
        <w:rPr>
          <w:i/>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C350DE" w:rsidRDefault="00FD1525" w:rsidP="0090615F">
      <w:pPr>
        <w:pStyle w:val="a0"/>
        <w:spacing w:line="240" w:lineRule="auto"/>
        <w:rPr>
          <w:i/>
        </w:rPr>
      </w:pPr>
      <w:r w:rsidRPr="00C350DE">
        <w:rPr>
          <w:i/>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C350DE" w:rsidRDefault="00FD1525" w:rsidP="0090615F">
      <w:pPr>
        <w:pStyle w:val="a0"/>
        <w:spacing w:line="240" w:lineRule="auto"/>
        <w:rPr>
          <w:i/>
        </w:rPr>
      </w:pPr>
      <w:r w:rsidRPr="00C350DE">
        <w:rPr>
          <w:i/>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C350DE" w:rsidRDefault="00FD1525" w:rsidP="0090615F">
      <w:pPr>
        <w:pStyle w:val="a0"/>
        <w:spacing w:line="240" w:lineRule="auto"/>
        <w:rPr>
          <w:i/>
        </w:rPr>
      </w:pPr>
      <w:r w:rsidRPr="00C350DE">
        <w:rPr>
          <w:i/>
        </w:rPr>
        <w:t>выполнять технические при</w:t>
      </w:r>
      <w:r w:rsidR="00676BB0">
        <w:rPr>
          <w:i/>
        </w:rPr>
        <w:t>е</w:t>
      </w:r>
      <w:r w:rsidRPr="00C350DE">
        <w:rPr>
          <w:i/>
        </w:rPr>
        <w:t>мы и тактические действия национальных видов спорта;</w:t>
      </w:r>
    </w:p>
    <w:p w:rsidR="00FD1525" w:rsidRPr="00C350DE" w:rsidRDefault="00FD1525" w:rsidP="0090615F">
      <w:pPr>
        <w:pStyle w:val="a0"/>
        <w:spacing w:line="240" w:lineRule="auto"/>
        <w:rPr>
          <w:i/>
        </w:rPr>
      </w:pPr>
      <w:r w:rsidRPr="00C350DE">
        <w:rPr>
          <w:i/>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C350DE" w:rsidRDefault="00FD1525" w:rsidP="0090615F">
      <w:pPr>
        <w:pStyle w:val="a0"/>
        <w:spacing w:line="240" w:lineRule="auto"/>
        <w:rPr>
          <w:i/>
        </w:rPr>
      </w:pPr>
      <w:r w:rsidRPr="00C350DE">
        <w:rPr>
          <w:i/>
        </w:rPr>
        <w:t>осуществлять судейство в избранном виде спорта;</w:t>
      </w:r>
    </w:p>
    <w:p w:rsidR="00FD1525" w:rsidRDefault="00FD1525" w:rsidP="0090615F">
      <w:pPr>
        <w:pStyle w:val="a0"/>
        <w:spacing w:line="240" w:lineRule="auto"/>
        <w:rPr>
          <w:i/>
        </w:rPr>
      </w:pPr>
      <w:r w:rsidRPr="00C350DE">
        <w:rPr>
          <w:i/>
        </w:rPr>
        <w:t>составлять и выполнять комплексы специальной физической подготовки.</w:t>
      </w:r>
    </w:p>
    <w:p w:rsidR="004D3D2F" w:rsidRDefault="004D3D2F" w:rsidP="004D3D2F">
      <w:pPr>
        <w:pStyle w:val="4"/>
        <w:spacing w:line="240" w:lineRule="auto"/>
        <w:ind w:firstLine="0"/>
        <w:rPr>
          <w:rFonts w:eastAsia="Calibri"/>
          <w:b w:val="0"/>
          <w:iCs w:val="0"/>
          <w:szCs w:val="22"/>
          <w:lang w:eastAsia="ru-RU"/>
        </w:rPr>
      </w:pPr>
      <w:bookmarkStart w:id="64" w:name="_Toc434850697"/>
      <w:bookmarkStart w:id="65" w:name="_Toc435412692"/>
      <w:bookmarkStart w:id="66" w:name="_Toc453968165"/>
    </w:p>
    <w:p w:rsidR="006C5291" w:rsidRPr="00106D4E" w:rsidRDefault="004D3D2F" w:rsidP="004D3D2F">
      <w:pPr>
        <w:pStyle w:val="4"/>
        <w:spacing w:line="240" w:lineRule="auto"/>
        <w:ind w:firstLine="0"/>
      </w:pPr>
      <w:r w:rsidRPr="00106D4E">
        <w:rPr>
          <w:rFonts w:eastAsia="Calibri"/>
          <w:iCs w:val="0"/>
          <w:szCs w:val="22"/>
          <w:lang w:eastAsia="ru-RU"/>
        </w:rPr>
        <w:t xml:space="preserve"> </w:t>
      </w:r>
      <w:r w:rsidR="00106D4E" w:rsidRPr="00106D4E">
        <w:rPr>
          <w:rFonts w:eastAsia="Calibri"/>
          <w:iCs w:val="0"/>
          <w:szCs w:val="22"/>
          <w:lang w:eastAsia="ru-RU"/>
        </w:rPr>
        <w:t>1.2.5.15</w:t>
      </w:r>
      <w:r w:rsidRPr="00106D4E">
        <w:rPr>
          <w:rFonts w:eastAsia="Calibri"/>
          <w:iCs w:val="0"/>
          <w:szCs w:val="22"/>
          <w:lang w:eastAsia="ru-RU"/>
        </w:rPr>
        <w:t xml:space="preserve">  </w:t>
      </w:r>
      <w:r w:rsidR="006C5291" w:rsidRPr="00106D4E">
        <w:t>Основы безопасности жизнедеятельности</w:t>
      </w:r>
      <w:bookmarkEnd w:id="64"/>
      <w:bookmarkEnd w:id="65"/>
      <w:bookmarkEnd w:id="66"/>
    </w:p>
    <w:p w:rsidR="00B13B54" w:rsidRPr="006D352C" w:rsidRDefault="00B13B54" w:rsidP="004D3D2F">
      <w:pPr>
        <w:spacing w:line="240" w:lineRule="auto"/>
        <w:ind w:left="284" w:firstLine="425"/>
      </w:pPr>
      <w:r w:rsidRPr="006D352C">
        <w:t>В результате изучения учебного предмета</w:t>
      </w:r>
      <w:r w:rsidR="004D3D2F" w:rsidRPr="006D352C">
        <w:t xml:space="preserve"> </w:t>
      </w:r>
      <w:r w:rsidRPr="006D352C">
        <w:t xml:space="preserve">«Основы безопасности </w:t>
      </w:r>
      <w:r w:rsidR="004D3D2F" w:rsidRPr="006D352C">
        <w:t xml:space="preserve"> </w:t>
      </w:r>
      <w:r w:rsidRPr="006D352C">
        <w:t>жизнедеятельности» на уровне среднего общего образования</w:t>
      </w:r>
      <w:r w:rsidR="006C3ECB" w:rsidRPr="006D352C">
        <w:t>:</w:t>
      </w:r>
    </w:p>
    <w:p w:rsidR="00B13B54" w:rsidRPr="00947413" w:rsidRDefault="006C3ECB" w:rsidP="0090615F">
      <w:pPr>
        <w:pStyle w:val="3f4"/>
        <w:spacing w:line="240" w:lineRule="auto"/>
        <w:ind w:firstLine="720"/>
        <w:jc w:val="both"/>
      </w:pPr>
      <w:r w:rsidRPr="00947413">
        <w:rPr>
          <w:rFonts w:ascii="Times New Roman" w:eastAsia="Times New Roman" w:hAnsi="Times New Roman" w:cs="Times New Roman"/>
          <w:b/>
          <w:sz w:val="28"/>
          <w:szCs w:val="28"/>
        </w:rPr>
        <w:t>В</w:t>
      </w:r>
      <w:r w:rsidR="00B13B54" w:rsidRPr="00947413">
        <w:rPr>
          <w:rFonts w:ascii="Times New Roman" w:eastAsia="Times New Roman" w:hAnsi="Times New Roman" w:cs="Times New Roman"/>
          <w:b/>
          <w:sz w:val="28"/>
          <w:szCs w:val="28"/>
        </w:rPr>
        <w:t>ыпускник на базовом уровне научится:</w:t>
      </w:r>
    </w:p>
    <w:p w:rsidR="00B13B54" w:rsidRDefault="00B13B54" w:rsidP="0090615F">
      <w:pPr>
        <w:spacing w:line="240" w:lineRule="auto"/>
      </w:pPr>
      <w:r w:rsidRPr="00947413">
        <w:rPr>
          <w:rFonts w:eastAsia="Times New Roman"/>
          <w:b/>
          <w:szCs w:val="28"/>
        </w:rPr>
        <w:t>Основы комплексной безопасности</w:t>
      </w:r>
    </w:p>
    <w:p w:rsidR="00B13B54" w:rsidRDefault="003C29DF" w:rsidP="0090615F">
      <w:pPr>
        <w:pStyle w:val="a0"/>
        <w:spacing w:line="240" w:lineRule="auto"/>
      </w:pPr>
      <w:r>
        <w:t>К</w:t>
      </w:r>
      <w:r w:rsidR="00B13B54">
        <w:t>омментировать назначение основных нормативн</w:t>
      </w:r>
      <w:r w:rsidR="00EB2BD4">
        <w:t xml:space="preserve">ых </w:t>
      </w:r>
      <w:r w:rsidR="00B13B54">
        <w:t>правовых актов, определяющих правила и безопасность дорожного движения;</w:t>
      </w:r>
    </w:p>
    <w:p w:rsidR="00B13B54" w:rsidRDefault="00B13B54" w:rsidP="0090615F">
      <w:pPr>
        <w:pStyle w:val="a0"/>
        <w:spacing w:line="240" w:lineRule="auto"/>
      </w:pPr>
      <w:r>
        <w:t>использовать основные нормативн</w:t>
      </w:r>
      <w:r w:rsidR="00EB2BD4">
        <w:t xml:space="preserve">ые </w:t>
      </w:r>
      <w:r>
        <w:t>правовые акты в области безопасности дорожного движения для изучения и реализации своих прав и определения ответственности;</w:t>
      </w:r>
    </w:p>
    <w:p w:rsidR="00B13B54" w:rsidRDefault="00B13B54" w:rsidP="0090615F">
      <w:pPr>
        <w:pStyle w:val="a0"/>
        <w:spacing w:line="240" w:lineRule="auto"/>
      </w:pPr>
      <w:r>
        <w:t>оперировать основными понятиями в области безопасности дорожного движения;</w:t>
      </w:r>
    </w:p>
    <w:p w:rsidR="00B13B54" w:rsidRDefault="00B13B54" w:rsidP="0090615F">
      <w:pPr>
        <w:pStyle w:val="a0"/>
        <w:spacing w:line="240" w:lineRule="auto"/>
      </w:pPr>
      <w:r>
        <w:t>объяснять назначение предметов экипировки для обеспечения безопасности при управлении двухколесным транспортным средством;</w:t>
      </w:r>
    </w:p>
    <w:p w:rsidR="00B13B54" w:rsidRDefault="00B13B54" w:rsidP="0090615F">
      <w:pPr>
        <w:pStyle w:val="a0"/>
        <w:spacing w:line="240" w:lineRule="auto"/>
      </w:pPr>
      <w:r>
        <w:t>действовать согласно указанию на дорожных знаках;</w:t>
      </w:r>
    </w:p>
    <w:p w:rsidR="00B13B54" w:rsidRDefault="00B13B54" w:rsidP="0090615F">
      <w:pPr>
        <w:pStyle w:val="a0"/>
        <w:spacing w:line="240" w:lineRule="auto"/>
      </w:pPr>
      <w:r>
        <w:t>пользоваться официальными источниками для получения информации в области безопасности дорожного движения;</w:t>
      </w:r>
    </w:p>
    <w:p w:rsidR="00B13B54" w:rsidRDefault="00B13B54" w:rsidP="0090615F">
      <w:pPr>
        <w:pStyle w:val="a0"/>
        <w:spacing w:line="240" w:lineRule="auto"/>
      </w:pPr>
      <w:r>
        <w:t>прогнозировать и оценивать последствия своего поведения в качестве пешехода</w:t>
      </w:r>
      <w:r w:rsidR="00676BB0">
        <w:t>,</w:t>
      </w:r>
      <w: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Default="00B13B54" w:rsidP="0090615F">
      <w:pPr>
        <w:pStyle w:val="a0"/>
        <w:spacing w:line="240" w:lineRule="auto"/>
      </w:pPr>
      <w:r>
        <w:t xml:space="preserve">составлять модели личного безопасного поведения в повседневной жизнедеятельности и в опасных и </w:t>
      </w:r>
      <w:r w:rsidR="00676BB0">
        <w:t>чрезвычайных ситуаци</w:t>
      </w:r>
      <w:r w:rsidR="00B56A55">
        <w:t>ях</w:t>
      </w:r>
      <w:r>
        <w:t>на дороге (в части, касающейся пешеходов, пассажиров и водителей транспортных средств);</w:t>
      </w:r>
    </w:p>
    <w:p w:rsidR="00B13B54" w:rsidRDefault="00B13B54" w:rsidP="0090615F">
      <w:pPr>
        <w:pStyle w:val="a0"/>
        <w:spacing w:line="240" w:lineRule="auto"/>
      </w:pPr>
      <w:r>
        <w:t>комментировать назначение нормативн</w:t>
      </w:r>
      <w:r w:rsidR="00EB2BD4">
        <w:t xml:space="preserve">ых </w:t>
      </w:r>
      <w:r>
        <w:t>правовых актов в области охраны окружающей среды;</w:t>
      </w:r>
    </w:p>
    <w:p w:rsidR="00B13B54" w:rsidRDefault="00B13B54" w:rsidP="0090615F">
      <w:pPr>
        <w:pStyle w:val="a0"/>
        <w:spacing w:line="240" w:lineRule="auto"/>
      </w:pPr>
      <w:r>
        <w:t>использовать основные нормативн</w:t>
      </w:r>
      <w:r w:rsidR="00EB2BD4">
        <w:t xml:space="preserve">ые </w:t>
      </w:r>
      <w:r>
        <w:t>правовые акты в области охраны окружающей среды для изучения и реализации своих прав</w:t>
      </w:r>
      <w:r w:rsidR="00EB2BD4">
        <w:t xml:space="preserve"> и</w:t>
      </w:r>
      <w:r>
        <w:t xml:space="preserve"> определения ответственности; </w:t>
      </w:r>
    </w:p>
    <w:p w:rsidR="00B13B54" w:rsidRDefault="00B13B54" w:rsidP="0090615F">
      <w:pPr>
        <w:pStyle w:val="a0"/>
        <w:spacing w:line="240" w:lineRule="auto"/>
      </w:pPr>
      <w:r>
        <w:t>оперировать основными понятиями в области охраны окружающей среды;</w:t>
      </w:r>
    </w:p>
    <w:p w:rsidR="00B13B54" w:rsidRDefault="00B13B54" w:rsidP="0090615F">
      <w:pPr>
        <w:pStyle w:val="a0"/>
        <w:spacing w:line="240" w:lineRule="auto"/>
      </w:pPr>
      <w:r>
        <w:t>распознавать наиболее неблагоприятные территории в районе проживания;</w:t>
      </w:r>
    </w:p>
    <w:p w:rsidR="00B13B54" w:rsidRDefault="00B13B54" w:rsidP="0090615F">
      <w:pPr>
        <w:pStyle w:val="a0"/>
        <w:spacing w:line="240" w:lineRule="auto"/>
      </w:pPr>
      <w:r>
        <w:t>описывать факторы экориска</w:t>
      </w:r>
      <w:r w:rsidR="00676BB0">
        <w:t xml:space="preserve">, </w:t>
      </w:r>
      <w:r>
        <w:t>объяснять, как снизить последствия их воздействия;</w:t>
      </w:r>
    </w:p>
    <w:p w:rsidR="00B13B54" w:rsidRDefault="00B13B54" w:rsidP="0090615F">
      <w:pPr>
        <w:pStyle w:val="a0"/>
        <w:spacing w:line="240" w:lineRule="auto"/>
      </w:pPr>
      <w: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Default="00B13B54" w:rsidP="0090615F">
      <w:pPr>
        <w:pStyle w:val="a0"/>
        <w:spacing w:line="240" w:lineRule="auto"/>
      </w:pPr>
      <w:r>
        <w:t>опознавать организации, отвечающие за защиту прав потребителей и благополучие человека, природопользование и охрану окружающей среды</w:t>
      </w:r>
      <w:r w:rsidR="00676BB0">
        <w:t>,</w:t>
      </w:r>
      <w:r>
        <w:t xml:space="preserve"> для обращения в случае необходимости;</w:t>
      </w:r>
    </w:p>
    <w:p w:rsidR="00B13B54" w:rsidRDefault="00B13B54" w:rsidP="0090615F">
      <w:pPr>
        <w:pStyle w:val="a0"/>
        <w:spacing w:line="240" w:lineRule="auto"/>
      </w:pPr>
      <w:r>
        <w:t>опознавать</w:t>
      </w:r>
      <w:r w:rsidR="00676BB0">
        <w:t>,</w:t>
      </w:r>
      <w:r>
        <w:t xml:space="preserve"> для чего применяются и используются экологические знаки;</w:t>
      </w:r>
    </w:p>
    <w:p w:rsidR="00B13B54" w:rsidRDefault="00B13B54" w:rsidP="0090615F">
      <w:pPr>
        <w:pStyle w:val="a0"/>
        <w:spacing w:line="240" w:lineRule="auto"/>
      </w:pPr>
      <w:r>
        <w:t>пользоваться официальными источниками для получения информации об экологической безопасности и охране окружающей среды;</w:t>
      </w:r>
    </w:p>
    <w:p w:rsidR="00B13B54" w:rsidRDefault="00B13B54" w:rsidP="0090615F">
      <w:pPr>
        <w:pStyle w:val="a0"/>
        <w:spacing w:line="240" w:lineRule="auto"/>
      </w:pPr>
      <w:r>
        <w:t>прогнозировать и оценивать свои действия в области охраны окружающей среды;</w:t>
      </w:r>
    </w:p>
    <w:p w:rsidR="00B13B54" w:rsidRDefault="00B13B54" w:rsidP="0090615F">
      <w:pPr>
        <w:pStyle w:val="a0"/>
        <w:spacing w:line="240" w:lineRule="auto"/>
      </w:pPr>
      <w:r>
        <w:t>составлять модель личного безопасного поведения в повседневной жизнедеятельности и при ухудшении экологической обстановки;</w:t>
      </w:r>
    </w:p>
    <w:p w:rsidR="00B13B54" w:rsidRDefault="00B13B54" w:rsidP="0090615F">
      <w:pPr>
        <w:pStyle w:val="a0"/>
        <w:spacing w:line="240" w:lineRule="auto"/>
      </w:pPr>
      <w:r>
        <w:t xml:space="preserve">распознавать явные и скрытые опасности в современных молодежных </w:t>
      </w:r>
      <w:r w:rsidR="00EB2BD4">
        <w:t>хобби</w:t>
      </w:r>
      <w:r>
        <w:t>;</w:t>
      </w:r>
    </w:p>
    <w:p w:rsidR="00B13B54" w:rsidRDefault="00B13B54" w:rsidP="0090615F">
      <w:pPr>
        <w:pStyle w:val="a0"/>
        <w:spacing w:line="240" w:lineRule="auto"/>
      </w:pPr>
      <w:r>
        <w:t>соблюдать правила безопасности в увлечениях</w:t>
      </w:r>
      <w:r w:rsidR="00B56A55">
        <w:t>,</w:t>
      </w:r>
      <w:r>
        <w:t xml:space="preserve"> непротиворечащих законодательству РФ;</w:t>
      </w:r>
    </w:p>
    <w:p w:rsidR="00B13B54" w:rsidRDefault="00B13B54" w:rsidP="0090615F">
      <w:pPr>
        <w:pStyle w:val="a0"/>
        <w:spacing w:line="240" w:lineRule="auto"/>
      </w:pPr>
      <w:r>
        <w:t>использовать нормативн</w:t>
      </w:r>
      <w:r w:rsidR="00EB2BD4">
        <w:t xml:space="preserve">ые </w:t>
      </w:r>
      <w:r>
        <w:t xml:space="preserve">правовые акты для определения ответственности за противоправные действия и асоциальное поведение во время </w:t>
      </w:r>
      <w:r w:rsidR="00EB2BD4">
        <w:t>занятий хобби</w:t>
      </w:r>
      <w:r>
        <w:t>;</w:t>
      </w:r>
    </w:p>
    <w:p w:rsidR="00B13B54" w:rsidRDefault="00B13B54" w:rsidP="0090615F">
      <w:pPr>
        <w:pStyle w:val="a0"/>
        <w:spacing w:line="240" w:lineRule="auto"/>
      </w:pPr>
      <w: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t>михобби</w:t>
      </w:r>
      <w:r>
        <w:t>;</w:t>
      </w:r>
    </w:p>
    <w:p w:rsidR="00B13B54" w:rsidRDefault="00B13B54" w:rsidP="0090615F">
      <w:pPr>
        <w:pStyle w:val="a0"/>
        <w:spacing w:line="240" w:lineRule="auto"/>
      </w:pPr>
      <w:r>
        <w:t xml:space="preserve">прогнозировать и оценивать последствия своего поведения во время </w:t>
      </w:r>
      <w:r w:rsidR="00EB2BD4">
        <w:t xml:space="preserve">занятий </w:t>
      </w:r>
      <w:r>
        <w:t>современны</w:t>
      </w:r>
      <w:r w:rsidR="00EB2BD4">
        <w:t>ми</w:t>
      </w:r>
      <w:r>
        <w:t xml:space="preserve"> молодежны</w:t>
      </w:r>
      <w:r w:rsidR="00EB2BD4">
        <w:t>михобби</w:t>
      </w:r>
      <w:r>
        <w:t>;</w:t>
      </w:r>
    </w:p>
    <w:p w:rsidR="00B13B54" w:rsidRDefault="00B13B54" w:rsidP="0090615F">
      <w:pPr>
        <w:pStyle w:val="a0"/>
        <w:spacing w:line="240" w:lineRule="auto"/>
      </w:pPr>
      <w:r>
        <w:t xml:space="preserve">применять правила и рекомендации для составления модели личного безопасного поведения во время </w:t>
      </w:r>
      <w:r w:rsidR="00EB2BD4">
        <w:t xml:space="preserve">занятий </w:t>
      </w:r>
      <w:r>
        <w:t>современн</w:t>
      </w:r>
      <w:r w:rsidR="00EB2BD4">
        <w:t>ыми</w:t>
      </w:r>
      <w:r>
        <w:t xml:space="preserve"> молодежны</w:t>
      </w:r>
      <w:r w:rsidR="00EB2BD4">
        <w:t>михобби</w:t>
      </w:r>
      <w:r>
        <w:t>;</w:t>
      </w:r>
    </w:p>
    <w:p w:rsidR="00B13B54" w:rsidRDefault="00B13B54" w:rsidP="0090615F">
      <w:pPr>
        <w:pStyle w:val="a0"/>
        <w:spacing w:line="240" w:lineRule="auto"/>
      </w:pPr>
      <w:r>
        <w:t>распознавать опасности, возникающие в различных ситуациях на транспорте</w:t>
      </w:r>
      <w:r w:rsidR="00B56A55">
        <w:t>,</w:t>
      </w:r>
      <w:r>
        <w:t xml:space="preserve"> и действовать согласно обозначению на знаках безопасности и в соответствии с сигнальной разметкой;</w:t>
      </w:r>
    </w:p>
    <w:p w:rsidR="00B13B54" w:rsidRDefault="00B13B54" w:rsidP="0090615F">
      <w:pPr>
        <w:pStyle w:val="a0"/>
        <w:spacing w:line="240" w:lineRule="auto"/>
      </w:pPr>
      <w:r>
        <w:t>использовать нормативн</w:t>
      </w:r>
      <w:r w:rsidR="00EB2BD4">
        <w:t xml:space="preserve">ые </w:t>
      </w:r>
      <w:r>
        <w:t>правовые акты для определения ответственности за асоциальное поведение на транспорте;</w:t>
      </w:r>
    </w:p>
    <w:p w:rsidR="00B13B54" w:rsidRDefault="00B13B54" w:rsidP="0090615F">
      <w:pPr>
        <w:pStyle w:val="a0"/>
        <w:spacing w:line="240" w:lineRule="auto"/>
      </w:pPr>
      <w:r>
        <w:t xml:space="preserve">пользоваться официальными источниками для получения информации о правилах и рекомендациях </w:t>
      </w:r>
      <w:r w:rsidR="00B56A55">
        <w:t xml:space="preserve">по </w:t>
      </w:r>
      <w:r>
        <w:t>обеспечени</w:t>
      </w:r>
      <w:r w:rsidR="00B56A55">
        <w:t>ю</w:t>
      </w:r>
      <w:r>
        <w:t xml:space="preserve"> безопасности на транспорте;</w:t>
      </w:r>
    </w:p>
    <w:p w:rsidR="00B13B54" w:rsidRDefault="00B13B54" w:rsidP="0090615F">
      <w:pPr>
        <w:pStyle w:val="a0"/>
        <w:spacing w:line="240" w:lineRule="auto"/>
      </w:pPr>
      <w:r>
        <w:t>прогнозировать и оценивать последствия своего поведения на транспорте;</w:t>
      </w:r>
    </w:p>
    <w:p w:rsidR="00B13B54" w:rsidRPr="00B13B54" w:rsidRDefault="00B13B54" w:rsidP="0090615F">
      <w:pPr>
        <w:pStyle w:val="a0"/>
        <w:spacing w:line="240" w:lineRule="auto"/>
      </w:pPr>
      <w:r>
        <w:t xml:space="preserve">составлять модель личного безопасного поведения в повседневной жизнедеятельности и в опасных и </w:t>
      </w:r>
      <w:r w:rsidR="00B56A55">
        <w:t xml:space="preserve">чрезвычайных ситуациях </w:t>
      </w:r>
      <w:r>
        <w:t>на транспорте.</w:t>
      </w:r>
    </w:p>
    <w:p w:rsidR="00B13B54" w:rsidRPr="00B13B54" w:rsidRDefault="00B13B54" w:rsidP="0090615F">
      <w:pPr>
        <w:spacing w:line="240" w:lineRule="auto"/>
        <w:rPr>
          <w:b/>
        </w:rPr>
      </w:pPr>
      <w:r w:rsidRPr="00B13B54">
        <w:rPr>
          <w:b/>
        </w:rPr>
        <w:t>Защита населения Российской Федерации от опасных и чрезвычайных ситуаций</w:t>
      </w:r>
    </w:p>
    <w:p w:rsidR="00B13B54" w:rsidRDefault="00A1348F" w:rsidP="0090615F">
      <w:pPr>
        <w:pStyle w:val="a0"/>
        <w:spacing w:line="240" w:lineRule="auto"/>
      </w:pPr>
      <w:r>
        <w:t>К</w:t>
      </w:r>
      <w:r w:rsidR="00B13B54">
        <w:t>омментировать назначение основных нормативн</w:t>
      </w:r>
      <w:r w:rsidR="00EB2BD4">
        <w:t xml:space="preserve">ых </w:t>
      </w:r>
      <w:r w:rsidR="00B13B54">
        <w:t>правовых актов в области защиты населения и территорий от опасных и чрезвычайных ситуаций;</w:t>
      </w:r>
    </w:p>
    <w:p w:rsidR="00B13B54" w:rsidRDefault="00B13B54" w:rsidP="0090615F">
      <w:pPr>
        <w:pStyle w:val="a0"/>
        <w:spacing w:line="240" w:lineRule="auto"/>
      </w:pPr>
      <w:r>
        <w:t>использовать основные нормативн</w:t>
      </w:r>
      <w:r w:rsidR="00EB2BD4">
        <w:t xml:space="preserve">ые </w:t>
      </w:r>
      <w: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BF67D1">
        <w:t xml:space="preserve"> </w:t>
      </w:r>
      <w:r>
        <w:t>оперировать основными понятиями в области защиты населения и территорий от опасных и чрезвычайных ситуаций;</w:t>
      </w:r>
    </w:p>
    <w:p w:rsidR="00B13B54" w:rsidRDefault="00B13B54" w:rsidP="0090615F">
      <w:pPr>
        <w:pStyle w:val="a0"/>
        <w:spacing w:line="240" w:lineRule="auto"/>
      </w:pPr>
      <w:r>
        <w:t>раскрывать составляющие государственной системы, направленной на защиту населения от опасных и чрезвычайных ситуаций;</w:t>
      </w:r>
    </w:p>
    <w:p w:rsidR="00B13B54" w:rsidRDefault="00B13B54" w:rsidP="0090615F">
      <w:pPr>
        <w:pStyle w:val="a0"/>
        <w:spacing w:line="240" w:lineRule="auto"/>
      </w:pPr>
      <w: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Default="00B13B54" w:rsidP="0090615F">
      <w:pPr>
        <w:pStyle w:val="a0"/>
        <w:spacing w:line="240" w:lineRule="auto"/>
      </w:pPr>
      <w:r>
        <w:t>приводить примеры потенциальных опасностей природного, техногенного и социального характера, характерны</w:t>
      </w:r>
      <w:r w:rsidR="00B56A55">
        <w:t>х</w:t>
      </w:r>
      <w:r>
        <w:t xml:space="preserve"> для региона проживания</w:t>
      </w:r>
      <w:r w:rsidR="00B56A55">
        <w:t>,</w:t>
      </w:r>
      <w:r>
        <w:t xml:space="preserve"> и опасностей и чрезвычайных ситуаций, возникающих при ведении военных действий или вследствие этих действий;</w:t>
      </w:r>
    </w:p>
    <w:p w:rsidR="00B13B54" w:rsidRDefault="00B13B54" w:rsidP="0090615F">
      <w:pPr>
        <w:pStyle w:val="a0"/>
        <w:spacing w:line="240" w:lineRule="auto"/>
      </w:pPr>
      <w:r>
        <w:t>объяснять причины их возникновения, характеристики, поражающие факторы, особенности и последствия;</w:t>
      </w:r>
    </w:p>
    <w:p w:rsidR="00B13B54" w:rsidRDefault="00B13B54" w:rsidP="0090615F">
      <w:pPr>
        <w:pStyle w:val="a0"/>
        <w:spacing w:line="240" w:lineRule="auto"/>
      </w:pPr>
      <w:r>
        <w:t>использовать средства индивидуальной, коллективной защиты и приборы индивидуального дозиметрического контроля;</w:t>
      </w:r>
    </w:p>
    <w:p w:rsidR="00B13B54" w:rsidRDefault="00B13B54" w:rsidP="0090615F">
      <w:pPr>
        <w:pStyle w:val="a0"/>
        <w:spacing w:line="240" w:lineRule="auto"/>
      </w:pPr>
      <w:r>
        <w:t>действовать согласно обозначению на знаках безопасности и плане эвакуации;</w:t>
      </w:r>
    </w:p>
    <w:p w:rsidR="00B13B54" w:rsidRDefault="00B13B54" w:rsidP="0090615F">
      <w:pPr>
        <w:pStyle w:val="a0"/>
        <w:spacing w:line="240" w:lineRule="auto"/>
      </w:pPr>
      <w:r>
        <w:t>вызывать в случае необходимости службы экстренной помощи;</w:t>
      </w:r>
    </w:p>
    <w:p w:rsidR="00B13B54" w:rsidRDefault="00B13B54" w:rsidP="0090615F">
      <w:pPr>
        <w:pStyle w:val="a0"/>
        <w:spacing w:line="240" w:lineRule="auto"/>
      </w:pPr>
      <w: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Default="00B13B54" w:rsidP="0090615F">
      <w:pPr>
        <w:pStyle w:val="a0"/>
        <w:spacing w:line="240" w:lineRule="auto"/>
      </w:pPr>
      <w: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Pr="00B13B54" w:rsidRDefault="00B13B54" w:rsidP="0090615F">
      <w:pPr>
        <w:pStyle w:val="a0"/>
        <w:spacing w:line="240" w:lineRule="auto"/>
      </w:pPr>
      <w:r>
        <w:t>составлять модель личного безопасного поведения в условиях опасных и чрезвычайных ситуаций мирного и военного времени.</w:t>
      </w:r>
    </w:p>
    <w:p w:rsidR="00B13B54" w:rsidRPr="00B13B54" w:rsidRDefault="00B13B54" w:rsidP="0090615F">
      <w:pPr>
        <w:spacing w:line="240" w:lineRule="auto"/>
        <w:rPr>
          <w:b/>
        </w:rPr>
      </w:pPr>
      <w:r w:rsidRPr="00B13B54">
        <w:rPr>
          <w:b/>
        </w:rPr>
        <w:t>Основы противодействия экстремизму, терроризму и наркотизму в Российской Федерации</w:t>
      </w:r>
    </w:p>
    <w:p w:rsidR="00B13B54" w:rsidRDefault="00A1348F" w:rsidP="0090615F">
      <w:pPr>
        <w:pStyle w:val="a0"/>
        <w:spacing w:line="240" w:lineRule="auto"/>
      </w:pPr>
      <w:r>
        <w:t>Х</w:t>
      </w:r>
      <w:r w:rsidR="00B56A55">
        <w:t xml:space="preserve">арактеризовать </w:t>
      </w:r>
      <w:r w:rsidR="00B13B54">
        <w:t>особенности экстремизма, терроризма и наркотизма в Российской Федерации;</w:t>
      </w:r>
    </w:p>
    <w:p w:rsidR="00B13B54" w:rsidRDefault="00B13B54" w:rsidP="0090615F">
      <w:pPr>
        <w:pStyle w:val="a0"/>
        <w:spacing w:line="240" w:lineRule="auto"/>
      </w:pPr>
      <w:r>
        <w:t>объяснять взаимосвязь экстремизма, терроризма и наркотизма;</w:t>
      </w:r>
    </w:p>
    <w:p w:rsidR="00B13B54" w:rsidRDefault="00B13B54" w:rsidP="0090615F">
      <w:pPr>
        <w:pStyle w:val="a0"/>
        <w:spacing w:line="240" w:lineRule="auto"/>
      </w:pPr>
      <w:r>
        <w:t>оперировать основными понятиями в области противодействия экстремизму</w:t>
      </w:r>
      <w:r w:rsidR="00B56A55">
        <w:t>,</w:t>
      </w:r>
      <w:r>
        <w:t xml:space="preserve"> терроризму и наркотизму в Российской Федерации;</w:t>
      </w:r>
    </w:p>
    <w:p w:rsidR="00B13B54" w:rsidRDefault="00B13B54" w:rsidP="0090615F">
      <w:pPr>
        <w:pStyle w:val="a0"/>
        <w:spacing w:line="240" w:lineRule="auto"/>
      </w:pPr>
      <w:r>
        <w:t>раскрывать предназначение общегосударственной системы противодействия экстремизму, терроризму и наркотизму;</w:t>
      </w:r>
    </w:p>
    <w:p w:rsidR="00B13B54" w:rsidRDefault="00B13B54" w:rsidP="0090615F">
      <w:pPr>
        <w:pStyle w:val="a0"/>
        <w:spacing w:line="240" w:lineRule="auto"/>
      </w:pPr>
      <w:r>
        <w:t>объяснять основные принципы и направления противодействия экстремистской, террористической</w:t>
      </w:r>
      <w:r w:rsidR="00BF67D1">
        <w:t xml:space="preserve"> </w:t>
      </w:r>
      <w:r>
        <w:t>деятельности и наркотизму;</w:t>
      </w:r>
    </w:p>
    <w:p w:rsidR="00B13B54" w:rsidRDefault="00B13B54" w:rsidP="0090615F">
      <w:pPr>
        <w:pStyle w:val="a0"/>
        <w:spacing w:line="240" w:lineRule="auto"/>
      </w:pPr>
      <w:r>
        <w:t>комментировать назначение основных нормативн</w:t>
      </w:r>
      <w:r w:rsidR="00EB2BD4">
        <w:t xml:space="preserve">ых </w:t>
      </w:r>
      <w:r>
        <w:t>правовых актов</w:t>
      </w:r>
      <w:r w:rsidR="00B56A55">
        <w:t>,</w:t>
      </w:r>
      <w:r>
        <w:t xml:space="preserve"> составляющих правовую основу противодействия экстремизму, терроризму и наркотизму в Российской Федерации;</w:t>
      </w:r>
    </w:p>
    <w:p w:rsidR="00B13B54" w:rsidRDefault="00B13B54" w:rsidP="0090615F">
      <w:pPr>
        <w:pStyle w:val="a0"/>
        <w:spacing w:line="240" w:lineRule="auto"/>
      </w:pPr>
      <w: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Default="00B13B54" w:rsidP="0090615F">
      <w:pPr>
        <w:pStyle w:val="a0"/>
        <w:spacing w:line="240" w:lineRule="auto"/>
      </w:pPr>
      <w: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t>,</w:t>
      </w:r>
      <w:r>
        <w:t xml:space="preserve"> для обеспечения личной безопасности;</w:t>
      </w:r>
    </w:p>
    <w:p w:rsidR="00B13B54" w:rsidRDefault="00B13B54" w:rsidP="0090615F">
      <w:pPr>
        <w:pStyle w:val="a0"/>
        <w:spacing w:line="240" w:lineRule="auto"/>
      </w:pPr>
      <w:r>
        <w:t>использовать основные нормативн</w:t>
      </w:r>
      <w:r w:rsidR="00EB2BD4">
        <w:t xml:space="preserve">ые </w:t>
      </w:r>
      <w: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Default="00B13B54" w:rsidP="0090615F">
      <w:pPr>
        <w:pStyle w:val="a0"/>
        <w:spacing w:line="240" w:lineRule="auto"/>
      </w:pPr>
      <w:r>
        <w:t>распознавать признаки вовлечения в экстремистскую и террористическую деятельность;</w:t>
      </w:r>
    </w:p>
    <w:p w:rsidR="00B13B54" w:rsidRDefault="00B13B54" w:rsidP="0090615F">
      <w:pPr>
        <w:pStyle w:val="a0"/>
        <w:spacing w:line="240" w:lineRule="auto"/>
      </w:pPr>
      <w:r>
        <w:t>распознавать симптомы употребления наркотических средств;</w:t>
      </w:r>
    </w:p>
    <w:p w:rsidR="00B13B54" w:rsidRDefault="00B13B54" w:rsidP="0090615F">
      <w:pPr>
        <w:pStyle w:val="a0"/>
        <w:spacing w:line="240" w:lineRule="auto"/>
      </w:pPr>
      <w: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Default="00B13B54" w:rsidP="0090615F">
      <w:pPr>
        <w:pStyle w:val="a0"/>
        <w:spacing w:line="240" w:lineRule="auto"/>
      </w:pPr>
      <w:r>
        <w:t>использовать официальные сайты ФСБ России, Министерства юстиции Российской Федерации для ознакомления с перечнем организаций</w:t>
      </w:r>
      <w:r w:rsidR="00916ADB">
        <w:t>,</w:t>
      </w:r>
      <w:r w:rsidR="00BF67D1">
        <w:t xml:space="preserve"> </w:t>
      </w:r>
      <w:r>
        <w:t>запрещенных в Российской Федерации в связи с экстремистской и террористической деятельностью;</w:t>
      </w:r>
    </w:p>
    <w:p w:rsidR="00B13B54" w:rsidRDefault="00B13B54" w:rsidP="0090615F">
      <w:pPr>
        <w:pStyle w:val="a0"/>
        <w:spacing w:line="240" w:lineRule="auto"/>
      </w:pPr>
      <w:r>
        <w:t>описывать действия граждан при установлении уровней террористической опасности;</w:t>
      </w:r>
    </w:p>
    <w:p w:rsidR="00B13B54" w:rsidRDefault="00B13B54" w:rsidP="0090615F">
      <w:pPr>
        <w:pStyle w:val="a0"/>
        <w:spacing w:line="240" w:lineRule="auto"/>
      </w:pPr>
      <w:r>
        <w:t>описывать правила и рекомендации в случае проведения террористической акции;</w:t>
      </w:r>
    </w:p>
    <w:p w:rsidR="00B13B54" w:rsidRPr="00B13B54" w:rsidRDefault="00B13B54" w:rsidP="0090615F">
      <w:pPr>
        <w:pStyle w:val="a0"/>
        <w:spacing w:line="240" w:lineRule="auto"/>
      </w:pPr>
      <w: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B13B54" w:rsidRDefault="00B13B54" w:rsidP="0090615F">
      <w:pPr>
        <w:spacing w:line="240" w:lineRule="auto"/>
        <w:rPr>
          <w:b/>
        </w:rPr>
      </w:pPr>
      <w:r w:rsidRPr="00B13B54">
        <w:rPr>
          <w:b/>
        </w:rPr>
        <w:t>Основы здорового образа жизни</w:t>
      </w:r>
    </w:p>
    <w:p w:rsidR="00B13B54" w:rsidRDefault="00A1348F" w:rsidP="0090615F">
      <w:pPr>
        <w:pStyle w:val="a0"/>
        <w:spacing w:line="240" w:lineRule="auto"/>
      </w:pPr>
      <w:r>
        <w:t>К</w:t>
      </w:r>
      <w:r w:rsidR="00B13B54">
        <w:t>омментировать назначение основных нормативн</w:t>
      </w:r>
      <w:r w:rsidR="00EB2BD4">
        <w:t xml:space="preserve">ых </w:t>
      </w:r>
      <w:r w:rsidR="00B13B54">
        <w:t>правовых актов в области здорового образа жизни;</w:t>
      </w:r>
    </w:p>
    <w:p w:rsidR="00B13B54" w:rsidRDefault="00B13B54" w:rsidP="0090615F">
      <w:pPr>
        <w:pStyle w:val="a0"/>
        <w:spacing w:line="240" w:lineRule="auto"/>
      </w:pPr>
      <w:r>
        <w:t>использовать основные нормативн</w:t>
      </w:r>
      <w:r w:rsidR="00EB2BD4">
        <w:t xml:space="preserve">ые </w:t>
      </w:r>
      <w:r>
        <w:t>правовые акты в области</w:t>
      </w:r>
      <w:r w:rsidR="00BF67D1">
        <w:t xml:space="preserve"> </w:t>
      </w:r>
      <w:r>
        <w:t>здорового образа жизни для изучения и реализации своих прав;</w:t>
      </w:r>
    </w:p>
    <w:p w:rsidR="00B13B54" w:rsidRDefault="00B13B54" w:rsidP="0090615F">
      <w:pPr>
        <w:pStyle w:val="a0"/>
        <w:spacing w:line="240" w:lineRule="auto"/>
      </w:pPr>
      <w:r>
        <w:t>оперировать основными понятиями в области здорового образа жизни;</w:t>
      </w:r>
    </w:p>
    <w:p w:rsidR="00B13B54" w:rsidRDefault="00B13B54" w:rsidP="0090615F">
      <w:pPr>
        <w:pStyle w:val="a0"/>
        <w:spacing w:line="240" w:lineRule="auto"/>
      </w:pPr>
      <w:r>
        <w:t>описывать факторы здорового образа жизни;</w:t>
      </w:r>
    </w:p>
    <w:p w:rsidR="00B13B54" w:rsidRDefault="00B13B54" w:rsidP="0090615F">
      <w:pPr>
        <w:pStyle w:val="a0"/>
        <w:spacing w:line="240" w:lineRule="auto"/>
      </w:pPr>
      <w:r>
        <w:t>объяснять преимущества здорового образа жизни;</w:t>
      </w:r>
    </w:p>
    <w:p w:rsidR="00B13B54" w:rsidRDefault="00B13B54" w:rsidP="0090615F">
      <w:pPr>
        <w:pStyle w:val="a0"/>
        <w:spacing w:line="240" w:lineRule="auto"/>
      </w:pPr>
      <w:r>
        <w:t>объяснять значение здорового образа жизни для благополучия общества и государства;</w:t>
      </w:r>
    </w:p>
    <w:p w:rsidR="00B13B54" w:rsidRDefault="00B13B54" w:rsidP="0090615F">
      <w:pPr>
        <w:pStyle w:val="a0"/>
        <w:spacing w:line="240" w:lineRule="auto"/>
      </w:pPr>
      <w:r>
        <w:t xml:space="preserve">описывать основные факторы и привычки, пагубно влияющие на здоровье человека; </w:t>
      </w:r>
    </w:p>
    <w:p w:rsidR="00B13B54" w:rsidRDefault="00B13B54" w:rsidP="0090615F">
      <w:pPr>
        <w:pStyle w:val="a0"/>
        <w:spacing w:line="240" w:lineRule="auto"/>
      </w:pPr>
      <w:r>
        <w:t>раскрывать сущность репродуктивного здоровья;</w:t>
      </w:r>
    </w:p>
    <w:p w:rsidR="00A1348F" w:rsidRDefault="00B13B54" w:rsidP="0090615F">
      <w:pPr>
        <w:pStyle w:val="a0"/>
        <w:spacing w:line="240" w:lineRule="auto"/>
      </w:pPr>
      <w:r>
        <w:t>распознавать факторы, положительно и отрицательно влияющие на репродуктивное здоровье</w:t>
      </w:r>
      <w:r w:rsidR="00A1348F">
        <w:t>;</w:t>
      </w:r>
    </w:p>
    <w:p w:rsidR="00BB520A" w:rsidRPr="001C340C" w:rsidRDefault="00A1348F" w:rsidP="0090615F">
      <w:pPr>
        <w:pStyle w:val="a0"/>
        <w:spacing w:line="240" w:lineRule="auto"/>
        <w:rPr>
          <w:b/>
        </w:rPr>
      </w:pPr>
      <w:r w:rsidRPr="001C340C">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1C340C">
        <w:rPr>
          <w:szCs w:val="28"/>
        </w:rPr>
        <w:t>.</w:t>
      </w:r>
    </w:p>
    <w:p w:rsidR="00524BBC" w:rsidRDefault="00524BBC" w:rsidP="0090615F">
      <w:pPr>
        <w:spacing w:line="240" w:lineRule="auto"/>
        <w:rPr>
          <w:b/>
        </w:rPr>
      </w:pPr>
    </w:p>
    <w:p w:rsidR="00B13B54" w:rsidRPr="00B13B54" w:rsidRDefault="00B13B54" w:rsidP="0090615F">
      <w:pPr>
        <w:spacing w:line="240" w:lineRule="auto"/>
        <w:rPr>
          <w:b/>
        </w:rPr>
      </w:pPr>
      <w:r w:rsidRPr="00B13B54">
        <w:rPr>
          <w:b/>
        </w:rPr>
        <w:t>Основы медицинских знаний и оказание первой помощи</w:t>
      </w:r>
    </w:p>
    <w:p w:rsidR="00B13B54" w:rsidRDefault="00A1348F" w:rsidP="0090615F">
      <w:pPr>
        <w:pStyle w:val="a0"/>
        <w:spacing w:line="240" w:lineRule="auto"/>
      </w:pPr>
      <w:r>
        <w:rPr>
          <w:highlight w:val="white"/>
        </w:rPr>
        <w:t>К</w:t>
      </w:r>
      <w:r w:rsidR="00B13B54">
        <w:rPr>
          <w:highlight w:val="white"/>
        </w:rPr>
        <w:t>омментировать</w:t>
      </w:r>
      <w:r w:rsidR="00B13B54">
        <w:t xml:space="preserve"> назначение основных нормативн</w:t>
      </w:r>
      <w:r w:rsidR="00EB2BD4">
        <w:t xml:space="preserve">ых </w:t>
      </w:r>
      <w:r w:rsidR="00B13B54">
        <w:t>правовых актов в области оказания первой помощи;</w:t>
      </w:r>
    </w:p>
    <w:p w:rsidR="00B13B54" w:rsidRDefault="00B13B54" w:rsidP="0090615F">
      <w:pPr>
        <w:pStyle w:val="a0"/>
        <w:spacing w:line="240" w:lineRule="auto"/>
      </w:pPr>
      <w:r>
        <w:t>использовать основные нормативн</w:t>
      </w:r>
      <w:r w:rsidR="00EB2BD4">
        <w:t xml:space="preserve">ые </w:t>
      </w:r>
      <w:r>
        <w:t xml:space="preserve">правовые акты в области оказания первой помощи для изучения и реализации своих прав, определения ответственности; </w:t>
      </w:r>
    </w:p>
    <w:p w:rsidR="00B13B54" w:rsidRDefault="00B13B54" w:rsidP="0090615F">
      <w:pPr>
        <w:pStyle w:val="a0"/>
        <w:spacing w:line="240" w:lineRule="auto"/>
      </w:pPr>
      <w:r>
        <w:t>оперировать основными понятиями в области оказания первой помощи;</w:t>
      </w:r>
    </w:p>
    <w:p w:rsidR="00B13B54" w:rsidRDefault="00B13B54" w:rsidP="0090615F">
      <w:pPr>
        <w:pStyle w:val="a0"/>
        <w:spacing w:line="240" w:lineRule="auto"/>
      </w:pPr>
      <w:r>
        <w:t>отличать первую помощ</w:t>
      </w:r>
      <w:r w:rsidR="00B92ECC">
        <w:t>ь</w:t>
      </w:r>
      <w:r>
        <w:t xml:space="preserve"> от медицинской помощи;</w:t>
      </w:r>
    </w:p>
    <w:p w:rsidR="00B13B54" w:rsidRDefault="00B13B54" w:rsidP="0090615F">
      <w:pPr>
        <w:pStyle w:val="a0"/>
        <w:spacing w:line="240" w:lineRule="auto"/>
      </w:pPr>
      <w:r>
        <w:t>распознавать состояния, при которых оказывается первая помощь, и определять мероприятия по ее оказанию;</w:t>
      </w:r>
    </w:p>
    <w:p w:rsidR="00B13B54" w:rsidRDefault="00B13B54" w:rsidP="0090615F">
      <w:pPr>
        <w:pStyle w:val="a0"/>
        <w:spacing w:line="240" w:lineRule="auto"/>
      </w:pPr>
      <w:r>
        <w:t>оказывать первую помощь при неотложных состояниях;</w:t>
      </w:r>
    </w:p>
    <w:p w:rsidR="00B13B54" w:rsidRDefault="00B13B54" w:rsidP="0090615F">
      <w:pPr>
        <w:pStyle w:val="a0"/>
        <w:spacing w:line="240" w:lineRule="auto"/>
      </w:pPr>
      <w:r>
        <w:t>вызывать в случае необходимости службы экстренной помощи;</w:t>
      </w:r>
    </w:p>
    <w:p w:rsidR="00B13B54" w:rsidRDefault="00B13B54" w:rsidP="0090615F">
      <w:pPr>
        <w:pStyle w:val="a0"/>
        <w:spacing w:line="240" w:lineRule="auto"/>
      </w:pPr>
      <w: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3B54" w:rsidRDefault="00B13B54" w:rsidP="0090615F">
      <w:pPr>
        <w:pStyle w:val="a0"/>
        <w:spacing w:line="240" w:lineRule="auto"/>
      </w:pPr>
      <w:r>
        <w:t>действовать согласно указанию на знаках безопасности медицинского и санитарного назначения;</w:t>
      </w:r>
    </w:p>
    <w:p w:rsidR="00B13B54" w:rsidRDefault="00B13B54" w:rsidP="0090615F">
      <w:pPr>
        <w:pStyle w:val="a0"/>
        <w:spacing w:line="240" w:lineRule="auto"/>
      </w:pPr>
      <w:r>
        <w:t>составлять модель личного безопасного поведения при оказании первой помощи пострадавшему;</w:t>
      </w:r>
    </w:p>
    <w:p w:rsidR="00B13B54" w:rsidRDefault="00B13B54" w:rsidP="0090615F">
      <w:pPr>
        <w:pStyle w:val="a0"/>
        <w:spacing w:line="240" w:lineRule="auto"/>
      </w:pPr>
      <w:r>
        <w:t>комментировать назначение основных нормативн</w:t>
      </w:r>
      <w:r w:rsidR="00EB2BD4">
        <w:t xml:space="preserve">ых </w:t>
      </w:r>
      <w:r>
        <w:t>правовых актов в сфере санитарно-эпидемиологическом благополучи</w:t>
      </w:r>
      <w:r w:rsidR="00916ADB">
        <w:t>я</w:t>
      </w:r>
      <w:r>
        <w:t xml:space="preserve"> населения;</w:t>
      </w:r>
    </w:p>
    <w:p w:rsidR="00B13B54" w:rsidRDefault="00B13B54" w:rsidP="0090615F">
      <w:pPr>
        <w:pStyle w:val="a0"/>
        <w:spacing w:line="240" w:lineRule="auto"/>
      </w:pPr>
      <w:r>
        <w:t>использовать основные нормативн</w:t>
      </w:r>
      <w:r w:rsidR="00EB2BD4">
        <w:t xml:space="preserve">ые </w:t>
      </w:r>
      <w:r>
        <w:t>правовые акты в сфере санитарно-</w:t>
      </w:r>
      <w:r w:rsidR="00B92ECC">
        <w:t xml:space="preserve">эпидемиологического благополучия </w:t>
      </w:r>
      <w:r>
        <w:t xml:space="preserve">населения для изучения и реализации своих прав и определения ответственности; </w:t>
      </w:r>
    </w:p>
    <w:p w:rsidR="00B13B54" w:rsidRDefault="00B13B54" w:rsidP="0090615F">
      <w:pPr>
        <w:pStyle w:val="a0"/>
        <w:spacing w:line="240" w:lineRule="auto"/>
      </w:pPr>
      <w: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Default="00B13B54" w:rsidP="0090615F">
      <w:pPr>
        <w:pStyle w:val="a0"/>
        <w:spacing w:line="240" w:lineRule="auto"/>
      </w:pPr>
      <w:r>
        <w:t>классифицировать основные инфекционные болезни;</w:t>
      </w:r>
    </w:p>
    <w:p w:rsidR="00B13B54" w:rsidRDefault="00B13B54" w:rsidP="0090615F">
      <w:pPr>
        <w:pStyle w:val="a0"/>
        <w:spacing w:line="240" w:lineRule="auto"/>
      </w:pPr>
      <w:r>
        <w:t>определять меры, направленные на предупреждение возникновения и распространения инфекционных заболеваний;</w:t>
      </w:r>
    </w:p>
    <w:p w:rsidR="00B13B54" w:rsidRPr="00B13B54" w:rsidRDefault="00B13B54" w:rsidP="0090615F">
      <w:pPr>
        <w:pStyle w:val="a0"/>
        <w:spacing w:line="240" w:lineRule="auto"/>
      </w:pPr>
      <w:r>
        <w:t>действовать в порядке и по правилам поведения в случае возникновения эпидемиологического или бактериологического</w:t>
      </w:r>
      <w:r w:rsidR="00A1348F">
        <w:t xml:space="preserve"> очага</w:t>
      </w:r>
      <w:r>
        <w:t>.</w:t>
      </w:r>
    </w:p>
    <w:p w:rsidR="00B13B54" w:rsidRPr="00B13B54" w:rsidRDefault="00B13B54" w:rsidP="0090615F">
      <w:pPr>
        <w:spacing w:line="240" w:lineRule="auto"/>
        <w:rPr>
          <w:b/>
        </w:rPr>
      </w:pPr>
      <w:r w:rsidRPr="00B13B54">
        <w:rPr>
          <w:b/>
        </w:rPr>
        <w:t>Основы обороны государства</w:t>
      </w:r>
    </w:p>
    <w:p w:rsidR="00B13B54" w:rsidRDefault="00A1348F" w:rsidP="0090615F">
      <w:pPr>
        <w:pStyle w:val="a0"/>
        <w:spacing w:line="240" w:lineRule="auto"/>
      </w:pPr>
      <w:r>
        <w:t>К</w:t>
      </w:r>
      <w:r w:rsidR="00B13B54">
        <w:t>омментировать назначение основных нормативн</w:t>
      </w:r>
      <w:r w:rsidR="00EB2BD4">
        <w:t xml:space="preserve">ых </w:t>
      </w:r>
      <w:r w:rsidR="00B13B54">
        <w:t>правовых актов в области обороны государства</w:t>
      </w:r>
      <w:r w:rsidR="007E4BA9">
        <w:t>;</w:t>
      </w:r>
    </w:p>
    <w:p w:rsidR="00B13B54" w:rsidRDefault="007E4BA9" w:rsidP="0090615F">
      <w:pPr>
        <w:pStyle w:val="a0"/>
        <w:spacing w:line="240" w:lineRule="auto"/>
      </w:pPr>
      <w:r>
        <w:t>х</w:t>
      </w:r>
      <w:r w:rsidR="00B13B54">
        <w:t>арактеризовать состояние и тенденции развития современного мира и России</w:t>
      </w:r>
      <w:r>
        <w:t>;</w:t>
      </w:r>
    </w:p>
    <w:p w:rsidR="00B13B54" w:rsidRDefault="007E4BA9" w:rsidP="0090615F">
      <w:pPr>
        <w:pStyle w:val="a0"/>
        <w:spacing w:line="240" w:lineRule="auto"/>
      </w:pPr>
      <w:r>
        <w:t>о</w:t>
      </w:r>
      <w:r w:rsidR="00B13B54">
        <w:t>писывать национальные интересы РФ и стратегические национальные приоритеты</w:t>
      </w:r>
      <w:r>
        <w:t>;</w:t>
      </w:r>
    </w:p>
    <w:p w:rsidR="00B13B54" w:rsidRDefault="007E4BA9" w:rsidP="0090615F">
      <w:pPr>
        <w:pStyle w:val="a0"/>
        <w:spacing w:line="240" w:lineRule="auto"/>
      </w:pPr>
      <w:r>
        <w:t>п</w:t>
      </w:r>
      <w:r w:rsidR="00B13B54">
        <w:t>риводить примеры факторов и источников угроз национальной безопасности, оказывающих негативное влияние на национальные интересы России</w:t>
      </w:r>
      <w:r>
        <w:t>;</w:t>
      </w:r>
    </w:p>
    <w:p w:rsidR="00B13B54" w:rsidRDefault="007E4BA9" w:rsidP="0090615F">
      <w:pPr>
        <w:pStyle w:val="a0"/>
        <w:spacing w:line="240" w:lineRule="auto"/>
      </w:pPr>
      <w:r>
        <w:t>п</w:t>
      </w:r>
      <w:r w:rsidR="00B13B54">
        <w:t>риводить примеры основных внешних и внутренних опасностей</w:t>
      </w:r>
      <w:r>
        <w:t>;</w:t>
      </w:r>
    </w:p>
    <w:p w:rsidR="00B13B54" w:rsidRDefault="007E4BA9" w:rsidP="0090615F">
      <w:pPr>
        <w:pStyle w:val="a0"/>
        <w:spacing w:line="240" w:lineRule="auto"/>
      </w:pPr>
      <w:r>
        <w:t>р</w:t>
      </w:r>
      <w:r w:rsidR="00B13B54">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t>;</w:t>
      </w:r>
    </w:p>
    <w:p w:rsidR="00B13B54" w:rsidRDefault="007E4BA9" w:rsidP="0090615F">
      <w:pPr>
        <w:pStyle w:val="a0"/>
        <w:spacing w:line="240" w:lineRule="auto"/>
      </w:pPr>
      <w:r>
        <w:t>р</w:t>
      </w:r>
      <w:r w:rsidR="00B13B54">
        <w:t>азъяснять основные направления обеспечения национальной безопасности и обороны РФ</w:t>
      </w:r>
      <w:r>
        <w:t>;</w:t>
      </w:r>
    </w:p>
    <w:p w:rsidR="00B13B54" w:rsidRDefault="007E4BA9" w:rsidP="0090615F">
      <w:pPr>
        <w:pStyle w:val="a0"/>
        <w:spacing w:line="240" w:lineRule="auto"/>
      </w:pPr>
      <w:r>
        <w:t>о</w:t>
      </w:r>
      <w:r w:rsidR="00B13B54">
        <w:t>перировать основными понятиями в области обороны государства</w:t>
      </w:r>
      <w:r>
        <w:t>;</w:t>
      </w:r>
    </w:p>
    <w:p w:rsidR="00B13B54" w:rsidRDefault="007E4BA9" w:rsidP="0090615F">
      <w:pPr>
        <w:pStyle w:val="a0"/>
        <w:spacing w:line="240" w:lineRule="auto"/>
      </w:pPr>
      <w:r>
        <w:t>р</w:t>
      </w:r>
      <w:r w:rsidR="00B13B54">
        <w:t>аскрывать основы и организацию обороны РФ</w:t>
      </w:r>
      <w:r>
        <w:t>;</w:t>
      </w:r>
    </w:p>
    <w:p w:rsidR="00B13B54" w:rsidRDefault="007E4BA9" w:rsidP="0090615F">
      <w:pPr>
        <w:pStyle w:val="a0"/>
        <w:spacing w:line="240" w:lineRule="auto"/>
      </w:pPr>
      <w:r>
        <w:t>р</w:t>
      </w:r>
      <w:r w:rsidR="00B13B54">
        <w:t>аскрывать предназначение и использование ВС РФ в области обороны</w:t>
      </w:r>
      <w:r>
        <w:t>;</w:t>
      </w:r>
    </w:p>
    <w:p w:rsidR="00B13B54" w:rsidRDefault="007E4BA9" w:rsidP="0090615F">
      <w:pPr>
        <w:pStyle w:val="a0"/>
        <w:spacing w:line="240" w:lineRule="auto"/>
      </w:pPr>
      <w:r>
        <w:t>о</w:t>
      </w:r>
      <w:r w:rsidR="00B13B54">
        <w:t>бъяснять направление военной политики РФ в современных условиях</w:t>
      </w:r>
      <w:r>
        <w:t>;</w:t>
      </w:r>
    </w:p>
    <w:p w:rsidR="00B13B54" w:rsidRDefault="007E4BA9" w:rsidP="0090615F">
      <w:pPr>
        <w:pStyle w:val="a0"/>
        <w:spacing w:line="240" w:lineRule="auto"/>
      </w:pPr>
      <w:r>
        <w:t>о</w:t>
      </w:r>
      <w:r w:rsidR="00B13B54">
        <w:t>писывать предназначение и задачи Вооруженных Сил РФ, других войск, воинских формирований и органов в мирное и военное время</w:t>
      </w:r>
      <w:r>
        <w:t>;</w:t>
      </w:r>
    </w:p>
    <w:p w:rsidR="00B13B54" w:rsidRDefault="007E4BA9" w:rsidP="0090615F">
      <w:pPr>
        <w:pStyle w:val="a0"/>
        <w:spacing w:line="240" w:lineRule="auto"/>
      </w:pPr>
      <w:r>
        <w:t>х</w:t>
      </w:r>
      <w:r w:rsidR="00B13B54">
        <w:t>арактеризовать историю создания ВС РФ</w:t>
      </w:r>
      <w:r>
        <w:t>;</w:t>
      </w:r>
    </w:p>
    <w:p w:rsidR="00B13B54" w:rsidRDefault="007E4BA9" w:rsidP="0090615F">
      <w:pPr>
        <w:pStyle w:val="a0"/>
        <w:spacing w:line="240" w:lineRule="auto"/>
      </w:pPr>
      <w:r>
        <w:t>о</w:t>
      </w:r>
      <w:r w:rsidR="00B13B54">
        <w:t>писывать структуру ВС РФ</w:t>
      </w:r>
      <w:r>
        <w:t>;</w:t>
      </w:r>
    </w:p>
    <w:p w:rsidR="00B13B54" w:rsidRDefault="007E4BA9" w:rsidP="0090615F">
      <w:pPr>
        <w:pStyle w:val="a0"/>
        <w:spacing w:line="240" w:lineRule="auto"/>
      </w:pPr>
      <w:r>
        <w:t>х</w:t>
      </w:r>
      <w:r w:rsidR="00B13B54">
        <w:t>арактеризовать виды и рода войск ВС РФ, их предназначение и задачи</w:t>
      </w:r>
      <w:r>
        <w:t>;</w:t>
      </w:r>
    </w:p>
    <w:p w:rsidR="00B13B54" w:rsidRDefault="007E4BA9" w:rsidP="0090615F">
      <w:pPr>
        <w:pStyle w:val="a0"/>
        <w:spacing w:line="240" w:lineRule="auto"/>
      </w:pPr>
      <w:r>
        <w:t>р</w:t>
      </w:r>
      <w:r w:rsidR="00B13B54">
        <w:t>аспознавать символы ВС РФ</w:t>
      </w:r>
      <w:r>
        <w:t>;</w:t>
      </w:r>
    </w:p>
    <w:p w:rsidR="007E4BA9" w:rsidRPr="001C340C" w:rsidRDefault="007E4BA9" w:rsidP="0090615F">
      <w:pPr>
        <w:pStyle w:val="a0"/>
        <w:spacing w:line="240" w:lineRule="auto"/>
        <w:rPr>
          <w:b/>
        </w:rPr>
      </w:pPr>
      <w:r>
        <w:t>п</w:t>
      </w:r>
      <w:r w:rsidR="00B13B54">
        <w:t>риводить примеры воинских традиций и ритуалов ВС РФ.</w:t>
      </w:r>
    </w:p>
    <w:p w:rsidR="00B13B54" w:rsidRPr="007E4BA9" w:rsidRDefault="00B13B54" w:rsidP="0090615F">
      <w:pPr>
        <w:spacing w:line="240" w:lineRule="auto"/>
        <w:rPr>
          <w:b/>
        </w:rPr>
      </w:pPr>
      <w:r w:rsidRPr="007E4BA9">
        <w:rPr>
          <w:b/>
        </w:rPr>
        <w:t>Правовые основы военной службы</w:t>
      </w:r>
    </w:p>
    <w:p w:rsidR="00B13B54" w:rsidRDefault="00A1348F" w:rsidP="0090615F">
      <w:pPr>
        <w:pStyle w:val="a0"/>
        <w:spacing w:line="240" w:lineRule="auto"/>
      </w:pPr>
      <w:r>
        <w:t>К</w:t>
      </w:r>
      <w:r w:rsidR="00610511">
        <w:t>омментировать назначение основных нормативн</w:t>
      </w:r>
      <w:r w:rsidR="00BB63EF">
        <w:t xml:space="preserve">ых </w:t>
      </w:r>
      <w:r w:rsidR="00610511">
        <w:t>правовых актов в области воинской обязанности граждан и военной службы;</w:t>
      </w:r>
    </w:p>
    <w:p w:rsidR="00B13B54" w:rsidRDefault="00610511" w:rsidP="0090615F">
      <w:pPr>
        <w:pStyle w:val="a0"/>
        <w:spacing w:line="240" w:lineRule="auto"/>
      </w:pPr>
      <w:r>
        <w:t>использовать нормативн</w:t>
      </w:r>
      <w:r w:rsidR="00BB63EF">
        <w:t xml:space="preserve">ые </w:t>
      </w:r>
      <w: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Default="00610511" w:rsidP="0090615F">
      <w:pPr>
        <w:pStyle w:val="a0"/>
        <w:spacing w:line="240" w:lineRule="auto"/>
      </w:pPr>
      <w:r>
        <w:t>оперировать основными понятиями в области воинской обязанности граждан и военной службы;</w:t>
      </w:r>
    </w:p>
    <w:p w:rsidR="00B13B54" w:rsidRDefault="00610511" w:rsidP="0090615F">
      <w:pPr>
        <w:pStyle w:val="a0"/>
        <w:spacing w:line="240" w:lineRule="auto"/>
      </w:pPr>
      <w:r>
        <w:t xml:space="preserve">раскрывать </w:t>
      </w:r>
      <w:r w:rsidR="00B13B54">
        <w:t>сущность военной службы и составляющие воинской обязанности гражданина РФ</w:t>
      </w:r>
      <w:r>
        <w:t>;</w:t>
      </w:r>
    </w:p>
    <w:p w:rsidR="00B13B54" w:rsidRDefault="00610511" w:rsidP="0090615F">
      <w:pPr>
        <w:pStyle w:val="a0"/>
        <w:spacing w:line="240" w:lineRule="auto"/>
      </w:pPr>
      <w:r>
        <w:t>характеризовать обязательную и добровольную подготовку к военной службе;</w:t>
      </w:r>
    </w:p>
    <w:p w:rsidR="00B13B54" w:rsidRDefault="00610511" w:rsidP="0090615F">
      <w:pPr>
        <w:pStyle w:val="a0"/>
        <w:spacing w:line="240" w:lineRule="auto"/>
      </w:pPr>
      <w:r>
        <w:t xml:space="preserve">раскрывать </w:t>
      </w:r>
      <w:r w:rsidR="00B13B54">
        <w:t>организацию воинского учета</w:t>
      </w:r>
      <w:r>
        <w:t>;</w:t>
      </w:r>
    </w:p>
    <w:p w:rsidR="00B13B54" w:rsidRDefault="00610511" w:rsidP="0090615F">
      <w:pPr>
        <w:pStyle w:val="a0"/>
        <w:spacing w:line="240" w:lineRule="auto"/>
      </w:pPr>
      <w:r>
        <w:t>к</w:t>
      </w:r>
      <w:r w:rsidR="00B13B54">
        <w:t>омментировать назначение Общевоинских уставов ВС РФ</w:t>
      </w:r>
      <w:r>
        <w:t>;</w:t>
      </w:r>
    </w:p>
    <w:p w:rsidR="00B13B54" w:rsidRDefault="00610511" w:rsidP="0090615F">
      <w:pPr>
        <w:pStyle w:val="a0"/>
        <w:spacing w:line="240" w:lineRule="auto"/>
      </w:pPr>
      <w:r>
        <w:t>и</w:t>
      </w:r>
      <w:r w:rsidR="00B13B54">
        <w:t xml:space="preserve">спользовать Общевоинские уставы ВС РФ при подготовке к </w:t>
      </w:r>
      <w:r>
        <w:t>прохождению военной службы по призыву, контракту;</w:t>
      </w:r>
    </w:p>
    <w:p w:rsidR="00B13B54" w:rsidRDefault="00610511" w:rsidP="0090615F">
      <w:pPr>
        <w:pStyle w:val="a0"/>
        <w:spacing w:line="240" w:lineRule="auto"/>
      </w:pPr>
      <w:r>
        <w:t>описывать порядок и сроки прохождения службы по призыву, контракту и альтернативной гражданской службы;</w:t>
      </w:r>
    </w:p>
    <w:p w:rsidR="00B13B54" w:rsidRDefault="00610511" w:rsidP="0090615F">
      <w:pPr>
        <w:pStyle w:val="a0"/>
        <w:spacing w:line="240" w:lineRule="auto"/>
      </w:pPr>
      <w:r>
        <w:t>объяснять порядок назначения на воинскую должность, присвоения и лишения воинского звания;</w:t>
      </w:r>
    </w:p>
    <w:p w:rsidR="00B13B54" w:rsidRPr="00BB520A" w:rsidRDefault="00610511" w:rsidP="0090615F">
      <w:pPr>
        <w:pStyle w:val="a0"/>
        <w:spacing w:line="240" w:lineRule="auto"/>
        <w:rPr>
          <w:spacing w:val="-8"/>
        </w:rPr>
      </w:pPr>
      <w:r w:rsidRPr="00BB520A">
        <w:rPr>
          <w:spacing w:val="-8"/>
        </w:rPr>
        <w:t xml:space="preserve">различать военную </w:t>
      </w:r>
      <w:r w:rsidR="00B13B54" w:rsidRPr="00BB520A">
        <w:rPr>
          <w:spacing w:val="-8"/>
        </w:rPr>
        <w:t>форму одежды и знаки различия военнослужащих ВС РФ</w:t>
      </w:r>
      <w:r w:rsidRPr="00BB520A">
        <w:rPr>
          <w:spacing w:val="-8"/>
        </w:rPr>
        <w:t>;</w:t>
      </w:r>
    </w:p>
    <w:p w:rsidR="00B13B54" w:rsidRDefault="00610511" w:rsidP="0090615F">
      <w:pPr>
        <w:pStyle w:val="a0"/>
        <w:spacing w:line="240" w:lineRule="auto"/>
      </w:pPr>
      <w:r>
        <w:t>описывать основание увольнения с военной службы;</w:t>
      </w:r>
    </w:p>
    <w:p w:rsidR="00B13B54" w:rsidRDefault="00610511" w:rsidP="0090615F">
      <w:pPr>
        <w:pStyle w:val="a0"/>
        <w:spacing w:line="240" w:lineRule="auto"/>
      </w:pPr>
      <w:r>
        <w:t>раскрывать предназначение запаса;</w:t>
      </w:r>
    </w:p>
    <w:p w:rsidR="00B13B54" w:rsidRDefault="00610511" w:rsidP="0090615F">
      <w:pPr>
        <w:pStyle w:val="a0"/>
        <w:spacing w:line="240" w:lineRule="auto"/>
      </w:pPr>
      <w:r>
        <w:t>объяснять порядок зачисления и пребывания в запас</w:t>
      </w:r>
      <w:r w:rsidR="00916ADB">
        <w:t>е</w:t>
      </w:r>
      <w:r>
        <w:t xml:space="preserve">; </w:t>
      </w:r>
    </w:p>
    <w:p w:rsidR="00B13B54" w:rsidRDefault="00610511" w:rsidP="0090615F">
      <w:pPr>
        <w:pStyle w:val="a0"/>
        <w:spacing w:line="240" w:lineRule="auto"/>
      </w:pPr>
      <w:r>
        <w:t>раскрывать предназначение мобилизационного резерва;</w:t>
      </w:r>
    </w:p>
    <w:p w:rsidR="00610511" w:rsidRPr="00610511" w:rsidRDefault="00610511" w:rsidP="0090615F">
      <w:pPr>
        <w:pStyle w:val="a0"/>
        <w:spacing w:line="240" w:lineRule="auto"/>
      </w:pPr>
      <w:r>
        <w:t xml:space="preserve">объяснять порядок заключения </w:t>
      </w:r>
      <w:r w:rsidR="00B13B54">
        <w:t>контракта и сроки пребывания в резерве.</w:t>
      </w:r>
    </w:p>
    <w:p w:rsidR="00B13B54" w:rsidRPr="00610511" w:rsidRDefault="00B13B54" w:rsidP="0090615F">
      <w:pPr>
        <w:spacing w:line="240" w:lineRule="auto"/>
        <w:rPr>
          <w:b/>
        </w:rPr>
      </w:pPr>
      <w:r w:rsidRPr="00610511">
        <w:rPr>
          <w:b/>
        </w:rPr>
        <w:t>Элементы начальной военной подготовки</w:t>
      </w:r>
    </w:p>
    <w:p w:rsidR="00B13B54" w:rsidRDefault="00A1348F" w:rsidP="0090615F">
      <w:pPr>
        <w:pStyle w:val="a0"/>
        <w:spacing w:line="240" w:lineRule="auto"/>
      </w:pPr>
      <w:r>
        <w:t>К</w:t>
      </w:r>
      <w:r w:rsidR="00B13B54">
        <w:t>омментировать назначение Строевого устава ВС РФ</w:t>
      </w:r>
      <w:r w:rsidR="00610511">
        <w:t>;</w:t>
      </w:r>
    </w:p>
    <w:p w:rsidR="00B13B54" w:rsidRDefault="00610511" w:rsidP="0090615F">
      <w:pPr>
        <w:pStyle w:val="a0"/>
        <w:spacing w:line="240" w:lineRule="auto"/>
      </w:pPr>
      <w:r>
        <w:t>и</w:t>
      </w:r>
      <w:r w:rsidR="00B13B54">
        <w:t>спользовать Строевой устав ВС РФ при обучении элементам строевой подготовки</w:t>
      </w:r>
      <w:r>
        <w:t>;</w:t>
      </w:r>
    </w:p>
    <w:p w:rsidR="00B13B54" w:rsidRDefault="00610511" w:rsidP="0090615F">
      <w:pPr>
        <w:pStyle w:val="a0"/>
        <w:spacing w:line="240" w:lineRule="auto"/>
      </w:pPr>
      <w:r>
        <w:t>о</w:t>
      </w:r>
      <w:r w:rsidR="00B13B54">
        <w:t>перировать основными понятиями Строевого устава ВС РФ</w:t>
      </w:r>
      <w:r>
        <w:t>;</w:t>
      </w:r>
    </w:p>
    <w:p w:rsidR="00B13B54" w:rsidRDefault="00610511" w:rsidP="0090615F">
      <w:pPr>
        <w:pStyle w:val="a0"/>
        <w:spacing w:line="240" w:lineRule="auto"/>
      </w:pPr>
      <w:r>
        <w:t>выполнять строевые приемы и движение без оружия;</w:t>
      </w:r>
    </w:p>
    <w:p w:rsidR="00B13B54" w:rsidRDefault="00610511" w:rsidP="0090615F">
      <w:pPr>
        <w:pStyle w:val="a0"/>
        <w:spacing w:line="240" w:lineRule="auto"/>
      </w:pPr>
      <w: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Default="00610511" w:rsidP="0090615F">
      <w:pPr>
        <w:pStyle w:val="a0"/>
        <w:spacing w:line="240" w:lineRule="auto"/>
      </w:pPr>
      <w:r>
        <w:t>выполнять строевые приемы в составе отделения на месте и в движении;</w:t>
      </w:r>
    </w:p>
    <w:p w:rsidR="00B13B54" w:rsidRDefault="00610511" w:rsidP="0090615F">
      <w:pPr>
        <w:pStyle w:val="a0"/>
        <w:spacing w:line="240" w:lineRule="auto"/>
      </w:pPr>
      <w:r>
        <w:t>приводить примеры команд управления строем с помощью голоса;</w:t>
      </w:r>
    </w:p>
    <w:p w:rsidR="00B13B54" w:rsidRDefault="00610511" w:rsidP="0090615F">
      <w:pPr>
        <w:pStyle w:val="a0"/>
        <w:spacing w:line="240" w:lineRule="auto"/>
      </w:pPr>
      <w:r>
        <w:t>описыв</w:t>
      </w:r>
      <w:r w:rsidR="00B13B54">
        <w:t>ать назначение, боевые свойства и общ</w:t>
      </w:r>
      <w:r w:rsidR="00916ADB">
        <w:t>е</w:t>
      </w:r>
      <w:r w:rsidR="00B13B54">
        <w:t>е устройство автомата Калашникова</w:t>
      </w:r>
      <w:r>
        <w:t>;</w:t>
      </w:r>
    </w:p>
    <w:p w:rsidR="00B13B54" w:rsidRDefault="00610511" w:rsidP="0090615F">
      <w:pPr>
        <w:pStyle w:val="a0"/>
        <w:spacing w:line="240" w:lineRule="auto"/>
      </w:pPr>
      <w:r>
        <w:t>в</w:t>
      </w:r>
      <w:r w:rsidR="00B13B54">
        <w:t>ыполнять неполную разборку и сборку автомата Калашникова для чистки и смазки</w:t>
      </w:r>
      <w:r>
        <w:t>;</w:t>
      </w:r>
      <w:r w:rsidR="00B13B54">
        <w:tab/>
      </w:r>
    </w:p>
    <w:p w:rsidR="00B13B54" w:rsidRDefault="00610511" w:rsidP="0090615F">
      <w:pPr>
        <w:pStyle w:val="a0"/>
        <w:spacing w:line="240" w:lineRule="auto"/>
      </w:pPr>
      <w:r>
        <w:t>описывать порядок хранения автомата;</w:t>
      </w:r>
    </w:p>
    <w:p w:rsidR="00B13B54" w:rsidRDefault="00610511" w:rsidP="0090615F">
      <w:pPr>
        <w:pStyle w:val="a0"/>
        <w:spacing w:line="240" w:lineRule="auto"/>
      </w:pPr>
      <w:r>
        <w:t>различать составляющие патрона;</w:t>
      </w:r>
    </w:p>
    <w:p w:rsidR="00B13B54" w:rsidRDefault="00610511" w:rsidP="0090615F">
      <w:pPr>
        <w:pStyle w:val="a0"/>
        <w:spacing w:line="240" w:lineRule="auto"/>
      </w:pPr>
      <w:r>
        <w:t>снаряжать магазин патронами;</w:t>
      </w:r>
    </w:p>
    <w:p w:rsidR="00B13B54" w:rsidRDefault="00610511" w:rsidP="0090615F">
      <w:pPr>
        <w:pStyle w:val="a0"/>
        <w:spacing w:line="240" w:lineRule="auto"/>
      </w:pPr>
      <w:r>
        <w:t xml:space="preserve">выполнять </w:t>
      </w:r>
      <w:r w:rsidR="00B13B54">
        <w:t>меры безопасности при обращении с автоматом Калашникова и патронами в повседневной жизнедеятельности и при проведении стрельб</w:t>
      </w:r>
      <w:r>
        <w:t>;</w:t>
      </w:r>
    </w:p>
    <w:p w:rsidR="00B13B54" w:rsidRDefault="00610511" w:rsidP="0090615F">
      <w:pPr>
        <w:pStyle w:val="a0"/>
        <w:spacing w:line="240" w:lineRule="auto"/>
      </w:pPr>
      <w:r>
        <w:t>описывать явление выстрела и его практическое значение;</w:t>
      </w:r>
    </w:p>
    <w:p w:rsidR="00B13B54" w:rsidRDefault="00610511" w:rsidP="0090615F">
      <w:pPr>
        <w:pStyle w:val="a0"/>
        <w:spacing w:line="240" w:lineRule="auto"/>
      </w:pPr>
      <w:r>
        <w:t>объяснять значение начальной скорости пули, траектории полета пули, пробивного и убойного действия пули при поражении противника;</w:t>
      </w:r>
    </w:p>
    <w:p w:rsidR="00B13B54" w:rsidRDefault="00610511" w:rsidP="0090615F">
      <w:pPr>
        <w:pStyle w:val="a0"/>
        <w:spacing w:line="240" w:lineRule="auto"/>
      </w:pPr>
      <w:r>
        <w:t>объяснять влияние отдачи оружия на результат выстрела;</w:t>
      </w:r>
    </w:p>
    <w:p w:rsidR="00B13B54" w:rsidRDefault="00610511" w:rsidP="0090615F">
      <w:pPr>
        <w:pStyle w:val="a0"/>
        <w:spacing w:line="240" w:lineRule="auto"/>
      </w:pPr>
      <w:r>
        <w:t>выбирать прицел и правильную точку прицеливания для стрельбы по неподвижным целям;</w:t>
      </w:r>
    </w:p>
    <w:p w:rsidR="00B13B54" w:rsidRDefault="00610511" w:rsidP="0090615F">
      <w:pPr>
        <w:pStyle w:val="a0"/>
        <w:spacing w:line="240" w:lineRule="auto"/>
      </w:pPr>
      <w:r>
        <w:t>объяснять ошибки прицеливания по результатам стрельбы;</w:t>
      </w:r>
    </w:p>
    <w:p w:rsidR="00B13B54" w:rsidRDefault="00610511" w:rsidP="0090615F">
      <w:pPr>
        <w:pStyle w:val="a0"/>
        <w:spacing w:line="240" w:lineRule="auto"/>
      </w:pPr>
      <w:r>
        <w:t>выполнять изготовку к стрельбе;</w:t>
      </w:r>
    </w:p>
    <w:p w:rsidR="00B13B54" w:rsidRDefault="00610511" w:rsidP="0090615F">
      <w:pPr>
        <w:pStyle w:val="a0"/>
        <w:spacing w:line="240" w:lineRule="auto"/>
      </w:pPr>
      <w:r>
        <w:t>производить стрельбу;</w:t>
      </w:r>
    </w:p>
    <w:p w:rsidR="00B13B54" w:rsidRDefault="00610511" w:rsidP="0090615F">
      <w:pPr>
        <w:pStyle w:val="a0"/>
        <w:spacing w:line="240" w:lineRule="auto"/>
      </w:pPr>
      <w:r>
        <w:t>объяснять назначение и боевые свойства гранат;</w:t>
      </w:r>
    </w:p>
    <w:p w:rsidR="00B13B54" w:rsidRDefault="00610511" w:rsidP="0090615F">
      <w:pPr>
        <w:pStyle w:val="a0"/>
        <w:spacing w:line="240" w:lineRule="auto"/>
      </w:pPr>
      <w:r>
        <w:t>различать наступательные и оборонительные гранаты;</w:t>
      </w:r>
    </w:p>
    <w:p w:rsidR="00B13B54" w:rsidRDefault="00610511" w:rsidP="0090615F">
      <w:pPr>
        <w:pStyle w:val="a0"/>
        <w:spacing w:line="240" w:lineRule="auto"/>
      </w:pPr>
      <w:r>
        <w:t xml:space="preserve">описывать устройство ручных осколочных гранат; </w:t>
      </w:r>
    </w:p>
    <w:p w:rsidR="00B13B54" w:rsidRDefault="00610511" w:rsidP="0090615F">
      <w:pPr>
        <w:pStyle w:val="a0"/>
        <w:spacing w:line="240" w:lineRule="auto"/>
      </w:pPr>
      <w:r>
        <w:t>выполнять приемы и правила снаряжения и метания ручных гранат;</w:t>
      </w:r>
    </w:p>
    <w:p w:rsidR="00B13B54" w:rsidRDefault="00610511" w:rsidP="0090615F">
      <w:pPr>
        <w:pStyle w:val="a0"/>
        <w:spacing w:line="240" w:lineRule="auto"/>
      </w:pPr>
      <w:r>
        <w:t>выполнять меры безопасности при обращении с гранатами;</w:t>
      </w:r>
    </w:p>
    <w:p w:rsidR="00B13B54" w:rsidRDefault="00610511" w:rsidP="0090615F">
      <w:pPr>
        <w:pStyle w:val="a0"/>
        <w:spacing w:line="240" w:lineRule="auto"/>
      </w:pPr>
      <w:r>
        <w:t>объяснять предназначение современного общевойскового боя;</w:t>
      </w:r>
    </w:p>
    <w:p w:rsidR="00B13B54" w:rsidRDefault="00610511" w:rsidP="0090615F">
      <w:pPr>
        <w:pStyle w:val="a0"/>
        <w:spacing w:line="240" w:lineRule="auto"/>
      </w:pPr>
      <w:r>
        <w:t>характеризовать современный общевойсковой бой;</w:t>
      </w:r>
    </w:p>
    <w:p w:rsidR="00B13B54" w:rsidRDefault="00610511" w:rsidP="0090615F">
      <w:pPr>
        <w:pStyle w:val="a0"/>
        <w:spacing w:line="240" w:lineRule="auto"/>
      </w:pPr>
      <w:r>
        <w:t xml:space="preserve">описывать элементы инженерного оборудования позиции солдата и порядок </w:t>
      </w:r>
      <w:r w:rsidR="00B13B54">
        <w:t>их оборудования</w:t>
      </w:r>
      <w:r>
        <w:t>;</w:t>
      </w:r>
    </w:p>
    <w:p w:rsidR="00B13B54" w:rsidRDefault="00610511" w:rsidP="0090615F">
      <w:pPr>
        <w:pStyle w:val="a0"/>
        <w:spacing w:line="240" w:lineRule="auto"/>
      </w:pPr>
      <w:r>
        <w:t>в</w:t>
      </w:r>
      <w:r w:rsidR="00B13B54">
        <w:t>ыполнять приемы «К бою», «Встать»</w:t>
      </w:r>
      <w:r>
        <w:t>;</w:t>
      </w:r>
    </w:p>
    <w:p w:rsidR="00B13B54" w:rsidRDefault="00610511" w:rsidP="0090615F">
      <w:pPr>
        <w:pStyle w:val="a0"/>
        <w:spacing w:line="240" w:lineRule="auto"/>
      </w:pPr>
      <w:r>
        <w:t>объяснять</w:t>
      </w:r>
      <w:r w:rsidR="00BF039B">
        <w:t>,</w:t>
      </w:r>
      <w:r>
        <w:t xml:space="preserve"> в каких случаях используются перебежки и переползания;</w:t>
      </w:r>
    </w:p>
    <w:p w:rsidR="00B13B54" w:rsidRDefault="00610511" w:rsidP="0090615F">
      <w:pPr>
        <w:pStyle w:val="a0"/>
        <w:spacing w:line="240" w:lineRule="auto"/>
      </w:pPr>
      <w:r>
        <w:t>выполнять перебежки и переползания (по-пластунски, на получетвереньках, на боку);</w:t>
      </w:r>
    </w:p>
    <w:p w:rsidR="00B13B54" w:rsidRDefault="00610511" w:rsidP="0090615F">
      <w:pPr>
        <w:pStyle w:val="a0"/>
        <w:spacing w:line="240" w:lineRule="auto"/>
      </w:pPr>
      <w:r>
        <w:t xml:space="preserve">определять </w:t>
      </w:r>
      <w:r w:rsidR="00B13B54">
        <w:t>стороны горизонта по компасу, солнцу и часам, по Полярной звезде и признакам местных предметов</w:t>
      </w:r>
      <w:r>
        <w:t>;</w:t>
      </w:r>
    </w:p>
    <w:p w:rsidR="00B13B54" w:rsidRDefault="00610511" w:rsidP="0090615F">
      <w:pPr>
        <w:pStyle w:val="a0"/>
        <w:spacing w:line="240" w:lineRule="auto"/>
      </w:pPr>
      <w:r>
        <w:t>передвигаться по азимутам;</w:t>
      </w:r>
    </w:p>
    <w:p w:rsidR="00B13B54" w:rsidRDefault="00610511" w:rsidP="0090615F">
      <w:pPr>
        <w:pStyle w:val="a0"/>
        <w:spacing w:line="240" w:lineRule="auto"/>
      </w:pPr>
      <w:r>
        <w:t xml:space="preserve">описывать </w:t>
      </w:r>
      <w:r w:rsidR="00B13B54">
        <w:t>назначение, устройство, комплектность, подбор и правила использования противогаза, респиратора</w:t>
      </w:r>
      <w:r w:rsidR="00916ADB">
        <w:t>,</w:t>
      </w:r>
      <w:r w:rsidR="00B13B54">
        <w:t xml:space="preserve"> общевойскового защитного комплекта (ОЗК) и легкого защитного костюма (Л-1)</w:t>
      </w:r>
      <w:r>
        <w:t>;</w:t>
      </w:r>
    </w:p>
    <w:p w:rsidR="00B13B54" w:rsidRDefault="00610511" w:rsidP="0090615F">
      <w:pPr>
        <w:pStyle w:val="a0"/>
        <w:spacing w:line="240" w:lineRule="auto"/>
      </w:pPr>
      <w:r>
        <w:t>применять средств</w:t>
      </w:r>
      <w:r w:rsidR="00BF039B">
        <w:t>а</w:t>
      </w:r>
      <w:r>
        <w:t xml:space="preserve"> индивидуальной защиты;</w:t>
      </w:r>
    </w:p>
    <w:p w:rsidR="00B13B54" w:rsidRDefault="00610511" w:rsidP="0090615F">
      <w:pPr>
        <w:pStyle w:val="a0"/>
        <w:spacing w:line="240" w:lineRule="auto"/>
      </w:pPr>
      <w:r>
        <w:t xml:space="preserve">действовать </w:t>
      </w:r>
      <w:r w:rsidR="00B13B54">
        <w:t>по сигналам оповещения исходя из тактико-технических характеристик (ТТХ) средств индивидуальной защиты от оружия массового поражения</w:t>
      </w:r>
      <w:r>
        <w:t>;</w:t>
      </w:r>
    </w:p>
    <w:p w:rsidR="00B13B54" w:rsidRDefault="00610511" w:rsidP="0090615F">
      <w:pPr>
        <w:pStyle w:val="a0"/>
        <w:spacing w:line="240" w:lineRule="auto"/>
      </w:pPr>
      <w:r>
        <w:t>описывать состав и область применения аптечки индивидуальной;</w:t>
      </w:r>
    </w:p>
    <w:p w:rsidR="00B13B54" w:rsidRDefault="00610511" w:rsidP="0090615F">
      <w:pPr>
        <w:pStyle w:val="a0"/>
        <w:spacing w:line="240" w:lineRule="auto"/>
      </w:pPr>
      <w:r>
        <w:t>раскрывать особенности оказания первой помощи в бою;</w:t>
      </w:r>
    </w:p>
    <w:p w:rsidR="00610511" w:rsidRPr="00610511" w:rsidRDefault="00610511" w:rsidP="0090615F">
      <w:pPr>
        <w:pStyle w:val="a0"/>
        <w:spacing w:line="240" w:lineRule="auto"/>
      </w:pPr>
      <w:r>
        <w:t xml:space="preserve">выполнять </w:t>
      </w:r>
      <w:r w:rsidR="00B13B54">
        <w:t>приемы по выносу раненых с поля боя.</w:t>
      </w:r>
    </w:p>
    <w:p w:rsidR="00B13B54" w:rsidRPr="00610511" w:rsidRDefault="00B13B54" w:rsidP="0090615F">
      <w:pPr>
        <w:spacing w:line="240" w:lineRule="auto"/>
        <w:rPr>
          <w:b/>
        </w:rPr>
      </w:pPr>
      <w:r w:rsidRPr="00610511">
        <w:rPr>
          <w:b/>
        </w:rPr>
        <w:t>Военно-профессиональная деятельность</w:t>
      </w:r>
    </w:p>
    <w:p w:rsidR="00B13B54" w:rsidRDefault="00A1348F" w:rsidP="0090615F">
      <w:pPr>
        <w:pStyle w:val="a0"/>
        <w:spacing w:line="240" w:lineRule="auto"/>
      </w:pPr>
      <w:r>
        <w:t>Р</w:t>
      </w:r>
      <w:r w:rsidR="00610511">
        <w:t>аскрывать сущность военно-профессиональной деятельности;</w:t>
      </w:r>
    </w:p>
    <w:p w:rsidR="00B13B54" w:rsidRDefault="00610511" w:rsidP="0090615F">
      <w:pPr>
        <w:pStyle w:val="a0"/>
        <w:spacing w:line="240" w:lineRule="auto"/>
      </w:pPr>
      <w:r>
        <w:t>объяснять порядок подготовки граждан по военно-учетным специальностям;</w:t>
      </w:r>
    </w:p>
    <w:p w:rsidR="00B13B54" w:rsidRDefault="00610511" w:rsidP="0090615F">
      <w:pPr>
        <w:pStyle w:val="a0"/>
        <w:spacing w:line="240" w:lineRule="auto"/>
      </w:pPr>
      <w:r>
        <w:t>оценивать уровень своей подготовки и осуществлять осознанное самоопределение по отношению к военно-профессиональной деятельности;</w:t>
      </w:r>
    </w:p>
    <w:p w:rsidR="00B13B54" w:rsidRDefault="00610511" w:rsidP="0090615F">
      <w:pPr>
        <w:pStyle w:val="a0"/>
        <w:spacing w:line="240" w:lineRule="auto"/>
      </w:pPr>
      <w:r>
        <w:t>характеризовать особенности подготовки офицеров в различных учебных и военно-учебных заведениях;</w:t>
      </w:r>
    </w:p>
    <w:p w:rsidR="00B13B54" w:rsidRDefault="00610511" w:rsidP="0090615F">
      <w:pPr>
        <w:pStyle w:val="a0"/>
        <w:spacing w:line="240" w:lineRule="auto"/>
      </w:pPr>
      <w:r>
        <w:t xml:space="preserve">использовать </w:t>
      </w:r>
      <w:r w:rsidR="00B13B54">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610511" w:rsidRPr="00610511" w:rsidRDefault="00B13B54" w:rsidP="0090615F">
      <w:pPr>
        <w:spacing w:line="240" w:lineRule="auto"/>
        <w:rPr>
          <w:b/>
        </w:rPr>
      </w:pPr>
      <w:r w:rsidRPr="00610511">
        <w:rPr>
          <w:b/>
        </w:rPr>
        <w:t>Выпускник на базовом уровне получит возможность научиться:</w:t>
      </w:r>
    </w:p>
    <w:p w:rsidR="00B13B54" w:rsidRPr="00C350DE" w:rsidRDefault="00B13B54" w:rsidP="0090615F">
      <w:pPr>
        <w:spacing w:line="240" w:lineRule="auto"/>
        <w:rPr>
          <w:b/>
          <w:i/>
        </w:rPr>
      </w:pPr>
      <w:r w:rsidRPr="00C350DE">
        <w:rPr>
          <w:b/>
          <w:i/>
        </w:rPr>
        <w:t>Основы комплексной безопасности</w:t>
      </w:r>
    </w:p>
    <w:p w:rsidR="00610511" w:rsidRPr="001C340C" w:rsidRDefault="00A1348F" w:rsidP="0090615F">
      <w:pPr>
        <w:pStyle w:val="a0"/>
        <w:spacing w:line="240" w:lineRule="auto"/>
        <w:rPr>
          <w:i/>
        </w:rPr>
      </w:pPr>
      <w:r w:rsidRPr="001C340C">
        <w:rPr>
          <w:i/>
        </w:rPr>
        <w:t>О</w:t>
      </w:r>
      <w:r w:rsidR="00B13B54" w:rsidRPr="001C340C">
        <w:rPr>
          <w:i/>
        </w:rPr>
        <w:t xml:space="preserve">бъяснять, как экологическая безопасность связана </w:t>
      </w:r>
      <w:r w:rsidR="00E45623" w:rsidRPr="001C340C">
        <w:rPr>
          <w:i/>
        </w:rPr>
        <w:t xml:space="preserve">с национальной безопасностью </w:t>
      </w:r>
      <w:r w:rsidR="00B13B54" w:rsidRPr="001C340C">
        <w:rPr>
          <w:i/>
        </w:rPr>
        <w:t>и влияет на</w:t>
      </w:r>
      <w:r w:rsidR="00BF67D1">
        <w:rPr>
          <w:i/>
        </w:rPr>
        <w:t xml:space="preserve"> </w:t>
      </w:r>
      <w:r w:rsidR="004D3083" w:rsidRPr="001C340C">
        <w:rPr>
          <w:i/>
        </w:rPr>
        <w:t>нее</w:t>
      </w:r>
      <w:r w:rsidR="00B13B54" w:rsidRPr="001C340C">
        <w:rPr>
          <w:i/>
        </w:rPr>
        <w:t>.</w:t>
      </w:r>
    </w:p>
    <w:p w:rsidR="00B13B54" w:rsidRPr="00C350DE" w:rsidRDefault="00B13B54" w:rsidP="0090615F">
      <w:pPr>
        <w:spacing w:line="240" w:lineRule="auto"/>
        <w:rPr>
          <w:i/>
        </w:rPr>
      </w:pPr>
      <w:r w:rsidRPr="00C350DE">
        <w:rPr>
          <w:b/>
          <w:i/>
        </w:rPr>
        <w:t>Защита</w:t>
      </w:r>
      <w:r w:rsidRPr="00C350DE">
        <w:rPr>
          <w:rFonts w:eastAsia="Times New Roman"/>
          <w:b/>
          <w:i/>
          <w:szCs w:val="28"/>
        </w:rPr>
        <w:t xml:space="preserve"> населения Российской Федерации от опасных и чрезвычайных ситуаций</w:t>
      </w:r>
    </w:p>
    <w:p w:rsidR="00610511" w:rsidRPr="001C340C" w:rsidRDefault="00A1348F" w:rsidP="0090615F">
      <w:pPr>
        <w:pStyle w:val="a0"/>
        <w:spacing w:line="240" w:lineRule="auto"/>
        <w:rPr>
          <w:i/>
        </w:rPr>
      </w:pPr>
      <w:r w:rsidRPr="001C340C">
        <w:rPr>
          <w:i/>
        </w:rPr>
        <w:t>У</w:t>
      </w:r>
      <w:r w:rsidR="00B13B54" w:rsidRPr="001C340C">
        <w:rPr>
          <w:i/>
        </w:rPr>
        <w:t>станавливать и использовать мобильные приложения служб, обеспечивающих защиту населения от опасных и чрезвычайных ситуаций</w:t>
      </w:r>
      <w:r w:rsidR="006A26BD" w:rsidRPr="001C340C">
        <w:rPr>
          <w:i/>
        </w:rPr>
        <w:t>,</w:t>
      </w:r>
      <w:r w:rsidR="00B13B54" w:rsidRPr="001C340C">
        <w:rPr>
          <w:i/>
        </w:rPr>
        <w:t xml:space="preserve"> для обеспечения личной безопасности.</w:t>
      </w:r>
    </w:p>
    <w:p w:rsidR="00B13B54" w:rsidRPr="00C350DE" w:rsidRDefault="00B13B54" w:rsidP="0090615F">
      <w:pPr>
        <w:spacing w:line="240" w:lineRule="auto"/>
        <w:rPr>
          <w:i/>
        </w:rPr>
      </w:pPr>
      <w:r w:rsidRPr="00C350DE">
        <w:rPr>
          <w:b/>
          <w:i/>
        </w:rPr>
        <w:t>Основы</w:t>
      </w:r>
      <w:r w:rsidRPr="00C350DE">
        <w:rPr>
          <w:rFonts w:eastAsia="Times New Roman"/>
          <w:b/>
          <w:i/>
          <w:szCs w:val="28"/>
        </w:rPr>
        <w:t xml:space="preserve"> обороны государства</w:t>
      </w:r>
    </w:p>
    <w:p w:rsidR="00B13B54" w:rsidRPr="00C350DE" w:rsidRDefault="00A1348F" w:rsidP="0090615F">
      <w:pPr>
        <w:pStyle w:val="a0"/>
        <w:spacing w:line="240" w:lineRule="auto"/>
        <w:rPr>
          <w:i/>
        </w:rPr>
      </w:pPr>
      <w:r>
        <w:rPr>
          <w:i/>
        </w:rPr>
        <w:t>О</w:t>
      </w:r>
      <w:r w:rsidR="00B13B54" w:rsidRPr="00C350DE">
        <w:rPr>
          <w:i/>
        </w:rPr>
        <w:t>бъяснять основные задачи и направления развития, строительства, о</w:t>
      </w:r>
      <w:r w:rsidR="00610511" w:rsidRPr="00C350DE">
        <w:rPr>
          <w:i/>
        </w:rPr>
        <w:t>снащения и модернизации ВС РФ;</w:t>
      </w:r>
    </w:p>
    <w:p w:rsidR="00610511" w:rsidRPr="001C340C" w:rsidRDefault="00610511" w:rsidP="0090615F">
      <w:pPr>
        <w:pStyle w:val="a0"/>
        <w:spacing w:line="240" w:lineRule="auto"/>
        <w:rPr>
          <w:i/>
        </w:rPr>
      </w:pPr>
      <w:r w:rsidRPr="001C340C">
        <w:rPr>
          <w:i/>
        </w:rPr>
        <w:t>п</w:t>
      </w:r>
      <w:r w:rsidR="00B13B54" w:rsidRPr="001C340C">
        <w:rPr>
          <w:i/>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13B54" w:rsidRPr="00C350DE" w:rsidRDefault="00B13B54" w:rsidP="0090615F">
      <w:pPr>
        <w:spacing w:line="240" w:lineRule="auto"/>
        <w:rPr>
          <w:i/>
        </w:rPr>
      </w:pPr>
      <w:r w:rsidRPr="00C350DE">
        <w:rPr>
          <w:rFonts w:eastAsia="Times New Roman"/>
          <w:b/>
          <w:i/>
          <w:szCs w:val="28"/>
        </w:rPr>
        <w:t>Элементы начальной военной подготовки</w:t>
      </w:r>
    </w:p>
    <w:p w:rsidR="00B13B54" w:rsidRPr="00C350DE" w:rsidRDefault="00A1348F" w:rsidP="0090615F">
      <w:pPr>
        <w:pStyle w:val="a0"/>
        <w:spacing w:line="240" w:lineRule="auto"/>
        <w:rPr>
          <w:i/>
        </w:rPr>
      </w:pPr>
      <w:r>
        <w:rPr>
          <w:i/>
        </w:rPr>
        <w:t>П</w:t>
      </w:r>
      <w:r w:rsidR="00B13B54" w:rsidRPr="00C350DE">
        <w:rPr>
          <w:i/>
        </w:rPr>
        <w:t>риводить примеры сигналов управления строем с помощью рук, флажков и фонаря</w:t>
      </w:r>
      <w:r w:rsidR="00610511" w:rsidRPr="00C350DE">
        <w:rPr>
          <w:i/>
        </w:rPr>
        <w:t>;</w:t>
      </w:r>
    </w:p>
    <w:p w:rsidR="00B13B54" w:rsidRPr="00C350DE" w:rsidRDefault="00610511" w:rsidP="0090615F">
      <w:pPr>
        <w:pStyle w:val="a0"/>
        <w:spacing w:line="240" w:lineRule="auto"/>
        <w:rPr>
          <w:i/>
        </w:rPr>
      </w:pPr>
      <w:r w:rsidRPr="00C350DE">
        <w:rPr>
          <w:i/>
        </w:rPr>
        <w:t>о</w:t>
      </w:r>
      <w:r w:rsidR="00B13B54" w:rsidRPr="00C350DE">
        <w:rPr>
          <w:i/>
        </w:rPr>
        <w:t>пределять назначение, устройство частей и механизмов автомата Калашникова</w:t>
      </w:r>
      <w:r w:rsidRPr="00C350DE">
        <w:rPr>
          <w:i/>
        </w:rPr>
        <w:t>;</w:t>
      </w:r>
    </w:p>
    <w:p w:rsidR="00B13B54" w:rsidRPr="00C350DE" w:rsidRDefault="00610511" w:rsidP="0090615F">
      <w:pPr>
        <w:pStyle w:val="a0"/>
        <w:spacing w:line="240" w:lineRule="auto"/>
        <w:rPr>
          <w:i/>
        </w:rPr>
      </w:pPr>
      <w:r w:rsidRPr="00C350DE">
        <w:rPr>
          <w:i/>
        </w:rPr>
        <w:t>в</w:t>
      </w:r>
      <w:r w:rsidR="00B13B54" w:rsidRPr="00C350DE">
        <w:rPr>
          <w:i/>
        </w:rPr>
        <w:t>ыполнять чистку и смазку автомата Калашникова</w:t>
      </w:r>
      <w:r w:rsidRPr="00C350DE">
        <w:rPr>
          <w:i/>
        </w:rPr>
        <w:t>;</w:t>
      </w:r>
    </w:p>
    <w:p w:rsidR="00B13B54" w:rsidRPr="00C350DE" w:rsidRDefault="00610511" w:rsidP="0090615F">
      <w:pPr>
        <w:pStyle w:val="a0"/>
        <w:spacing w:line="240" w:lineRule="auto"/>
        <w:rPr>
          <w:i/>
        </w:rPr>
      </w:pPr>
      <w:r w:rsidRPr="00C350DE">
        <w:rPr>
          <w:i/>
        </w:rPr>
        <w:t>в</w:t>
      </w:r>
      <w:r w:rsidR="00B13B54" w:rsidRPr="00C350DE">
        <w:rPr>
          <w:i/>
        </w:rPr>
        <w:t>ыполнять нормативы неполной разборки и сборки автомата Калашникова</w:t>
      </w:r>
      <w:r w:rsidRPr="00C350DE">
        <w:rPr>
          <w:i/>
        </w:rPr>
        <w:t>;</w:t>
      </w:r>
    </w:p>
    <w:p w:rsidR="00B13B54" w:rsidRPr="00C350DE" w:rsidRDefault="00610511" w:rsidP="0090615F">
      <w:pPr>
        <w:pStyle w:val="a0"/>
        <w:spacing w:line="240" w:lineRule="auto"/>
        <w:rPr>
          <w:i/>
        </w:rPr>
      </w:pPr>
      <w:r w:rsidRPr="00C350DE">
        <w:rPr>
          <w:i/>
        </w:rPr>
        <w:t>о</w:t>
      </w:r>
      <w:r w:rsidR="00B13B54" w:rsidRPr="00C350DE">
        <w:rPr>
          <w:i/>
        </w:rPr>
        <w:t>писывать работу частей и механизмов автомата Калашникова при стрельбе</w:t>
      </w:r>
      <w:r w:rsidRPr="00C350DE">
        <w:rPr>
          <w:i/>
        </w:rPr>
        <w:t>;</w:t>
      </w:r>
    </w:p>
    <w:p w:rsidR="00B13B54" w:rsidRPr="00C350DE" w:rsidRDefault="00610511" w:rsidP="0090615F">
      <w:pPr>
        <w:pStyle w:val="a0"/>
        <w:spacing w:line="240" w:lineRule="auto"/>
        <w:rPr>
          <w:i/>
        </w:rPr>
      </w:pPr>
      <w:r w:rsidRPr="00C350DE">
        <w:rPr>
          <w:i/>
        </w:rPr>
        <w:t>в</w:t>
      </w:r>
      <w:r w:rsidR="00B13B54" w:rsidRPr="00C350DE">
        <w:rPr>
          <w:i/>
        </w:rPr>
        <w:t>ыполнять норматив снаряжения магазина автомата Калашникова патронами</w:t>
      </w:r>
      <w:r w:rsidRPr="00C350DE">
        <w:rPr>
          <w:i/>
        </w:rPr>
        <w:t>;</w:t>
      </w:r>
    </w:p>
    <w:p w:rsidR="00B13B54" w:rsidRPr="00C350DE" w:rsidRDefault="00610511" w:rsidP="0090615F">
      <w:pPr>
        <w:pStyle w:val="a0"/>
        <w:spacing w:line="240" w:lineRule="auto"/>
        <w:rPr>
          <w:i/>
        </w:rPr>
      </w:pPr>
      <w:r w:rsidRPr="00C350DE">
        <w:rPr>
          <w:i/>
        </w:rPr>
        <w:t>о</w:t>
      </w:r>
      <w:r w:rsidR="00B13B54" w:rsidRPr="00C350DE">
        <w:rPr>
          <w:i/>
        </w:rPr>
        <w:t>писывать работу частей и механизмов гранаты при метании</w:t>
      </w:r>
      <w:r w:rsidRPr="00C350DE">
        <w:rPr>
          <w:i/>
        </w:rPr>
        <w:t>;</w:t>
      </w:r>
    </w:p>
    <w:p w:rsidR="00610511" w:rsidRPr="001C340C" w:rsidRDefault="00610511" w:rsidP="0090615F">
      <w:pPr>
        <w:pStyle w:val="a0"/>
        <w:spacing w:line="240" w:lineRule="auto"/>
        <w:rPr>
          <w:i/>
        </w:rPr>
      </w:pPr>
      <w:r w:rsidRPr="001C340C">
        <w:rPr>
          <w:i/>
        </w:rPr>
        <w:t>в</w:t>
      </w:r>
      <w:r w:rsidR="00B13B54" w:rsidRPr="001C340C">
        <w:rPr>
          <w:i/>
        </w:rPr>
        <w:t>ыполнять нормативы надевания противогаза, респиратора и общевойскового защитного комплекта (ОЗК).</w:t>
      </w:r>
    </w:p>
    <w:p w:rsidR="00B13B54" w:rsidRPr="00C350DE" w:rsidRDefault="00B13B54" w:rsidP="0090615F">
      <w:pPr>
        <w:spacing w:line="240" w:lineRule="auto"/>
        <w:rPr>
          <w:b/>
          <w:i/>
        </w:rPr>
      </w:pPr>
      <w:r w:rsidRPr="00C350DE">
        <w:rPr>
          <w:rFonts w:eastAsia="Times New Roman"/>
          <w:b/>
          <w:i/>
          <w:szCs w:val="28"/>
        </w:rPr>
        <w:t>Военно-профессиональная деятельность</w:t>
      </w:r>
    </w:p>
    <w:p w:rsidR="00B13B54" w:rsidRPr="00C350DE" w:rsidRDefault="006A26BD" w:rsidP="0090615F">
      <w:pPr>
        <w:pStyle w:val="a0"/>
        <w:spacing w:line="240" w:lineRule="auto"/>
        <w:rPr>
          <w:i/>
        </w:rPr>
      </w:pPr>
      <w:r>
        <w:rPr>
          <w:i/>
        </w:rPr>
        <w:t>В</w:t>
      </w:r>
      <w:r w:rsidR="00B13B54" w:rsidRPr="00C350DE">
        <w:rPr>
          <w:i/>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C350DE">
        <w:rPr>
          <w:i/>
        </w:rPr>
        <w:t>;</w:t>
      </w:r>
    </w:p>
    <w:p w:rsidR="00B13B54" w:rsidRDefault="00610511" w:rsidP="0090615F">
      <w:pPr>
        <w:pStyle w:val="a0"/>
        <w:spacing w:line="240" w:lineRule="auto"/>
        <w:rPr>
          <w:i/>
        </w:rPr>
      </w:pPr>
      <w:r w:rsidRPr="00C350DE">
        <w:rPr>
          <w:i/>
        </w:rPr>
        <w:t>о</w:t>
      </w:r>
      <w:r w:rsidR="00B13B54" w:rsidRPr="00C350DE">
        <w:rPr>
          <w:i/>
        </w:rPr>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093675" w:rsidRDefault="00093675" w:rsidP="00093675">
      <w:pPr>
        <w:rPr>
          <w:lang w:eastAsia="ru-RU"/>
        </w:rPr>
      </w:pPr>
    </w:p>
    <w:p w:rsidR="00BF67D1" w:rsidRPr="00055395" w:rsidRDefault="00055395" w:rsidP="00093675">
      <w:pPr>
        <w:rPr>
          <w:b/>
          <w:lang w:eastAsia="ru-RU"/>
        </w:rPr>
      </w:pPr>
      <w:r w:rsidRPr="00055395">
        <w:rPr>
          <w:b/>
          <w:lang w:eastAsia="ru-RU"/>
        </w:rPr>
        <w:t>1.2.5.16</w:t>
      </w:r>
      <w:r w:rsidR="00B3213B" w:rsidRPr="00055395">
        <w:rPr>
          <w:b/>
          <w:lang w:eastAsia="ru-RU"/>
        </w:rPr>
        <w:t xml:space="preserve"> </w:t>
      </w:r>
      <w:r w:rsidR="00BF67D1" w:rsidRPr="00055395">
        <w:rPr>
          <w:b/>
          <w:lang w:eastAsia="ru-RU"/>
        </w:rPr>
        <w:t xml:space="preserve">Астрономия </w:t>
      </w:r>
    </w:p>
    <w:p w:rsidR="00BF67D1" w:rsidRPr="00BF67D1" w:rsidRDefault="00BF67D1" w:rsidP="00BF67D1">
      <w:pPr>
        <w:spacing w:line="240" w:lineRule="auto"/>
        <w:ind w:left="284" w:firstLine="425"/>
        <w:rPr>
          <w:b/>
        </w:rPr>
      </w:pPr>
      <w:r w:rsidRPr="00BF67D1">
        <w:rPr>
          <w:b/>
        </w:rPr>
        <w:t>В результате изучения учебного предмета  на уровне среднего общего образования:</w:t>
      </w:r>
    </w:p>
    <w:p w:rsidR="00055395" w:rsidRPr="00055395" w:rsidRDefault="00BF67D1" w:rsidP="00055395">
      <w:pPr>
        <w:rPr>
          <w:rFonts w:eastAsia="Times New Roman"/>
          <w:b/>
          <w:szCs w:val="28"/>
          <w:lang w:eastAsia="ru-RU"/>
        </w:rPr>
      </w:pPr>
      <w:r w:rsidRPr="00BF67D1">
        <w:rPr>
          <w:rFonts w:eastAsia="Times New Roman"/>
          <w:b/>
          <w:szCs w:val="28"/>
          <w:lang w:eastAsia="ru-RU"/>
        </w:rPr>
        <w:t>Выпускник на базовом уровне научится:</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воспроизводить сведения по истории развития астрономии, о ее связях с физикой и математикой; </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использовать полученные ранее знания для объяснения устройства и принципа работы телескопа.</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воспроизводить определения терминов и понятий (созвездие, высота и кульминация звезд и Солнца, эклиптика, местное, поясное, летнее и  зимнее время); </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объяснять необходимость введения високосных лет и нового календарного стиля; </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 </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применять звездную карту для поиска на небе определенных созвездий и звезд.</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воспроизводить исторические сведения о становлении и развитии гелиоцентрической системы мира; </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 вычислять расстояние до планет по горизонтальному параллаксу, а их размеры — по угловым размерам и расстоянию;</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 формулировать законы Кеплера, определять массы планет на основе третьего (уточненного) закона Кеплера; </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описывать особенности движения тел Солнечной системы под действием сил тяготения по орбитам с различным эксцентриситетом;</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объяснять причины возникновения приливов на Земле и возмущений в движении тел Солнечной системы; </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характеризовать особенности движения и маневров космических аппаратов для исследования тел Солнечной системы.</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метеороиды, метеоры, болиды, метеориты); </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описывать природу Луны и объяснять причины ее отличия от Земли;</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 перечислять существенные различия природы двух групп планет и объяснять причины их возникновения;</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 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объяснять механизм парникового эффекта и его значение для формирования и сохранения уникальной природы Земли; </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описывать характерные особенности природы планет-гигантов, их спутников и колец; </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характеризовать природу малых тел Солнечной системы и объяснять причины их значительных различий; </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 описывать последствия падения на Землю крупных метеоритов;</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 объяснять сущность астероидно-кометной опасности, возможности и способы ее предотвращения</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определять и различать понятия (звезда, модель звезды, светимость, парсек, световой год);</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 характеризовать физическое состояние вещества Солнца и звезд и источники их энергии;</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 описывать внутреннее строение Солнца и способы передачи энергии из центра к поверхности;</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объяснять механизм возникновения на Солнце грануляции и пятен;</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 описывать наблюдаемые проявления солнечной активности и их влияние на Землю;</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 вычислять расстояние до звезд по годичному параллаксу; </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называть основные отличительные особенности звезд различных последовательностей на диаграмме «спектр — светимость»; </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сравнивать модели различных типов звезд с моделью Солнца;</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 объяснять причины изменения светимости переменных звезд;</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 описывать механизм вспышек новых и сверхновых;</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оценивать время существования звезд в зависимости от их массы;</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 описывать этапы формирования и эволюции звезды;</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 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объяснять смысл понятий (космология, Вселенная, модель Вселенной, Большой взрыв, реликтовое излучение);</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характеризовать основные параметры Галактики (размеры, состав, структура и кинематика); </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определять расстояние до звездных скоплений и галактик по цефеидам на основе зависимости «период — светимость»; </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распознавать типы галактик (спиральные, эллиптические, неправильные); — сравнивать выводы А. Эйнштейна и А. А. Фридмана относительно модели Вселенной; </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обосновывать справедливость модели Фридмана результатами наблюдений «красного смещения» в спектрах галактик; </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формулировать закон Хаббла;</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 определять расстояние до галактик на основе закона Хаббла; по светимости сверхновых; </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оценивать возраст Вселенной на основе постоянной Хаббла;</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 интерпретировать обнаружение реликтового излучения как свидетельство в пользу гипотезы горячей Вселенной;</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классифицировать основные периоды эволюции Вселенной с момента начала ее расширения — Большого взрыва;</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интерпретировать современные данные об ускорении расширения Вселенной как результата действия антитяготения «темной энергии» — вида материи, природа которой еще неизвестна.</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систематизировать знания о методах исследования и современном состоянии проблемы существования жизни во Вселенной.</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решать задачи, находящиеся на стыке нескольких учебных дисциплин (межпредметные задачи);</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 использовать основной алгоритм исследования при решении своих учебно-познавательных задач;</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xml:space="preserve">• использовать элементы математического моделирования при решении исследовательских задач; </w:t>
      </w:r>
    </w:p>
    <w:p w:rsidR="00AB75D5" w:rsidRPr="00AB75D5" w:rsidRDefault="00AB75D5" w:rsidP="00AB75D5">
      <w:pPr>
        <w:tabs>
          <w:tab w:val="left" w:pos="360"/>
          <w:tab w:val="center" w:pos="4819"/>
        </w:tabs>
        <w:suppressAutoHyphens w:val="0"/>
        <w:spacing w:line="240" w:lineRule="auto"/>
        <w:ind w:firstLine="0"/>
        <w:rPr>
          <w:szCs w:val="28"/>
        </w:rPr>
      </w:pPr>
      <w:r w:rsidRPr="00AB75D5">
        <w:rPr>
          <w:szCs w:val="28"/>
        </w:rPr>
        <w:t>• использовать элементы математического анализа для интерпретации результатов, полученных в ходе учебно-исследовательской работы.</w:t>
      </w:r>
    </w:p>
    <w:p w:rsidR="00AB75D5" w:rsidRPr="00AB75D5" w:rsidRDefault="00AB75D5" w:rsidP="00AB75D5">
      <w:pPr>
        <w:tabs>
          <w:tab w:val="left" w:pos="360"/>
          <w:tab w:val="center" w:pos="4819"/>
        </w:tabs>
        <w:suppressAutoHyphens w:val="0"/>
        <w:spacing w:line="240" w:lineRule="auto"/>
        <w:ind w:firstLine="0"/>
        <w:jc w:val="left"/>
        <w:rPr>
          <w:b/>
          <w:szCs w:val="28"/>
        </w:rPr>
      </w:pPr>
      <w:r w:rsidRPr="00AB75D5">
        <w:rPr>
          <w:b/>
          <w:szCs w:val="28"/>
        </w:rPr>
        <w:t>Выпускник на базовом уровне получит возможность научиться:</w:t>
      </w:r>
    </w:p>
    <w:p w:rsidR="00AB75D5" w:rsidRPr="00AB75D5" w:rsidRDefault="00AB75D5" w:rsidP="00AB75D5">
      <w:pPr>
        <w:tabs>
          <w:tab w:val="left" w:pos="360"/>
          <w:tab w:val="center" w:pos="4819"/>
        </w:tabs>
        <w:suppressAutoHyphens w:val="0"/>
        <w:spacing w:line="240" w:lineRule="auto"/>
        <w:ind w:firstLine="0"/>
        <w:rPr>
          <w:i/>
          <w:szCs w:val="28"/>
        </w:rPr>
      </w:pPr>
      <w:r w:rsidRPr="00AB75D5">
        <w:rPr>
          <w:i/>
          <w:szCs w:val="28"/>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AB75D5" w:rsidRPr="00AB75D5" w:rsidRDefault="00AB75D5" w:rsidP="00AB75D5">
      <w:pPr>
        <w:tabs>
          <w:tab w:val="left" w:pos="360"/>
          <w:tab w:val="center" w:pos="4819"/>
        </w:tabs>
        <w:suppressAutoHyphens w:val="0"/>
        <w:spacing w:line="240" w:lineRule="auto"/>
        <w:ind w:firstLine="0"/>
        <w:rPr>
          <w:i/>
          <w:szCs w:val="28"/>
        </w:rPr>
      </w:pPr>
      <w:r w:rsidRPr="00AB75D5">
        <w:rPr>
          <w:i/>
          <w:szCs w:val="28"/>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AB75D5" w:rsidRPr="00AB75D5" w:rsidRDefault="00AB75D5" w:rsidP="00AB75D5">
      <w:pPr>
        <w:tabs>
          <w:tab w:val="left" w:pos="360"/>
          <w:tab w:val="center" w:pos="4819"/>
        </w:tabs>
        <w:suppressAutoHyphens w:val="0"/>
        <w:spacing w:line="240" w:lineRule="auto"/>
        <w:ind w:firstLine="0"/>
        <w:rPr>
          <w:i/>
          <w:szCs w:val="28"/>
        </w:rPr>
      </w:pPr>
      <w:r w:rsidRPr="00AB75D5">
        <w:rPr>
          <w:i/>
          <w:szCs w:val="28"/>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AB75D5" w:rsidRPr="00AB75D5" w:rsidRDefault="00AB75D5" w:rsidP="00AB75D5">
      <w:pPr>
        <w:tabs>
          <w:tab w:val="left" w:pos="360"/>
          <w:tab w:val="center" w:pos="4819"/>
        </w:tabs>
        <w:suppressAutoHyphens w:val="0"/>
        <w:spacing w:line="240" w:lineRule="auto"/>
        <w:ind w:firstLine="0"/>
        <w:rPr>
          <w:i/>
          <w:szCs w:val="28"/>
        </w:rPr>
      </w:pPr>
      <w:r w:rsidRPr="00AB75D5">
        <w:rPr>
          <w:i/>
          <w:szCs w:val="28"/>
        </w:rPr>
        <w:t>• оценивать ресурсы, в том числе и нематериальные, такие как время, необходимые для достижения поставленной цели;</w:t>
      </w:r>
    </w:p>
    <w:p w:rsidR="00AB75D5" w:rsidRPr="00AB75D5" w:rsidRDefault="00AB75D5" w:rsidP="00AB75D5">
      <w:pPr>
        <w:tabs>
          <w:tab w:val="left" w:pos="360"/>
          <w:tab w:val="center" w:pos="4819"/>
        </w:tabs>
        <w:suppressAutoHyphens w:val="0"/>
        <w:spacing w:line="240" w:lineRule="auto"/>
        <w:ind w:firstLine="0"/>
        <w:rPr>
          <w:i/>
          <w:szCs w:val="28"/>
        </w:rPr>
      </w:pPr>
      <w:r w:rsidRPr="00AB75D5">
        <w:rPr>
          <w:i/>
          <w:szCs w:val="28"/>
        </w:rPr>
        <w:t xml:space="preserve"> •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AB75D5" w:rsidRPr="00AB75D5" w:rsidRDefault="00AB75D5" w:rsidP="00AB75D5">
      <w:pPr>
        <w:tabs>
          <w:tab w:val="left" w:pos="360"/>
          <w:tab w:val="center" w:pos="4819"/>
        </w:tabs>
        <w:suppressAutoHyphens w:val="0"/>
        <w:spacing w:line="240" w:lineRule="auto"/>
        <w:ind w:firstLine="0"/>
        <w:rPr>
          <w:i/>
          <w:szCs w:val="28"/>
        </w:rPr>
      </w:pPr>
      <w:r w:rsidRPr="00AB75D5">
        <w:rPr>
          <w:i/>
          <w:szCs w:val="28"/>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AB75D5" w:rsidRPr="00AB75D5" w:rsidRDefault="00AB75D5" w:rsidP="00AB75D5">
      <w:pPr>
        <w:tabs>
          <w:tab w:val="left" w:pos="360"/>
          <w:tab w:val="center" w:pos="4819"/>
        </w:tabs>
        <w:suppressAutoHyphens w:val="0"/>
        <w:spacing w:line="240" w:lineRule="auto"/>
        <w:ind w:firstLine="0"/>
        <w:rPr>
          <w:i/>
          <w:szCs w:val="28"/>
        </w:rPr>
      </w:pPr>
      <w:r w:rsidRPr="00AB75D5">
        <w:rPr>
          <w:i/>
          <w:szCs w:val="28"/>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AB75D5" w:rsidRPr="00AB75D5" w:rsidRDefault="00AB75D5" w:rsidP="00AB75D5">
      <w:pPr>
        <w:tabs>
          <w:tab w:val="left" w:pos="360"/>
          <w:tab w:val="center" w:pos="4819"/>
        </w:tabs>
        <w:suppressAutoHyphens w:val="0"/>
        <w:spacing w:line="240" w:lineRule="auto"/>
        <w:ind w:firstLine="0"/>
        <w:rPr>
          <w:i/>
          <w:szCs w:val="28"/>
        </w:rPr>
      </w:pPr>
      <w:r w:rsidRPr="00AB75D5">
        <w:rPr>
          <w:i/>
          <w:szCs w:val="28"/>
        </w:rPr>
        <w:t xml:space="preserve"> • адекватно оценивать риски реализации проекта и проведения исследования и предусматривать пути минимизации этих рисков; </w:t>
      </w:r>
    </w:p>
    <w:p w:rsidR="00AB75D5" w:rsidRPr="00AB75D5" w:rsidRDefault="00AB75D5" w:rsidP="00AB75D5">
      <w:pPr>
        <w:tabs>
          <w:tab w:val="left" w:pos="360"/>
          <w:tab w:val="center" w:pos="4819"/>
        </w:tabs>
        <w:suppressAutoHyphens w:val="0"/>
        <w:spacing w:line="240" w:lineRule="auto"/>
        <w:ind w:firstLine="0"/>
        <w:rPr>
          <w:i/>
          <w:szCs w:val="28"/>
        </w:rPr>
      </w:pPr>
      <w:r w:rsidRPr="00AB75D5">
        <w:rPr>
          <w:i/>
          <w:szCs w:val="28"/>
        </w:rPr>
        <w:t>• адекватно оценивать последствия реализации своего проекта (изменения, которые он повлечет в жизни других людей, сообществ);</w:t>
      </w:r>
    </w:p>
    <w:p w:rsidR="00AB75D5" w:rsidRPr="00AB75D5" w:rsidRDefault="00AB75D5" w:rsidP="00AB75D5">
      <w:pPr>
        <w:tabs>
          <w:tab w:val="left" w:pos="360"/>
          <w:tab w:val="center" w:pos="4819"/>
        </w:tabs>
        <w:suppressAutoHyphens w:val="0"/>
        <w:spacing w:line="240" w:lineRule="auto"/>
        <w:ind w:firstLine="0"/>
        <w:rPr>
          <w:i/>
          <w:szCs w:val="28"/>
        </w:rPr>
      </w:pPr>
      <w:r w:rsidRPr="00AB75D5">
        <w:rPr>
          <w:i/>
          <w:szCs w:val="28"/>
        </w:rPr>
        <w:t xml:space="preserve"> • адекватно оценивать дальнейшее развитие своего проекта или исследования, видеть возможные варианты применения результатов.</w:t>
      </w:r>
    </w:p>
    <w:p w:rsidR="003F2545" w:rsidRDefault="003F2545" w:rsidP="004D3D2F">
      <w:pPr>
        <w:keepNext/>
        <w:keepLines/>
        <w:spacing w:line="240" w:lineRule="auto"/>
        <w:ind w:firstLine="0"/>
        <w:outlineLvl w:val="3"/>
        <w:rPr>
          <w:rFonts w:asciiTheme="minorHAnsi" w:eastAsiaTheme="minorHAnsi" w:hAnsiTheme="minorHAnsi" w:cstheme="minorBidi"/>
          <w:sz w:val="22"/>
        </w:rPr>
      </w:pPr>
    </w:p>
    <w:p w:rsidR="004D3D2F" w:rsidRPr="003F2545" w:rsidRDefault="00AB75D5" w:rsidP="004D3D2F">
      <w:pPr>
        <w:keepNext/>
        <w:keepLines/>
        <w:spacing w:line="240" w:lineRule="auto"/>
        <w:ind w:firstLine="0"/>
        <w:outlineLvl w:val="3"/>
        <w:rPr>
          <w:rFonts w:eastAsia="Times New Roman"/>
          <w:b/>
          <w:iCs/>
          <w:szCs w:val="28"/>
        </w:rPr>
      </w:pPr>
      <w:r>
        <w:rPr>
          <w:rFonts w:eastAsiaTheme="minorHAnsi"/>
          <w:b/>
          <w:szCs w:val="28"/>
        </w:rPr>
        <w:t>1.2.5.17</w:t>
      </w:r>
      <w:r w:rsidR="003F2545" w:rsidRPr="003F2545">
        <w:rPr>
          <w:rFonts w:eastAsiaTheme="minorHAnsi"/>
          <w:b/>
          <w:szCs w:val="28"/>
        </w:rPr>
        <w:t xml:space="preserve"> </w:t>
      </w:r>
      <w:r w:rsidR="004D3D2F" w:rsidRPr="003F2545">
        <w:rPr>
          <w:rFonts w:eastAsia="Times New Roman"/>
          <w:b/>
          <w:iCs/>
          <w:szCs w:val="28"/>
        </w:rPr>
        <w:t>Кубановедение</w:t>
      </w:r>
    </w:p>
    <w:p w:rsidR="004D3D2F" w:rsidRPr="00F73E39" w:rsidRDefault="004D3D2F" w:rsidP="004D3D2F">
      <w:pPr>
        <w:spacing w:line="240" w:lineRule="auto"/>
        <w:ind w:left="284" w:firstLine="425"/>
        <w:rPr>
          <w:b/>
        </w:rPr>
      </w:pPr>
      <w:r w:rsidRPr="00F73E39">
        <w:rPr>
          <w:b/>
        </w:rPr>
        <w:t>В результате изучения учебного предмета  на уровне среднего общего образования:</w:t>
      </w:r>
    </w:p>
    <w:p w:rsidR="004D3D2F" w:rsidRPr="00F73E39" w:rsidRDefault="004D3D2F" w:rsidP="004D3D2F">
      <w:pPr>
        <w:suppressAutoHyphens w:val="0"/>
        <w:spacing w:line="240" w:lineRule="auto"/>
        <w:ind w:firstLine="720"/>
        <w:rPr>
          <w:rFonts w:eastAsia="Times New Roman"/>
          <w:b/>
          <w:szCs w:val="28"/>
          <w:lang w:eastAsia="ru-RU"/>
        </w:rPr>
      </w:pPr>
      <w:r w:rsidRPr="00F73E39">
        <w:rPr>
          <w:rFonts w:eastAsia="Times New Roman"/>
          <w:b/>
          <w:szCs w:val="28"/>
          <w:lang w:eastAsia="ru-RU"/>
        </w:rPr>
        <w:t>Выпускник на базовом уровне научится:</w:t>
      </w:r>
    </w:p>
    <w:p w:rsidR="00F73E39" w:rsidRPr="00F73E39" w:rsidRDefault="00F73E39" w:rsidP="00F73E39">
      <w:pPr>
        <w:suppressAutoHyphens w:val="0"/>
        <w:spacing w:line="240" w:lineRule="auto"/>
        <w:ind w:firstLine="0"/>
        <w:rPr>
          <w:rFonts w:eastAsia="Times New Roman"/>
          <w:szCs w:val="28"/>
          <w:lang w:eastAsia="ru-RU"/>
        </w:rPr>
      </w:pPr>
      <w:r w:rsidRPr="00F73E39">
        <w:rPr>
          <w:rFonts w:eastAsia="Times New Roman"/>
          <w:szCs w:val="28"/>
          <w:lang w:eastAsia="ru-RU"/>
        </w:rPr>
        <w:t>Выпускник научится:</w:t>
      </w:r>
    </w:p>
    <w:p w:rsidR="00F73E39" w:rsidRPr="00F73E39" w:rsidRDefault="00F73E39" w:rsidP="00F73E39">
      <w:pPr>
        <w:suppressAutoHyphens w:val="0"/>
        <w:spacing w:line="240" w:lineRule="auto"/>
        <w:ind w:left="284" w:firstLine="0"/>
        <w:rPr>
          <w:rFonts w:eastAsia="Times New Roman"/>
          <w:szCs w:val="28"/>
          <w:lang w:eastAsia="ru-RU"/>
        </w:rPr>
      </w:pPr>
      <w:r w:rsidRPr="00F73E39">
        <w:rPr>
          <w:rFonts w:eastAsia="Times New Roman"/>
          <w:szCs w:val="28"/>
          <w:lang w:eastAsia="ru-RU"/>
        </w:rPr>
        <w:t>-умение объяснять современную политическую и экономическую картину Кубани, связывая исторические факты и понятия в целостную картину в  контексте Российской Федерации;</w:t>
      </w:r>
    </w:p>
    <w:p w:rsidR="00F73E39" w:rsidRPr="00F73E39" w:rsidRDefault="00F73E39" w:rsidP="00F73E39">
      <w:pPr>
        <w:suppressAutoHyphens w:val="0"/>
        <w:spacing w:line="240" w:lineRule="auto"/>
        <w:ind w:left="284" w:firstLine="0"/>
        <w:rPr>
          <w:rFonts w:eastAsia="Times New Roman"/>
          <w:szCs w:val="28"/>
          <w:lang w:eastAsia="ru-RU"/>
        </w:rPr>
      </w:pPr>
      <w:r w:rsidRPr="00F73E39">
        <w:rPr>
          <w:rFonts w:eastAsia="Times New Roman"/>
          <w:szCs w:val="28"/>
          <w:lang w:eastAsia="ru-RU"/>
        </w:rPr>
        <w:t>-разделять целое на части. Выявлять главное. Обобщать</w:t>
      </w:r>
    </w:p>
    <w:p w:rsidR="00F73E39" w:rsidRPr="00F73E39" w:rsidRDefault="00F73E39" w:rsidP="00F73E39">
      <w:pPr>
        <w:suppressAutoHyphens w:val="0"/>
        <w:spacing w:line="240" w:lineRule="auto"/>
        <w:ind w:left="284" w:firstLine="0"/>
        <w:rPr>
          <w:rFonts w:eastAsia="Times New Roman"/>
          <w:szCs w:val="28"/>
          <w:lang w:eastAsia="ru-RU"/>
        </w:rPr>
      </w:pPr>
      <w:r w:rsidRPr="00F73E39">
        <w:rPr>
          <w:rFonts w:eastAsia="Times New Roman"/>
          <w:szCs w:val="28"/>
          <w:lang w:eastAsia="ru-RU"/>
        </w:rPr>
        <w:t>-группировать (не по хронологии). Сравнивать.</w:t>
      </w:r>
    </w:p>
    <w:p w:rsidR="00F73E39" w:rsidRPr="00F73E39" w:rsidRDefault="00F73E39" w:rsidP="00F73E39">
      <w:pPr>
        <w:suppressAutoHyphens w:val="0"/>
        <w:spacing w:line="240" w:lineRule="auto"/>
        <w:ind w:left="284" w:firstLine="0"/>
        <w:rPr>
          <w:rFonts w:eastAsia="Times New Roman"/>
          <w:szCs w:val="28"/>
          <w:lang w:eastAsia="ru-RU"/>
        </w:rPr>
      </w:pPr>
      <w:r w:rsidRPr="00F73E39">
        <w:rPr>
          <w:rFonts w:eastAsia="Times New Roman"/>
          <w:szCs w:val="28"/>
          <w:lang w:eastAsia="ru-RU"/>
        </w:rPr>
        <w:t>-выявлять варианты причин и следствий, логическую последовательность;</w:t>
      </w:r>
    </w:p>
    <w:p w:rsidR="00F73E39" w:rsidRPr="00F73E39" w:rsidRDefault="00F73E39" w:rsidP="00F73E39">
      <w:pPr>
        <w:suppressAutoHyphens w:val="0"/>
        <w:spacing w:line="240" w:lineRule="auto"/>
        <w:ind w:left="284" w:firstLine="0"/>
        <w:rPr>
          <w:rFonts w:eastAsia="Times New Roman"/>
          <w:szCs w:val="28"/>
          <w:lang w:eastAsia="ru-RU"/>
        </w:rPr>
      </w:pPr>
      <w:r w:rsidRPr="00F73E39">
        <w:rPr>
          <w:rFonts w:eastAsia="Times New Roman"/>
          <w:szCs w:val="28"/>
          <w:lang w:eastAsia="ru-RU"/>
        </w:rPr>
        <w:t>-при оценке исторических явлений выявлять гуманистические нравственные ценности.</w:t>
      </w:r>
    </w:p>
    <w:p w:rsidR="00F73E39" w:rsidRPr="00F73E39" w:rsidRDefault="00F73E39" w:rsidP="00F73E39">
      <w:pPr>
        <w:suppressAutoHyphens w:val="0"/>
        <w:spacing w:line="240" w:lineRule="auto"/>
        <w:ind w:left="284" w:firstLine="0"/>
        <w:rPr>
          <w:rFonts w:eastAsia="Times New Roman"/>
          <w:szCs w:val="28"/>
          <w:lang w:eastAsia="ru-RU"/>
        </w:rPr>
      </w:pPr>
      <w:r w:rsidRPr="00F73E39">
        <w:rPr>
          <w:rFonts w:eastAsia="Times New Roman"/>
          <w:szCs w:val="28"/>
          <w:lang w:eastAsia="ru-RU"/>
        </w:rPr>
        <w:t>-определять и объяснять свои оценки исторических явлений, событий;</w:t>
      </w:r>
    </w:p>
    <w:p w:rsidR="00F73E39" w:rsidRPr="00F73E39" w:rsidRDefault="00F73E39" w:rsidP="00F73E39">
      <w:pPr>
        <w:suppressAutoHyphens w:val="0"/>
        <w:spacing w:line="240" w:lineRule="auto"/>
        <w:ind w:left="284" w:firstLine="0"/>
        <w:rPr>
          <w:rFonts w:eastAsia="Times New Roman"/>
          <w:szCs w:val="28"/>
          <w:lang w:eastAsia="ru-RU"/>
        </w:rPr>
      </w:pPr>
      <w:r w:rsidRPr="00F73E39">
        <w:rPr>
          <w:rFonts w:eastAsia="Times New Roman"/>
          <w:szCs w:val="28"/>
          <w:lang w:eastAsia="ru-RU"/>
        </w:rPr>
        <w:t>-толерантно определять свое отношение к иным позициям.</w:t>
      </w:r>
    </w:p>
    <w:p w:rsidR="00F73E39" w:rsidRPr="00F73E39" w:rsidRDefault="00F73E39" w:rsidP="00F73E39">
      <w:pPr>
        <w:suppressAutoHyphens w:val="0"/>
        <w:spacing w:line="240" w:lineRule="auto"/>
        <w:ind w:left="284" w:firstLine="0"/>
        <w:rPr>
          <w:rFonts w:eastAsia="Times New Roman"/>
          <w:szCs w:val="28"/>
          <w:lang w:eastAsia="ru-RU"/>
        </w:rPr>
      </w:pPr>
      <w:r w:rsidRPr="00F73E39">
        <w:rPr>
          <w:rFonts w:eastAsia="Times New Roman"/>
          <w:szCs w:val="28"/>
          <w:lang w:eastAsia="ru-RU"/>
        </w:rPr>
        <w:t>- определять полезные ископаемые региона и их рациональное использование;</w:t>
      </w:r>
    </w:p>
    <w:p w:rsidR="00F73E39" w:rsidRPr="00F73E39" w:rsidRDefault="00F73E39" w:rsidP="00F73E39">
      <w:pPr>
        <w:suppressAutoHyphens w:val="0"/>
        <w:spacing w:line="240" w:lineRule="auto"/>
        <w:ind w:left="284" w:firstLine="0"/>
        <w:rPr>
          <w:rFonts w:eastAsia="Times New Roman"/>
          <w:szCs w:val="28"/>
          <w:lang w:eastAsia="ru-RU"/>
        </w:rPr>
      </w:pPr>
      <w:r w:rsidRPr="00F73E39">
        <w:rPr>
          <w:rFonts w:eastAsia="Times New Roman"/>
          <w:szCs w:val="28"/>
          <w:lang w:eastAsia="ru-RU"/>
        </w:rPr>
        <w:t>- распознавать типы почв Краснодарского края и их хозяйственное использование;</w:t>
      </w:r>
    </w:p>
    <w:p w:rsidR="00F73E39" w:rsidRPr="00F73E39" w:rsidRDefault="00F73E39" w:rsidP="00F73E39">
      <w:pPr>
        <w:suppressAutoHyphens w:val="0"/>
        <w:spacing w:line="240" w:lineRule="auto"/>
        <w:ind w:left="284" w:firstLine="0"/>
        <w:rPr>
          <w:rFonts w:eastAsia="Times New Roman"/>
          <w:szCs w:val="28"/>
          <w:lang w:eastAsia="ru-RU"/>
        </w:rPr>
      </w:pPr>
      <w:r w:rsidRPr="00F73E39">
        <w:rPr>
          <w:rFonts w:eastAsia="Times New Roman"/>
          <w:szCs w:val="28"/>
          <w:lang w:eastAsia="ru-RU"/>
        </w:rPr>
        <w:t>- определять особенности климатических условий на территории Краснодаре края;</w:t>
      </w:r>
    </w:p>
    <w:p w:rsidR="00F73E39" w:rsidRPr="00F73E39" w:rsidRDefault="00F73E39" w:rsidP="00F73E39">
      <w:pPr>
        <w:suppressAutoHyphens w:val="0"/>
        <w:spacing w:line="240" w:lineRule="auto"/>
        <w:ind w:left="284" w:firstLine="0"/>
        <w:rPr>
          <w:rFonts w:eastAsia="Times New Roman"/>
          <w:szCs w:val="28"/>
          <w:lang w:eastAsia="ru-RU"/>
        </w:rPr>
      </w:pPr>
      <w:r w:rsidRPr="00F73E39">
        <w:rPr>
          <w:rFonts w:eastAsia="Times New Roman"/>
          <w:szCs w:val="28"/>
          <w:lang w:eastAsia="ru-RU"/>
        </w:rPr>
        <w:t>- называть растительный и животный мир Кубани и своей местности;</w:t>
      </w:r>
    </w:p>
    <w:p w:rsidR="00F73E39" w:rsidRPr="00F73E39" w:rsidRDefault="00F73E39" w:rsidP="00F73E39">
      <w:pPr>
        <w:suppressAutoHyphens w:val="0"/>
        <w:spacing w:line="240" w:lineRule="auto"/>
        <w:ind w:left="284" w:firstLine="0"/>
        <w:rPr>
          <w:rFonts w:eastAsia="Times New Roman"/>
          <w:szCs w:val="28"/>
          <w:lang w:eastAsia="ru-RU"/>
        </w:rPr>
      </w:pPr>
      <w:r w:rsidRPr="00F73E39">
        <w:rPr>
          <w:rFonts w:eastAsia="Times New Roman"/>
          <w:szCs w:val="28"/>
          <w:lang w:eastAsia="ru-RU"/>
        </w:rPr>
        <w:t>- определять редкие и исчезающие виды растений и животных Краснодарского края</w:t>
      </w:r>
    </w:p>
    <w:p w:rsidR="00F73E39" w:rsidRPr="00F73E39" w:rsidRDefault="00F73E39" w:rsidP="00F73E39">
      <w:pPr>
        <w:suppressAutoHyphens w:val="0"/>
        <w:spacing w:line="240" w:lineRule="auto"/>
        <w:ind w:left="284" w:firstLine="0"/>
        <w:rPr>
          <w:rFonts w:eastAsia="Times New Roman"/>
          <w:szCs w:val="28"/>
          <w:lang w:eastAsia="ru-RU"/>
        </w:rPr>
      </w:pPr>
      <w:r w:rsidRPr="00F73E39">
        <w:rPr>
          <w:rFonts w:eastAsia="Times New Roman"/>
          <w:szCs w:val="28"/>
          <w:lang w:eastAsia="ru-RU"/>
        </w:rPr>
        <w:t>- характеризовать природные и природно-хозяйственные комплексы на территории Кубани</w:t>
      </w:r>
    </w:p>
    <w:p w:rsidR="00F73E39" w:rsidRPr="00F73E39" w:rsidRDefault="00F73E39" w:rsidP="00F73E39">
      <w:pPr>
        <w:suppressAutoHyphens w:val="0"/>
        <w:spacing w:line="240" w:lineRule="auto"/>
        <w:ind w:left="284" w:firstLine="0"/>
        <w:rPr>
          <w:rFonts w:eastAsia="Times New Roman"/>
          <w:szCs w:val="28"/>
          <w:lang w:eastAsia="ru-RU"/>
        </w:rPr>
      </w:pPr>
      <w:r w:rsidRPr="00F73E39">
        <w:rPr>
          <w:rFonts w:eastAsia="Times New Roman"/>
          <w:szCs w:val="28"/>
          <w:lang w:eastAsia="ru-RU"/>
        </w:rPr>
        <w:t>- прогнозировать устойчивость экосистемы, её значение в сохранении природы;</w:t>
      </w:r>
    </w:p>
    <w:p w:rsidR="00F73E39" w:rsidRPr="00F73E39" w:rsidRDefault="00F73E39" w:rsidP="00F73E39">
      <w:pPr>
        <w:suppressAutoHyphens w:val="0"/>
        <w:spacing w:line="240" w:lineRule="auto"/>
        <w:ind w:left="284" w:firstLine="0"/>
        <w:rPr>
          <w:rFonts w:eastAsia="Times New Roman"/>
          <w:szCs w:val="28"/>
          <w:lang w:eastAsia="ru-RU"/>
        </w:rPr>
      </w:pPr>
      <w:r w:rsidRPr="00F73E39">
        <w:rPr>
          <w:rFonts w:eastAsia="Times New Roman"/>
          <w:szCs w:val="28"/>
          <w:lang w:eastAsia="ru-RU"/>
        </w:rPr>
        <w:t>- выявлять экологические проблемы своей местности и пути их разрешения;</w:t>
      </w:r>
    </w:p>
    <w:p w:rsidR="00F73E39" w:rsidRPr="00F73E39" w:rsidRDefault="00F73E39" w:rsidP="00F73E39">
      <w:pPr>
        <w:suppressAutoHyphens w:val="0"/>
        <w:spacing w:line="240" w:lineRule="auto"/>
        <w:ind w:left="284" w:firstLine="0"/>
        <w:rPr>
          <w:rFonts w:eastAsia="Times New Roman"/>
          <w:szCs w:val="28"/>
          <w:lang w:eastAsia="ru-RU"/>
        </w:rPr>
      </w:pPr>
      <w:r w:rsidRPr="00F73E39">
        <w:rPr>
          <w:rFonts w:eastAsia="Times New Roman"/>
          <w:szCs w:val="28"/>
          <w:lang w:eastAsia="ru-RU"/>
        </w:rPr>
        <w:t>- оценивать природно-ресурсный потенциал своего родного края;</w:t>
      </w:r>
    </w:p>
    <w:p w:rsidR="00F73E39" w:rsidRPr="00F73E39" w:rsidRDefault="00F73E39" w:rsidP="00F73E39">
      <w:pPr>
        <w:suppressAutoHyphens w:val="0"/>
        <w:spacing w:line="240" w:lineRule="auto"/>
        <w:ind w:left="284" w:firstLine="0"/>
        <w:rPr>
          <w:rFonts w:eastAsia="Times New Roman"/>
          <w:szCs w:val="28"/>
          <w:lang w:eastAsia="ru-RU"/>
        </w:rPr>
      </w:pPr>
      <w:r w:rsidRPr="00F73E39">
        <w:rPr>
          <w:rFonts w:eastAsia="Times New Roman"/>
          <w:szCs w:val="28"/>
          <w:lang w:eastAsia="ru-RU"/>
        </w:rPr>
        <w:t>- выделять основные этапы и ключевые события истории Кубани в контексте российской истории;</w:t>
      </w:r>
    </w:p>
    <w:p w:rsidR="00F73E39" w:rsidRPr="00F73E39" w:rsidRDefault="00F73E39" w:rsidP="00F73E39">
      <w:pPr>
        <w:suppressAutoHyphens w:val="0"/>
        <w:spacing w:line="240" w:lineRule="auto"/>
        <w:ind w:left="284" w:firstLine="0"/>
        <w:rPr>
          <w:rFonts w:eastAsia="Times New Roman"/>
          <w:szCs w:val="28"/>
          <w:lang w:eastAsia="ru-RU"/>
        </w:rPr>
      </w:pPr>
      <w:r w:rsidRPr="00F73E39">
        <w:rPr>
          <w:rFonts w:eastAsia="Times New Roman"/>
          <w:szCs w:val="28"/>
          <w:lang w:eastAsia="ru-RU"/>
        </w:rPr>
        <w:t>- оценивать открытия кубанских учёных и их вклад в сокровищницу отечественной и мировой науки;</w:t>
      </w:r>
    </w:p>
    <w:p w:rsidR="00F73E39" w:rsidRPr="00F73E39" w:rsidRDefault="00F73E39" w:rsidP="00F73E39">
      <w:pPr>
        <w:suppressAutoHyphens w:val="0"/>
        <w:spacing w:line="240" w:lineRule="auto"/>
        <w:ind w:left="284" w:firstLine="0"/>
        <w:rPr>
          <w:rFonts w:eastAsia="Times New Roman"/>
          <w:szCs w:val="28"/>
          <w:lang w:eastAsia="ru-RU"/>
        </w:rPr>
      </w:pPr>
      <w:r w:rsidRPr="00F73E39">
        <w:rPr>
          <w:rFonts w:eastAsia="Times New Roman"/>
          <w:szCs w:val="28"/>
          <w:lang w:eastAsia="ru-RU"/>
        </w:rPr>
        <w:t>- определять историко-культурные и природные памятники родного края (своего района, города);</w:t>
      </w:r>
    </w:p>
    <w:p w:rsidR="00F73E39" w:rsidRPr="00F73E39" w:rsidRDefault="00F73E39" w:rsidP="00F73E39">
      <w:pPr>
        <w:suppressAutoHyphens w:val="0"/>
        <w:spacing w:line="240" w:lineRule="auto"/>
        <w:ind w:left="284" w:firstLine="0"/>
        <w:rPr>
          <w:rFonts w:eastAsia="Times New Roman"/>
          <w:szCs w:val="28"/>
          <w:lang w:eastAsia="ru-RU"/>
        </w:rPr>
      </w:pPr>
      <w:r w:rsidRPr="00F73E39">
        <w:rPr>
          <w:rFonts w:eastAsia="Times New Roman"/>
          <w:szCs w:val="28"/>
          <w:lang w:eastAsia="ru-RU"/>
        </w:rPr>
        <w:t>- ориентироваться в произведениях кубанских писателей и публицистов;</w:t>
      </w:r>
    </w:p>
    <w:p w:rsidR="00F73E39" w:rsidRPr="00F73E39" w:rsidRDefault="00F73E39" w:rsidP="00F73E39">
      <w:pPr>
        <w:suppressAutoHyphens w:val="0"/>
        <w:spacing w:line="240" w:lineRule="auto"/>
        <w:ind w:left="284" w:firstLine="0"/>
        <w:rPr>
          <w:rFonts w:eastAsia="Times New Roman"/>
          <w:szCs w:val="28"/>
          <w:lang w:eastAsia="ru-RU"/>
        </w:rPr>
      </w:pPr>
      <w:r w:rsidRPr="00F73E39">
        <w:rPr>
          <w:rFonts w:eastAsia="Times New Roman"/>
          <w:szCs w:val="28"/>
          <w:lang w:eastAsia="ru-RU"/>
        </w:rPr>
        <w:t>- сформировать представление о фольклоре народов, населявших Кубань в различные исторические периоды;</w:t>
      </w:r>
    </w:p>
    <w:p w:rsidR="00F73E39" w:rsidRPr="00F73E39" w:rsidRDefault="00F73E39" w:rsidP="00F73E39">
      <w:pPr>
        <w:suppressAutoHyphens w:val="0"/>
        <w:spacing w:line="240" w:lineRule="auto"/>
        <w:ind w:left="284" w:firstLine="0"/>
        <w:rPr>
          <w:rFonts w:eastAsia="Times New Roman"/>
          <w:szCs w:val="28"/>
          <w:lang w:eastAsia="ru-RU"/>
        </w:rPr>
      </w:pPr>
      <w:r w:rsidRPr="00F73E39">
        <w:rPr>
          <w:rFonts w:eastAsia="Times New Roman"/>
          <w:szCs w:val="28"/>
          <w:lang w:eastAsia="ru-RU"/>
        </w:rPr>
        <w:t>- определять истоки и наиболее характерные черты кубанских говоров;</w:t>
      </w:r>
    </w:p>
    <w:p w:rsidR="00F73E39" w:rsidRPr="00F73E39" w:rsidRDefault="00F73E39" w:rsidP="00F73E39">
      <w:pPr>
        <w:suppressAutoHyphens w:val="0"/>
        <w:spacing w:line="240" w:lineRule="auto"/>
        <w:ind w:left="284" w:firstLine="0"/>
        <w:rPr>
          <w:rFonts w:eastAsia="Times New Roman"/>
          <w:szCs w:val="28"/>
          <w:lang w:eastAsia="ru-RU"/>
        </w:rPr>
      </w:pPr>
      <w:r w:rsidRPr="00F73E39">
        <w:rPr>
          <w:rFonts w:eastAsia="Times New Roman"/>
          <w:szCs w:val="28"/>
          <w:lang w:eastAsia="ru-RU"/>
        </w:rPr>
        <w:t>- понимато значение диалектных слов в произведениях кубанского фольклора; их роль в художественной литературе;</w:t>
      </w:r>
    </w:p>
    <w:p w:rsidR="00F73E39" w:rsidRPr="00F73E39" w:rsidRDefault="00F73E39" w:rsidP="00F73E39">
      <w:pPr>
        <w:suppressAutoHyphens w:val="0"/>
        <w:spacing w:line="240" w:lineRule="auto"/>
        <w:ind w:left="284" w:firstLine="0"/>
        <w:rPr>
          <w:rFonts w:eastAsia="Times New Roman"/>
          <w:szCs w:val="28"/>
          <w:lang w:eastAsia="ru-RU"/>
        </w:rPr>
      </w:pPr>
      <w:r w:rsidRPr="00F73E39">
        <w:rPr>
          <w:rFonts w:eastAsia="Times New Roman"/>
          <w:szCs w:val="28"/>
          <w:lang w:eastAsia="ru-RU"/>
        </w:rPr>
        <w:t>- определять литературные произведения, отражающие кубанскую тематику;</w:t>
      </w:r>
    </w:p>
    <w:p w:rsidR="00F73E39" w:rsidRPr="00F73E39" w:rsidRDefault="00F73E39" w:rsidP="00F73E39">
      <w:pPr>
        <w:suppressAutoHyphens w:val="0"/>
        <w:spacing w:line="240" w:lineRule="auto"/>
        <w:ind w:left="284" w:firstLine="0"/>
        <w:rPr>
          <w:rFonts w:eastAsia="Times New Roman"/>
          <w:szCs w:val="28"/>
          <w:lang w:eastAsia="ru-RU"/>
        </w:rPr>
      </w:pPr>
      <w:r w:rsidRPr="00F73E39">
        <w:rPr>
          <w:rFonts w:eastAsia="Times New Roman"/>
          <w:szCs w:val="28"/>
          <w:lang w:eastAsia="ru-RU"/>
        </w:rPr>
        <w:t>- ориентироваться в музыкально-культурном наследии региона;</w:t>
      </w:r>
    </w:p>
    <w:p w:rsidR="00F73E39" w:rsidRPr="00F73E39" w:rsidRDefault="00F73E39" w:rsidP="00F73E39">
      <w:pPr>
        <w:suppressAutoHyphens w:val="0"/>
        <w:spacing w:line="240" w:lineRule="auto"/>
        <w:ind w:left="284" w:firstLine="0"/>
        <w:rPr>
          <w:rFonts w:eastAsia="Times New Roman"/>
          <w:szCs w:val="28"/>
          <w:lang w:eastAsia="ru-RU"/>
        </w:rPr>
      </w:pPr>
      <w:r w:rsidRPr="00F73E39">
        <w:rPr>
          <w:rFonts w:eastAsia="Times New Roman"/>
          <w:szCs w:val="28"/>
          <w:lang w:eastAsia="ru-RU"/>
        </w:rPr>
        <w:t>- знать выдающихся представителей художественной культуры Кубани прошлого и настоящего (художников, архитекторов, скульпторов, мастеров ДЛИ);</w:t>
      </w:r>
    </w:p>
    <w:p w:rsidR="00F73E39" w:rsidRPr="00F73E39" w:rsidRDefault="00F73E39" w:rsidP="00F73E39">
      <w:pPr>
        <w:suppressAutoHyphens w:val="0"/>
        <w:spacing w:line="240" w:lineRule="auto"/>
        <w:ind w:left="284" w:firstLine="0"/>
        <w:rPr>
          <w:rFonts w:eastAsia="Times New Roman"/>
          <w:szCs w:val="28"/>
          <w:lang w:eastAsia="ru-RU"/>
        </w:rPr>
      </w:pPr>
      <w:r w:rsidRPr="00F73E39">
        <w:rPr>
          <w:rFonts w:eastAsia="Times New Roman"/>
          <w:szCs w:val="28"/>
          <w:lang w:eastAsia="ru-RU"/>
        </w:rPr>
        <w:t>- различать особенности декоративно-прикладного искусства местных этнических общностей;</w:t>
      </w:r>
    </w:p>
    <w:p w:rsidR="00F73E39" w:rsidRPr="00F73E39" w:rsidRDefault="00F73E39" w:rsidP="00F73E39">
      <w:pPr>
        <w:suppressAutoHyphens w:val="0"/>
        <w:spacing w:line="240" w:lineRule="auto"/>
        <w:ind w:left="284" w:firstLine="0"/>
        <w:rPr>
          <w:rFonts w:eastAsia="Times New Roman"/>
          <w:b/>
          <w:szCs w:val="28"/>
          <w:lang w:eastAsia="ru-RU"/>
        </w:rPr>
      </w:pPr>
      <w:r w:rsidRPr="00F73E39">
        <w:rPr>
          <w:rFonts w:eastAsia="Times New Roman"/>
          <w:b/>
          <w:szCs w:val="28"/>
          <w:lang w:eastAsia="ru-RU"/>
        </w:rPr>
        <w:t>Выпускник получит возможность научиться:</w:t>
      </w:r>
    </w:p>
    <w:p w:rsidR="00F73E39" w:rsidRPr="00F73E39" w:rsidRDefault="00F73E39" w:rsidP="00F73E39">
      <w:pPr>
        <w:suppressAutoHyphens w:val="0"/>
        <w:spacing w:line="240" w:lineRule="auto"/>
        <w:ind w:left="284" w:firstLine="0"/>
        <w:rPr>
          <w:rFonts w:eastAsia="Times New Roman"/>
          <w:i/>
          <w:szCs w:val="28"/>
          <w:lang w:eastAsia="ru-RU"/>
        </w:rPr>
      </w:pPr>
      <w:r w:rsidRPr="00F73E39">
        <w:rPr>
          <w:rFonts w:eastAsia="Times New Roman"/>
          <w:i/>
          <w:szCs w:val="28"/>
          <w:lang w:eastAsia="ru-RU"/>
        </w:rPr>
        <w:t>- показывать на карте основные географические объекты края;</w:t>
      </w:r>
    </w:p>
    <w:p w:rsidR="00F73E39" w:rsidRPr="00F73E39" w:rsidRDefault="00F73E39" w:rsidP="00F73E39">
      <w:pPr>
        <w:suppressAutoHyphens w:val="0"/>
        <w:spacing w:line="240" w:lineRule="auto"/>
        <w:ind w:left="284" w:firstLine="0"/>
        <w:rPr>
          <w:rFonts w:eastAsia="Times New Roman"/>
          <w:i/>
          <w:szCs w:val="28"/>
          <w:lang w:eastAsia="ru-RU"/>
        </w:rPr>
      </w:pPr>
      <w:r w:rsidRPr="00F73E39">
        <w:rPr>
          <w:rFonts w:eastAsia="Times New Roman"/>
          <w:i/>
          <w:szCs w:val="28"/>
          <w:lang w:eastAsia="ru-RU"/>
        </w:rPr>
        <w:t>- характеризовать наиболее известные природные объекты, памятники истории и культуры своей местности;</w:t>
      </w:r>
    </w:p>
    <w:p w:rsidR="00F73E39" w:rsidRPr="00F73E39" w:rsidRDefault="00F73E39" w:rsidP="00F73E39">
      <w:pPr>
        <w:suppressAutoHyphens w:val="0"/>
        <w:spacing w:line="240" w:lineRule="auto"/>
        <w:ind w:left="284" w:firstLine="0"/>
        <w:rPr>
          <w:rFonts w:eastAsia="Times New Roman"/>
          <w:i/>
          <w:szCs w:val="28"/>
          <w:lang w:eastAsia="ru-RU"/>
        </w:rPr>
      </w:pPr>
      <w:r w:rsidRPr="00F73E39">
        <w:rPr>
          <w:rFonts w:eastAsia="Times New Roman"/>
          <w:i/>
          <w:szCs w:val="28"/>
          <w:lang w:eastAsia="ru-RU"/>
        </w:rPr>
        <w:t>- объяснять последствия влияния человека на природные компоненты;</w:t>
      </w:r>
    </w:p>
    <w:p w:rsidR="00F73E39" w:rsidRPr="00F73E39" w:rsidRDefault="00F73E39" w:rsidP="00F73E39">
      <w:pPr>
        <w:suppressAutoHyphens w:val="0"/>
        <w:spacing w:line="240" w:lineRule="auto"/>
        <w:ind w:left="284" w:firstLine="0"/>
        <w:rPr>
          <w:rFonts w:eastAsia="Times New Roman"/>
          <w:i/>
          <w:szCs w:val="28"/>
          <w:lang w:eastAsia="ru-RU"/>
        </w:rPr>
      </w:pPr>
      <w:r w:rsidRPr="00F73E39">
        <w:rPr>
          <w:rFonts w:eastAsia="Times New Roman"/>
          <w:i/>
          <w:szCs w:val="28"/>
          <w:lang w:eastAsia="ru-RU"/>
        </w:rPr>
        <w:t>- описывать внешний вид представителей живого мира Кубани;</w:t>
      </w:r>
    </w:p>
    <w:p w:rsidR="00F73E39" w:rsidRPr="00F73E39" w:rsidRDefault="00F73E39" w:rsidP="00F73E39">
      <w:pPr>
        <w:suppressAutoHyphens w:val="0"/>
        <w:spacing w:line="240" w:lineRule="auto"/>
        <w:ind w:left="284" w:firstLine="0"/>
        <w:rPr>
          <w:rFonts w:eastAsia="Times New Roman"/>
          <w:i/>
          <w:szCs w:val="28"/>
          <w:lang w:eastAsia="ru-RU"/>
        </w:rPr>
      </w:pPr>
      <w:r w:rsidRPr="00F73E39">
        <w:rPr>
          <w:rFonts w:eastAsia="Times New Roman"/>
          <w:i/>
          <w:szCs w:val="28"/>
          <w:lang w:eastAsia="ru-RU"/>
        </w:rPr>
        <w:t>- находить необходимую информацию по кубановедению в разных источниках краеведческой литературы: материалах местных СМИ, Интернета;</w:t>
      </w:r>
    </w:p>
    <w:p w:rsidR="00F73E39" w:rsidRPr="00F73E39" w:rsidRDefault="00F73E39" w:rsidP="00F73E39">
      <w:pPr>
        <w:suppressAutoHyphens w:val="0"/>
        <w:spacing w:line="240" w:lineRule="auto"/>
        <w:ind w:left="284" w:firstLine="0"/>
        <w:rPr>
          <w:rFonts w:eastAsia="Times New Roman"/>
          <w:i/>
          <w:szCs w:val="28"/>
          <w:lang w:eastAsia="ru-RU"/>
        </w:rPr>
      </w:pPr>
      <w:r w:rsidRPr="00F73E39">
        <w:rPr>
          <w:rFonts w:eastAsia="Times New Roman"/>
          <w:i/>
          <w:szCs w:val="28"/>
          <w:lang w:eastAsia="ru-RU"/>
        </w:rPr>
        <w:t>- систематизировать разнообразную информацию о Краснодарском крае на основе собственных представлений об основных закономерностях развития общества;</w:t>
      </w:r>
    </w:p>
    <w:p w:rsidR="00F73E39" w:rsidRPr="00F73E39" w:rsidRDefault="00F73E39" w:rsidP="00F73E39">
      <w:pPr>
        <w:suppressAutoHyphens w:val="0"/>
        <w:spacing w:line="240" w:lineRule="auto"/>
        <w:ind w:left="284" w:firstLine="0"/>
        <w:rPr>
          <w:rFonts w:eastAsia="Times New Roman"/>
          <w:i/>
          <w:szCs w:val="28"/>
          <w:lang w:eastAsia="ru-RU"/>
        </w:rPr>
      </w:pPr>
      <w:r w:rsidRPr="00F73E39">
        <w:rPr>
          <w:rFonts w:eastAsia="Times New Roman"/>
          <w:i/>
          <w:szCs w:val="28"/>
          <w:lang w:eastAsia="ru-RU"/>
        </w:rPr>
        <w:t>- показывать на исторической карте территорию Кубани в различные исторические эпохи и периоды, расселение народов, основные населённые пункты, места важнейших исторических событий;</w:t>
      </w:r>
    </w:p>
    <w:p w:rsidR="00F73E39" w:rsidRPr="00F73E39" w:rsidRDefault="00F73E39" w:rsidP="00F73E39">
      <w:pPr>
        <w:suppressAutoHyphens w:val="0"/>
        <w:spacing w:line="240" w:lineRule="auto"/>
        <w:ind w:left="284" w:firstLine="0"/>
        <w:rPr>
          <w:rFonts w:eastAsia="Times New Roman"/>
          <w:i/>
          <w:szCs w:val="28"/>
          <w:lang w:eastAsia="ru-RU"/>
        </w:rPr>
      </w:pPr>
      <w:r w:rsidRPr="00F73E39">
        <w:rPr>
          <w:rFonts w:eastAsia="Times New Roman"/>
          <w:i/>
          <w:szCs w:val="28"/>
          <w:lang w:eastAsia="ru-RU"/>
        </w:rPr>
        <w:t>- излагать в устной и письменной форме полученные знания по кубановедению, участвуя в дискуссиях, викторинах, олимпиадах, конкурсах, выполняя творческие работы (сочинения, отчёты об экскурсиях, рефераты);</w:t>
      </w:r>
    </w:p>
    <w:p w:rsidR="00F73E39" w:rsidRPr="00F73E39" w:rsidRDefault="00F73E39" w:rsidP="00F73E39">
      <w:pPr>
        <w:suppressAutoHyphens w:val="0"/>
        <w:spacing w:line="240" w:lineRule="auto"/>
        <w:ind w:left="284" w:firstLine="0"/>
        <w:rPr>
          <w:rFonts w:eastAsia="Times New Roman"/>
          <w:i/>
          <w:szCs w:val="28"/>
          <w:lang w:eastAsia="ru-RU"/>
        </w:rPr>
      </w:pPr>
      <w:r w:rsidRPr="00F73E39">
        <w:rPr>
          <w:rFonts w:eastAsia="Times New Roman"/>
          <w:i/>
          <w:szCs w:val="28"/>
          <w:lang w:eastAsia="ru-RU"/>
        </w:rPr>
        <w:t>- объяснять своё отношение к наиболее значительным событиям и личностям, аргументировать собственную точку зрения;</w:t>
      </w:r>
    </w:p>
    <w:p w:rsidR="00F73E39" w:rsidRPr="00F73E39" w:rsidRDefault="00F73E39" w:rsidP="00F73E39">
      <w:pPr>
        <w:suppressAutoHyphens w:val="0"/>
        <w:spacing w:line="240" w:lineRule="auto"/>
        <w:ind w:left="284" w:firstLine="0"/>
        <w:rPr>
          <w:rFonts w:eastAsia="Times New Roman"/>
          <w:i/>
          <w:szCs w:val="28"/>
          <w:lang w:eastAsia="ru-RU"/>
        </w:rPr>
      </w:pPr>
      <w:r w:rsidRPr="00F73E39">
        <w:rPr>
          <w:rFonts w:eastAsia="Times New Roman"/>
          <w:i/>
          <w:szCs w:val="28"/>
          <w:lang w:eastAsia="ru-RU"/>
        </w:rPr>
        <w:t>- анализировать идейное содержание и художественные достоинства произведений литературы и искусства кубанских авторов;</w:t>
      </w:r>
    </w:p>
    <w:p w:rsidR="00F73E39" w:rsidRPr="00F73E39" w:rsidRDefault="00F73E39" w:rsidP="00F73E39">
      <w:pPr>
        <w:suppressAutoHyphens w:val="0"/>
        <w:spacing w:line="240" w:lineRule="auto"/>
        <w:ind w:left="284" w:firstLine="0"/>
        <w:rPr>
          <w:rFonts w:eastAsia="Times New Roman"/>
          <w:i/>
          <w:szCs w:val="28"/>
          <w:lang w:eastAsia="ru-RU"/>
        </w:rPr>
      </w:pPr>
      <w:r w:rsidRPr="00F73E39">
        <w:rPr>
          <w:rFonts w:eastAsia="Times New Roman"/>
          <w:i/>
          <w:szCs w:val="28"/>
          <w:lang w:eastAsia="ru-RU"/>
        </w:rPr>
        <w:t>- понимать образный язык разных видов искусства; оценивать творчество местных художников, архитекторов, скульпторов, народных мастеров Кубани;</w:t>
      </w:r>
    </w:p>
    <w:p w:rsidR="00F73E39" w:rsidRPr="00F73E39" w:rsidRDefault="00F73E39" w:rsidP="00F73E39">
      <w:pPr>
        <w:suppressAutoHyphens w:val="0"/>
        <w:spacing w:line="240" w:lineRule="auto"/>
        <w:ind w:left="284" w:firstLine="0"/>
        <w:rPr>
          <w:rFonts w:eastAsia="Times New Roman"/>
          <w:i/>
          <w:szCs w:val="28"/>
          <w:lang w:eastAsia="ru-RU"/>
        </w:rPr>
      </w:pPr>
      <w:r w:rsidRPr="00F73E39">
        <w:rPr>
          <w:rFonts w:eastAsia="Times New Roman"/>
          <w:i/>
          <w:szCs w:val="28"/>
          <w:lang w:eastAsia="ru-RU"/>
        </w:rPr>
        <w:t xml:space="preserve">- отличать литературные слова и выражения от диалектных; </w:t>
      </w:r>
    </w:p>
    <w:p w:rsidR="00F73E39" w:rsidRPr="00F73E39" w:rsidRDefault="00F73E39" w:rsidP="00F73E39">
      <w:pPr>
        <w:suppressAutoHyphens w:val="0"/>
        <w:spacing w:line="240" w:lineRule="auto"/>
        <w:ind w:left="284" w:firstLine="0"/>
        <w:rPr>
          <w:rFonts w:eastAsia="Times New Roman"/>
          <w:i/>
          <w:szCs w:val="28"/>
          <w:lang w:eastAsia="ru-RU"/>
        </w:rPr>
      </w:pPr>
      <w:r w:rsidRPr="00F73E39">
        <w:rPr>
          <w:rFonts w:eastAsia="Times New Roman"/>
          <w:i/>
          <w:szCs w:val="28"/>
          <w:lang w:eastAsia="ru-RU"/>
        </w:rPr>
        <w:t>•</w:t>
      </w:r>
      <w:r w:rsidRPr="00F73E39">
        <w:rPr>
          <w:rFonts w:eastAsia="Times New Roman"/>
          <w:i/>
          <w:szCs w:val="28"/>
          <w:lang w:eastAsia="ru-RU"/>
        </w:rPr>
        <w:tab/>
      </w:r>
      <w:r w:rsidRPr="00F73E39">
        <w:rPr>
          <w:rFonts w:eastAsia="Times New Roman"/>
          <w:b/>
          <w:i/>
          <w:szCs w:val="28"/>
          <w:lang w:eastAsia="ru-RU"/>
        </w:rPr>
        <w:t>использовать приобретённые знания и умения в практической деятельности и повседневной жизни для</w:t>
      </w:r>
      <w:r w:rsidRPr="00F73E39">
        <w:rPr>
          <w:rFonts w:eastAsia="Times New Roman"/>
          <w:i/>
          <w:szCs w:val="28"/>
          <w:lang w:eastAsia="ru-RU"/>
        </w:rPr>
        <w:t xml:space="preserve">: </w:t>
      </w:r>
    </w:p>
    <w:p w:rsidR="00F73E39" w:rsidRPr="00F73E39" w:rsidRDefault="00F73E39" w:rsidP="00F73E39">
      <w:pPr>
        <w:suppressAutoHyphens w:val="0"/>
        <w:spacing w:line="240" w:lineRule="auto"/>
        <w:ind w:left="284" w:firstLine="0"/>
        <w:rPr>
          <w:rFonts w:eastAsia="Times New Roman"/>
          <w:i/>
          <w:szCs w:val="28"/>
          <w:lang w:eastAsia="ru-RU"/>
        </w:rPr>
      </w:pPr>
      <w:r w:rsidRPr="00F73E39">
        <w:rPr>
          <w:rFonts w:eastAsia="Times New Roman"/>
          <w:i/>
          <w:szCs w:val="28"/>
          <w:lang w:eastAsia="ru-RU"/>
        </w:rPr>
        <w:t>- определения опасных для человека растений, грибов и животных, в чающихся в своей местности;</w:t>
      </w:r>
    </w:p>
    <w:p w:rsidR="00F73E39" w:rsidRPr="00F73E39" w:rsidRDefault="00F73E39" w:rsidP="00F73E39">
      <w:pPr>
        <w:suppressAutoHyphens w:val="0"/>
        <w:spacing w:line="240" w:lineRule="auto"/>
        <w:ind w:left="284" w:firstLine="0"/>
        <w:rPr>
          <w:rFonts w:eastAsia="Times New Roman"/>
          <w:i/>
          <w:szCs w:val="28"/>
          <w:lang w:eastAsia="ru-RU"/>
        </w:rPr>
      </w:pPr>
      <w:r w:rsidRPr="00F73E39">
        <w:rPr>
          <w:rFonts w:eastAsia="Times New Roman"/>
          <w:i/>
          <w:szCs w:val="28"/>
          <w:lang w:eastAsia="ru-RU"/>
        </w:rPr>
        <w:t>- понимания роли антропогенного фактора в изменении природных комплексов Краснодарского края;</w:t>
      </w:r>
    </w:p>
    <w:p w:rsidR="00F73E39" w:rsidRPr="00F73E39" w:rsidRDefault="00F73E39" w:rsidP="00F73E39">
      <w:pPr>
        <w:suppressAutoHyphens w:val="0"/>
        <w:spacing w:line="240" w:lineRule="auto"/>
        <w:ind w:left="284" w:firstLine="0"/>
        <w:rPr>
          <w:rFonts w:eastAsia="Times New Roman"/>
          <w:i/>
          <w:szCs w:val="28"/>
          <w:lang w:eastAsia="ru-RU"/>
        </w:rPr>
      </w:pPr>
      <w:r w:rsidRPr="00F73E39">
        <w:rPr>
          <w:rFonts w:eastAsia="Times New Roman"/>
          <w:i/>
          <w:szCs w:val="28"/>
          <w:lang w:eastAsia="ru-RU"/>
        </w:rPr>
        <w:t>- познания себя как представителя этнокультурного, конфессионального сообщества и пространства;</w:t>
      </w:r>
    </w:p>
    <w:p w:rsidR="00F73E39" w:rsidRPr="00F73E39" w:rsidRDefault="00F73E39" w:rsidP="00F73E39">
      <w:pPr>
        <w:suppressAutoHyphens w:val="0"/>
        <w:spacing w:line="240" w:lineRule="auto"/>
        <w:ind w:left="284" w:firstLine="0"/>
        <w:rPr>
          <w:rFonts w:eastAsia="Times New Roman"/>
          <w:i/>
          <w:szCs w:val="28"/>
          <w:lang w:eastAsia="ru-RU"/>
        </w:rPr>
      </w:pPr>
      <w:r w:rsidRPr="00F73E39">
        <w:rPr>
          <w:rFonts w:eastAsia="Times New Roman"/>
          <w:i/>
          <w:szCs w:val="28"/>
          <w:lang w:eastAsia="ru-RU"/>
        </w:rPr>
        <w:t>- понимания причин и значимости происходящих событий и определения собственного отношения к ним;</w:t>
      </w:r>
    </w:p>
    <w:p w:rsidR="00F73E39" w:rsidRPr="00F73E39" w:rsidRDefault="00F73E39" w:rsidP="00F73E39">
      <w:pPr>
        <w:suppressAutoHyphens w:val="0"/>
        <w:spacing w:line="240" w:lineRule="auto"/>
        <w:ind w:left="284" w:firstLine="0"/>
        <w:rPr>
          <w:rFonts w:eastAsia="Times New Roman"/>
          <w:i/>
          <w:szCs w:val="28"/>
          <w:lang w:eastAsia="ru-RU"/>
        </w:rPr>
      </w:pPr>
      <w:r w:rsidRPr="00F73E39">
        <w:rPr>
          <w:rFonts w:eastAsia="Times New Roman"/>
          <w:i/>
          <w:szCs w:val="28"/>
          <w:lang w:eastAsia="ru-RU"/>
        </w:rPr>
        <w:t>- объяснения обычаев и традиций, распространённых на Кубани;</w:t>
      </w:r>
    </w:p>
    <w:p w:rsidR="00F73E39" w:rsidRPr="00F73E39" w:rsidRDefault="00F73E39" w:rsidP="00F73E39">
      <w:pPr>
        <w:suppressAutoHyphens w:val="0"/>
        <w:spacing w:line="240" w:lineRule="auto"/>
        <w:ind w:left="284" w:firstLine="0"/>
        <w:rPr>
          <w:rFonts w:eastAsia="Times New Roman"/>
          <w:i/>
          <w:szCs w:val="28"/>
          <w:lang w:eastAsia="ru-RU"/>
        </w:rPr>
      </w:pPr>
      <w:r w:rsidRPr="00F73E39">
        <w:rPr>
          <w:rFonts w:eastAsia="Times New Roman"/>
          <w:i/>
          <w:szCs w:val="28"/>
          <w:lang w:eastAsia="ru-RU"/>
        </w:rPr>
        <w:t>- сохранения и дальнейшего развития культурных традиций своего народа</w:t>
      </w:r>
    </w:p>
    <w:p w:rsidR="00F73E39" w:rsidRPr="00F73E39" w:rsidRDefault="00F73E39" w:rsidP="00F73E39">
      <w:pPr>
        <w:suppressAutoHyphens w:val="0"/>
        <w:spacing w:line="240" w:lineRule="auto"/>
        <w:ind w:left="284" w:firstLine="0"/>
        <w:rPr>
          <w:rFonts w:eastAsia="Times New Roman"/>
          <w:i/>
          <w:szCs w:val="28"/>
          <w:lang w:eastAsia="ru-RU"/>
        </w:rPr>
      </w:pPr>
      <w:r w:rsidRPr="00F73E39">
        <w:rPr>
          <w:rFonts w:eastAsia="Times New Roman"/>
          <w:i/>
          <w:szCs w:val="28"/>
          <w:lang w:eastAsia="ru-RU"/>
        </w:rPr>
        <w:t>- высказывания собственных суждений о культурно-историческом наследии народов многонациональной Кубани;</w:t>
      </w:r>
    </w:p>
    <w:p w:rsidR="00F73E39" w:rsidRPr="00F73E39" w:rsidRDefault="00F73E39" w:rsidP="00F73E39">
      <w:pPr>
        <w:suppressAutoHyphens w:val="0"/>
        <w:spacing w:line="240" w:lineRule="auto"/>
        <w:ind w:left="284" w:firstLine="0"/>
        <w:rPr>
          <w:rFonts w:eastAsia="Times New Roman"/>
          <w:i/>
          <w:szCs w:val="28"/>
          <w:lang w:eastAsia="ru-RU"/>
        </w:rPr>
      </w:pPr>
      <w:r w:rsidRPr="00F73E39">
        <w:rPr>
          <w:rFonts w:eastAsia="Times New Roman"/>
          <w:i/>
          <w:szCs w:val="28"/>
          <w:lang w:eastAsia="ru-RU"/>
        </w:rPr>
        <w:t xml:space="preserve">- общения с людьми различных национальностей и религиозных взглядов: </w:t>
      </w:r>
    </w:p>
    <w:p w:rsidR="00F73E39" w:rsidRPr="00F73E39" w:rsidRDefault="00F73E39" w:rsidP="00F73E39">
      <w:pPr>
        <w:suppressAutoHyphens w:val="0"/>
        <w:spacing w:line="240" w:lineRule="auto"/>
        <w:ind w:left="284" w:firstLine="0"/>
        <w:rPr>
          <w:rFonts w:eastAsia="Times New Roman"/>
          <w:i/>
          <w:szCs w:val="28"/>
          <w:lang w:eastAsia="ru-RU"/>
        </w:rPr>
      </w:pPr>
      <w:r w:rsidRPr="00F73E39">
        <w:rPr>
          <w:rFonts w:eastAsia="Times New Roman"/>
          <w:i/>
          <w:szCs w:val="28"/>
          <w:lang w:eastAsia="ru-RU"/>
        </w:rPr>
        <w:t>- формирования художественного вкуса, эмоционально-ценностного отношения к художественно-культурному наследию;</w:t>
      </w:r>
    </w:p>
    <w:p w:rsidR="00F73E39" w:rsidRPr="00F73E39" w:rsidRDefault="00F73E39" w:rsidP="00F73E39">
      <w:pPr>
        <w:suppressAutoHyphens w:val="0"/>
        <w:spacing w:line="240" w:lineRule="auto"/>
        <w:ind w:left="284" w:firstLine="0"/>
        <w:rPr>
          <w:rFonts w:eastAsia="Times New Roman"/>
          <w:i/>
          <w:szCs w:val="28"/>
          <w:lang w:eastAsia="ru-RU"/>
        </w:rPr>
      </w:pPr>
      <w:r w:rsidRPr="00F73E39">
        <w:rPr>
          <w:rFonts w:eastAsia="Times New Roman"/>
          <w:i/>
          <w:szCs w:val="28"/>
          <w:lang w:eastAsia="ru-RU"/>
        </w:rPr>
        <w:t>- адекватной оценки собственных способностей и возможностей их изменения в будущем.</w:t>
      </w:r>
    </w:p>
    <w:p w:rsidR="00F73E39" w:rsidRPr="004D3D2F" w:rsidRDefault="00F73E39" w:rsidP="004D3D2F">
      <w:pPr>
        <w:suppressAutoHyphens w:val="0"/>
        <w:spacing w:line="240" w:lineRule="auto"/>
        <w:ind w:firstLine="720"/>
        <w:rPr>
          <w:rFonts w:ascii="Arial" w:eastAsia="Arial" w:hAnsi="Arial" w:cs="Arial"/>
          <w:color w:val="FF0000"/>
          <w:sz w:val="22"/>
          <w:lang w:eastAsia="ru-RU"/>
        </w:rPr>
      </w:pPr>
    </w:p>
    <w:p w:rsidR="004D3D2F" w:rsidRDefault="004D3D2F" w:rsidP="00093675">
      <w:pPr>
        <w:rPr>
          <w:lang w:eastAsia="ru-RU"/>
        </w:rPr>
      </w:pPr>
    </w:p>
    <w:p w:rsidR="004D3D2F" w:rsidRPr="004D3D2F" w:rsidRDefault="00F73E39" w:rsidP="004D3D2F">
      <w:pPr>
        <w:keepNext/>
        <w:keepLines/>
        <w:spacing w:line="240" w:lineRule="auto"/>
        <w:ind w:firstLine="0"/>
        <w:outlineLvl w:val="3"/>
        <w:rPr>
          <w:rFonts w:eastAsia="Times New Roman"/>
          <w:b/>
          <w:iCs/>
          <w:color w:val="FF0000"/>
          <w:szCs w:val="20"/>
        </w:rPr>
      </w:pPr>
      <w:r>
        <w:rPr>
          <w:rFonts w:eastAsia="Times New Roman"/>
          <w:b/>
          <w:iCs/>
          <w:color w:val="FF0000"/>
          <w:szCs w:val="20"/>
        </w:rPr>
        <w:t xml:space="preserve">1.2.5.18 </w:t>
      </w:r>
      <w:r w:rsidR="004D3D2F">
        <w:rPr>
          <w:rFonts w:eastAsia="Times New Roman"/>
          <w:b/>
          <w:iCs/>
          <w:color w:val="FF0000"/>
          <w:szCs w:val="20"/>
        </w:rPr>
        <w:t>Индивидуальный проект</w:t>
      </w:r>
    </w:p>
    <w:p w:rsidR="00BE4A6F" w:rsidRDefault="00BE4A6F" w:rsidP="004D3D2F">
      <w:pPr>
        <w:spacing w:line="240" w:lineRule="auto"/>
        <w:ind w:left="284" w:firstLine="425"/>
        <w:rPr>
          <w:b/>
          <w:color w:val="FF0000"/>
        </w:rPr>
      </w:pPr>
    </w:p>
    <w:p w:rsidR="004D3D2F" w:rsidRPr="004D3D2F" w:rsidRDefault="004D3D2F" w:rsidP="004D3D2F">
      <w:pPr>
        <w:spacing w:line="240" w:lineRule="auto"/>
        <w:ind w:left="284" w:firstLine="425"/>
        <w:rPr>
          <w:b/>
          <w:color w:val="FF0000"/>
        </w:rPr>
      </w:pPr>
      <w:r w:rsidRPr="004D3D2F">
        <w:rPr>
          <w:b/>
          <w:color w:val="FF0000"/>
        </w:rPr>
        <w:t>В результате изучения учебного предмета  на уровне среднего общего образования:</w:t>
      </w:r>
    </w:p>
    <w:p w:rsidR="004D3D2F" w:rsidRPr="004D3D2F" w:rsidRDefault="004D3D2F" w:rsidP="004D3D2F">
      <w:pPr>
        <w:suppressAutoHyphens w:val="0"/>
        <w:spacing w:line="240" w:lineRule="auto"/>
        <w:ind w:firstLine="720"/>
        <w:rPr>
          <w:rFonts w:ascii="Arial" w:eastAsia="Arial" w:hAnsi="Arial" w:cs="Arial"/>
          <w:color w:val="FF0000"/>
          <w:sz w:val="22"/>
          <w:lang w:eastAsia="ru-RU"/>
        </w:rPr>
      </w:pPr>
      <w:r w:rsidRPr="004D3D2F">
        <w:rPr>
          <w:rFonts w:eastAsia="Times New Roman"/>
          <w:b/>
          <w:color w:val="FF0000"/>
          <w:szCs w:val="28"/>
          <w:lang w:eastAsia="ru-RU"/>
        </w:rPr>
        <w:t>Выпускник на базовом уровне научится:</w:t>
      </w:r>
    </w:p>
    <w:p w:rsidR="00093675" w:rsidRDefault="00093675" w:rsidP="00093675">
      <w:pPr>
        <w:rPr>
          <w:lang w:eastAsia="ru-RU"/>
        </w:rPr>
      </w:pPr>
    </w:p>
    <w:p w:rsidR="00BE4A6F" w:rsidRPr="00BE4A6F" w:rsidRDefault="00FD5D43" w:rsidP="00093675">
      <w:pPr>
        <w:rPr>
          <w:b/>
          <w:lang w:eastAsia="ru-RU"/>
        </w:rPr>
      </w:pPr>
      <w:r>
        <w:rPr>
          <w:b/>
          <w:lang w:eastAsia="ru-RU"/>
        </w:rPr>
        <w:t>1.2.5</w:t>
      </w:r>
      <w:r w:rsidR="00BE4A6F" w:rsidRPr="00BE4A6F">
        <w:rPr>
          <w:b/>
          <w:lang w:eastAsia="ru-RU"/>
        </w:rPr>
        <w:t>.19 Русское правописание</w:t>
      </w:r>
    </w:p>
    <w:p w:rsidR="00BE4A6F" w:rsidRPr="00BE4A6F" w:rsidRDefault="00BE4A6F" w:rsidP="00BE4A6F">
      <w:pPr>
        <w:spacing w:line="240" w:lineRule="auto"/>
        <w:ind w:left="284" w:firstLine="425"/>
        <w:rPr>
          <w:b/>
        </w:rPr>
      </w:pPr>
      <w:r w:rsidRPr="00BE4A6F">
        <w:rPr>
          <w:b/>
        </w:rPr>
        <w:t>В результате изучения учебного предмета  на уровне среднего общего образования:</w:t>
      </w:r>
    </w:p>
    <w:p w:rsidR="00BE4A6F" w:rsidRDefault="00BE4A6F" w:rsidP="00BE4A6F">
      <w:pPr>
        <w:suppressAutoHyphens w:val="0"/>
        <w:spacing w:line="240" w:lineRule="auto"/>
        <w:ind w:firstLine="720"/>
        <w:rPr>
          <w:rFonts w:eastAsia="Times New Roman"/>
          <w:b/>
          <w:szCs w:val="28"/>
          <w:lang w:eastAsia="ru-RU"/>
        </w:rPr>
      </w:pPr>
      <w:r w:rsidRPr="00BE4A6F">
        <w:rPr>
          <w:rFonts w:eastAsia="Times New Roman"/>
          <w:b/>
          <w:szCs w:val="28"/>
          <w:lang w:eastAsia="ru-RU"/>
        </w:rPr>
        <w:t>Выпускник на базовом уровне научится:</w:t>
      </w:r>
    </w:p>
    <w:p w:rsidR="00BE4A6F" w:rsidRPr="00BE4A6F" w:rsidRDefault="00BE4A6F" w:rsidP="00BE4A6F">
      <w:pPr>
        <w:widowControl w:val="0"/>
        <w:suppressAutoHyphens w:val="0"/>
        <w:autoSpaceDE w:val="0"/>
        <w:autoSpaceDN w:val="0"/>
        <w:adjustRightInd w:val="0"/>
        <w:spacing w:line="240" w:lineRule="auto"/>
        <w:ind w:hanging="3"/>
        <w:rPr>
          <w:rFonts w:eastAsia="Times New Roman"/>
          <w:szCs w:val="28"/>
          <w:lang w:eastAsia="ru-RU"/>
        </w:rPr>
      </w:pPr>
      <w:r w:rsidRPr="00BE4A6F">
        <w:rPr>
          <w:rFonts w:eastAsia="Times New Roman"/>
          <w:szCs w:val="28"/>
          <w:lang w:eastAsia="ru-RU"/>
        </w:rPr>
        <w:t>–  использовать  языковые  средства  адекватно  цели  общения  и  речевой ситуации;</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szCs w:val="28"/>
          <w:lang w:eastAsia="ru-RU"/>
        </w:rPr>
      </w:pPr>
      <w:r w:rsidRPr="00BE4A6F">
        <w:rPr>
          <w:rFonts w:eastAsia="Times New Roman"/>
          <w:szCs w:val="28"/>
          <w:lang w:eastAsia="ru-RU"/>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szCs w:val="28"/>
          <w:lang w:eastAsia="ru-RU"/>
        </w:rPr>
      </w:pPr>
      <w:r w:rsidRPr="00BE4A6F">
        <w:rPr>
          <w:rFonts w:eastAsia="Times New Roman"/>
          <w:szCs w:val="28"/>
          <w:lang w:eastAsia="ru-RU"/>
        </w:rPr>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szCs w:val="28"/>
          <w:lang w:eastAsia="ru-RU"/>
        </w:rPr>
      </w:pPr>
      <w:r w:rsidRPr="00BE4A6F">
        <w:rPr>
          <w:rFonts w:eastAsia="Times New Roman"/>
          <w:szCs w:val="28"/>
          <w:lang w:eastAsia="ru-RU"/>
        </w:rPr>
        <w:t>–  выстраивать  композицию  текста,  используя  знания  о  его  структурны х</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szCs w:val="28"/>
          <w:lang w:eastAsia="ru-RU"/>
        </w:rPr>
      </w:pPr>
      <w:r w:rsidRPr="00BE4A6F">
        <w:rPr>
          <w:rFonts w:eastAsia="Times New Roman"/>
          <w:szCs w:val="28"/>
          <w:lang w:eastAsia="ru-RU"/>
        </w:rPr>
        <w:t>элементах;</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szCs w:val="28"/>
          <w:lang w:eastAsia="ru-RU"/>
        </w:rPr>
      </w:pPr>
      <w:r w:rsidRPr="00BE4A6F">
        <w:rPr>
          <w:rFonts w:eastAsia="Times New Roman"/>
          <w:szCs w:val="28"/>
          <w:lang w:eastAsia="ru-RU"/>
        </w:rPr>
        <w:t>–  подбирать  и  использовать  языковые  средства  в  зависимости  от  типа</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szCs w:val="28"/>
          <w:lang w:eastAsia="ru-RU"/>
        </w:rPr>
      </w:pPr>
      <w:r w:rsidRPr="00BE4A6F">
        <w:rPr>
          <w:rFonts w:eastAsia="Times New Roman"/>
          <w:szCs w:val="28"/>
          <w:lang w:eastAsia="ru-RU"/>
        </w:rPr>
        <w:t>текста и выбранного профиля обучения;</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szCs w:val="28"/>
          <w:lang w:eastAsia="ru-RU"/>
        </w:rPr>
      </w:pPr>
      <w:r w:rsidRPr="00BE4A6F">
        <w:rPr>
          <w:rFonts w:eastAsia="Times New Roman"/>
          <w:szCs w:val="28"/>
          <w:lang w:eastAsia="ru-RU"/>
        </w:rPr>
        <w:t>–  правильно  использовать  лексические  и  грамматические  средства  связи</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szCs w:val="28"/>
          <w:lang w:eastAsia="ru-RU"/>
        </w:rPr>
      </w:pPr>
      <w:r w:rsidRPr="00BE4A6F">
        <w:rPr>
          <w:rFonts w:eastAsia="Times New Roman"/>
          <w:szCs w:val="28"/>
          <w:lang w:eastAsia="ru-RU"/>
        </w:rPr>
        <w:t>предложений при построении текста;</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szCs w:val="28"/>
          <w:lang w:eastAsia="ru-RU"/>
        </w:rPr>
      </w:pPr>
      <w:r w:rsidRPr="00BE4A6F">
        <w:rPr>
          <w:rFonts w:eastAsia="Times New Roman"/>
          <w:szCs w:val="28"/>
          <w:lang w:eastAsia="ru-RU"/>
        </w:rPr>
        <w:t>–  создавать  устные  и  письменные  тексты  разных  жанров  в  соответствии  с функционально-стилевой принадлежностью текста;</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szCs w:val="28"/>
          <w:lang w:eastAsia="ru-RU"/>
        </w:rPr>
      </w:pPr>
      <w:r w:rsidRPr="00BE4A6F">
        <w:rPr>
          <w:rFonts w:eastAsia="Times New Roman"/>
          <w:szCs w:val="28"/>
          <w:lang w:eastAsia="ru-RU"/>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szCs w:val="28"/>
          <w:lang w:eastAsia="ru-RU"/>
        </w:rPr>
      </w:pPr>
      <w:r w:rsidRPr="00BE4A6F">
        <w:rPr>
          <w:rFonts w:eastAsia="Times New Roman"/>
          <w:szCs w:val="28"/>
          <w:lang w:eastAsia="ru-RU"/>
        </w:rPr>
        <w:t>–  использовать  при  работе  с  текстом  разные  виды  чтения  (поисковое,</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szCs w:val="28"/>
          <w:lang w:eastAsia="ru-RU"/>
        </w:rPr>
      </w:pPr>
      <w:r w:rsidRPr="00BE4A6F">
        <w:rPr>
          <w:rFonts w:eastAsia="Times New Roman"/>
          <w:szCs w:val="28"/>
          <w:lang w:eastAsia="ru-RU"/>
        </w:rPr>
        <w:t>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szCs w:val="28"/>
          <w:lang w:eastAsia="ru-RU"/>
        </w:rPr>
      </w:pPr>
      <w:r w:rsidRPr="00BE4A6F">
        <w:rPr>
          <w:rFonts w:eastAsia="Times New Roman"/>
          <w:szCs w:val="28"/>
          <w:lang w:eastAsia="ru-RU"/>
        </w:rPr>
        <w:t>–  анализировать  текст  с  точки  зрения  наличия  в  нем  явной  и  скрытой,</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szCs w:val="28"/>
          <w:lang w:eastAsia="ru-RU"/>
        </w:rPr>
      </w:pPr>
      <w:r w:rsidRPr="00BE4A6F">
        <w:rPr>
          <w:rFonts w:eastAsia="Times New Roman"/>
          <w:szCs w:val="28"/>
          <w:lang w:eastAsia="ru-RU"/>
        </w:rPr>
        <w:t>основной  и  второстепенной  информации,  определять  его  тему,  проблему  и основную мысль;</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szCs w:val="28"/>
          <w:lang w:eastAsia="ru-RU"/>
        </w:rPr>
      </w:pPr>
      <w:r w:rsidRPr="00BE4A6F">
        <w:rPr>
          <w:rFonts w:eastAsia="Times New Roman"/>
          <w:szCs w:val="28"/>
          <w:lang w:eastAsia="ru-RU"/>
        </w:rPr>
        <w:t>–  извлекать  необходимую  информацию  из  различных  источников  и</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szCs w:val="28"/>
          <w:lang w:eastAsia="ru-RU"/>
        </w:rPr>
      </w:pPr>
      <w:r w:rsidRPr="00BE4A6F">
        <w:rPr>
          <w:rFonts w:eastAsia="Times New Roman"/>
          <w:szCs w:val="28"/>
          <w:lang w:eastAsia="ru-RU"/>
        </w:rPr>
        <w:t>переводить ее в текстовый формат;</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szCs w:val="28"/>
          <w:lang w:eastAsia="ru-RU"/>
        </w:rPr>
      </w:pPr>
      <w:r w:rsidRPr="00BE4A6F">
        <w:rPr>
          <w:rFonts w:eastAsia="Times New Roman"/>
          <w:szCs w:val="28"/>
          <w:lang w:eastAsia="ru-RU"/>
        </w:rPr>
        <w:t>–  преобразовывать текст в другие виды передачи информации;</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szCs w:val="28"/>
          <w:lang w:eastAsia="ru-RU"/>
        </w:rPr>
      </w:pPr>
      <w:r w:rsidRPr="00BE4A6F">
        <w:rPr>
          <w:rFonts w:eastAsia="Times New Roman"/>
          <w:szCs w:val="28"/>
          <w:lang w:eastAsia="ru-RU"/>
        </w:rPr>
        <w:t>–  выбирать  тему,  определять  цель  и  подбирать  материал  для  публичного</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szCs w:val="28"/>
          <w:lang w:eastAsia="ru-RU"/>
        </w:rPr>
      </w:pPr>
      <w:r w:rsidRPr="00BE4A6F">
        <w:rPr>
          <w:rFonts w:eastAsia="Times New Roman"/>
          <w:szCs w:val="28"/>
          <w:lang w:eastAsia="ru-RU"/>
        </w:rPr>
        <w:t>выступления;</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szCs w:val="28"/>
          <w:lang w:eastAsia="ru-RU"/>
        </w:rPr>
      </w:pPr>
      <w:r w:rsidRPr="00BE4A6F">
        <w:rPr>
          <w:rFonts w:eastAsia="Times New Roman"/>
          <w:szCs w:val="28"/>
          <w:lang w:eastAsia="ru-RU"/>
        </w:rPr>
        <w:t>–  соблюдать культуру публичной речи;</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szCs w:val="28"/>
          <w:lang w:eastAsia="ru-RU"/>
        </w:rPr>
      </w:pPr>
      <w:r w:rsidRPr="00BE4A6F">
        <w:rPr>
          <w:rFonts w:eastAsia="Times New Roman"/>
          <w:szCs w:val="28"/>
          <w:lang w:eastAsia="ru-RU"/>
        </w:rPr>
        <w:t>–  соблюдать  в  речевой  практике  основные  орфоэпические,  лексические,</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szCs w:val="28"/>
          <w:lang w:eastAsia="ru-RU"/>
        </w:rPr>
      </w:pPr>
      <w:r w:rsidRPr="00BE4A6F">
        <w:rPr>
          <w:rFonts w:eastAsia="Times New Roman"/>
          <w:szCs w:val="28"/>
          <w:lang w:eastAsia="ru-RU"/>
        </w:rPr>
        <w:t>грамматические,  стилистические,  орфографические  и  пунктуационные  нормы русского литературного языка;</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szCs w:val="28"/>
          <w:lang w:eastAsia="ru-RU"/>
        </w:rPr>
      </w:pPr>
      <w:r w:rsidRPr="00BE4A6F">
        <w:rPr>
          <w:rFonts w:eastAsia="Times New Roman"/>
          <w:szCs w:val="28"/>
          <w:lang w:eastAsia="ru-RU"/>
        </w:rPr>
        <w:t>–  оценивать  собственную  и  чужую  речь  с  позиции  соответствия языковым нормам;</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szCs w:val="28"/>
          <w:lang w:eastAsia="ru-RU"/>
        </w:rPr>
      </w:pPr>
      <w:r w:rsidRPr="00BE4A6F">
        <w:rPr>
          <w:rFonts w:eastAsia="Times New Roman"/>
          <w:szCs w:val="28"/>
          <w:lang w:eastAsia="ru-RU"/>
        </w:rPr>
        <w:t>использовать  основные  нормативные  словари  и  справочники  для  оценки</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szCs w:val="28"/>
          <w:lang w:eastAsia="ru-RU"/>
        </w:rPr>
      </w:pPr>
      <w:r w:rsidRPr="00BE4A6F">
        <w:rPr>
          <w:rFonts w:eastAsia="Times New Roman"/>
          <w:szCs w:val="28"/>
          <w:lang w:eastAsia="ru-RU"/>
        </w:rPr>
        <w:t>устных  и  письменных  высказываний  с  точки  зрения  соответствия  языковым нормам.</w:t>
      </w:r>
    </w:p>
    <w:p w:rsidR="00BE4A6F" w:rsidRPr="00BE4A6F" w:rsidRDefault="00BE4A6F" w:rsidP="00BE4A6F">
      <w:pPr>
        <w:suppressAutoHyphens w:val="0"/>
        <w:spacing w:line="240" w:lineRule="auto"/>
        <w:ind w:firstLine="720"/>
        <w:rPr>
          <w:rFonts w:ascii="Arial" w:eastAsia="Arial" w:hAnsi="Arial" w:cs="Arial"/>
          <w:sz w:val="22"/>
          <w:lang w:eastAsia="ru-RU"/>
        </w:rPr>
      </w:pPr>
    </w:p>
    <w:p w:rsidR="00BE4A6F" w:rsidRPr="00BE4A6F" w:rsidRDefault="00BE4A6F" w:rsidP="00BE4A6F">
      <w:pPr>
        <w:rPr>
          <w:b/>
          <w:lang w:eastAsia="ru-RU"/>
        </w:rPr>
      </w:pPr>
      <w:r w:rsidRPr="00BE4A6F">
        <w:rPr>
          <w:b/>
          <w:lang w:eastAsia="ru-RU"/>
        </w:rPr>
        <w:t>Выпускник получит возможность научиться:</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  распознавать  уровни  и  единицы  языка  в  предъявленном  тексте  и  видеть</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взаимосвязь между ними;</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  анализировать при оценке собственной  и чужой речи языковые средства,</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использованные  в  тексте,  с  точки  зрения  правильности,  точности  и</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уместности их употребления;</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  комментировать  авторские  высказывания  на  различные  темы  (в  том</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числе о богатстве и выразительности русского языка);</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  отличать  язык  художественной  литературы  от  других  разновидностей</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современного русского языка;</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  использовать  синонимические  ресурсы  русского  языка  для  более  точного</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выражения мысли и усиления выразительности речи;</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  иметь  представление  об  историческом  развитии  русского  языка  и</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истории русского языкознания;</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  выражать  согласие  или  несогласие  с  мнением  собеседника  в</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соответствии с правилами ведения диалогической речи;</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  дифференцировать  главную  и  второстепенную  информацию,  известную</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и неизвестную информацию в прослушанном тексте;</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  проводить  самостоятельный  поиск  текстовой  и  нетекстовой</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информации, отбирать и анализировать полученную информацию;</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  сохранять  стилевое  единство  при  создании  текста  заданного</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функционального стиля;</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  владеть  умениями  информационно  перерабатывать  прочитанные  и</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прослушанные  тексты  и  представлять  их  в  виде  тезисов,  конспектов,</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аннотаций, рефератов;</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  создавать отзывы и рецензии на предложенный текст;</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  соблюдать культуру чтения, говорения, аудирования и письма;</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  соблюдать  культуру  научного  и  делового  общения  в  устной  и  письменной</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форме, в том числе при обсуждении дискуссионных проблем;</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  соблюдать  нормы  речевого  поведения  в  разговорной  речи,  а  также  в</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учебно-научной и официально-деловой сферах общения;</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  осуществлять речевой самоконтроль;</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  совершенствовать  орфографические  и  пунктуационные  умения  и  навыки</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на основе знаний о нормах русского литературного языка;</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  использовать  основные  нормативные  словари  и  справочники  для</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расширения словарного запаса и спектра используемых языковых средств;</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  оценивать  эстетическую  сторону  речевого  высказывания  при  анализе</w:t>
      </w:r>
    </w:p>
    <w:p w:rsidR="00BE4A6F" w:rsidRPr="00BE4A6F" w:rsidRDefault="00BE4A6F" w:rsidP="00BE4A6F">
      <w:pPr>
        <w:widowControl w:val="0"/>
        <w:suppressAutoHyphens w:val="0"/>
        <w:autoSpaceDE w:val="0"/>
        <w:autoSpaceDN w:val="0"/>
        <w:adjustRightInd w:val="0"/>
        <w:spacing w:line="240" w:lineRule="auto"/>
        <w:ind w:firstLine="0"/>
        <w:rPr>
          <w:rFonts w:eastAsia="Times New Roman"/>
          <w:i/>
          <w:iCs/>
          <w:szCs w:val="28"/>
          <w:lang w:eastAsia="ru-RU"/>
        </w:rPr>
      </w:pPr>
      <w:r w:rsidRPr="00BE4A6F">
        <w:rPr>
          <w:rFonts w:eastAsia="Times New Roman"/>
          <w:i/>
          <w:iCs/>
          <w:szCs w:val="28"/>
          <w:lang w:eastAsia="ru-RU"/>
        </w:rPr>
        <w:t>текстов  (в том числе художественной литературы).</w:t>
      </w:r>
    </w:p>
    <w:p w:rsidR="00FD5D43" w:rsidRDefault="00FD5D43" w:rsidP="00093675">
      <w:pPr>
        <w:rPr>
          <w:lang w:eastAsia="ru-RU"/>
        </w:rPr>
      </w:pPr>
    </w:p>
    <w:p w:rsidR="00093675" w:rsidRPr="006B5679" w:rsidRDefault="00FD5D43" w:rsidP="006B5679">
      <w:pPr>
        <w:spacing w:line="240" w:lineRule="auto"/>
        <w:rPr>
          <w:szCs w:val="28"/>
          <w:lang w:eastAsia="ru-RU"/>
        </w:rPr>
      </w:pPr>
      <w:r w:rsidRPr="006B5679">
        <w:rPr>
          <w:b/>
          <w:szCs w:val="28"/>
          <w:lang w:eastAsia="ru-RU"/>
        </w:rPr>
        <w:t>1.2.5.20 Математика в задачах</w:t>
      </w:r>
      <w:r w:rsidRPr="006B5679">
        <w:rPr>
          <w:szCs w:val="28"/>
          <w:lang w:eastAsia="ru-RU"/>
        </w:rPr>
        <w:t xml:space="preserve"> </w:t>
      </w:r>
    </w:p>
    <w:p w:rsidR="00FD5D43" w:rsidRPr="006B5679" w:rsidRDefault="00FD5D43" w:rsidP="006B5679">
      <w:pPr>
        <w:spacing w:line="240" w:lineRule="auto"/>
        <w:ind w:left="284" w:firstLine="425"/>
        <w:rPr>
          <w:b/>
          <w:szCs w:val="28"/>
        </w:rPr>
      </w:pPr>
      <w:r w:rsidRPr="006B5679">
        <w:rPr>
          <w:b/>
          <w:szCs w:val="28"/>
        </w:rPr>
        <w:t>В результате изучения учебного предмета  на уровне среднего общего образования:</w:t>
      </w:r>
    </w:p>
    <w:p w:rsidR="00FD5D43" w:rsidRPr="006B5679" w:rsidRDefault="00FD5D43" w:rsidP="006B5679">
      <w:pPr>
        <w:suppressAutoHyphens w:val="0"/>
        <w:spacing w:line="240" w:lineRule="auto"/>
        <w:ind w:firstLine="720"/>
        <w:rPr>
          <w:rFonts w:eastAsia="Times New Roman"/>
          <w:b/>
          <w:szCs w:val="28"/>
          <w:lang w:eastAsia="ru-RU"/>
        </w:rPr>
      </w:pPr>
      <w:r w:rsidRPr="006B5679">
        <w:rPr>
          <w:rFonts w:eastAsia="Times New Roman"/>
          <w:b/>
          <w:szCs w:val="28"/>
          <w:lang w:eastAsia="ru-RU"/>
        </w:rPr>
        <w:t>Выпускник на базовом уровне научится:</w:t>
      </w:r>
    </w:p>
    <w:p w:rsidR="006B5679" w:rsidRPr="006B5679" w:rsidRDefault="006B5679" w:rsidP="006B5679">
      <w:pPr>
        <w:pStyle w:val="afffff1"/>
        <w:numPr>
          <w:ilvl w:val="0"/>
          <w:numId w:val="216"/>
        </w:numPr>
        <w:spacing w:after="0" w:line="240" w:lineRule="auto"/>
        <w:ind w:left="0" w:firstLine="426"/>
        <w:jc w:val="both"/>
        <w:rPr>
          <w:rFonts w:ascii="Times New Roman" w:hAnsi="Times New Roman"/>
          <w:sz w:val="28"/>
          <w:szCs w:val="28"/>
        </w:rPr>
      </w:pPr>
      <w:r w:rsidRPr="006B5679">
        <w:rPr>
          <w:rFonts w:ascii="Times New Roman" w:hAnsi="Times New Roman"/>
          <w:sz w:val="28"/>
          <w:szCs w:val="28"/>
        </w:rPr>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6B5679" w:rsidRPr="006B5679" w:rsidRDefault="006B5679" w:rsidP="006B5679">
      <w:pPr>
        <w:pStyle w:val="afffff1"/>
        <w:numPr>
          <w:ilvl w:val="0"/>
          <w:numId w:val="216"/>
        </w:numPr>
        <w:spacing w:after="0" w:line="240" w:lineRule="auto"/>
        <w:ind w:left="0" w:firstLine="426"/>
        <w:jc w:val="both"/>
        <w:rPr>
          <w:rFonts w:ascii="Times New Roman" w:hAnsi="Times New Roman"/>
          <w:sz w:val="28"/>
          <w:szCs w:val="28"/>
        </w:rPr>
      </w:pPr>
      <w:r w:rsidRPr="006B5679">
        <w:rPr>
          <w:rFonts w:ascii="Times New Roman" w:hAnsi="Times New Roman"/>
          <w:sz w:val="28"/>
          <w:szCs w:val="28"/>
        </w:rPr>
        <w:t>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6B5679" w:rsidRPr="006B5679" w:rsidRDefault="006B5679" w:rsidP="006B5679">
      <w:pPr>
        <w:pStyle w:val="afffff1"/>
        <w:numPr>
          <w:ilvl w:val="0"/>
          <w:numId w:val="216"/>
        </w:numPr>
        <w:spacing w:after="0" w:line="240" w:lineRule="auto"/>
        <w:ind w:left="0" w:firstLine="426"/>
        <w:jc w:val="both"/>
        <w:rPr>
          <w:rFonts w:ascii="Times New Roman" w:hAnsi="Times New Roman"/>
          <w:sz w:val="28"/>
          <w:szCs w:val="28"/>
        </w:rPr>
      </w:pPr>
      <w:r w:rsidRPr="006B5679">
        <w:rPr>
          <w:rFonts w:ascii="Times New Roman" w:hAnsi="Times New Roman"/>
          <w:sz w:val="28"/>
          <w:szCs w:val="28"/>
        </w:rPr>
        <w:t>сформированность умений моделировать реальные ситуации, исследовать построенные модели, интерпретировать полученный результат;</w:t>
      </w:r>
    </w:p>
    <w:p w:rsidR="006B5679" w:rsidRPr="006B5679" w:rsidRDefault="006B5679" w:rsidP="006B5679">
      <w:pPr>
        <w:pStyle w:val="afffff1"/>
        <w:numPr>
          <w:ilvl w:val="0"/>
          <w:numId w:val="216"/>
        </w:numPr>
        <w:spacing w:after="0" w:line="240" w:lineRule="auto"/>
        <w:ind w:left="0" w:firstLine="426"/>
        <w:jc w:val="both"/>
        <w:rPr>
          <w:rFonts w:ascii="Times New Roman" w:hAnsi="Times New Roman"/>
          <w:sz w:val="28"/>
          <w:szCs w:val="28"/>
        </w:rPr>
      </w:pPr>
      <w:r w:rsidRPr="006B5679">
        <w:rPr>
          <w:rFonts w:ascii="Times New Roman" w:hAnsi="Times New Roman"/>
          <w:sz w:val="28"/>
          <w:szCs w:val="28"/>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6B5679" w:rsidRPr="006B5679" w:rsidRDefault="006B5679" w:rsidP="006B5679">
      <w:pPr>
        <w:pStyle w:val="afffff1"/>
        <w:numPr>
          <w:ilvl w:val="0"/>
          <w:numId w:val="216"/>
        </w:numPr>
        <w:spacing w:after="0" w:line="240" w:lineRule="auto"/>
        <w:ind w:left="0" w:firstLine="426"/>
        <w:jc w:val="both"/>
        <w:rPr>
          <w:rFonts w:ascii="Times New Roman" w:hAnsi="Times New Roman"/>
          <w:sz w:val="28"/>
          <w:szCs w:val="28"/>
        </w:rPr>
      </w:pPr>
      <w:r w:rsidRPr="006B5679">
        <w:rPr>
          <w:rFonts w:ascii="Times New Roman" w:hAnsi="Times New Roman"/>
          <w:sz w:val="28"/>
          <w:szCs w:val="28"/>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6B5679" w:rsidRPr="006B5679" w:rsidRDefault="006B5679" w:rsidP="006B5679">
      <w:pPr>
        <w:spacing w:line="240" w:lineRule="auto"/>
        <w:ind w:firstLine="567"/>
        <w:rPr>
          <w:b/>
          <w:szCs w:val="28"/>
        </w:rPr>
      </w:pPr>
      <w:r w:rsidRPr="006B5679">
        <w:rPr>
          <w:b/>
          <w:szCs w:val="28"/>
        </w:rPr>
        <w:t>Требования к результатам</w:t>
      </w:r>
    </w:p>
    <w:p w:rsidR="006B5679" w:rsidRPr="006B5679" w:rsidRDefault="006B5679" w:rsidP="006B5679">
      <w:pPr>
        <w:spacing w:line="240" w:lineRule="auto"/>
        <w:ind w:firstLine="567"/>
        <w:rPr>
          <w:b/>
          <w:i/>
          <w:szCs w:val="28"/>
        </w:rPr>
      </w:pPr>
      <w:r w:rsidRPr="006B5679">
        <w:rPr>
          <w:b/>
          <w:i/>
          <w:szCs w:val="28"/>
        </w:rPr>
        <w:t>Элементы теории множеств и математической логики</w:t>
      </w:r>
    </w:p>
    <w:p w:rsidR="006B5679" w:rsidRPr="006B5679" w:rsidRDefault="006B5679" w:rsidP="006B5679">
      <w:pPr>
        <w:spacing w:line="240" w:lineRule="auto"/>
        <w:ind w:firstLine="567"/>
        <w:rPr>
          <w:szCs w:val="28"/>
        </w:rPr>
      </w:pPr>
      <w:r w:rsidRPr="006B5679">
        <w:rPr>
          <w:szCs w:val="28"/>
        </w:rPr>
        <w:t>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6B5679" w:rsidRPr="006B5679" w:rsidRDefault="006B5679" w:rsidP="006B5679">
      <w:pPr>
        <w:spacing w:line="240" w:lineRule="auto"/>
        <w:ind w:firstLine="567"/>
        <w:rPr>
          <w:szCs w:val="28"/>
        </w:rPr>
      </w:pPr>
      <w:r w:rsidRPr="006B5679">
        <w:rPr>
          <w:szCs w:val="28"/>
        </w:rPr>
        <w:t>задавать множества перечислением и характеристическим свойством;</w:t>
      </w:r>
    </w:p>
    <w:p w:rsidR="006B5679" w:rsidRPr="006B5679" w:rsidRDefault="006B5679" w:rsidP="006B5679">
      <w:pPr>
        <w:spacing w:line="240" w:lineRule="auto"/>
        <w:ind w:firstLine="567"/>
        <w:rPr>
          <w:szCs w:val="28"/>
        </w:rPr>
      </w:pPr>
      <w:r w:rsidRPr="006B5679">
        <w:rPr>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6B5679" w:rsidRPr="006B5679" w:rsidRDefault="006B5679" w:rsidP="006B5679">
      <w:pPr>
        <w:spacing w:line="240" w:lineRule="auto"/>
        <w:ind w:firstLine="567"/>
        <w:rPr>
          <w:szCs w:val="28"/>
        </w:rPr>
      </w:pPr>
      <w:r w:rsidRPr="006B5679">
        <w:rPr>
          <w:szCs w:val="28"/>
        </w:rPr>
        <w:t>проверять принадлежность элемента множеству;</w:t>
      </w:r>
    </w:p>
    <w:p w:rsidR="006B5679" w:rsidRPr="006B5679" w:rsidRDefault="006B5679" w:rsidP="006B5679">
      <w:pPr>
        <w:spacing w:line="240" w:lineRule="auto"/>
        <w:ind w:firstLine="567"/>
        <w:rPr>
          <w:szCs w:val="28"/>
        </w:rPr>
      </w:pPr>
      <w:r w:rsidRPr="006B5679">
        <w:rPr>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6B5679" w:rsidRPr="006B5679" w:rsidRDefault="006B5679" w:rsidP="006B5679">
      <w:pPr>
        <w:spacing w:line="240" w:lineRule="auto"/>
        <w:ind w:firstLine="567"/>
        <w:rPr>
          <w:szCs w:val="28"/>
        </w:rPr>
      </w:pPr>
      <w:r w:rsidRPr="006B5679">
        <w:rPr>
          <w:szCs w:val="28"/>
        </w:rPr>
        <w:t>проводить доказательные рассуждения для обоснования истинности утверждений.</w:t>
      </w:r>
    </w:p>
    <w:p w:rsidR="006B5679" w:rsidRPr="006B5679" w:rsidRDefault="006B5679" w:rsidP="006B5679">
      <w:pPr>
        <w:spacing w:line="240" w:lineRule="auto"/>
        <w:ind w:firstLine="567"/>
        <w:rPr>
          <w:i/>
          <w:szCs w:val="28"/>
        </w:rPr>
      </w:pPr>
      <w:r w:rsidRPr="006B5679">
        <w:rPr>
          <w:i/>
          <w:szCs w:val="28"/>
        </w:rPr>
        <w:t>В повседневной жизни и при изучении других предметов:</w:t>
      </w:r>
    </w:p>
    <w:p w:rsidR="006B5679" w:rsidRPr="006B5679" w:rsidRDefault="006B5679" w:rsidP="006B5679">
      <w:pPr>
        <w:spacing w:line="240" w:lineRule="auto"/>
        <w:ind w:firstLine="567"/>
        <w:rPr>
          <w:szCs w:val="28"/>
        </w:rPr>
      </w:pPr>
      <w:r w:rsidRPr="006B5679">
        <w:rPr>
          <w:szCs w:val="28"/>
        </w:rPr>
        <w:t>использовать числовые множества на координатной прямой и на координатной плоскости для описания реальных процессов и явлений;</w:t>
      </w:r>
    </w:p>
    <w:p w:rsidR="006B5679" w:rsidRPr="006B5679" w:rsidRDefault="006B5679" w:rsidP="006B5679">
      <w:pPr>
        <w:spacing w:line="240" w:lineRule="auto"/>
        <w:ind w:firstLine="567"/>
        <w:rPr>
          <w:szCs w:val="28"/>
        </w:rPr>
      </w:pPr>
      <w:r w:rsidRPr="006B5679">
        <w:rPr>
          <w:szCs w:val="28"/>
        </w:rPr>
        <w:t>проводить доказательные рассуждения в ситуациях повседневной жизни, при решении задач из других предметов</w:t>
      </w:r>
    </w:p>
    <w:p w:rsidR="006B5679" w:rsidRPr="006B5679" w:rsidRDefault="006B5679" w:rsidP="006B5679">
      <w:pPr>
        <w:spacing w:line="240" w:lineRule="auto"/>
        <w:ind w:firstLine="567"/>
        <w:rPr>
          <w:b/>
          <w:i/>
          <w:szCs w:val="28"/>
        </w:rPr>
      </w:pPr>
      <w:r w:rsidRPr="006B5679">
        <w:rPr>
          <w:b/>
          <w:i/>
          <w:szCs w:val="28"/>
        </w:rPr>
        <w:t>Числа и выражения</w:t>
      </w:r>
    </w:p>
    <w:p w:rsidR="006B5679" w:rsidRPr="006B5679" w:rsidRDefault="006B5679" w:rsidP="006B5679">
      <w:pPr>
        <w:spacing w:line="240" w:lineRule="auto"/>
        <w:ind w:firstLine="567"/>
        <w:rPr>
          <w:szCs w:val="28"/>
        </w:rPr>
      </w:pPr>
      <w:r w:rsidRPr="006B5679">
        <w:rPr>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6B5679" w:rsidRPr="006B5679" w:rsidRDefault="006B5679" w:rsidP="006B5679">
      <w:pPr>
        <w:spacing w:line="240" w:lineRule="auto"/>
        <w:ind w:firstLine="567"/>
        <w:rPr>
          <w:szCs w:val="28"/>
        </w:rPr>
      </w:pPr>
      <w:r w:rsidRPr="006B5679">
        <w:rPr>
          <w:szCs w:val="28"/>
        </w:rPr>
        <w:t>понимать и объяснять разницу между позиционной и непозиционной системами записи чисел;</w:t>
      </w:r>
    </w:p>
    <w:p w:rsidR="006B5679" w:rsidRPr="006B5679" w:rsidRDefault="006B5679" w:rsidP="006B5679">
      <w:pPr>
        <w:spacing w:line="240" w:lineRule="auto"/>
        <w:ind w:firstLine="567"/>
        <w:rPr>
          <w:szCs w:val="28"/>
        </w:rPr>
      </w:pPr>
      <w:r w:rsidRPr="006B5679">
        <w:rPr>
          <w:szCs w:val="28"/>
        </w:rPr>
        <w:t>переводить числа из одной системы записи (системы счисления) в другую;</w:t>
      </w:r>
    </w:p>
    <w:p w:rsidR="006B5679" w:rsidRPr="006B5679" w:rsidRDefault="006B5679" w:rsidP="006B5679">
      <w:pPr>
        <w:spacing w:line="240" w:lineRule="auto"/>
        <w:ind w:firstLine="567"/>
        <w:rPr>
          <w:szCs w:val="28"/>
        </w:rPr>
      </w:pPr>
      <w:r w:rsidRPr="006B5679">
        <w:rPr>
          <w:szCs w:val="28"/>
        </w:rPr>
        <w:t>доказывать и использовать признаки делимости суммы и произведения при выполнении вычислений и решении задач;</w:t>
      </w:r>
    </w:p>
    <w:p w:rsidR="006B5679" w:rsidRPr="006B5679" w:rsidRDefault="006B5679" w:rsidP="006B5679">
      <w:pPr>
        <w:spacing w:line="240" w:lineRule="auto"/>
        <w:ind w:firstLine="567"/>
        <w:rPr>
          <w:szCs w:val="28"/>
        </w:rPr>
      </w:pPr>
      <w:r w:rsidRPr="006B5679">
        <w:rPr>
          <w:szCs w:val="28"/>
        </w:rPr>
        <w:t>выполнять округление рациональных и иррациональных чисел с заданной точностью;</w:t>
      </w:r>
    </w:p>
    <w:p w:rsidR="006B5679" w:rsidRPr="006B5679" w:rsidRDefault="006B5679" w:rsidP="006B5679">
      <w:pPr>
        <w:spacing w:line="240" w:lineRule="auto"/>
        <w:ind w:firstLine="567"/>
        <w:rPr>
          <w:szCs w:val="28"/>
        </w:rPr>
      </w:pPr>
      <w:r w:rsidRPr="006B5679">
        <w:rPr>
          <w:szCs w:val="28"/>
        </w:rPr>
        <w:t>сравнивать действительные числа разными способами;</w:t>
      </w:r>
    </w:p>
    <w:p w:rsidR="006B5679" w:rsidRPr="006B5679" w:rsidRDefault="006B5679" w:rsidP="006B5679">
      <w:pPr>
        <w:spacing w:line="240" w:lineRule="auto"/>
        <w:ind w:firstLine="567"/>
        <w:rPr>
          <w:szCs w:val="28"/>
        </w:rPr>
      </w:pPr>
      <w:r w:rsidRPr="006B5679">
        <w:rPr>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B5679" w:rsidRPr="006B5679" w:rsidRDefault="006B5679" w:rsidP="006B5679">
      <w:pPr>
        <w:spacing w:line="240" w:lineRule="auto"/>
        <w:ind w:firstLine="567"/>
        <w:rPr>
          <w:szCs w:val="28"/>
        </w:rPr>
      </w:pPr>
      <w:r w:rsidRPr="006B5679">
        <w:rPr>
          <w:szCs w:val="28"/>
        </w:rPr>
        <w:t>находить НОД и НОК разными способами и использовать их при решении задач;</w:t>
      </w:r>
    </w:p>
    <w:p w:rsidR="006B5679" w:rsidRPr="006B5679" w:rsidRDefault="006B5679" w:rsidP="006B5679">
      <w:pPr>
        <w:spacing w:line="240" w:lineRule="auto"/>
        <w:ind w:firstLine="567"/>
        <w:rPr>
          <w:szCs w:val="28"/>
        </w:rPr>
      </w:pPr>
      <w:r w:rsidRPr="006B5679">
        <w:rPr>
          <w:szCs w:val="28"/>
        </w:rPr>
        <w:t>выполнять вычисления и преобразования выражений, содержащих действительные числа, в том числе корни натуральных степеней;</w:t>
      </w:r>
    </w:p>
    <w:p w:rsidR="006B5679" w:rsidRPr="006B5679" w:rsidRDefault="006B5679" w:rsidP="006B5679">
      <w:pPr>
        <w:spacing w:line="240" w:lineRule="auto"/>
        <w:ind w:firstLine="567"/>
        <w:rPr>
          <w:szCs w:val="28"/>
        </w:rPr>
      </w:pPr>
      <w:r w:rsidRPr="006B5679">
        <w:rPr>
          <w:szCs w:val="28"/>
        </w:rPr>
        <w:t>выполнять стандартные тождественные преобразования тригонометрических, логарифмических, степенных, иррациональных выражений.</w:t>
      </w:r>
    </w:p>
    <w:p w:rsidR="006B5679" w:rsidRPr="006B5679" w:rsidRDefault="006B5679" w:rsidP="006B5679">
      <w:pPr>
        <w:spacing w:line="240" w:lineRule="auto"/>
        <w:ind w:firstLine="567"/>
        <w:rPr>
          <w:i/>
          <w:szCs w:val="28"/>
        </w:rPr>
      </w:pPr>
      <w:r w:rsidRPr="006B5679">
        <w:rPr>
          <w:i/>
          <w:szCs w:val="28"/>
        </w:rPr>
        <w:t>В повседневной жизни и при изучении других предметов:</w:t>
      </w:r>
    </w:p>
    <w:p w:rsidR="006B5679" w:rsidRPr="006B5679" w:rsidRDefault="006B5679" w:rsidP="006B5679">
      <w:pPr>
        <w:spacing w:line="240" w:lineRule="auto"/>
        <w:ind w:firstLine="567"/>
        <w:rPr>
          <w:szCs w:val="28"/>
        </w:rPr>
      </w:pPr>
      <w:r w:rsidRPr="006B5679">
        <w:rPr>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6B5679" w:rsidRPr="006B5679" w:rsidRDefault="006B5679" w:rsidP="006B5679">
      <w:pPr>
        <w:spacing w:line="240" w:lineRule="auto"/>
        <w:ind w:firstLine="567"/>
        <w:rPr>
          <w:szCs w:val="28"/>
        </w:rPr>
      </w:pPr>
      <w:r w:rsidRPr="006B5679">
        <w:rPr>
          <w:szCs w:val="28"/>
        </w:rPr>
        <w:t>записывать, сравнивать, округлять числовые данные реальных величин с использованием разных систем измерения;</w:t>
      </w:r>
    </w:p>
    <w:p w:rsidR="006B5679" w:rsidRPr="006B5679" w:rsidRDefault="006B5679" w:rsidP="006B5679">
      <w:pPr>
        <w:spacing w:line="240" w:lineRule="auto"/>
        <w:ind w:firstLine="567"/>
        <w:rPr>
          <w:szCs w:val="28"/>
        </w:rPr>
      </w:pPr>
      <w:r w:rsidRPr="006B5679">
        <w:rPr>
          <w:szCs w:val="28"/>
        </w:rPr>
        <w:t>составлять и оценивать разными способами числовые выражения при решении практических задач и задач из других учебных предметов</w:t>
      </w:r>
    </w:p>
    <w:p w:rsidR="006B5679" w:rsidRPr="006B5679" w:rsidRDefault="006B5679" w:rsidP="006B5679">
      <w:pPr>
        <w:spacing w:line="240" w:lineRule="auto"/>
        <w:ind w:firstLine="567"/>
        <w:rPr>
          <w:b/>
          <w:i/>
          <w:szCs w:val="28"/>
        </w:rPr>
      </w:pPr>
      <w:r w:rsidRPr="006B5679">
        <w:rPr>
          <w:b/>
          <w:i/>
          <w:szCs w:val="28"/>
        </w:rPr>
        <w:t>Уравнения и неравенства</w:t>
      </w:r>
    </w:p>
    <w:p w:rsidR="006B5679" w:rsidRPr="006B5679" w:rsidRDefault="006B5679" w:rsidP="006B5679">
      <w:pPr>
        <w:spacing w:line="240" w:lineRule="auto"/>
        <w:ind w:firstLine="567"/>
        <w:rPr>
          <w:szCs w:val="28"/>
        </w:rPr>
      </w:pPr>
      <w:r w:rsidRPr="006B5679">
        <w:rPr>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B5679" w:rsidRPr="006B5679" w:rsidRDefault="006B5679" w:rsidP="006B5679">
      <w:pPr>
        <w:spacing w:line="240" w:lineRule="auto"/>
        <w:ind w:firstLine="567"/>
        <w:rPr>
          <w:szCs w:val="28"/>
        </w:rPr>
      </w:pPr>
      <w:r w:rsidRPr="006B5679">
        <w:rPr>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6B5679" w:rsidRPr="006B5679" w:rsidRDefault="006B5679" w:rsidP="006B5679">
      <w:pPr>
        <w:spacing w:line="240" w:lineRule="auto"/>
        <w:ind w:firstLine="567"/>
        <w:rPr>
          <w:szCs w:val="28"/>
        </w:rPr>
      </w:pPr>
      <w:r w:rsidRPr="006B5679">
        <w:rPr>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6B5679" w:rsidRPr="006B5679" w:rsidRDefault="006B5679" w:rsidP="006B5679">
      <w:pPr>
        <w:spacing w:line="240" w:lineRule="auto"/>
        <w:ind w:firstLine="567"/>
        <w:rPr>
          <w:szCs w:val="28"/>
        </w:rPr>
      </w:pPr>
      <w:r w:rsidRPr="006B5679">
        <w:rPr>
          <w:szCs w:val="28"/>
        </w:rPr>
        <w:t>применять теорему Безу к решению уравнений;</w:t>
      </w:r>
    </w:p>
    <w:p w:rsidR="006B5679" w:rsidRPr="006B5679" w:rsidRDefault="006B5679" w:rsidP="006B5679">
      <w:pPr>
        <w:spacing w:line="240" w:lineRule="auto"/>
        <w:ind w:firstLine="567"/>
        <w:rPr>
          <w:szCs w:val="28"/>
        </w:rPr>
      </w:pPr>
      <w:r w:rsidRPr="006B5679">
        <w:rPr>
          <w:szCs w:val="28"/>
        </w:rPr>
        <w:t>применять теорему Виета для решения некоторых уравнений степени выше второй;</w:t>
      </w:r>
    </w:p>
    <w:p w:rsidR="006B5679" w:rsidRPr="006B5679" w:rsidRDefault="006B5679" w:rsidP="006B5679">
      <w:pPr>
        <w:spacing w:line="240" w:lineRule="auto"/>
        <w:ind w:firstLine="567"/>
        <w:rPr>
          <w:szCs w:val="28"/>
        </w:rPr>
      </w:pPr>
      <w:r w:rsidRPr="006B5679">
        <w:rPr>
          <w:szCs w:val="28"/>
        </w:rPr>
        <w:t>понимать смысл теорем о равносильных и неравносильных преобразованиях уравнений и уметь их доказывать;</w:t>
      </w:r>
    </w:p>
    <w:p w:rsidR="006B5679" w:rsidRPr="006B5679" w:rsidRDefault="006B5679" w:rsidP="006B5679">
      <w:pPr>
        <w:spacing w:line="240" w:lineRule="auto"/>
        <w:ind w:firstLine="567"/>
        <w:rPr>
          <w:szCs w:val="28"/>
        </w:rPr>
      </w:pPr>
      <w:r w:rsidRPr="006B5679">
        <w:rPr>
          <w:szCs w:val="28"/>
        </w:rPr>
        <w:t>владеть методами решения уравнений, неравенств и их систем, уметь выбирать метод решения и обосновывать свой выбор;</w:t>
      </w:r>
    </w:p>
    <w:p w:rsidR="006B5679" w:rsidRPr="006B5679" w:rsidRDefault="006B5679" w:rsidP="006B5679">
      <w:pPr>
        <w:spacing w:line="240" w:lineRule="auto"/>
        <w:ind w:firstLine="567"/>
        <w:rPr>
          <w:szCs w:val="28"/>
        </w:rPr>
      </w:pPr>
      <w:r w:rsidRPr="006B5679">
        <w:rPr>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6B5679" w:rsidRPr="006B5679" w:rsidRDefault="006B5679" w:rsidP="006B5679">
      <w:pPr>
        <w:spacing w:line="240" w:lineRule="auto"/>
        <w:ind w:firstLine="567"/>
        <w:rPr>
          <w:szCs w:val="28"/>
        </w:rPr>
      </w:pPr>
      <w:r w:rsidRPr="006B5679">
        <w:rPr>
          <w:szCs w:val="28"/>
        </w:rPr>
        <w:t>решать алгебраические уравнения и неравенства и их системы с параметрами алгебраическим и графическим методами;</w:t>
      </w:r>
    </w:p>
    <w:p w:rsidR="006B5679" w:rsidRPr="006B5679" w:rsidRDefault="006B5679" w:rsidP="006B5679">
      <w:pPr>
        <w:spacing w:line="240" w:lineRule="auto"/>
        <w:ind w:firstLine="567"/>
        <w:rPr>
          <w:szCs w:val="28"/>
        </w:rPr>
      </w:pPr>
      <w:r w:rsidRPr="006B5679">
        <w:rPr>
          <w:szCs w:val="28"/>
        </w:rPr>
        <w:t>владеть разными методами доказательства неравенств;</w:t>
      </w:r>
    </w:p>
    <w:p w:rsidR="006B5679" w:rsidRPr="006B5679" w:rsidRDefault="006B5679" w:rsidP="006B5679">
      <w:pPr>
        <w:spacing w:line="240" w:lineRule="auto"/>
        <w:ind w:firstLine="567"/>
        <w:rPr>
          <w:szCs w:val="28"/>
        </w:rPr>
      </w:pPr>
      <w:r w:rsidRPr="006B5679">
        <w:rPr>
          <w:szCs w:val="28"/>
        </w:rPr>
        <w:t>решать уравнения в целых числах;</w:t>
      </w:r>
    </w:p>
    <w:p w:rsidR="006B5679" w:rsidRPr="006B5679" w:rsidRDefault="006B5679" w:rsidP="006B5679">
      <w:pPr>
        <w:spacing w:line="240" w:lineRule="auto"/>
        <w:ind w:firstLine="567"/>
        <w:rPr>
          <w:szCs w:val="28"/>
        </w:rPr>
      </w:pPr>
      <w:r w:rsidRPr="006B5679">
        <w:rPr>
          <w:szCs w:val="28"/>
        </w:rPr>
        <w:t>изображать множества на плоскости, задаваемые уравнениями, неравенствами и их системами;</w:t>
      </w:r>
    </w:p>
    <w:p w:rsidR="006B5679" w:rsidRPr="006B5679" w:rsidRDefault="006B5679" w:rsidP="006B5679">
      <w:pPr>
        <w:spacing w:line="240" w:lineRule="auto"/>
        <w:ind w:firstLine="567"/>
        <w:rPr>
          <w:szCs w:val="28"/>
        </w:rPr>
      </w:pPr>
      <w:r w:rsidRPr="006B5679">
        <w:rPr>
          <w:szCs w:val="28"/>
        </w:rPr>
        <w:t>свободно использовать тождественные преобразования при решении уравнений и систем уравнений</w:t>
      </w:r>
    </w:p>
    <w:p w:rsidR="006B5679" w:rsidRPr="006B5679" w:rsidRDefault="006B5679" w:rsidP="006B5679">
      <w:pPr>
        <w:spacing w:line="240" w:lineRule="auto"/>
        <w:ind w:firstLine="567"/>
        <w:rPr>
          <w:i/>
          <w:szCs w:val="28"/>
        </w:rPr>
      </w:pPr>
      <w:r w:rsidRPr="006B5679">
        <w:rPr>
          <w:i/>
          <w:szCs w:val="28"/>
        </w:rPr>
        <w:t>В повседневной жизни и при изучении других предметов:</w:t>
      </w:r>
    </w:p>
    <w:p w:rsidR="006B5679" w:rsidRPr="006B5679" w:rsidRDefault="006B5679" w:rsidP="006B5679">
      <w:pPr>
        <w:spacing w:line="240" w:lineRule="auto"/>
        <w:ind w:firstLine="567"/>
        <w:rPr>
          <w:szCs w:val="28"/>
        </w:rPr>
      </w:pPr>
      <w:r w:rsidRPr="006B5679">
        <w:rPr>
          <w:szCs w:val="28"/>
        </w:rPr>
        <w:t>составлять и решать уравнения, неравенства, их системы при решении задач других учебных предметов;</w:t>
      </w:r>
    </w:p>
    <w:p w:rsidR="006B5679" w:rsidRPr="006B5679" w:rsidRDefault="006B5679" w:rsidP="006B5679">
      <w:pPr>
        <w:spacing w:line="240" w:lineRule="auto"/>
        <w:ind w:firstLine="567"/>
        <w:rPr>
          <w:szCs w:val="28"/>
        </w:rPr>
      </w:pPr>
      <w:r w:rsidRPr="006B5679">
        <w:rPr>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B5679" w:rsidRPr="006B5679" w:rsidRDefault="006B5679" w:rsidP="006B5679">
      <w:pPr>
        <w:spacing w:line="240" w:lineRule="auto"/>
        <w:ind w:firstLine="567"/>
        <w:rPr>
          <w:szCs w:val="28"/>
        </w:rPr>
      </w:pPr>
      <w:r w:rsidRPr="006B5679">
        <w:rPr>
          <w:szCs w:val="28"/>
        </w:rPr>
        <w:t>составлять и решать уравнения и неравенства с параметрами при решении задач других учебных предметов;</w:t>
      </w:r>
    </w:p>
    <w:p w:rsidR="006B5679" w:rsidRPr="006B5679" w:rsidRDefault="006B5679" w:rsidP="006B5679">
      <w:pPr>
        <w:spacing w:line="240" w:lineRule="auto"/>
        <w:ind w:firstLine="567"/>
        <w:rPr>
          <w:szCs w:val="28"/>
        </w:rPr>
      </w:pPr>
      <w:r w:rsidRPr="006B5679">
        <w:rPr>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6B5679" w:rsidRPr="006B5679" w:rsidRDefault="006B5679" w:rsidP="006B5679">
      <w:pPr>
        <w:spacing w:line="240" w:lineRule="auto"/>
        <w:ind w:firstLine="567"/>
        <w:rPr>
          <w:szCs w:val="28"/>
        </w:rPr>
      </w:pPr>
      <w:r w:rsidRPr="006B5679">
        <w:rPr>
          <w:szCs w:val="28"/>
        </w:rPr>
        <w:t>использовать программные средства при решении отдельных классов уравнений и неравенств</w:t>
      </w:r>
    </w:p>
    <w:p w:rsidR="006B5679" w:rsidRPr="006B5679" w:rsidRDefault="006B5679" w:rsidP="006B5679">
      <w:pPr>
        <w:spacing w:line="240" w:lineRule="auto"/>
        <w:ind w:firstLine="567"/>
        <w:rPr>
          <w:b/>
          <w:i/>
          <w:szCs w:val="28"/>
        </w:rPr>
      </w:pPr>
      <w:r w:rsidRPr="006B5679">
        <w:rPr>
          <w:b/>
          <w:i/>
          <w:szCs w:val="28"/>
        </w:rPr>
        <w:t>Функции</w:t>
      </w:r>
    </w:p>
    <w:p w:rsidR="006B5679" w:rsidRPr="006B5679" w:rsidRDefault="006B5679" w:rsidP="006B5679">
      <w:pPr>
        <w:spacing w:line="240" w:lineRule="auto"/>
        <w:ind w:firstLine="567"/>
        <w:rPr>
          <w:szCs w:val="28"/>
        </w:rPr>
      </w:pPr>
      <w:r w:rsidRPr="006B5679">
        <w:rPr>
          <w:szCs w:val="28"/>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6B5679" w:rsidRPr="006B5679" w:rsidRDefault="006B5679" w:rsidP="006B5679">
      <w:pPr>
        <w:spacing w:line="240" w:lineRule="auto"/>
        <w:ind w:firstLine="567"/>
        <w:rPr>
          <w:szCs w:val="28"/>
        </w:rPr>
      </w:pPr>
      <w:r w:rsidRPr="006B5679">
        <w:rPr>
          <w:szCs w:val="28"/>
        </w:rPr>
        <w:t>владеть понятием степенная функция; строить ее график и уметь применять свойства степенной функции при решении задач;</w:t>
      </w:r>
    </w:p>
    <w:p w:rsidR="006B5679" w:rsidRPr="006B5679" w:rsidRDefault="006B5679" w:rsidP="006B5679">
      <w:pPr>
        <w:spacing w:line="240" w:lineRule="auto"/>
        <w:ind w:firstLine="567"/>
        <w:rPr>
          <w:szCs w:val="28"/>
        </w:rPr>
      </w:pPr>
      <w:r w:rsidRPr="006B5679">
        <w:rPr>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6B5679" w:rsidRPr="006B5679" w:rsidRDefault="006B5679" w:rsidP="006B5679">
      <w:pPr>
        <w:spacing w:line="240" w:lineRule="auto"/>
        <w:ind w:firstLine="567"/>
        <w:rPr>
          <w:szCs w:val="28"/>
        </w:rPr>
      </w:pPr>
      <w:r w:rsidRPr="006B5679">
        <w:rPr>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6B5679" w:rsidRPr="006B5679" w:rsidRDefault="006B5679" w:rsidP="006B5679">
      <w:pPr>
        <w:spacing w:line="240" w:lineRule="auto"/>
        <w:ind w:firstLine="567"/>
        <w:rPr>
          <w:szCs w:val="28"/>
        </w:rPr>
      </w:pPr>
      <w:r w:rsidRPr="006B5679">
        <w:rPr>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6B5679" w:rsidRPr="006B5679" w:rsidRDefault="006B5679" w:rsidP="006B5679">
      <w:pPr>
        <w:spacing w:line="240" w:lineRule="auto"/>
        <w:ind w:firstLine="567"/>
        <w:rPr>
          <w:szCs w:val="28"/>
        </w:rPr>
      </w:pPr>
      <w:r w:rsidRPr="006B5679">
        <w:rPr>
          <w:szCs w:val="28"/>
        </w:rPr>
        <w:t>владеть понятием обратная функция; применять это понятие при решении задач;</w:t>
      </w:r>
    </w:p>
    <w:p w:rsidR="006B5679" w:rsidRPr="006B5679" w:rsidRDefault="006B5679" w:rsidP="006B5679">
      <w:pPr>
        <w:spacing w:line="240" w:lineRule="auto"/>
        <w:ind w:firstLine="567"/>
        <w:rPr>
          <w:szCs w:val="28"/>
        </w:rPr>
      </w:pPr>
      <w:r w:rsidRPr="006B5679">
        <w:rPr>
          <w:szCs w:val="28"/>
        </w:rPr>
        <w:t>применять при решении задач свойства функций: четность, периодичность, ограниченность;</w:t>
      </w:r>
    </w:p>
    <w:p w:rsidR="006B5679" w:rsidRPr="006B5679" w:rsidRDefault="006B5679" w:rsidP="006B5679">
      <w:pPr>
        <w:spacing w:line="240" w:lineRule="auto"/>
        <w:ind w:firstLine="567"/>
        <w:rPr>
          <w:szCs w:val="28"/>
        </w:rPr>
      </w:pPr>
      <w:r w:rsidRPr="006B5679">
        <w:rPr>
          <w:szCs w:val="28"/>
        </w:rPr>
        <w:t>применять при решении задач преобразования графиков функций;</w:t>
      </w:r>
    </w:p>
    <w:p w:rsidR="006B5679" w:rsidRPr="006B5679" w:rsidRDefault="006B5679" w:rsidP="006B5679">
      <w:pPr>
        <w:spacing w:line="240" w:lineRule="auto"/>
        <w:ind w:firstLine="567"/>
        <w:rPr>
          <w:szCs w:val="28"/>
        </w:rPr>
      </w:pPr>
      <w:r w:rsidRPr="006B5679">
        <w:rPr>
          <w:szCs w:val="28"/>
        </w:rPr>
        <w:t>владеть понятиями числовая последовательность, арифметическая и геометрическая прогрессия;</w:t>
      </w:r>
    </w:p>
    <w:p w:rsidR="006B5679" w:rsidRPr="006B5679" w:rsidRDefault="006B5679" w:rsidP="006B5679">
      <w:pPr>
        <w:spacing w:line="240" w:lineRule="auto"/>
        <w:ind w:firstLine="567"/>
        <w:rPr>
          <w:szCs w:val="28"/>
        </w:rPr>
      </w:pPr>
      <w:r w:rsidRPr="006B5679">
        <w:rPr>
          <w:szCs w:val="28"/>
        </w:rPr>
        <w:t>применять при решении задач свойства и признаки арифметической и геометрической прогрессий.</w:t>
      </w:r>
    </w:p>
    <w:p w:rsidR="006B5679" w:rsidRPr="006B5679" w:rsidRDefault="006B5679" w:rsidP="006B5679">
      <w:pPr>
        <w:spacing w:line="240" w:lineRule="auto"/>
        <w:ind w:firstLine="567"/>
        <w:rPr>
          <w:i/>
          <w:szCs w:val="28"/>
        </w:rPr>
      </w:pPr>
      <w:r w:rsidRPr="006B5679">
        <w:rPr>
          <w:i/>
          <w:szCs w:val="28"/>
        </w:rPr>
        <w:t>В повседневной жизни и при изучении других учебных предметов:</w:t>
      </w:r>
    </w:p>
    <w:p w:rsidR="006B5679" w:rsidRPr="006B5679" w:rsidRDefault="006B5679" w:rsidP="006B5679">
      <w:pPr>
        <w:spacing w:line="240" w:lineRule="auto"/>
        <w:ind w:firstLine="567"/>
        <w:rPr>
          <w:szCs w:val="28"/>
        </w:rPr>
      </w:pPr>
      <w:r w:rsidRPr="006B5679">
        <w:rPr>
          <w:szCs w:val="28"/>
        </w:rPr>
        <w:t>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w:t>
      </w:r>
    </w:p>
    <w:p w:rsidR="006B5679" w:rsidRPr="006B5679" w:rsidRDefault="006B5679" w:rsidP="006B5679">
      <w:pPr>
        <w:spacing w:line="240" w:lineRule="auto"/>
        <w:ind w:firstLine="567"/>
        <w:rPr>
          <w:szCs w:val="28"/>
        </w:rPr>
      </w:pPr>
      <w:r w:rsidRPr="006B5679">
        <w:rPr>
          <w:szCs w:val="28"/>
        </w:rPr>
        <w:t>интерпретировать свойства в контексте конкретной практической ситуации;</w:t>
      </w:r>
    </w:p>
    <w:p w:rsidR="006B5679" w:rsidRPr="006B5679" w:rsidRDefault="006B5679" w:rsidP="006B5679">
      <w:pPr>
        <w:spacing w:line="240" w:lineRule="auto"/>
        <w:ind w:firstLine="567"/>
        <w:rPr>
          <w:szCs w:val="28"/>
        </w:rPr>
      </w:pPr>
      <w:r w:rsidRPr="006B5679">
        <w:rPr>
          <w:szCs w:val="28"/>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6B5679" w:rsidRPr="006B5679" w:rsidRDefault="006B5679" w:rsidP="006B5679">
      <w:pPr>
        <w:spacing w:line="240" w:lineRule="auto"/>
        <w:ind w:firstLine="567"/>
        <w:rPr>
          <w:b/>
          <w:i/>
          <w:szCs w:val="28"/>
        </w:rPr>
      </w:pPr>
      <w:r w:rsidRPr="006B5679">
        <w:rPr>
          <w:b/>
          <w:i/>
          <w:szCs w:val="28"/>
        </w:rPr>
        <w:t>Элементы математического анализа</w:t>
      </w:r>
    </w:p>
    <w:p w:rsidR="006B5679" w:rsidRPr="006B5679" w:rsidRDefault="006B5679" w:rsidP="006B5679">
      <w:pPr>
        <w:spacing w:line="240" w:lineRule="auto"/>
        <w:ind w:firstLine="567"/>
        <w:rPr>
          <w:szCs w:val="28"/>
        </w:rPr>
      </w:pPr>
      <w:r w:rsidRPr="006B5679">
        <w:rPr>
          <w:szCs w:val="28"/>
        </w:rPr>
        <w:t>Владеть понятием бесконечно убывающая геометрическая прогрессия и уметь применять его при решении задач;</w:t>
      </w:r>
    </w:p>
    <w:p w:rsidR="006B5679" w:rsidRPr="006B5679" w:rsidRDefault="006B5679" w:rsidP="006B5679">
      <w:pPr>
        <w:spacing w:line="240" w:lineRule="auto"/>
        <w:ind w:firstLine="567"/>
        <w:rPr>
          <w:szCs w:val="28"/>
        </w:rPr>
      </w:pPr>
      <w:r w:rsidRPr="006B5679">
        <w:rPr>
          <w:szCs w:val="28"/>
        </w:rPr>
        <w:t>применять для решения задач теорию пределов;</w:t>
      </w:r>
    </w:p>
    <w:p w:rsidR="006B5679" w:rsidRPr="006B5679" w:rsidRDefault="006B5679" w:rsidP="006B5679">
      <w:pPr>
        <w:spacing w:line="240" w:lineRule="auto"/>
        <w:ind w:firstLine="567"/>
        <w:rPr>
          <w:szCs w:val="28"/>
        </w:rPr>
      </w:pPr>
      <w:r w:rsidRPr="006B5679">
        <w:rPr>
          <w:szCs w:val="28"/>
        </w:rPr>
        <w:t>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w:t>
      </w:r>
    </w:p>
    <w:p w:rsidR="006B5679" w:rsidRPr="006B5679" w:rsidRDefault="006B5679" w:rsidP="006B5679">
      <w:pPr>
        <w:spacing w:line="240" w:lineRule="auto"/>
        <w:ind w:firstLine="567"/>
        <w:rPr>
          <w:szCs w:val="28"/>
        </w:rPr>
      </w:pPr>
      <w:r w:rsidRPr="006B5679">
        <w:rPr>
          <w:szCs w:val="28"/>
        </w:rPr>
        <w:t>владеть понятиями: производная функции в точке, производная функции;</w:t>
      </w:r>
    </w:p>
    <w:p w:rsidR="006B5679" w:rsidRPr="006B5679" w:rsidRDefault="006B5679" w:rsidP="006B5679">
      <w:pPr>
        <w:spacing w:line="240" w:lineRule="auto"/>
        <w:ind w:firstLine="567"/>
        <w:rPr>
          <w:szCs w:val="28"/>
        </w:rPr>
      </w:pPr>
      <w:r w:rsidRPr="006B5679">
        <w:rPr>
          <w:szCs w:val="28"/>
        </w:rPr>
        <w:t>вычислять производные элементарных функций и их комбинаций;</w:t>
      </w:r>
    </w:p>
    <w:p w:rsidR="006B5679" w:rsidRPr="006B5679" w:rsidRDefault="006B5679" w:rsidP="006B5679">
      <w:pPr>
        <w:spacing w:line="240" w:lineRule="auto"/>
        <w:ind w:firstLine="567"/>
        <w:rPr>
          <w:szCs w:val="28"/>
        </w:rPr>
      </w:pPr>
      <w:r w:rsidRPr="006B5679">
        <w:rPr>
          <w:szCs w:val="28"/>
        </w:rPr>
        <w:t>исследовать функции на монотонность и экстремумы;</w:t>
      </w:r>
    </w:p>
    <w:p w:rsidR="006B5679" w:rsidRPr="006B5679" w:rsidRDefault="006B5679" w:rsidP="006B5679">
      <w:pPr>
        <w:spacing w:line="240" w:lineRule="auto"/>
        <w:ind w:firstLine="567"/>
        <w:rPr>
          <w:szCs w:val="28"/>
        </w:rPr>
      </w:pPr>
      <w:r w:rsidRPr="006B5679">
        <w:rPr>
          <w:szCs w:val="28"/>
        </w:rPr>
        <w:t>строить графики и применять к решению задач, в том числе с параметром;</w:t>
      </w:r>
    </w:p>
    <w:p w:rsidR="006B5679" w:rsidRPr="006B5679" w:rsidRDefault="006B5679" w:rsidP="006B5679">
      <w:pPr>
        <w:spacing w:line="240" w:lineRule="auto"/>
        <w:ind w:firstLine="567"/>
        <w:rPr>
          <w:szCs w:val="28"/>
        </w:rPr>
      </w:pPr>
      <w:r w:rsidRPr="006B5679">
        <w:rPr>
          <w:szCs w:val="28"/>
        </w:rPr>
        <w:t>владеть понятием касательная к графику функции и уметь применять его при решении задач;</w:t>
      </w:r>
    </w:p>
    <w:p w:rsidR="006B5679" w:rsidRPr="006B5679" w:rsidRDefault="006B5679" w:rsidP="006B5679">
      <w:pPr>
        <w:spacing w:line="240" w:lineRule="auto"/>
        <w:ind w:firstLine="567"/>
        <w:rPr>
          <w:szCs w:val="28"/>
        </w:rPr>
      </w:pPr>
      <w:r w:rsidRPr="006B5679">
        <w:rPr>
          <w:szCs w:val="28"/>
        </w:rPr>
        <w:t>владеть понятиями первообразная функция, определенный интеграл;</w:t>
      </w:r>
    </w:p>
    <w:p w:rsidR="006B5679" w:rsidRPr="006B5679" w:rsidRDefault="006B5679" w:rsidP="006B5679">
      <w:pPr>
        <w:spacing w:line="240" w:lineRule="auto"/>
        <w:ind w:firstLine="567"/>
        <w:rPr>
          <w:szCs w:val="28"/>
        </w:rPr>
      </w:pPr>
      <w:r w:rsidRPr="006B5679">
        <w:rPr>
          <w:szCs w:val="28"/>
        </w:rPr>
        <w:t>применять теорему Ньютона–Лейбница и ее следствия для решения задач.</w:t>
      </w:r>
    </w:p>
    <w:p w:rsidR="006B5679" w:rsidRPr="006B5679" w:rsidRDefault="006B5679" w:rsidP="006B5679">
      <w:pPr>
        <w:spacing w:line="240" w:lineRule="auto"/>
        <w:ind w:firstLine="567"/>
        <w:rPr>
          <w:i/>
          <w:szCs w:val="28"/>
        </w:rPr>
      </w:pPr>
      <w:r w:rsidRPr="006B5679">
        <w:rPr>
          <w:i/>
          <w:szCs w:val="28"/>
        </w:rPr>
        <w:t>В повседневной жизни и при изучении других учебных предметов:</w:t>
      </w:r>
    </w:p>
    <w:p w:rsidR="006B5679" w:rsidRPr="006B5679" w:rsidRDefault="006B5679" w:rsidP="006B5679">
      <w:pPr>
        <w:spacing w:line="240" w:lineRule="auto"/>
        <w:ind w:firstLine="567"/>
        <w:rPr>
          <w:szCs w:val="28"/>
        </w:rPr>
      </w:pPr>
      <w:r w:rsidRPr="006B5679">
        <w:rPr>
          <w:szCs w:val="28"/>
        </w:rPr>
        <w:t>решать прикладные задачи из биологии, физики, химии, экономики и других предметов, связанные с исследованием характеристик процессов;</w:t>
      </w:r>
    </w:p>
    <w:p w:rsidR="006B5679" w:rsidRPr="006B5679" w:rsidRDefault="006B5679" w:rsidP="006B5679">
      <w:pPr>
        <w:spacing w:line="240" w:lineRule="auto"/>
        <w:ind w:firstLine="567"/>
        <w:rPr>
          <w:szCs w:val="28"/>
        </w:rPr>
      </w:pPr>
      <w:r w:rsidRPr="006B5679">
        <w:rPr>
          <w:szCs w:val="28"/>
        </w:rPr>
        <w:t>интерпретировать полученные результаты</w:t>
      </w:r>
    </w:p>
    <w:p w:rsidR="006B5679" w:rsidRPr="006B5679" w:rsidRDefault="006B5679" w:rsidP="006B5679">
      <w:pPr>
        <w:spacing w:line="240" w:lineRule="auto"/>
        <w:ind w:firstLine="567"/>
        <w:rPr>
          <w:b/>
          <w:i/>
          <w:szCs w:val="28"/>
        </w:rPr>
      </w:pPr>
      <w:r w:rsidRPr="006B5679">
        <w:rPr>
          <w:b/>
          <w:i/>
          <w:szCs w:val="28"/>
        </w:rPr>
        <w:t>Статистика и теория вероятностей, логика и комбинаторика</w:t>
      </w:r>
    </w:p>
    <w:p w:rsidR="006B5679" w:rsidRPr="006B5679" w:rsidRDefault="006B5679" w:rsidP="006B5679">
      <w:pPr>
        <w:spacing w:line="240" w:lineRule="auto"/>
        <w:ind w:firstLine="567"/>
        <w:rPr>
          <w:szCs w:val="28"/>
        </w:rPr>
      </w:pPr>
      <w:r w:rsidRPr="006B5679">
        <w:rPr>
          <w:szCs w:val="28"/>
        </w:rPr>
        <w:t>Оперировать основными описательными характеристиками числового набора, понятием генеральная совокупность и выборкой из нее;</w:t>
      </w:r>
    </w:p>
    <w:p w:rsidR="006B5679" w:rsidRPr="006B5679" w:rsidRDefault="006B5679" w:rsidP="006B5679">
      <w:pPr>
        <w:spacing w:line="240" w:lineRule="auto"/>
        <w:ind w:firstLine="567"/>
        <w:rPr>
          <w:szCs w:val="28"/>
        </w:rPr>
      </w:pPr>
      <w:r w:rsidRPr="006B5679">
        <w:rPr>
          <w:szCs w:val="28"/>
        </w:rPr>
        <w:t>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6B5679" w:rsidRPr="006B5679" w:rsidRDefault="006B5679" w:rsidP="006B5679">
      <w:pPr>
        <w:spacing w:line="240" w:lineRule="auto"/>
        <w:ind w:firstLine="567"/>
        <w:rPr>
          <w:szCs w:val="28"/>
        </w:rPr>
      </w:pPr>
      <w:r w:rsidRPr="006B5679">
        <w:rPr>
          <w:szCs w:val="28"/>
        </w:rPr>
        <w:t>владеть основными понятиями комбинаторики и уметь их применять при решении задач;</w:t>
      </w:r>
    </w:p>
    <w:p w:rsidR="006B5679" w:rsidRPr="006B5679" w:rsidRDefault="006B5679" w:rsidP="006B5679">
      <w:pPr>
        <w:spacing w:line="240" w:lineRule="auto"/>
        <w:ind w:firstLine="567"/>
        <w:rPr>
          <w:szCs w:val="28"/>
        </w:rPr>
      </w:pPr>
      <w:r w:rsidRPr="006B5679">
        <w:rPr>
          <w:szCs w:val="28"/>
        </w:rPr>
        <w:t>иметь представление об основах теории вероятностей;</w:t>
      </w:r>
    </w:p>
    <w:p w:rsidR="006B5679" w:rsidRPr="006B5679" w:rsidRDefault="006B5679" w:rsidP="006B5679">
      <w:pPr>
        <w:spacing w:line="240" w:lineRule="auto"/>
        <w:ind w:firstLine="567"/>
        <w:rPr>
          <w:szCs w:val="28"/>
        </w:rPr>
      </w:pPr>
      <w:r w:rsidRPr="006B5679">
        <w:rPr>
          <w:szCs w:val="28"/>
        </w:rPr>
        <w:t>иметь представление о дискретных и непрерывных случайных величинах и распределениях, о независимости случайных величин;</w:t>
      </w:r>
    </w:p>
    <w:p w:rsidR="006B5679" w:rsidRPr="006B5679" w:rsidRDefault="006B5679" w:rsidP="006B5679">
      <w:pPr>
        <w:spacing w:line="240" w:lineRule="auto"/>
        <w:ind w:firstLine="567"/>
        <w:rPr>
          <w:szCs w:val="28"/>
        </w:rPr>
      </w:pPr>
      <w:r w:rsidRPr="006B5679">
        <w:rPr>
          <w:szCs w:val="28"/>
        </w:rPr>
        <w:t>иметь представление о математическом ожидании и дисперсии случайных величин;</w:t>
      </w:r>
    </w:p>
    <w:p w:rsidR="006B5679" w:rsidRPr="006B5679" w:rsidRDefault="006B5679" w:rsidP="006B5679">
      <w:pPr>
        <w:spacing w:line="240" w:lineRule="auto"/>
        <w:ind w:firstLine="567"/>
        <w:rPr>
          <w:szCs w:val="28"/>
        </w:rPr>
      </w:pPr>
      <w:r w:rsidRPr="006B5679">
        <w:rPr>
          <w:szCs w:val="28"/>
        </w:rPr>
        <w:t>иметь представление о совместных распределениях случайных величин;</w:t>
      </w:r>
    </w:p>
    <w:p w:rsidR="006B5679" w:rsidRPr="006B5679" w:rsidRDefault="006B5679" w:rsidP="006B5679">
      <w:pPr>
        <w:spacing w:line="240" w:lineRule="auto"/>
        <w:ind w:firstLine="567"/>
        <w:rPr>
          <w:szCs w:val="28"/>
        </w:rPr>
      </w:pPr>
      <w:r w:rsidRPr="006B5679">
        <w:rPr>
          <w:szCs w:val="28"/>
        </w:rPr>
        <w:t>понимать суть закона больших чисел и выборочного метода измерения вероятностей;</w:t>
      </w:r>
    </w:p>
    <w:p w:rsidR="006B5679" w:rsidRPr="006B5679" w:rsidRDefault="006B5679" w:rsidP="006B5679">
      <w:pPr>
        <w:spacing w:line="240" w:lineRule="auto"/>
        <w:ind w:firstLine="567"/>
        <w:rPr>
          <w:szCs w:val="28"/>
        </w:rPr>
      </w:pPr>
      <w:r w:rsidRPr="006B5679">
        <w:rPr>
          <w:szCs w:val="28"/>
        </w:rPr>
        <w:t>иметь представление о нормальном распределении и примерах нормально распределенных случайных величин;</w:t>
      </w:r>
    </w:p>
    <w:p w:rsidR="006B5679" w:rsidRPr="006B5679" w:rsidRDefault="006B5679" w:rsidP="006B5679">
      <w:pPr>
        <w:spacing w:line="240" w:lineRule="auto"/>
        <w:ind w:firstLine="567"/>
        <w:rPr>
          <w:szCs w:val="28"/>
        </w:rPr>
      </w:pPr>
      <w:r w:rsidRPr="006B5679">
        <w:rPr>
          <w:szCs w:val="28"/>
        </w:rPr>
        <w:t>иметь представление о корреляции случайных величин.</w:t>
      </w:r>
    </w:p>
    <w:p w:rsidR="006B5679" w:rsidRPr="006B5679" w:rsidRDefault="006B5679" w:rsidP="006B5679">
      <w:pPr>
        <w:spacing w:line="240" w:lineRule="auto"/>
        <w:ind w:firstLine="567"/>
        <w:rPr>
          <w:i/>
          <w:szCs w:val="28"/>
        </w:rPr>
      </w:pPr>
      <w:r w:rsidRPr="006B5679">
        <w:rPr>
          <w:i/>
          <w:szCs w:val="28"/>
        </w:rPr>
        <w:t>В повседневной жизни и при изучении других предметов:</w:t>
      </w:r>
    </w:p>
    <w:p w:rsidR="006B5679" w:rsidRPr="006B5679" w:rsidRDefault="006B5679" w:rsidP="006B5679">
      <w:pPr>
        <w:spacing w:line="240" w:lineRule="auto"/>
        <w:ind w:firstLine="567"/>
        <w:rPr>
          <w:szCs w:val="28"/>
        </w:rPr>
      </w:pPr>
      <w:r w:rsidRPr="006B5679">
        <w:rPr>
          <w:szCs w:val="28"/>
        </w:rPr>
        <w:t>вычислять или оценивать вероятности событий в реальной жизни;</w:t>
      </w:r>
    </w:p>
    <w:p w:rsidR="006B5679" w:rsidRPr="006B5679" w:rsidRDefault="006B5679" w:rsidP="006B5679">
      <w:pPr>
        <w:spacing w:line="240" w:lineRule="auto"/>
        <w:ind w:firstLine="567"/>
        <w:rPr>
          <w:szCs w:val="28"/>
        </w:rPr>
      </w:pPr>
      <w:r w:rsidRPr="006B5679">
        <w:rPr>
          <w:szCs w:val="28"/>
        </w:rPr>
        <w:t>выбирать методы подходящего представления и обработки данных</w:t>
      </w:r>
    </w:p>
    <w:p w:rsidR="006B5679" w:rsidRPr="006B5679" w:rsidRDefault="006B5679" w:rsidP="006B5679">
      <w:pPr>
        <w:spacing w:line="240" w:lineRule="auto"/>
        <w:ind w:firstLine="567"/>
        <w:rPr>
          <w:b/>
          <w:i/>
          <w:szCs w:val="28"/>
        </w:rPr>
      </w:pPr>
      <w:r w:rsidRPr="006B5679">
        <w:rPr>
          <w:b/>
          <w:i/>
          <w:szCs w:val="28"/>
        </w:rPr>
        <w:t>Текстовые задачи</w:t>
      </w:r>
    </w:p>
    <w:p w:rsidR="006B5679" w:rsidRPr="006B5679" w:rsidRDefault="006B5679" w:rsidP="006B5679">
      <w:pPr>
        <w:spacing w:line="240" w:lineRule="auto"/>
        <w:ind w:firstLine="567"/>
        <w:rPr>
          <w:szCs w:val="28"/>
        </w:rPr>
      </w:pPr>
      <w:r w:rsidRPr="006B5679">
        <w:rPr>
          <w:szCs w:val="28"/>
        </w:rPr>
        <w:t>Решать разные задачи повышенной трудности;</w:t>
      </w:r>
    </w:p>
    <w:p w:rsidR="006B5679" w:rsidRPr="006B5679" w:rsidRDefault="006B5679" w:rsidP="006B5679">
      <w:pPr>
        <w:spacing w:line="240" w:lineRule="auto"/>
        <w:ind w:firstLine="567"/>
        <w:rPr>
          <w:szCs w:val="28"/>
        </w:rPr>
      </w:pPr>
      <w:r w:rsidRPr="006B5679">
        <w:rPr>
          <w:szCs w:val="28"/>
        </w:rPr>
        <w:t>анализировать условие задачи, выбирать оптимальный метод решения задачи, рассматривая различные методы;</w:t>
      </w:r>
    </w:p>
    <w:p w:rsidR="006B5679" w:rsidRPr="006B5679" w:rsidRDefault="006B5679" w:rsidP="006B5679">
      <w:pPr>
        <w:spacing w:line="240" w:lineRule="auto"/>
        <w:ind w:firstLine="567"/>
        <w:rPr>
          <w:szCs w:val="28"/>
        </w:rPr>
      </w:pPr>
      <w:r w:rsidRPr="006B5679">
        <w:rPr>
          <w:szCs w:val="28"/>
        </w:rPr>
        <w:t>строить модель решения задачи, проводить доказательные рассуждения при решении задачи;</w:t>
      </w:r>
    </w:p>
    <w:p w:rsidR="006B5679" w:rsidRPr="006B5679" w:rsidRDefault="006B5679" w:rsidP="006B5679">
      <w:pPr>
        <w:spacing w:line="240" w:lineRule="auto"/>
        <w:ind w:firstLine="567"/>
        <w:rPr>
          <w:szCs w:val="28"/>
        </w:rPr>
      </w:pPr>
      <w:r w:rsidRPr="006B5679">
        <w:rPr>
          <w:szCs w:val="28"/>
        </w:rPr>
        <w:t>решать задачи, требующие перебора вариантов, проверки условий, выбора оптимального результата;</w:t>
      </w:r>
    </w:p>
    <w:p w:rsidR="006B5679" w:rsidRPr="006B5679" w:rsidRDefault="006B5679" w:rsidP="006B5679">
      <w:pPr>
        <w:spacing w:line="240" w:lineRule="auto"/>
        <w:ind w:firstLine="567"/>
        <w:rPr>
          <w:szCs w:val="28"/>
        </w:rPr>
      </w:pPr>
      <w:r w:rsidRPr="006B5679">
        <w:rPr>
          <w:szCs w:val="28"/>
        </w:rPr>
        <w:t>анализировать и интерпретировать полученные решения в контексте условия задачи, выбирать решения, не противоречащие контексту;</w:t>
      </w:r>
    </w:p>
    <w:p w:rsidR="006B5679" w:rsidRPr="006B5679" w:rsidRDefault="006B5679" w:rsidP="006B5679">
      <w:pPr>
        <w:spacing w:line="240" w:lineRule="auto"/>
        <w:ind w:firstLine="567"/>
        <w:rPr>
          <w:szCs w:val="28"/>
        </w:rPr>
      </w:pPr>
      <w:r w:rsidRPr="006B5679">
        <w:rPr>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6B5679" w:rsidRPr="006B5679" w:rsidRDefault="006B5679" w:rsidP="006B5679">
      <w:pPr>
        <w:spacing w:line="240" w:lineRule="auto"/>
        <w:ind w:firstLine="567"/>
        <w:rPr>
          <w:i/>
          <w:szCs w:val="28"/>
        </w:rPr>
      </w:pPr>
      <w:r w:rsidRPr="006B5679">
        <w:rPr>
          <w:i/>
          <w:szCs w:val="28"/>
        </w:rPr>
        <w:t>В повседневной жизни и при изучении других предметов:</w:t>
      </w:r>
    </w:p>
    <w:p w:rsidR="006B5679" w:rsidRPr="006B5679" w:rsidRDefault="006B5679" w:rsidP="006B5679">
      <w:pPr>
        <w:spacing w:line="240" w:lineRule="auto"/>
        <w:ind w:firstLine="567"/>
        <w:rPr>
          <w:szCs w:val="28"/>
        </w:rPr>
      </w:pPr>
      <w:r w:rsidRPr="006B5679">
        <w:rPr>
          <w:szCs w:val="28"/>
        </w:rPr>
        <w:t>решать практические задачи и задачи из других предметов</w:t>
      </w:r>
    </w:p>
    <w:p w:rsidR="006B5679" w:rsidRPr="006B5679" w:rsidRDefault="006B5679" w:rsidP="006B5679">
      <w:pPr>
        <w:spacing w:line="240" w:lineRule="auto"/>
        <w:ind w:firstLine="567"/>
        <w:rPr>
          <w:b/>
          <w:szCs w:val="28"/>
          <w:u w:val="single"/>
        </w:rPr>
      </w:pPr>
      <w:r w:rsidRPr="006B5679">
        <w:rPr>
          <w:b/>
          <w:szCs w:val="28"/>
          <w:u w:val="single"/>
        </w:rPr>
        <w:t>I</w:t>
      </w:r>
      <w:r w:rsidRPr="006B5679">
        <w:rPr>
          <w:b/>
          <w:szCs w:val="28"/>
          <w:u w:val="single"/>
          <w:lang w:val="en-US"/>
        </w:rPr>
        <w:t>I</w:t>
      </w:r>
      <w:r w:rsidRPr="006B5679">
        <w:rPr>
          <w:b/>
          <w:szCs w:val="28"/>
          <w:u w:val="single"/>
        </w:rPr>
        <w:t>. Выпускник получит возможность научиться</w:t>
      </w:r>
    </w:p>
    <w:p w:rsidR="006B5679" w:rsidRPr="006B5679" w:rsidRDefault="006B5679" w:rsidP="006B5679">
      <w:pPr>
        <w:spacing w:line="240" w:lineRule="auto"/>
        <w:ind w:firstLine="567"/>
        <w:rPr>
          <w:i/>
          <w:szCs w:val="28"/>
        </w:rPr>
      </w:pPr>
      <w:r w:rsidRPr="006B5679">
        <w:rPr>
          <w:b/>
          <w:i/>
          <w:szCs w:val="28"/>
        </w:rPr>
        <w:t>Цели освоения предмета</w:t>
      </w:r>
      <w:r w:rsidRPr="006B5679">
        <w:rPr>
          <w:i/>
          <w:szCs w:val="28"/>
        </w:rPr>
        <w:t xml:space="preserve"> -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6B5679" w:rsidRPr="006B5679" w:rsidRDefault="006B5679" w:rsidP="006B5679">
      <w:pPr>
        <w:spacing w:line="240" w:lineRule="auto"/>
        <w:ind w:firstLine="567"/>
        <w:rPr>
          <w:b/>
          <w:i/>
          <w:szCs w:val="28"/>
        </w:rPr>
      </w:pPr>
      <w:r w:rsidRPr="006B5679">
        <w:rPr>
          <w:b/>
          <w:i/>
          <w:szCs w:val="28"/>
        </w:rPr>
        <w:t>Требования к результатам</w:t>
      </w:r>
    </w:p>
    <w:p w:rsidR="006B5679" w:rsidRPr="006B5679" w:rsidRDefault="006B5679" w:rsidP="006B5679">
      <w:pPr>
        <w:spacing w:line="240" w:lineRule="auto"/>
        <w:ind w:firstLine="567"/>
        <w:rPr>
          <w:b/>
          <w:i/>
          <w:szCs w:val="28"/>
        </w:rPr>
      </w:pPr>
      <w:r w:rsidRPr="006B5679">
        <w:rPr>
          <w:b/>
          <w:i/>
          <w:szCs w:val="28"/>
        </w:rPr>
        <w:t>Элементы теории множеств и математической логики</w:t>
      </w:r>
    </w:p>
    <w:p w:rsidR="006B5679" w:rsidRPr="006B5679" w:rsidRDefault="006B5679" w:rsidP="006B5679">
      <w:pPr>
        <w:spacing w:line="240" w:lineRule="auto"/>
        <w:ind w:firstLine="567"/>
        <w:rPr>
          <w:i/>
          <w:szCs w:val="28"/>
        </w:rPr>
      </w:pPr>
      <w:r w:rsidRPr="006B5679">
        <w:rPr>
          <w:i/>
          <w:szCs w:val="28"/>
        </w:rPr>
        <w:t>Достижение результатов раздела I;</w:t>
      </w:r>
    </w:p>
    <w:p w:rsidR="006B5679" w:rsidRPr="006B5679" w:rsidRDefault="006B5679" w:rsidP="006B5679">
      <w:pPr>
        <w:spacing w:line="240" w:lineRule="auto"/>
        <w:ind w:firstLine="567"/>
        <w:rPr>
          <w:i/>
          <w:szCs w:val="28"/>
        </w:rPr>
      </w:pPr>
      <w:r w:rsidRPr="006B5679">
        <w:rPr>
          <w:i/>
          <w:szCs w:val="28"/>
        </w:rPr>
        <w:t>оперировать понятием определения, основными видами определений, основными видами теорем;</w:t>
      </w:r>
    </w:p>
    <w:p w:rsidR="006B5679" w:rsidRPr="006B5679" w:rsidRDefault="006B5679" w:rsidP="006B5679">
      <w:pPr>
        <w:spacing w:line="240" w:lineRule="auto"/>
        <w:ind w:firstLine="567"/>
        <w:rPr>
          <w:i/>
          <w:szCs w:val="28"/>
        </w:rPr>
      </w:pPr>
      <w:r w:rsidRPr="006B5679">
        <w:rPr>
          <w:i/>
          <w:szCs w:val="28"/>
        </w:rPr>
        <w:t>понимать суть косвенного доказательства;</w:t>
      </w:r>
    </w:p>
    <w:p w:rsidR="006B5679" w:rsidRPr="006B5679" w:rsidRDefault="006B5679" w:rsidP="006B5679">
      <w:pPr>
        <w:spacing w:line="240" w:lineRule="auto"/>
        <w:ind w:firstLine="567"/>
        <w:rPr>
          <w:i/>
          <w:szCs w:val="28"/>
        </w:rPr>
      </w:pPr>
      <w:r w:rsidRPr="006B5679">
        <w:rPr>
          <w:i/>
          <w:szCs w:val="28"/>
        </w:rPr>
        <w:t>оперировать понятиями счетного и несчетного множества;</w:t>
      </w:r>
    </w:p>
    <w:p w:rsidR="006B5679" w:rsidRPr="006B5679" w:rsidRDefault="006B5679" w:rsidP="006B5679">
      <w:pPr>
        <w:spacing w:line="240" w:lineRule="auto"/>
        <w:ind w:firstLine="567"/>
        <w:rPr>
          <w:i/>
          <w:szCs w:val="28"/>
        </w:rPr>
      </w:pPr>
      <w:r w:rsidRPr="006B5679">
        <w:rPr>
          <w:i/>
          <w:szCs w:val="28"/>
        </w:rPr>
        <w:t>применять метод математической индукции для проведения рассуждений и доказательств и при решении задач.</w:t>
      </w:r>
    </w:p>
    <w:p w:rsidR="006B5679" w:rsidRPr="006B5679" w:rsidRDefault="006B5679" w:rsidP="006B5679">
      <w:pPr>
        <w:spacing w:line="240" w:lineRule="auto"/>
        <w:ind w:firstLine="567"/>
        <w:rPr>
          <w:i/>
          <w:szCs w:val="28"/>
        </w:rPr>
      </w:pPr>
      <w:r w:rsidRPr="006B5679">
        <w:rPr>
          <w:i/>
          <w:szCs w:val="28"/>
        </w:rPr>
        <w:t>В повседневной жизни и при изучении других предметов:</w:t>
      </w:r>
    </w:p>
    <w:p w:rsidR="006B5679" w:rsidRPr="006B5679" w:rsidRDefault="006B5679" w:rsidP="006B5679">
      <w:pPr>
        <w:spacing w:line="240" w:lineRule="auto"/>
        <w:ind w:firstLine="567"/>
        <w:rPr>
          <w:i/>
          <w:szCs w:val="28"/>
        </w:rPr>
      </w:pPr>
      <w:r w:rsidRPr="006B5679">
        <w:rPr>
          <w:i/>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6B5679" w:rsidRPr="006B5679" w:rsidRDefault="006B5679" w:rsidP="006B5679">
      <w:pPr>
        <w:spacing w:line="240" w:lineRule="auto"/>
        <w:ind w:firstLine="567"/>
        <w:rPr>
          <w:b/>
          <w:i/>
          <w:szCs w:val="28"/>
        </w:rPr>
      </w:pPr>
      <w:r w:rsidRPr="006B5679">
        <w:rPr>
          <w:b/>
          <w:i/>
          <w:szCs w:val="28"/>
        </w:rPr>
        <w:t>Числа и выражения</w:t>
      </w:r>
    </w:p>
    <w:p w:rsidR="006B5679" w:rsidRPr="006B5679" w:rsidRDefault="006B5679" w:rsidP="006B5679">
      <w:pPr>
        <w:spacing w:line="240" w:lineRule="auto"/>
        <w:ind w:firstLine="567"/>
        <w:rPr>
          <w:i/>
          <w:szCs w:val="28"/>
        </w:rPr>
      </w:pPr>
      <w:r w:rsidRPr="006B5679">
        <w:rPr>
          <w:i/>
          <w:szCs w:val="28"/>
        </w:rPr>
        <w:t>Достижение результатов раздела I;</w:t>
      </w:r>
    </w:p>
    <w:p w:rsidR="006B5679" w:rsidRPr="006B5679" w:rsidRDefault="006B5679" w:rsidP="006B5679">
      <w:pPr>
        <w:spacing w:line="240" w:lineRule="auto"/>
        <w:ind w:firstLine="567"/>
        <w:rPr>
          <w:i/>
          <w:szCs w:val="28"/>
        </w:rPr>
      </w:pPr>
      <w:r w:rsidRPr="006B5679">
        <w:rPr>
          <w:i/>
          <w:szCs w:val="28"/>
        </w:rPr>
        <w:t>свободно оперировать числовыми множествами при решении задач;</w:t>
      </w:r>
    </w:p>
    <w:p w:rsidR="006B5679" w:rsidRPr="006B5679" w:rsidRDefault="006B5679" w:rsidP="006B5679">
      <w:pPr>
        <w:spacing w:line="240" w:lineRule="auto"/>
        <w:ind w:firstLine="567"/>
        <w:rPr>
          <w:i/>
          <w:szCs w:val="28"/>
        </w:rPr>
      </w:pPr>
      <w:r w:rsidRPr="006B5679">
        <w:rPr>
          <w:i/>
          <w:szCs w:val="28"/>
        </w:rPr>
        <w:t>понимать причины и основные идеи расширения числовых множеств;</w:t>
      </w:r>
    </w:p>
    <w:p w:rsidR="006B5679" w:rsidRPr="006B5679" w:rsidRDefault="006B5679" w:rsidP="006B5679">
      <w:pPr>
        <w:spacing w:line="240" w:lineRule="auto"/>
        <w:ind w:firstLine="567"/>
        <w:rPr>
          <w:i/>
          <w:szCs w:val="28"/>
        </w:rPr>
      </w:pPr>
      <w:r w:rsidRPr="006B5679">
        <w:rPr>
          <w:i/>
          <w:szCs w:val="28"/>
        </w:rPr>
        <w:t>владеть основными понятиями теории делимости при решении стандартных задач</w:t>
      </w:r>
    </w:p>
    <w:p w:rsidR="006B5679" w:rsidRPr="006B5679" w:rsidRDefault="006B5679" w:rsidP="006B5679">
      <w:pPr>
        <w:spacing w:line="240" w:lineRule="auto"/>
        <w:ind w:firstLine="567"/>
        <w:rPr>
          <w:i/>
          <w:szCs w:val="28"/>
        </w:rPr>
      </w:pPr>
      <w:r w:rsidRPr="006B5679">
        <w:rPr>
          <w:i/>
          <w:szCs w:val="28"/>
        </w:rPr>
        <w:t>иметь базовые представления о множестве комплексных чисел;</w:t>
      </w:r>
    </w:p>
    <w:p w:rsidR="006B5679" w:rsidRPr="006B5679" w:rsidRDefault="006B5679" w:rsidP="006B5679">
      <w:pPr>
        <w:spacing w:line="240" w:lineRule="auto"/>
        <w:ind w:firstLine="567"/>
        <w:rPr>
          <w:i/>
          <w:szCs w:val="28"/>
        </w:rPr>
      </w:pPr>
      <w:r w:rsidRPr="006B5679">
        <w:rPr>
          <w:i/>
          <w:szCs w:val="28"/>
        </w:rPr>
        <w:t>свободно выполнять тождественные преобразования тригонометрических, логарифмических, степенных выражений;</w:t>
      </w:r>
    </w:p>
    <w:p w:rsidR="006B5679" w:rsidRPr="006B5679" w:rsidRDefault="006B5679" w:rsidP="006B5679">
      <w:pPr>
        <w:spacing w:line="240" w:lineRule="auto"/>
        <w:ind w:firstLine="567"/>
        <w:rPr>
          <w:i/>
          <w:szCs w:val="28"/>
        </w:rPr>
      </w:pPr>
      <w:r w:rsidRPr="006B5679">
        <w:rPr>
          <w:i/>
          <w:szCs w:val="28"/>
        </w:rPr>
        <w:t>владеть формулой бинома Ньютона;</w:t>
      </w:r>
    </w:p>
    <w:p w:rsidR="006B5679" w:rsidRPr="006B5679" w:rsidRDefault="006B5679" w:rsidP="006B5679">
      <w:pPr>
        <w:spacing w:line="240" w:lineRule="auto"/>
        <w:ind w:firstLine="567"/>
        <w:rPr>
          <w:i/>
          <w:szCs w:val="28"/>
        </w:rPr>
      </w:pPr>
      <w:r w:rsidRPr="006B5679">
        <w:rPr>
          <w:i/>
          <w:szCs w:val="28"/>
        </w:rPr>
        <w:t>применять при решении задач теорему о линейном представлении НОД;</w:t>
      </w:r>
    </w:p>
    <w:p w:rsidR="006B5679" w:rsidRPr="006B5679" w:rsidRDefault="006B5679" w:rsidP="006B5679">
      <w:pPr>
        <w:spacing w:line="240" w:lineRule="auto"/>
        <w:ind w:firstLine="567"/>
        <w:rPr>
          <w:i/>
          <w:szCs w:val="28"/>
        </w:rPr>
      </w:pPr>
      <w:r w:rsidRPr="006B5679">
        <w:rPr>
          <w:i/>
          <w:szCs w:val="28"/>
        </w:rPr>
        <w:t>применять при решении задач Китайскую теорему об остатках;</w:t>
      </w:r>
    </w:p>
    <w:p w:rsidR="006B5679" w:rsidRPr="006B5679" w:rsidRDefault="006B5679" w:rsidP="006B5679">
      <w:pPr>
        <w:spacing w:line="240" w:lineRule="auto"/>
        <w:ind w:firstLine="567"/>
        <w:rPr>
          <w:i/>
          <w:szCs w:val="28"/>
        </w:rPr>
      </w:pPr>
      <w:r w:rsidRPr="006B5679">
        <w:rPr>
          <w:i/>
          <w:szCs w:val="28"/>
        </w:rPr>
        <w:t>применять при решении задач Малую теорему Ферма;</w:t>
      </w:r>
    </w:p>
    <w:p w:rsidR="006B5679" w:rsidRPr="006B5679" w:rsidRDefault="006B5679" w:rsidP="006B5679">
      <w:pPr>
        <w:spacing w:line="240" w:lineRule="auto"/>
        <w:ind w:firstLine="567"/>
        <w:rPr>
          <w:i/>
          <w:szCs w:val="28"/>
        </w:rPr>
      </w:pPr>
      <w:r w:rsidRPr="006B5679">
        <w:rPr>
          <w:i/>
          <w:szCs w:val="28"/>
        </w:rPr>
        <w:t>уметь выполнять запись числа в позиционной системе счисления;</w:t>
      </w:r>
    </w:p>
    <w:p w:rsidR="006B5679" w:rsidRPr="006B5679" w:rsidRDefault="006B5679" w:rsidP="006B5679">
      <w:pPr>
        <w:spacing w:line="240" w:lineRule="auto"/>
        <w:ind w:firstLine="567"/>
        <w:rPr>
          <w:i/>
          <w:szCs w:val="28"/>
        </w:rPr>
      </w:pPr>
      <w:r w:rsidRPr="006B5679">
        <w:rPr>
          <w:i/>
          <w:szCs w:val="28"/>
        </w:rPr>
        <w:t>применять при решении задач теоретико-числовые функции: число и сумма делителей, функцию Эйлера;</w:t>
      </w:r>
    </w:p>
    <w:p w:rsidR="006B5679" w:rsidRPr="006B5679" w:rsidRDefault="006B5679" w:rsidP="006B5679">
      <w:pPr>
        <w:spacing w:line="240" w:lineRule="auto"/>
        <w:ind w:firstLine="567"/>
        <w:rPr>
          <w:i/>
          <w:szCs w:val="28"/>
        </w:rPr>
      </w:pPr>
      <w:r w:rsidRPr="006B5679">
        <w:rPr>
          <w:i/>
          <w:szCs w:val="28"/>
        </w:rPr>
        <w:t>применять при решении задач цепные дроби;</w:t>
      </w:r>
    </w:p>
    <w:p w:rsidR="006B5679" w:rsidRPr="006B5679" w:rsidRDefault="006B5679" w:rsidP="006B5679">
      <w:pPr>
        <w:spacing w:line="240" w:lineRule="auto"/>
        <w:ind w:firstLine="567"/>
        <w:rPr>
          <w:i/>
          <w:szCs w:val="28"/>
        </w:rPr>
      </w:pPr>
      <w:r w:rsidRPr="006B5679">
        <w:rPr>
          <w:i/>
          <w:szCs w:val="28"/>
        </w:rPr>
        <w:t>применять при решении задач многочлены с действительными и целыми коэффициентами;</w:t>
      </w:r>
    </w:p>
    <w:p w:rsidR="006B5679" w:rsidRPr="006B5679" w:rsidRDefault="006B5679" w:rsidP="006B5679">
      <w:pPr>
        <w:spacing w:line="240" w:lineRule="auto"/>
        <w:ind w:firstLine="567"/>
        <w:rPr>
          <w:i/>
          <w:szCs w:val="28"/>
        </w:rPr>
      </w:pPr>
      <w:r w:rsidRPr="006B5679">
        <w:rPr>
          <w:i/>
          <w:szCs w:val="28"/>
        </w:rPr>
        <w:t>владеть понятиями приводимый и неприводимый многочлен и применять их при решении задач;</w:t>
      </w:r>
    </w:p>
    <w:p w:rsidR="006B5679" w:rsidRPr="006B5679" w:rsidRDefault="006B5679" w:rsidP="006B5679">
      <w:pPr>
        <w:spacing w:line="240" w:lineRule="auto"/>
        <w:ind w:firstLine="567"/>
        <w:rPr>
          <w:i/>
          <w:szCs w:val="28"/>
        </w:rPr>
      </w:pPr>
      <w:r w:rsidRPr="006B5679">
        <w:rPr>
          <w:i/>
          <w:szCs w:val="28"/>
        </w:rPr>
        <w:t>применять при решении задач Основную теорему алгебры;</w:t>
      </w:r>
    </w:p>
    <w:p w:rsidR="006B5679" w:rsidRPr="006B5679" w:rsidRDefault="006B5679" w:rsidP="006B5679">
      <w:pPr>
        <w:spacing w:line="240" w:lineRule="auto"/>
        <w:ind w:firstLine="567"/>
        <w:rPr>
          <w:i/>
          <w:szCs w:val="28"/>
        </w:rPr>
      </w:pPr>
      <w:r w:rsidRPr="006B5679">
        <w:rPr>
          <w:i/>
          <w:szCs w:val="28"/>
        </w:rPr>
        <w:t>применять при решении задач простейшие функции комплексной переменной как геометрические преобразования</w:t>
      </w:r>
    </w:p>
    <w:p w:rsidR="006B5679" w:rsidRPr="006B5679" w:rsidRDefault="006B5679" w:rsidP="006B5679">
      <w:pPr>
        <w:spacing w:line="240" w:lineRule="auto"/>
        <w:ind w:firstLine="567"/>
        <w:rPr>
          <w:b/>
          <w:i/>
          <w:szCs w:val="28"/>
        </w:rPr>
      </w:pPr>
      <w:r w:rsidRPr="006B5679">
        <w:rPr>
          <w:b/>
          <w:i/>
          <w:szCs w:val="28"/>
        </w:rPr>
        <w:t>Уравнения и неравенства</w:t>
      </w:r>
    </w:p>
    <w:p w:rsidR="006B5679" w:rsidRPr="006B5679" w:rsidRDefault="006B5679" w:rsidP="006B5679">
      <w:pPr>
        <w:spacing w:line="240" w:lineRule="auto"/>
        <w:ind w:firstLine="567"/>
        <w:rPr>
          <w:i/>
          <w:szCs w:val="28"/>
        </w:rPr>
      </w:pPr>
      <w:r w:rsidRPr="006B5679">
        <w:rPr>
          <w:i/>
          <w:szCs w:val="28"/>
        </w:rPr>
        <w:t>Достижение результатов раздела I;</w:t>
      </w:r>
    </w:p>
    <w:p w:rsidR="006B5679" w:rsidRPr="006B5679" w:rsidRDefault="006B5679" w:rsidP="006B5679">
      <w:pPr>
        <w:spacing w:line="240" w:lineRule="auto"/>
        <w:ind w:firstLine="567"/>
        <w:rPr>
          <w:i/>
          <w:szCs w:val="28"/>
        </w:rPr>
      </w:pPr>
      <w:r w:rsidRPr="006B5679">
        <w:rPr>
          <w:i/>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6B5679" w:rsidRPr="006B5679" w:rsidRDefault="006B5679" w:rsidP="006B5679">
      <w:pPr>
        <w:spacing w:line="240" w:lineRule="auto"/>
        <w:ind w:firstLine="567"/>
        <w:rPr>
          <w:i/>
          <w:szCs w:val="28"/>
        </w:rPr>
      </w:pPr>
      <w:r w:rsidRPr="006B5679">
        <w:rPr>
          <w:i/>
          <w:szCs w:val="28"/>
        </w:rPr>
        <w:t>свободно решать системы линейных уравнений;</w:t>
      </w:r>
    </w:p>
    <w:p w:rsidR="006B5679" w:rsidRPr="006B5679" w:rsidRDefault="006B5679" w:rsidP="006B5679">
      <w:pPr>
        <w:spacing w:line="240" w:lineRule="auto"/>
        <w:ind w:firstLine="567"/>
        <w:rPr>
          <w:i/>
          <w:szCs w:val="28"/>
        </w:rPr>
      </w:pPr>
      <w:r w:rsidRPr="006B5679">
        <w:rPr>
          <w:i/>
          <w:szCs w:val="28"/>
        </w:rPr>
        <w:t>решать основные типы уравнений и неравенств с параметрами;</w:t>
      </w:r>
    </w:p>
    <w:p w:rsidR="006B5679" w:rsidRPr="006B5679" w:rsidRDefault="006B5679" w:rsidP="006B5679">
      <w:pPr>
        <w:spacing w:line="240" w:lineRule="auto"/>
        <w:ind w:firstLine="567"/>
        <w:rPr>
          <w:i/>
          <w:szCs w:val="28"/>
        </w:rPr>
      </w:pPr>
      <w:r w:rsidRPr="006B5679">
        <w:rPr>
          <w:i/>
          <w:szCs w:val="28"/>
        </w:rPr>
        <w:t>применять при решении задач неравенства Коши — Буняковского, Бернулли;</w:t>
      </w:r>
    </w:p>
    <w:p w:rsidR="006B5679" w:rsidRPr="006B5679" w:rsidRDefault="006B5679" w:rsidP="006B5679">
      <w:pPr>
        <w:spacing w:line="240" w:lineRule="auto"/>
        <w:ind w:firstLine="567"/>
        <w:rPr>
          <w:i/>
          <w:szCs w:val="28"/>
        </w:rPr>
      </w:pPr>
      <w:r w:rsidRPr="006B5679">
        <w:rPr>
          <w:i/>
          <w:szCs w:val="28"/>
        </w:rPr>
        <w:t>иметь представление о неравенствах между средними степенными</w:t>
      </w:r>
    </w:p>
    <w:p w:rsidR="006B5679" w:rsidRPr="006B5679" w:rsidRDefault="006B5679" w:rsidP="006B5679">
      <w:pPr>
        <w:spacing w:line="240" w:lineRule="auto"/>
        <w:ind w:firstLine="567"/>
        <w:rPr>
          <w:b/>
          <w:i/>
          <w:szCs w:val="28"/>
        </w:rPr>
      </w:pPr>
      <w:r w:rsidRPr="006B5679">
        <w:rPr>
          <w:b/>
          <w:i/>
          <w:szCs w:val="28"/>
        </w:rPr>
        <w:t>Функции</w:t>
      </w:r>
    </w:p>
    <w:p w:rsidR="006B5679" w:rsidRPr="006B5679" w:rsidRDefault="006B5679" w:rsidP="006B5679">
      <w:pPr>
        <w:spacing w:line="240" w:lineRule="auto"/>
        <w:ind w:firstLine="567"/>
        <w:rPr>
          <w:i/>
          <w:szCs w:val="28"/>
        </w:rPr>
      </w:pPr>
      <w:r w:rsidRPr="006B5679">
        <w:rPr>
          <w:i/>
          <w:szCs w:val="28"/>
        </w:rPr>
        <w:t>Достижение результатов раздела I;</w:t>
      </w:r>
    </w:p>
    <w:p w:rsidR="006B5679" w:rsidRPr="006B5679" w:rsidRDefault="006B5679" w:rsidP="006B5679">
      <w:pPr>
        <w:spacing w:line="240" w:lineRule="auto"/>
        <w:ind w:firstLine="567"/>
        <w:rPr>
          <w:i/>
          <w:szCs w:val="28"/>
        </w:rPr>
      </w:pPr>
      <w:r w:rsidRPr="006B5679">
        <w:rPr>
          <w:i/>
          <w:szCs w:val="28"/>
        </w:rPr>
        <w:t>владеть понятием асимптоты и уметь его применять при решении задач;</w:t>
      </w:r>
    </w:p>
    <w:p w:rsidR="006B5679" w:rsidRPr="006B5679" w:rsidRDefault="006B5679" w:rsidP="006B5679">
      <w:pPr>
        <w:spacing w:line="240" w:lineRule="auto"/>
        <w:ind w:firstLine="567"/>
        <w:rPr>
          <w:i/>
          <w:szCs w:val="28"/>
        </w:rPr>
      </w:pPr>
      <w:r w:rsidRPr="006B5679">
        <w:rPr>
          <w:i/>
          <w:szCs w:val="28"/>
        </w:rPr>
        <w:t>применять методы решения простейших дифференциальных уравнений первого и второго порядков</w:t>
      </w:r>
    </w:p>
    <w:p w:rsidR="006B5679" w:rsidRPr="006B5679" w:rsidRDefault="006B5679" w:rsidP="006B5679">
      <w:pPr>
        <w:spacing w:line="240" w:lineRule="auto"/>
        <w:ind w:firstLine="567"/>
        <w:rPr>
          <w:b/>
          <w:i/>
          <w:szCs w:val="28"/>
        </w:rPr>
      </w:pPr>
      <w:r w:rsidRPr="006B5679">
        <w:rPr>
          <w:b/>
          <w:i/>
          <w:szCs w:val="28"/>
        </w:rPr>
        <w:t>Элементы математического анализа</w:t>
      </w:r>
    </w:p>
    <w:p w:rsidR="006B5679" w:rsidRPr="006B5679" w:rsidRDefault="006B5679" w:rsidP="006B5679">
      <w:pPr>
        <w:spacing w:line="240" w:lineRule="auto"/>
        <w:ind w:firstLine="567"/>
        <w:rPr>
          <w:i/>
          <w:szCs w:val="28"/>
        </w:rPr>
      </w:pPr>
      <w:r w:rsidRPr="006B5679">
        <w:rPr>
          <w:i/>
          <w:szCs w:val="28"/>
        </w:rPr>
        <w:t>Достижение результатов раздела I;</w:t>
      </w:r>
    </w:p>
    <w:p w:rsidR="006B5679" w:rsidRPr="006B5679" w:rsidRDefault="006B5679" w:rsidP="006B5679">
      <w:pPr>
        <w:spacing w:line="240" w:lineRule="auto"/>
        <w:ind w:firstLine="567"/>
        <w:rPr>
          <w:i/>
          <w:szCs w:val="28"/>
        </w:rPr>
      </w:pPr>
      <w:r w:rsidRPr="006B5679">
        <w:rPr>
          <w:i/>
          <w:szCs w:val="28"/>
        </w:rPr>
        <w:t>свободно владеть стандартным аппаратом математического анализа для вычисления производных функции одной переменной;</w:t>
      </w:r>
    </w:p>
    <w:p w:rsidR="006B5679" w:rsidRPr="006B5679" w:rsidRDefault="006B5679" w:rsidP="006B5679">
      <w:pPr>
        <w:spacing w:line="240" w:lineRule="auto"/>
        <w:ind w:firstLine="567"/>
        <w:rPr>
          <w:i/>
          <w:szCs w:val="28"/>
        </w:rPr>
      </w:pPr>
      <w:r w:rsidRPr="006B5679">
        <w:rPr>
          <w:i/>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6B5679" w:rsidRPr="006B5679" w:rsidRDefault="006B5679" w:rsidP="006B5679">
      <w:pPr>
        <w:spacing w:line="240" w:lineRule="auto"/>
        <w:ind w:firstLine="567"/>
        <w:rPr>
          <w:i/>
          <w:szCs w:val="28"/>
        </w:rPr>
      </w:pPr>
      <w:r w:rsidRPr="006B5679">
        <w:rPr>
          <w:i/>
          <w:szCs w:val="28"/>
        </w:rPr>
        <w:t>оперировать понятием первообразной функции для решения задач;</w:t>
      </w:r>
    </w:p>
    <w:p w:rsidR="006B5679" w:rsidRPr="006B5679" w:rsidRDefault="006B5679" w:rsidP="006B5679">
      <w:pPr>
        <w:spacing w:line="240" w:lineRule="auto"/>
        <w:ind w:firstLine="567"/>
        <w:rPr>
          <w:i/>
          <w:szCs w:val="28"/>
        </w:rPr>
      </w:pPr>
      <w:r w:rsidRPr="006B5679">
        <w:rPr>
          <w:i/>
          <w:szCs w:val="28"/>
        </w:rPr>
        <w:t>овладеть основными сведениями об интеграле Ньютона–Лейбница и его простейших применениях;</w:t>
      </w:r>
    </w:p>
    <w:p w:rsidR="006B5679" w:rsidRPr="006B5679" w:rsidRDefault="006B5679" w:rsidP="006B5679">
      <w:pPr>
        <w:spacing w:line="240" w:lineRule="auto"/>
        <w:ind w:firstLine="567"/>
        <w:rPr>
          <w:i/>
          <w:szCs w:val="28"/>
        </w:rPr>
      </w:pPr>
      <w:r w:rsidRPr="006B5679">
        <w:rPr>
          <w:i/>
          <w:szCs w:val="28"/>
        </w:rPr>
        <w:t>оперировать в стандартных ситуациях производными высших порядков;</w:t>
      </w:r>
    </w:p>
    <w:p w:rsidR="006B5679" w:rsidRPr="006B5679" w:rsidRDefault="006B5679" w:rsidP="006B5679">
      <w:pPr>
        <w:spacing w:line="240" w:lineRule="auto"/>
        <w:ind w:firstLine="567"/>
        <w:rPr>
          <w:i/>
          <w:szCs w:val="28"/>
        </w:rPr>
      </w:pPr>
      <w:r w:rsidRPr="006B5679">
        <w:rPr>
          <w:i/>
          <w:szCs w:val="28"/>
        </w:rPr>
        <w:t>уметь применять при решении задач свойства непрерывных функций;</w:t>
      </w:r>
    </w:p>
    <w:p w:rsidR="006B5679" w:rsidRPr="006B5679" w:rsidRDefault="006B5679" w:rsidP="006B5679">
      <w:pPr>
        <w:spacing w:line="240" w:lineRule="auto"/>
        <w:ind w:firstLine="567"/>
        <w:rPr>
          <w:i/>
          <w:szCs w:val="28"/>
        </w:rPr>
      </w:pPr>
      <w:r w:rsidRPr="006B5679">
        <w:rPr>
          <w:i/>
          <w:szCs w:val="28"/>
        </w:rPr>
        <w:t>уметь применять при решении задач теоремы Вейерштрасса;</w:t>
      </w:r>
    </w:p>
    <w:p w:rsidR="006B5679" w:rsidRPr="006B5679" w:rsidRDefault="006B5679" w:rsidP="006B5679">
      <w:pPr>
        <w:spacing w:line="240" w:lineRule="auto"/>
        <w:ind w:firstLine="567"/>
        <w:rPr>
          <w:i/>
          <w:szCs w:val="28"/>
        </w:rPr>
      </w:pPr>
      <w:r w:rsidRPr="006B5679">
        <w:rPr>
          <w:i/>
          <w:szCs w:val="28"/>
        </w:rPr>
        <w:t>уметь выполнять приближенные вычисления (методы решения уравнений, вычисления определенного интеграла);</w:t>
      </w:r>
    </w:p>
    <w:p w:rsidR="006B5679" w:rsidRPr="006B5679" w:rsidRDefault="006B5679" w:rsidP="006B5679">
      <w:pPr>
        <w:spacing w:line="240" w:lineRule="auto"/>
        <w:ind w:firstLine="567"/>
        <w:rPr>
          <w:i/>
          <w:szCs w:val="28"/>
        </w:rPr>
      </w:pPr>
      <w:r w:rsidRPr="006B5679">
        <w:rPr>
          <w:i/>
          <w:szCs w:val="28"/>
        </w:rPr>
        <w:t>уметь применять приложение производной и определенного интеграла к решению задач естествознания;</w:t>
      </w:r>
    </w:p>
    <w:p w:rsidR="006B5679" w:rsidRPr="006B5679" w:rsidRDefault="006B5679" w:rsidP="006B5679">
      <w:pPr>
        <w:spacing w:line="240" w:lineRule="auto"/>
        <w:ind w:firstLine="567"/>
        <w:rPr>
          <w:i/>
          <w:szCs w:val="28"/>
        </w:rPr>
      </w:pPr>
      <w:r w:rsidRPr="006B5679">
        <w:rPr>
          <w:i/>
          <w:szCs w:val="28"/>
        </w:rPr>
        <w:t>владеть понятиями вторая производная выпуклость графика функции и уметь исследовать функцию на выпуклость</w:t>
      </w:r>
    </w:p>
    <w:p w:rsidR="006B5679" w:rsidRPr="006B5679" w:rsidRDefault="006B5679" w:rsidP="006B5679">
      <w:pPr>
        <w:spacing w:line="240" w:lineRule="auto"/>
        <w:ind w:firstLine="567"/>
        <w:rPr>
          <w:b/>
          <w:i/>
          <w:szCs w:val="28"/>
        </w:rPr>
      </w:pPr>
      <w:r w:rsidRPr="006B5679">
        <w:rPr>
          <w:b/>
          <w:i/>
          <w:szCs w:val="28"/>
        </w:rPr>
        <w:t>Статистика и теория вероятностей, логика и комбинаторика</w:t>
      </w:r>
    </w:p>
    <w:p w:rsidR="006B5679" w:rsidRPr="006B5679" w:rsidRDefault="006B5679" w:rsidP="006B5679">
      <w:pPr>
        <w:spacing w:line="240" w:lineRule="auto"/>
        <w:ind w:firstLine="567"/>
        <w:rPr>
          <w:i/>
          <w:szCs w:val="28"/>
        </w:rPr>
      </w:pPr>
      <w:r w:rsidRPr="006B5679">
        <w:rPr>
          <w:i/>
          <w:szCs w:val="28"/>
        </w:rPr>
        <w:t>Достижение результатов раздела I;</w:t>
      </w:r>
    </w:p>
    <w:p w:rsidR="006B5679" w:rsidRPr="006B5679" w:rsidRDefault="006B5679" w:rsidP="006B5679">
      <w:pPr>
        <w:spacing w:line="240" w:lineRule="auto"/>
        <w:ind w:firstLine="567"/>
        <w:rPr>
          <w:i/>
          <w:szCs w:val="28"/>
        </w:rPr>
      </w:pPr>
      <w:r w:rsidRPr="006B5679">
        <w:rPr>
          <w:i/>
          <w:szCs w:val="28"/>
        </w:rPr>
        <w:t>иметь представление о центральной предельной теореме;</w:t>
      </w:r>
    </w:p>
    <w:p w:rsidR="006B5679" w:rsidRPr="006B5679" w:rsidRDefault="006B5679" w:rsidP="006B5679">
      <w:pPr>
        <w:spacing w:line="240" w:lineRule="auto"/>
        <w:ind w:firstLine="567"/>
        <w:rPr>
          <w:i/>
          <w:szCs w:val="28"/>
        </w:rPr>
      </w:pPr>
      <w:r w:rsidRPr="006B5679">
        <w:rPr>
          <w:i/>
          <w:szCs w:val="28"/>
        </w:rPr>
        <w:t>иметь представление о выборочном коэффициенте корреляции и линейной регрессии;</w:t>
      </w:r>
    </w:p>
    <w:p w:rsidR="006B5679" w:rsidRPr="006B5679" w:rsidRDefault="006B5679" w:rsidP="006B5679">
      <w:pPr>
        <w:spacing w:line="240" w:lineRule="auto"/>
        <w:ind w:firstLine="567"/>
        <w:rPr>
          <w:i/>
          <w:szCs w:val="28"/>
        </w:rPr>
      </w:pPr>
      <w:r w:rsidRPr="006B5679">
        <w:rPr>
          <w:i/>
          <w:szCs w:val="28"/>
        </w:rPr>
        <w:t>иметь представление о статистических гипотезах и проверке статистической гипотезы, о статистике критерия и ее уровне значимости;</w:t>
      </w:r>
    </w:p>
    <w:p w:rsidR="006B5679" w:rsidRPr="006B5679" w:rsidRDefault="006B5679" w:rsidP="006B5679">
      <w:pPr>
        <w:spacing w:line="240" w:lineRule="auto"/>
        <w:ind w:firstLine="567"/>
        <w:rPr>
          <w:i/>
          <w:szCs w:val="28"/>
        </w:rPr>
      </w:pPr>
      <w:r w:rsidRPr="006B5679">
        <w:rPr>
          <w:i/>
          <w:szCs w:val="28"/>
        </w:rPr>
        <w:t>иметь представление о связи эмпирических и теоретических распределений;</w:t>
      </w:r>
    </w:p>
    <w:p w:rsidR="006B5679" w:rsidRPr="006B5679" w:rsidRDefault="006B5679" w:rsidP="006B5679">
      <w:pPr>
        <w:spacing w:line="240" w:lineRule="auto"/>
        <w:ind w:firstLine="567"/>
        <w:rPr>
          <w:i/>
          <w:szCs w:val="28"/>
        </w:rPr>
      </w:pPr>
      <w:r w:rsidRPr="006B5679">
        <w:rPr>
          <w:i/>
          <w:szCs w:val="28"/>
        </w:rPr>
        <w:t>иметь представление о кодировании, двоичной записи, двоичном дереве;</w:t>
      </w:r>
    </w:p>
    <w:p w:rsidR="006B5679" w:rsidRPr="006B5679" w:rsidRDefault="006B5679" w:rsidP="006B5679">
      <w:pPr>
        <w:spacing w:line="240" w:lineRule="auto"/>
        <w:ind w:firstLine="567"/>
        <w:rPr>
          <w:i/>
          <w:szCs w:val="28"/>
        </w:rPr>
      </w:pPr>
      <w:r w:rsidRPr="006B5679">
        <w:rPr>
          <w:i/>
          <w:szCs w:val="28"/>
        </w:rPr>
        <w:t>владеть основными понятиями теории графов (граф, вершина, ребро, степень вершины, путь в графе) и уметь применять их при решении задач;</w:t>
      </w:r>
    </w:p>
    <w:p w:rsidR="006B5679" w:rsidRPr="006B5679" w:rsidRDefault="006B5679" w:rsidP="006B5679">
      <w:pPr>
        <w:spacing w:line="240" w:lineRule="auto"/>
        <w:ind w:firstLine="567"/>
        <w:rPr>
          <w:i/>
          <w:szCs w:val="28"/>
        </w:rPr>
      </w:pPr>
      <w:r w:rsidRPr="006B5679">
        <w:rPr>
          <w:i/>
          <w:szCs w:val="28"/>
        </w:rPr>
        <w:t>иметь представление о деревьях и уметь применять при решении задач;</w:t>
      </w:r>
    </w:p>
    <w:p w:rsidR="006B5679" w:rsidRPr="006B5679" w:rsidRDefault="006B5679" w:rsidP="006B5679">
      <w:pPr>
        <w:spacing w:line="240" w:lineRule="auto"/>
        <w:ind w:firstLine="567"/>
        <w:rPr>
          <w:i/>
          <w:szCs w:val="28"/>
        </w:rPr>
      </w:pPr>
      <w:r w:rsidRPr="006B5679">
        <w:rPr>
          <w:i/>
          <w:szCs w:val="28"/>
        </w:rPr>
        <w:t>владеть понятием связность и уметь применять компоненты связности при решении задач;</w:t>
      </w:r>
    </w:p>
    <w:p w:rsidR="006B5679" w:rsidRPr="006B5679" w:rsidRDefault="006B5679" w:rsidP="006B5679">
      <w:pPr>
        <w:spacing w:line="240" w:lineRule="auto"/>
        <w:ind w:firstLine="567"/>
        <w:rPr>
          <w:i/>
          <w:szCs w:val="28"/>
        </w:rPr>
      </w:pPr>
      <w:r w:rsidRPr="006B5679">
        <w:rPr>
          <w:i/>
          <w:szCs w:val="28"/>
        </w:rPr>
        <w:t>уметь осуществлять пути по ребрам, обходы ребер и вершин графа;</w:t>
      </w:r>
    </w:p>
    <w:p w:rsidR="006B5679" w:rsidRPr="006B5679" w:rsidRDefault="006B5679" w:rsidP="006B5679">
      <w:pPr>
        <w:spacing w:line="240" w:lineRule="auto"/>
        <w:ind w:firstLine="567"/>
        <w:rPr>
          <w:i/>
          <w:szCs w:val="28"/>
        </w:rPr>
      </w:pPr>
      <w:r w:rsidRPr="006B5679">
        <w:rPr>
          <w:i/>
          <w:szCs w:val="28"/>
        </w:rPr>
        <w:t>иметь представление об эйлеровом и гамильтоновом пути, иметь представление о трудности задачи нахождения гамильтонова пути;</w:t>
      </w:r>
    </w:p>
    <w:p w:rsidR="006B5679" w:rsidRPr="006B5679" w:rsidRDefault="006B5679" w:rsidP="006B5679">
      <w:pPr>
        <w:spacing w:line="240" w:lineRule="auto"/>
        <w:ind w:firstLine="567"/>
        <w:rPr>
          <w:i/>
          <w:szCs w:val="28"/>
        </w:rPr>
      </w:pPr>
      <w:r w:rsidRPr="006B5679">
        <w:rPr>
          <w:i/>
          <w:szCs w:val="28"/>
        </w:rPr>
        <w:t>владеть понятиями конечные и счетные множества и уметь их применять при решении задач;</w:t>
      </w:r>
    </w:p>
    <w:p w:rsidR="006B5679" w:rsidRPr="006B5679" w:rsidRDefault="006B5679" w:rsidP="006B5679">
      <w:pPr>
        <w:spacing w:line="240" w:lineRule="auto"/>
        <w:ind w:firstLine="567"/>
        <w:rPr>
          <w:i/>
          <w:szCs w:val="28"/>
        </w:rPr>
      </w:pPr>
      <w:r w:rsidRPr="006B5679">
        <w:rPr>
          <w:i/>
          <w:szCs w:val="28"/>
        </w:rPr>
        <w:t>уметь применять метод математической индукции;</w:t>
      </w:r>
    </w:p>
    <w:p w:rsidR="006B5679" w:rsidRPr="006B5679" w:rsidRDefault="006B5679" w:rsidP="006B5679">
      <w:pPr>
        <w:spacing w:line="240" w:lineRule="auto"/>
        <w:ind w:firstLine="567"/>
        <w:rPr>
          <w:i/>
          <w:szCs w:val="28"/>
        </w:rPr>
      </w:pPr>
      <w:r w:rsidRPr="006B5679">
        <w:rPr>
          <w:i/>
          <w:szCs w:val="28"/>
        </w:rPr>
        <w:t>уметь применять принцип Дирихле при решении задач</w:t>
      </w:r>
    </w:p>
    <w:p w:rsidR="006B5679" w:rsidRDefault="006B5679" w:rsidP="006B5679">
      <w:pPr>
        <w:ind w:firstLine="0"/>
        <w:rPr>
          <w:lang w:eastAsia="ru-RU"/>
        </w:rPr>
      </w:pPr>
      <w:r>
        <w:rPr>
          <w:lang w:eastAsia="ru-RU"/>
        </w:rPr>
        <w:t xml:space="preserve">                            </w:t>
      </w:r>
    </w:p>
    <w:p w:rsidR="00FD5D43" w:rsidRPr="00FD5D43" w:rsidRDefault="00FD5D43" w:rsidP="006B5679">
      <w:pPr>
        <w:ind w:firstLine="0"/>
        <w:jc w:val="center"/>
        <w:rPr>
          <w:b/>
          <w:lang w:eastAsia="ru-RU"/>
        </w:rPr>
      </w:pPr>
      <w:r w:rsidRPr="00FD5D43">
        <w:rPr>
          <w:b/>
          <w:lang w:eastAsia="ru-RU"/>
        </w:rPr>
        <w:t>1.2.5.21</w:t>
      </w:r>
      <w:r w:rsidR="00AE14BA" w:rsidRPr="00AE14BA">
        <w:t xml:space="preserve"> </w:t>
      </w:r>
      <w:r w:rsidR="00AE14BA" w:rsidRPr="00AE14BA">
        <w:rPr>
          <w:b/>
          <w:lang w:eastAsia="ru-RU"/>
        </w:rPr>
        <w:t>Решение задач по физике</w:t>
      </w:r>
    </w:p>
    <w:p w:rsidR="00FD5D43" w:rsidRPr="00BE4A6F" w:rsidRDefault="00FD5D43" w:rsidP="00FD5D43">
      <w:pPr>
        <w:spacing w:line="240" w:lineRule="auto"/>
        <w:ind w:left="284" w:firstLine="425"/>
        <w:rPr>
          <w:b/>
        </w:rPr>
      </w:pPr>
      <w:bookmarkStart w:id="67" w:name="_Toc453968166"/>
      <w:r w:rsidRPr="00BE4A6F">
        <w:rPr>
          <w:b/>
        </w:rPr>
        <w:t>В результате изучения учебного предмета  на уровне среднего общего образования:</w:t>
      </w:r>
    </w:p>
    <w:p w:rsidR="00FD5D43" w:rsidRDefault="00FD5D43" w:rsidP="00FD5D43">
      <w:pPr>
        <w:suppressAutoHyphens w:val="0"/>
        <w:spacing w:line="240" w:lineRule="auto"/>
        <w:ind w:firstLine="720"/>
        <w:rPr>
          <w:rFonts w:eastAsia="Times New Roman"/>
          <w:b/>
          <w:szCs w:val="28"/>
          <w:lang w:eastAsia="ru-RU"/>
        </w:rPr>
      </w:pPr>
      <w:r w:rsidRPr="00BE4A6F">
        <w:rPr>
          <w:rFonts w:eastAsia="Times New Roman"/>
          <w:b/>
          <w:szCs w:val="28"/>
          <w:lang w:eastAsia="ru-RU"/>
        </w:rPr>
        <w:t>Выпускник на базовом уровне научится:</w:t>
      </w:r>
    </w:p>
    <w:p w:rsidR="00FD5D43" w:rsidRPr="00FD5D43" w:rsidRDefault="00FD5D43" w:rsidP="00FD5D43">
      <w:pPr>
        <w:shd w:val="clear" w:color="auto" w:fill="FFFFFF"/>
        <w:suppressAutoHyphens w:val="0"/>
        <w:spacing w:line="240" w:lineRule="auto"/>
        <w:ind w:right="-5" w:firstLine="0"/>
        <w:textAlignment w:val="baseline"/>
        <w:rPr>
          <w:rFonts w:eastAsia="Times New Roman"/>
          <w:color w:val="000000"/>
          <w:szCs w:val="28"/>
          <w:lang w:eastAsia="ru-RU"/>
        </w:rPr>
      </w:pPr>
      <w:r w:rsidRPr="00FD5D43">
        <w:rPr>
          <w:rFonts w:eastAsia="Times New Roman"/>
          <w:color w:val="000000"/>
          <w:szCs w:val="28"/>
          <w:lang w:eastAsia="ru-RU"/>
        </w:rPr>
        <w:t>-объяснение места и роли физики в современной картине мира; роли физики в формировании кругозоров и функциональной грамотности человека для решения практических задач;</w:t>
      </w:r>
    </w:p>
    <w:p w:rsidR="00FD5D43" w:rsidRPr="00FD5D43" w:rsidRDefault="00FD5D43" w:rsidP="00FD5D43">
      <w:pPr>
        <w:shd w:val="clear" w:color="auto" w:fill="FFFFFF"/>
        <w:suppressAutoHyphens w:val="0"/>
        <w:spacing w:line="240" w:lineRule="auto"/>
        <w:ind w:right="-5" w:firstLine="0"/>
        <w:textAlignment w:val="baseline"/>
        <w:rPr>
          <w:rFonts w:eastAsia="Times New Roman"/>
          <w:color w:val="000000"/>
          <w:szCs w:val="28"/>
          <w:lang w:eastAsia="ru-RU"/>
        </w:rPr>
      </w:pPr>
      <w:r w:rsidRPr="00FD5D43">
        <w:rPr>
          <w:rFonts w:eastAsia="Times New Roman"/>
          <w:color w:val="000000"/>
          <w:szCs w:val="28"/>
          <w:lang w:eastAsia="ru-RU"/>
        </w:rPr>
        <w:t>-описание наблюдаемых во Вселенной явлений;</w:t>
      </w:r>
    </w:p>
    <w:p w:rsidR="00FD5D43" w:rsidRPr="00FD5D43" w:rsidRDefault="00FD5D43" w:rsidP="00FD5D43">
      <w:pPr>
        <w:shd w:val="clear" w:color="auto" w:fill="FFFFFF"/>
        <w:suppressAutoHyphens w:val="0"/>
        <w:spacing w:line="240" w:lineRule="auto"/>
        <w:ind w:right="-5" w:firstLine="0"/>
        <w:textAlignment w:val="baseline"/>
        <w:rPr>
          <w:rFonts w:eastAsia="Times New Roman"/>
          <w:color w:val="000000"/>
          <w:szCs w:val="28"/>
          <w:lang w:eastAsia="ru-RU"/>
        </w:rPr>
      </w:pPr>
      <w:r w:rsidRPr="00FD5D43">
        <w:rPr>
          <w:rFonts w:eastAsia="Times New Roman"/>
          <w:color w:val="000000"/>
          <w:szCs w:val="28"/>
          <w:lang w:eastAsia="ru-RU"/>
        </w:rPr>
        <w:t>-владение основополагающими физическими понятиями, закономерностями, законами и теориями, пользование физической терминалогией и символикой;</w:t>
      </w:r>
    </w:p>
    <w:p w:rsidR="00FD5D43" w:rsidRPr="00FD5D43" w:rsidRDefault="00FD5D43" w:rsidP="00FD5D43">
      <w:pPr>
        <w:shd w:val="clear" w:color="auto" w:fill="FFFFFF"/>
        <w:suppressAutoHyphens w:val="0"/>
        <w:spacing w:line="240" w:lineRule="auto"/>
        <w:ind w:right="-5" w:firstLine="0"/>
        <w:textAlignment w:val="baseline"/>
        <w:rPr>
          <w:rFonts w:eastAsia="Times New Roman"/>
          <w:color w:val="000000"/>
          <w:szCs w:val="28"/>
          <w:lang w:eastAsia="ru-RU"/>
        </w:rPr>
      </w:pPr>
      <w:r w:rsidRPr="00FD5D43">
        <w:rPr>
          <w:rFonts w:eastAsia="Times New Roman"/>
          <w:color w:val="000000"/>
          <w:szCs w:val="28"/>
          <w:lang w:eastAsia="ru-RU"/>
        </w:rPr>
        <w:t>-владение основными методами научного познания, используемыми в физике: наблюдение, описание, измерение, эксперимент;</w:t>
      </w:r>
    </w:p>
    <w:p w:rsidR="00FD5D43" w:rsidRPr="00FD5D43" w:rsidRDefault="00FD5D43" w:rsidP="00FD5D43">
      <w:pPr>
        <w:shd w:val="clear" w:color="auto" w:fill="FFFFFF"/>
        <w:suppressAutoHyphens w:val="0"/>
        <w:spacing w:line="240" w:lineRule="auto"/>
        <w:ind w:right="-5" w:firstLine="0"/>
        <w:textAlignment w:val="baseline"/>
        <w:rPr>
          <w:rFonts w:eastAsia="Times New Roman"/>
          <w:color w:val="000000"/>
          <w:szCs w:val="28"/>
          <w:lang w:eastAsia="ru-RU"/>
        </w:rPr>
      </w:pPr>
      <w:r w:rsidRPr="00FD5D43">
        <w:rPr>
          <w:rFonts w:eastAsia="Times New Roman"/>
          <w:color w:val="000000"/>
          <w:szCs w:val="28"/>
          <w:lang w:eastAsia="ru-RU"/>
        </w:rPr>
        <w:t>-обработка результатов измерений, обнаруживание зависимости между физическими величинами, объяснение полученных результатов и умение делать выводы</w:t>
      </w:r>
    </w:p>
    <w:p w:rsidR="00FD5D43" w:rsidRPr="00FD5D43" w:rsidRDefault="00FD5D43" w:rsidP="00FD5D43">
      <w:pPr>
        <w:shd w:val="clear" w:color="auto" w:fill="FFFFFF"/>
        <w:suppressAutoHyphens w:val="0"/>
        <w:spacing w:line="240" w:lineRule="auto"/>
        <w:ind w:right="-5" w:firstLine="0"/>
        <w:textAlignment w:val="baseline"/>
        <w:rPr>
          <w:rFonts w:eastAsia="Times New Roman"/>
          <w:color w:val="000000"/>
          <w:szCs w:val="28"/>
          <w:lang w:eastAsia="ru-RU"/>
        </w:rPr>
      </w:pPr>
      <w:r w:rsidRPr="00FD5D43">
        <w:rPr>
          <w:rFonts w:eastAsia="Times New Roman"/>
          <w:color w:val="000000"/>
          <w:szCs w:val="28"/>
          <w:lang w:eastAsia="ru-RU"/>
        </w:rPr>
        <w:t>-применение полученных знаний и умений для решения физических задач;</w:t>
      </w:r>
    </w:p>
    <w:p w:rsidR="00FD5D43" w:rsidRPr="00FD5D43" w:rsidRDefault="00FD5D43" w:rsidP="00FD5D43">
      <w:pPr>
        <w:shd w:val="clear" w:color="auto" w:fill="FFFFFF"/>
        <w:suppressAutoHyphens w:val="0"/>
        <w:spacing w:line="240" w:lineRule="auto"/>
        <w:ind w:right="-5" w:firstLine="0"/>
        <w:textAlignment w:val="baseline"/>
        <w:rPr>
          <w:rFonts w:eastAsia="Times New Roman"/>
          <w:color w:val="000000"/>
          <w:szCs w:val="28"/>
          <w:lang w:eastAsia="ru-RU"/>
        </w:rPr>
      </w:pPr>
      <w:r w:rsidRPr="00FD5D43">
        <w:rPr>
          <w:rFonts w:eastAsia="Times New Roman"/>
          <w:color w:val="000000"/>
          <w:szCs w:val="28"/>
          <w:lang w:eastAsia="ru-RU"/>
        </w:rPr>
        <w:t>- применение полученных знаний для объяснения условий протекания физических явлений в природе и для принятия практических решений в повседневной жизни;</w:t>
      </w:r>
    </w:p>
    <w:p w:rsidR="00FD5D43" w:rsidRPr="00FD5D43" w:rsidRDefault="00FD5D43" w:rsidP="00FD5D43">
      <w:pPr>
        <w:shd w:val="clear" w:color="auto" w:fill="FFFFFF"/>
        <w:suppressAutoHyphens w:val="0"/>
        <w:spacing w:line="240" w:lineRule="auto"/>
        <w:ind w:right="-5" w:firstLine="0"/>
        <w:textAlignment w:val="baseline"/>
        <w:rPr>
          <w:rFonts w:eastAsia="Times New Roman"/>
          <w:color w:val="000000"/>
          <w:szCs w:val="28"/>
          <w:lang w:eastAsia="ru-RU"/>
        </w:rPr>
      </w:pPr>
      <w:r w:rsidRPr="00FD5D43">
        <w:rPr>
          <w:rFonts w:eastAsia="Times New Roman"/>
          <w:color w:val="000000"/>
          <w:szCs w:val="28"/>
          <w:lang w:eastAsia="ru-RU"/>
        </w:rPr>
        <w:t>-сформированность собственной позиции по отношению к физической информации, получаемой из разных источников.</w:t>
      </w:r>
    </w:p>
    <w:p w:rsidR="00FD5D43" w:rsidRPr="00FD5D43" w:rsidRDefault="00FD5D43" w:rsidP="00FD5D43">
      <w:pPr>
        <w:tabs>
          <w:tab w:val="left" w:pos="360"/>
          <w:tab w:val="center" w:pos="4819"/>
        </w:tabs>
        <w:suppressAutoHyphens w:val="0"/>
        <w:spacing w:line="240" w:lineRule="auto"/>
        <w:ind w:firstLine="0"/>
        <w:rPr>
          <w:rFonts w:eastAsiaTheme="minorHAnsi"/>
          <w:szCs w:val="28"/>
        </w:rPr>
      </w:pPr>
      <w:r w:rsidRPr="00FD5D43">
        <w:rPr>
          <w:rFonts w:eastAsiaTheme="minorHAnsi"/>
          <w:szCs w:val="28"/>
        </w:rPr>
        <w:t xml:space="preserve">–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демонстрировать на примерах взаимосвязь между физикой и другими естественными науками; </w:t>
      </w:r>
    </w:p>
    <w:p w:rsidR="00FD5D43" w:rsidRPr="00FD5D43" w:rsidRDefault="00FD5D43" w:rsidP="00FD5D43">
      <w:pPr>
        <w:tabs>
          <w:tab w:val="left" w:pos="360"/>
          <w:tab w:val="center" w:pos="4819"/>
        </w:tabs>
        <w:suppressAutoHyphens w:val="0"/>
        <w:spacing w:line="240" w:lineRule="auto"/>
        <w:ind w:firstLine="0"/>
        <w:rPr>
          <w:rFonts w:eastAsiaTheme="minorHAnsi"/>
          <w:szCs w:val="28"/>
        </w:rPr>
      </w:pPr>
      <w:r w:rsidRPr="00FD5D43">
        <w:rPr>
          <w:rFonts w:eastAsiaTheme="minorHAnsi"/>
          <w:szCs w:val="28"/>
        </w:rPr>
        <w:t>– устанавливать взаимосвязь естественно-научных явлений и применять основные физические модели для их описания и объяснения;</w:t>
      </w:r>
    </w:p>
    <w:p w:rsidR="00FD5D43" w:rsidRPr="00FD5D43" w:rsidRDefault="00FD5D43" w:rsidP="00FD5D43">
      <w:pPr>
        <w:tabs>
          <w:tab w:val="left" w:pos="360"/>
          <w:tab w:val="center" w:pos="4819"/>
        </w:tabs>
        <w:suppressAutoHyphens w:val="0"/>
        <w:spacing w:line="240" w:lineRule="auto"/>
        <w:ind w:firstLine="0"/>
        <w:rPr>
          <w:rFonts w:eastAsiaTheme="minorHAnsi"/>
          <w:szCs w:val="28"/>
        </w:rPr>
      </w:pPr>
      <w:r w:rsidRPr="00FD5D43">
        <w:rPr>
          <w:rFonts w:eastAsiaTheme="minorHAnsi"/>
          <w:szCs w:val="28"/>
        </w:rP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FD5D43" w:rsidRPr="00FD5D43" w:rsidRDefault="00FD5D43" w:rsidP="00FD5D43">
      <w:pPr>
        <w:tabs>
          <w:tab w:val="left" w:pos="360"/>
          <w:tab w:val="center" w:pos="4819"/>
        </w:tabs>
        <w:suppressAutoHyphens w:val="0"/>
        <w:spacing w:line="240" w:lineRule="auto"/>
        <w:ind w:firstLine="0"/>
        <w:rPr>
          <w:rFonts w:eastAsiaTheme="minorHAnsi"/>
          <w:szCs w:val="28"/>
        </w:rPr>
      </w:pPr>
      <w:r w:rsidRPr="00FD5D43">
        <w:rPr>
          <w:rFonts w:eastAsiaTheme="minorHAnsi"/>
          <w:szCs w:val="28"/>
        </w:rPr>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FD5D43" w:rsidRPr="00FD5D43" w:rsidRDefault="00FD5D43" w:rsidP="00FD5D43">
      <w:pPr>
        <w:tabs>
          <w:tab w:val="left" w:pos="360"/>
          <w:tab w:val="center" w:pos="4819"/>
        </w:tabs>
        <w:suppressAutoHyphens w:val="0"/>
        <w:spacing w:line="240" w:lineRule="auto"/>
        <w:ind w:firstLine="0"/>
        <w:rPr>
          <w:rFonts w:eastAsiaTheme="minorHAnsi"/>
          <w:szCs w:val="28"/>
        </w:rPr>
      </w:pPr>
      <w:r w:rsidRPr="00FD5D43">
        <w:rPr>
          <w:rFonts w:eastAsiaTheme="minorHAnsi"/>
          <w:szCs w:val="28"/>
        </w:rP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FD5D43" w:rsidRPr="00FD5D43" w:rsidRDefault="00FD5D43" w:rsidP="00FD5D43">
      <w:pPr>
        <w:tabs>
          <w:tab w:val="left" w:pos="360"/>
          <w:tab w:val="center" w:pos="4819"/>
        </w:tabs>
        <w:suppressAutoHyphens w:val="0"/>
        <w:spacing w:line="240" w:lineRule="auto"/>
        <w:ind w:firstLine="0"/>
        <w:rPr>
          <w:rFonts w:eastAsiaTheme="minorHAnsi"/>
          <w:szCs w:val="28"/>
        </w:rPr>
      </w:pPr>
      <w:r w:rsidRPr="00FD5D43">
        <w:rPr>
          <w:rFonts w:eastAsiaTheme="minorHAnsi"/>
          <w:szCs w:val="28"/>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 использовать для описания характера протекания физических процессов физические величины и демонстрировать взаимосвязь между ними;</w:t>
      </w:r>
    </w:p>
    <w:p w:rsidR="00FD5D43" w:rsidRPr="00FD5D43" w:rsidRDefault="00FD5D43" w:rsidP="00FD5D43">
      <w:pPr>
        <w:tabs>
          <w:tab w:val="left" w:pos="360"/>
          <w:tab w:val="center" w:pos="4819"/>
        </w:tabs>
        <w:suppressAutoHyphens w:val="0"/>
        <w:spacing w:line="240" w:lineRule="auto"/>
        <w:ind w:firstLine="0"/>
        <w:rPr>
          <w:rFonts w:eastAsiaTheme="minorHAnsi"/>
          <w:szCs w:val="28"/>
        </w:rPr>
      </w:pPr>
      <w:r w:rsidRPr="00FD5D43">
        <w:rPr>
          <w:rFonts w:eastAsiaTheme="minorHAnsi"/>
          <w:szCs w:val="28"/>
        </w:rPr>
        <w:t>– использовать для описания характера протекания физических процессов физические законы с учетом границ их применимости; –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FD5D43" w:rsidRPr="00FD5D43" w:rsidRDefault="00FD5D43" w:rsidP="00FD5D43">
      <w:pPr>
        <w:tabs>
          <w:tab w:val="left" w:pos="360"/>
          <w:tab w:val="center" w:pos="4819"/>
        </w:tabs>
        <w:suppressAutoHyphens w:val="0"/>
        <w:spacing w:line="240" w:lineRule="auto"/>
        <w:ind w:firstLine="0"/>
        <w:rPr>
          <w:rFonts w:eastAsiaTheme="minorHAnsi"/>
          <w:szCs w:val="28"/>
        </w:rPr>
      </w:pPr>
      <w:r w:rsidRPr="00FD5D43">
        <w:rPr>
          <w:rFonts w:eastAsiaTheme="minorHAnsi"/>
          <w:szCs w:val="28"/>
        </w:rP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FD5D43" w:rsidRPr="00FD5D43" w:rsidRDefault="00FD5D43" w:rsidP="00FD5D43">
      <w:pPr>
        <w:tabs>
          <w:tab w:val="left" w:pos="360"/>
          <w:tab w:val="center" w:pos="4819"/>
        </w:tabs>
        <w:suppressAutoHyphens w:val="0"/>
        <w:spacing w:line="240" w:lineRule="auto"/>
        <w:ind w:firstLine="0"/>
        <w:rPr>
          <w:rFonts w:eastAsiaTheme="minorHAnsi"/>
          <w:szCs w:val="28"/>
        </w:rPr>
      </w:pPr>
      <w:r w:rsidRPr="00FD5D43">
        <w:rPr>
          <w:rFonts w:eastAsiaTheme="minorHAnsi"/>
          <w:szCs w:val="28"/>
        </w:rPr>
        <w:t>– учитывать границы применения изученных физических моделей при решении физических и межпредметных задач;</w:t>
      </w:r>
    </w:p>
    <w:p w:rsidR="00FD5D43" w:rsidRPr="00FD5D43" w:rsidRDefault="00FD5D43" w:rsidP="00FD5D43">
      <w:pPr>
        <w:tabs>
          <w:tab w:val="left" w:pos="360"/>
          <w:tab w:val="center" w:pos="4819"/>
        </w:tabs>
        <w:suppressAutoHyphens w:val="0"/>
        <w:spacing w:line="240" w:lineRule="auto"/>
        <w:ind w:firstLine="0"/>
        <w:rPr>
          <w:rFonts w:eastAsiaTheme="minorHAnsi"/>
          <w:szCs w:val="28"/>
        </w:rPr>
      </w:pPr>
      <w:r w:rsidRPr="00FD5D43">
        <w:rPr>
          <w:rFonts w:eastAsiaTheme="minorHAnsi"/>
          <w:szCs w:val="28"/>
        </w:rPr>
        <w:t>–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FD5D43" w:rsidRPr="00FD5D43" w:rsidRDefault="00FD5D43" w:rsidP="00FD5D43">
      <w:pPr>
        <w:tabs>
          <w:tab w:val="left" w:pos="360"/>
          <w:tab w:val="center" w:pos="4819"/>
        </w:tabs>
        <w:suppressAutoHyphens w:val="0"/>
        <w:spacing w:line="240" w:lineRule="auto"/>
        <w:ind w:firstLine="0"/>
        <w:rPr>
          <w:rFonts w:eastAsiaTheme="minorHAnsi"/>
          <w:szCs w:val="28"/>
        </w:rPr>
      </w:pPr>
      <w:r w:rsidRPr="00FD5D43">
        <w:rPr>
          <w:rFonts w:eastAsiaTheme="minorHAnsi"/>
          <w:szCs w:val="28"/>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D5D43" w:rsidRPr="00FD5D43" w:rsidRDefault="00FD5D43" w:rsidP="00FD5D43">
      <w:pPr>
        <w:shd w:val="clear" w:color="auto" w:fill="FFFFFF"/>
        <w:suppressAutoHyphens w:val="0"/>
        <w:spacing w:line="240" w:lineRule="auto"/>
        <w:ind w:right="-5" w:firstLine="0"/>
        <w:textAlignment w:val="baseline"/>
        <w:rPr>
          <w:rFonts w:eastAsiaTheme="minorHAnsi"/>
          <w:color w:val="000000"/>
          <w:szCs w:val="28"/>
        </w:rPr>
      </w:pPr>
      <w:r w:rsidRPr="00FD5D43">
        <w:rPr>
          <w:rFonts w:eastAsia="Times New Roman"/>
          <w:b/>
          <w:color w:val="000000"/>
          <w:szCs w:val="28"/>
          <w:lang w:eastAsia="ru-RU"/>
        </w:rPr>
        <w:t>-</w:t>
      </w:r>
      <w:r w:rsidRPr="00FD5D43">
        <w:rPr>
          <w:rFonts w:eastAsiaTheme="minorHAnsi"/>
          <w:color w:val="000000"/>
          <w:szCs w:val="28"/>
        </w:rPr>
        <w:t>расширение знаний об основных алгоритмах решения задач, различных методах приемах решения задач;</w:t>
      </w:r>
    </w:p>
    <w:p w:rsidR="00FD5D43" w:rsidRPr="00FD5D43" w:rsidRDefault="00FD5D43" w:rsidP="00FD5D43">
      <w:pPr>
        <w:shd w:val="clear" w:color="auto" w:fill="FFFFFF"/>
        <w:suppressAutoHyphens w:val="0"/>
        <w:spacing w:line="240" w:lineRule="auto"/>
        <w:ind w:right="-5" w:firstLine="0"/>
        <w:textAlignment w:val="baseline"/>
        <w:rPr>
          <w:rFonts w:eastAsia="Times New Roman"/>
          <w:b/>
          <w:color w:val="000000"/>
          <w:szCs w:val="28"/>
          <w:lang w:eastAsia="ru-RU"/>
        </w:rPr>
      </w:pPr>
      <w:r w:rsidRPr="00FD5D43">
        <w:rPr>
          <w:rFonts w:eastAsiaTheme="minorHAnsi"/>
          <w:color w:val="000000"/>
          <w:szCs w:val="28"/>
        </w:rPr>
        <w:t>-развитие познавательных интересов, интеллектуальных и творческих способностей на основе опыта самостоятельного приобретения новых знаний, анализа и оценки новой информации;</w:t>
      </w:r>
    </w:p>
    <w:p w:rsidR="00FD5D43" w:rsidRPr="00FD5D43" w:rsidRDefault="00FD5D43" w:rsidP="00FD5D43">
      <w:pPr>
        <w:suppressAutoHyphens w:val="0"/>
        <w:spacing w:line="240" w:lineRule="auto"/>
        <w:ind w:firstLine="0"/>
        <w:rPr>
          <w:rFonts w:eastAsia="Times New Roman"/>
          <w:color w:val="000000"/>
          <w:szCs w:val="28"/>
          <w:lang w:eastAsia="ru-RU"/>
        </w:rPr>
      </w:pPr>
      <w:r w:rsidRPr="00FD5D43">
        <w:rPr>
          <w:rFonts w:eastAsia="Times New Roman"/>
          <w:color w:val="000000"/>
          <w:szCs w:val="28"/>
          <w:lang w:eastAsia="ru-RU"/>
        </w:rPr>
        <w:t>-сознательное самоопределение ученика относительно профиля дальнейшего обучения или профессиональной деятельности;</w:t>
      </w:r>
    </w:p>
    <w:p w:rsidR="00FD5D43" w:rsidRPr="00FD5D43" w:rsidRDefault="00FD5D43" w:rsidP="00FD5D43">
      <w:pPr>
        <w:suppressAutoHyphens w:val="0"/>
        <w:spacing w:line="240" w:lineRule="auto"/>
        <w:ind w:firstLine="0"/>
        <w:rPr>
          <w:rFonts w:eastAsia="Times New Roman"/>
          <w:color w:val="000000"/>
          <w:szCs w:val="28"/>
          <w:lang w:eastAsia="ru-RU"/>
        </w:rPr>
      </w:pPr>
      <w:r w:rsidRPr="00FD5D43">
        <w:rPr>
          <w:rFonts w:eastAsia="Times New Roman"/>
          <w:color w:val="000000"/>
          <w:szCs w:val="28"/>
          <w:lang w:eastAsia="ru-RU"/>
        </w:rPr>
        <w:t>-получение представлений о роли физики в познании мира, физических и математических методах исследования.</w:t>
      </w:r>
    </w:p>
    <w:p w:rsidR="00FD5D43" w:rsidRPr="00FD5D43" w:rsidRDefault="00FD5D43" w:rsidP="00FD5D43">
      <w:pPr>
        <w:tabs>
          <w:tab w:val="left" w:pos="360"/>
          <w:tab w:val="center" w:pos="4819"/>
        </w:tabs>
        <w:suppressAutoHyphens w:val="0"/>
        <w:spacing w:line="240" w:lineRule="auto"/>
        <w:ind w:firstLine="0"/>
        <w:jc w:val="left"/>
        <w:rPr>
          <w:rFonts w:eastAsiaTheme="minorHAnsi"/>
          <w:b/>
          <w:szCs w:val="28"/>
        </w:rPr>
      </w:pPr>
      <w:r w:rsidRPr="00FD5D43">
        <w:rPr>
          <w:rFonts w:eastAsiaTheme="minorHAnsi"/>
          <w:b/>
          <w:szCs w:val="28"/>
        </w:rPr>
        <w:t>Выпускник на базовом уровне получит возможность научиться:</w:t>
      </w:r>
    </w:p>
    <w:p w:rsidR="00FD5D43" w:rsidRPr="00FD5D43" w:rsidRDefault="00FD5D43" w:rsidP="00FD5D43">
      <w:pPr>
        <w:tabs>
          <w:tab w:val="left" w:pos="360"/>
          <w:tab w:val="center" w:pos="4819"/>
        </w:tabs>
        <w:suppressAutoHyphens w:val="0"/>
        <w:spacing w:line="240" w:lineRule="auto"/>
        <w:ind w:firstLine="0"/>
        <w:rPr>
          <w:rFonts w:eastAsiaTheme="minorHAnsi"/>
          <w:i/>
          <w:szCs w:val="28"/>
        </w:rPr>
      </w:pPr>
      <w:r w:rsidRPr="00FD5D43">
        <w:rPr>
          <w:rFonts w:eastAsiaTheme="minorHAnsi"/>
          <w:i/>
          <w:szCs w:val="28"/>
        </w:rPr>
        <w:t>– понимать и объяснять целостность физической теории, различать границы ее применимости и место в ряду других физических теорий;</w:t>
      </w:r>
    </w:p>
    <w:p w:rsidR="00FD5D43" w:rsidRPr="00FD5D43" w:rsidRDefault="00FD5D43" w:rsidP="00FD5D43">
      <w:pPr>
        <w:tabs>
          <w:tab w:val="left" w:pos="360"/>
          <w:tab w:val="center" w:pos="4819"/>
        </w:tabs>
        <w:suppressAutoHyphens w:val="0"/>
        <w:spacing w:line="240" w:lineRule="auto"/>
        <w:ind w:firstLine="0"/>
        <w:rPr>
          <w:rFonts w:eastAsiaTheme="minorHAnsi"/>
          <w:i/>
          <w:szCs w:val="28"/>
        </w:rPr>
      </w:pPr>
      <w:r w:rsidRPr="00FD5D43">
        <w:rPr>
          <w:rFonts w:eastAsiaTheme="minorHAnsi"/>
          <w:i/>
          <w:szCs w:val="28"/>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FD5D43" w:rsidRPr="00FD5D43" w:rsidRDefault="00FD5D43" w:rsidP="00FD5D43">
      <w:pPr>
        <w:tabs>
          <w:tab w:val="left" w:pos="360"/>
          <w:tab w:val="center" w:pos="4819"/>
        </w:tabs>
        <w:suppressAutoHyphens w:val="0"/>
        <w:spacing w:line="240" w:lineRule="auto"/>
        <w:ind w:firstLine="0"/>
        <w:rPr>
          <w:rFonts w:eastAsiaTheme="minorHAnsi"/>
          <w:i/>
          <w:szCs w:val="28"/>
        </w:rPr>
      </w:pPr>
      <w:r w:rsidRPr="00FD5D43">
        <w:rPr>
          <w:rFonts w:eastAsiaTheme="minorHAnsi"/>
          <w:i/>
          <w:szCs w:val="28"/>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FD5D43" w:rsidRPr="00FD5D43" w:rsidRDefault="00FD5D43" w:rsidP="00FD5D43">
      <w:pPr>
        <w:tabs>
          <w:tab w:val="left" w:pos="360"/>
          <w:tab w:val="center" w:pos="4819"/>
        </w:tabs>
        <w:suppressAutoHyphens w:val="0"/>
        <w:spacing w:line="240" w:lineRule="auto"/>
        <w:ind w:firstLine="0"/>
        <w:rPr>
          <w:rFonts w:eastAsiaTheme="minorHAnsi"/>
          <w:i/>
          <w:szCs w:val="28"/>
        </w:rPr>
      </w:pPr>
      <w:r w:rsidRPr="00FD5D43">
        <w:rPr>
          <w:rFonts w:eastAsiaTheme="minorHAnsi"/>
          <w:i/>
          <w:szCs w:val="28"/>
        </w:rPr>
        <w:t>– выдвигать гипотезы на основе знания основополагающих физических закономерностей и законов;</w:t>
      </w:r>
    </w:p>
    <w:p w:rsidR="00FD5D43" w:rsidRPr="00FD5D43" w:rsidRDefault="00FD5D43" w:rsidP="00FD5D43">
      <w:pPr>
        <w:tabs>
          <w:tab w:val="left" w:pos="360"/>
          <w:tab w:val="center" w:pos="4819"/>
        </w:tabs>
        <w:suppressAutoHyphens w:val="0"/>
        <w:spacing w:line="240" w:lineRule="auto"/>
        <w:ind w:firstLine="0"/>
        <w:rPr>
          <w:rFonts w:eastAsiaTheme="minorHAnsi"/>
          <w:i/>
          <w:szCs w:val="28"/>
        </w:rPr>
      </w:pPr>
      <w:r w:rsidRPr="00FD5D43">
        <w:rPr>
          <w:rFonts w:eastAsiaTheme="minorHAnsi"/>
          <w:i/>
          <w:szCs w:val="28"/>
        </w:rPr>
        <w:t>– самостоятельно планировать и проводить физические эксперименты;</w:t>
      </w:r>
    </w:p>
    <w:p w:rsidR="00FD5D43" w:rsidRPr="00FD5D43" w:rsidRDefault="00FD5D43" w:rsidP="00FD5D43">
      <w:pPr>
        <w:tabs>
          <w:tab w:val="left" w:pos="360"/>
          <w:tab w:val="center" w:pos="4819"/>
        </w:tabs>
        <w:suppressAutoHyphens w:val="0"/>
        <w:spacing w:line="240" w:lineRule="auto"/>
        <w:ind w:firstLine="0"/>
        <w:rPr>
          <w:rFonts w:eastAsiaTheme="minorHAnsi"/>
          <w:i/>
          <w:szCs w:val="28"/>
        </w:rPr>
      </w:pPr>
      <w:r w:rsidRPr="00FD5D43">
        <w:rPr>
          <w:rFonts w:eastAsiaTheme="minorHAnsi"/>
          <w:i/>
          <w:szCs w:val="28"/>
        </w:rPr>
        <w:t xml:space="preserve">– характеризовать глобальные проблемы, стоящие перед человечеством: энергетические, сырьевые, экологические, </w:t>
      </w:r>
    </w:p>
    <w:p w:rsidR="00FD5D43" w:rsidRPr="00FD5D43" w:rsidRDefault="00FD5D43" w:rsidP="00FD5D43">
      <w:pPr>
        <w:tabs>
          <w:tab w:val="left" w:pos="360"/>
          <w:tab w:val="center" w:pos="4819"/>
        </w:tabs>
        <w:suppressAutoHyphens w:val="0"/>
        <w:spacing w:line="240" w:lineRule="auto"/>
        <w:ind w:firstLine="0"/>
        <w:rPr>
          <w:rFonts w:eastAsiaTheme="minorHAnsi"/>
          <w:i/>
          <w:szCs w:val="28"/>
        </w:rPr>
      </w:pPr>
      <w:r w:rsidRPr="00FD5D43">
        <w:rPr>
          <w:rFonts w:eastAsiaTheme="minorHAnsi"/>
          <w:i/>
          <w:szCs w:val="28"/>
        </w:rPr>
        <w:t xml:space="preserve">– и роль физики в решении этих проблем; </w:t>
      </w:r>
    </w:p>
    <w:p w:rsidR="00FD5D43" w:rsidRPr="00FD5D43" w:rsidRDefault="00FD5D43" w:rsidP="00FD5D43">
      <w:pPr>
        <w:tabs>
          <w:tab w:val="left" w:pos="360"/>
          <w:tab w:val="center" w:pos="4819"/>
        </w:tabs>
        <w:suppressAutoHyphens w:val="0"/>
        <w:spacing w:line="240" w:lineRule="auto"/>
        <w:ind w:firstLine="0"/>
        <w:rPr>
          <w:rFonts w:eastAsiaTheme="minorHAnsi"/>
          <w:i/>
          <w:szCs w:val="28"/>
        </w:rPr>
      </w:pPr>
      <w:r w:rsidRPr="00FD5D43">
        <w:rPr>
          <w:rFonts w:eastAsiaTheme="minorHAnsi"/>
          <w:i/>
          <w:szCs w:val="28"/>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FD5D43" w:rsidRPr="00FD5D43" w:rsidRDefault="00FD5D43" w:rsidP="00FD5D43">
      <w:pPr>
        <w:tabs>
          <w:tab w:val="left" w:pos="360"/>
          <w:tab w:val="center" w:pos="4819"/>
        </w:tabs>
        <w:suppressAutoHyphens w:val="0"/>
        <w:spacing w:line="240" w:lineRule="auto"/>
        <w:ind w:firstLine="0"/>
        <w:rPr>
          <w:rFonts w:eastAsiaTheme="minorHAnsi"/>
          <w:i/>
          <w:szCs w:val="28"/>
        </w:rPr>
      </w:pPr>
      <w:r w:rsidRPr="00FD5D43">
        <w:rPr>
          <w:rFonts w:eastAsiaTheme="minorHAnsi"/>
          <w:i/>
          <w:szCs w:val="28"/>
        </w:rPr>
        <w:t>– объяснять принципы работы и характеристики изученных машин, приборов и технических устройств;</w:t>
      </w:r>
    </w:p>
    <w:p w:rsidR="00FD5D43" w:rsidRPr="00FD5D43" w:rsidRDefault="00FD5D43" w:rsidP="00FD5D43">
      <w:pPr>
        <w:tabs>
          <w:tab w:val="left" w:pos="360"/>
          <w:tab w:val="center" w:pos="4819"/>
        </w:tabs>
        <w:suppressAutoHyphens w:val="0"/>
        <w:spacing w:line="240" w:lineRule="auto"/>
        <w:ind w:firstLine="0"/>
        <w:rPr>
          <w:rFonts w:eastAsiaTheme="minorHAnsi"/>
          <w:i/>
          <w:szCs w:val="28"/>
        </w:rPr>
      </w:pPr>
      <w:r w:rsidRPr="00FD5D43">
        <w:rPr>
          <w:rFonts w:eastAsiaTheme="minorHAnsi"/>
          <w:i/>
          <w:szCs w:val="28"/>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D5D43" w:rsidRDefault="00FD5D43" w:rsidP="00FD5D43">
      <w:pPr>
        <w:suppressAutoHyphens w:val="0"/>
        <w:spacing w:line="240" w:lineRule="auto"/>
        <w:ind w:firstLine="720"/>
        <w:rPr>
          <w:rFonts w:eastAsia="Times New Roman"/>
          <w:b/>
          <w:szCs w:val="28"/>
          <w:lang w:eastAsia="ru-RU"/>
        </w:rPr>
      </w:pPr>
    </w:p>
    <w:p w:rsidR="00FD5D43" w:rsidRDefault="00FD5D43" w:rsidP="00BE4A6F">
      <w:pPr>
        <w:pStyle w:val="20"/>
        <w:spacing w:line="240" w:lineRule="auto"/>
        <w:ind w:firstLine="0"/>
      </w:pPr>
    </w:p>
    <w:p w:rsidR="00FD5D43" w:rsidRDefault="00FD5D43" w:rsidP="00BE4A6F">
      <w:pPr>
        <w:pStyle w:val="20"/>
        <w:spacing w:line="240" w:lineRule="auto"/>
        <w:ind w:firstLine="0"/>
      </w:pPr>
    </w:p>
    <w:p w:rsidR="00CC75E7" w:rsidRPr="00093675" w:rsidRDefault="00577B58" w:rsidP="00BE4A6F">
      <w:pPr>
        <w:pStyle w:val="20"/>
        <w:spacing w:line="240" w:lineRule="auto"/>
        <w:ind w:firstLine="0"/>
        <w:rPr>
          <w:lang w:eastAsia="ru-RU"/>
        </w:rPr>
      </w:pPr>
      <w:r w:rsidRPr="00093675">
        <w:rPr>
          <w:lang w:val="en-US"/>
        </w:rPr>
        <w:t>I</w:t>
      </w:r>
      <w:r w:rsidRPr="00093675">
        <w:t>.</w:t>
      </w:r>
      <w:r w:rsidR="00CD6335" w:rsidRPr="00093675">
        <w:t>3. </w:t>
      </w:r>
      <w:r w:rsidR="008D5156" w:rsidRPr="00093675">
        <w:t>С</w:t>
      </w:r>
      <w:r w:rsidR="00622FDE" w:rsidRPr="00093675">
        <w:t>истем</w:t>
      </w:r>
      <w:r w:rsidR="008D5156" w:rsidRPr="00093675">
        <w:t>а</w:t>
      </w:r>
      <w:r w:rsidR="00CC75E7" w:rsidRPr="00093675">
        <w:t xml:space="preserve"> оценки</w:t>
      </w:r>
      <w:r w:rsidR="00CC7C0B">
        <w:t xml:space="preserve"> </w:t>
      </w:r>
      <w:r w:rsidR="00CC75E7" w:rsidRPr="00093675">
        <w:rPr>
          <w:lang w:eastAsia="ru-RU"/>
        </w:rPr>
        <w:t>достижения планируемых результатов освоения основной образовательной программы среднего общего образования</w:t>
      </w:r>
      <w:bookmarkEnd w:id="67"/>
    </w:p>
    <w:p w:rsidR="000050B8" w:rsidRPr="001C340C" w:rsidRDefault="000050B8" w:rsidP="0090615F">
      <w:pPr>
        <w:spacing w:line="240" w:lineRule="auto"/>
        <w:rPr>
          <w:color w:val="FF0000"/>
        </w:rPr>
      </w:pPr>
    </w:p>
    <w:p w:rsidR="000050B8" w:rsidRPr="00CC75E7" w:rsidRDefault="000050B8" w:rsidP="0090615F">
      <w:pPr>
        <w:spacing w:line="240" w:lineRule="auto"/>
        <w:rPr>
          <w:highlight w:val="magenta"/>
          <w:lang w:eastAsia="ru-RU"/>
        </w:rPr>
      </w:pPr>
      <w:r w:rsidRPr="00873E1C">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037124">
        <w:t xml:space="preserve">школе </w:t>
      </w:r>
      <w:r w:rsidRPr="00873E1C">
        <w:t>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00037124">
        <w:t>.</w:t>
      </w:r>
      <w:r w:rsidRPr="00873E1C">
        <w:t xml:space="preserve"> </w:t>
      </w:r>
    </w:p>
    <w:p w:rsidR="00D47162" w:rsidRPr="00FF492A" w:rsidRDefault="00D47162" w:rsidP="0090615F">
      <w:pPr>
        <w:spacing w:line="240" w:lineRule="auto"/>
        <w:rPr>
          <w:b/>
        </w:rPr>
      </w:pPr>
      <w:r w:rsidRPr="00FF492A">
        <w:rPr>
          <w:b/>
        </w:rPr>
        <w:t>Общие положения</w:t>
      </w:r>
    </w:p>
    <w:p w:rsidR="00D47162" w:rsidRPr="00EE533A" w:rsidRDefault="00D47162" w:rsidP="0090615F">
      <w:pPr>
        <w:spacing w:line="240" w:lineRule="auto"/>
      </w:pPr>
      <w:r w:rsidRPr="00873E1C">
        <w:t xml:space="preserve">Основным </w:t>
      </w:r>
      <w:r w:rsidRPr="00EE533A">
        <w:t xml:space="preserve">объектом системы оценки, ее содержательной и критериальной базой выступают требования </w:t>
      </w:r>
      <w:r w:rsidR="00A15116">
        <w:t>ФГОС СОО</w:t>
      </w:r>
      <w:r w:rsidRPr="00EE533A">
        <w:t xml:space="preserve">,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EE533A" w:rsidRDefault="00D47162" w:rsidP="0090615F">
      <w:pPr>
        <w:spacing w:line="240" w:lineRule="auto"/>
      </w:pPr>
      <w:r w:rsidRPr="00EE533A">
        <w:t xml:space="preserve">Основными направлениями и целями оценочной деятельности в образовательной организации в соответствии с требованиями </w:t>
      </w:r>
      <w:r w:rsidR="00A15116">
        <w:t>ФГОС СОО</w:t>
      </w:r>
      <w:r w:rsidRPr="00EE533A">
        <w:t xml:space="preserve"> являются:</w:t>
      </w:r>
    </w:p>
    <w:p w:rsidR="00D47162" w:rsidRPr="00873E1C" w:rsidRDefault="00D47162" w:rsidP="0090615F">
      <w:pPr>
        <w:pStyle w:val="a0"/>
        <w:spacing w:line="240" w:lineRule="auto"/>
      </w:pPr>
      <w:r w:rsidRPr="00EE533A">
        <w:t>оценка образовательных достижений обучающихся</w:t>
      </w:r>
      <w:r w:rsidR="005D2C40">
        <w:t xml:space="preserve"> </w:t>
      </w:r>
      <w:r w:rsidRPr="00873E1C">
        <w:t>на различных этапах обучения</w:t>
      </w:r>
      <w:r w:rsidR="005D2C40">
        <w:t xml:space="preserve"> </w:t>
      </w:r>
      <w:r w:rsidRPr="00873E1C">
        <w:t>как основа их итоговой аттестации;</w:t>
      </w:r>
    </w:p>
    <w:p w:rsidR="00D47162" w:rsidRPr="00873E1C" w:rsidRDefault="00D47162" w:rsidP="0090615F">
      <w:pPr>
        <w:pStyle w:val="a0"/>
        <w:spacing w:line="240" w:lineRule="auto"/>
      </w:pPr>
      <w:r w:rsidRPr="00873E1C">
        <w:t xml:space="preserve">оценка результатов деятельности </w:t>
      </w:r>
      <w:r w:rsidRPr="00625705">
        <w:t xml:space="preserve">педагогических </w:t>
      </w:r>
      <w:r w:rsidR="00F94DAC" w:rsidRPr="00625705">
        <w:t>работников</w:t>
      </w:r>
      <w:r w:rsidRPr="00873E1C">
        <w:t xml:space="preserve"> как основа аттестационных процедур;</w:t>
      </w:r>
    </w:p>
    <w:p w:rsidR="00D47162" w:rsidRPr="00EE533A" w:rsidRDefault="00D47162" w:rsidP="0090615F">
      <w:pPr>
        <w:pStyle w:val="a0"/>
        <w:spacing w:line="240" w:lineRule="auto"/>
      </w:pPr>
      <w:r w:rsidRPr="00873E1C">
        <w:t xml:space="preserve">оценка результатов деятельности </w:t>
      </w:r>
      <w:r w:rsidRPr="00EE533A">
        <w:t>образовательной организации как основа аккредитационных процедур.</w:t>
      </w:r>
    </w:p>
    <w:p w:rsidR="00D47162" w:rsidRPr="00873E1C" w:rsidRDefault="00D47162" w:rsidP="0090615F">
      <w:pPr>
        <w:spacing w:line="240" w:lineRule="auto"/>
      </w:pPr>
      <w:r w:rsidRPr="00EE533A">
        <w:t>Оценка образовательных достижений обучающихся</w:t>
      </w:r>
      <w:r w:rsidRPr="00873E1C">
        <w:t xml:space="preserve"> осуществляется в рамках </w:t>
      </w:r>
      <w:r w:rsidRPr="00873E1C">
        <w:rPr>
          <w:b/>
        </w:rPr>
        <w:t>внутренней оценки</w:t>
      </w:r>
      <w:r w:rsidRPr="00873E1C">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w:t>
      </w:r>
      <w:r>
        <w:t>ая</w:t>
      </w:r>
      <w:r w:rsidRPr="00873E1C">
        <w:t xml:space="preserve"> и итогов</w:t>
      </w:r>
      <w:r>
        <w:t>ая</w:t>
      </w:r>
      <w:r w:rsidR="005D2C40">
        <w:t xml:space="preserve"> </w:t>
      </w:r>
      <w:r w:rsidR="006A26BD" w:rsidRPr="00873E1C">
        <w:t>аттестаци</w:t>
      </w:r>
      <w:r w:rsidR="006A26BD">
        <w:t>и</w:t>
      </w:r>
      <w:r w:rsidR="005D2C40">
        <w:t xml:space="preserve"> </w:t>
      </w:r>
      <w:r w:rsidRPr="00873E1C">
        <w:t xml:space="preserve">обучающихся), а также процедур </w:t>
      </w:r>
      <w:r w:rsidRPr="00873E1C">
        <w:rPr>
          <w:b/>
        </w:rPr>
        <w:t>внешней оценки</w:t>
      </w:r>
      <w:r w:rsidRPr="00873E1C">
        <w:t>, включающей гос</w:t>
      </w:r>
      <w:r w:rsidR="00037124">
        <w:t>ударственную итоговую аттестацию,</w:t>
      </w:r>
      <w:r w:rsidRPr="00873E1C">
        <w:t xml:space="preserve"> независимую оценку качества подготовки обучающихся и мониторинговые исследования муниципального, регионального и федерального уровней.</w:t>
      </w:r>
    </w:p>
    <w:p w:rsidR="00D47162" w:rsidRPr="00873E1C" w:rsidRDefault="00D47162" w:rsidP="0090615F">
      <w:pPr>
        <w:spacing w:line="240" w:lineRule="auto"/>
      </w:pPr>
      <w:r w:rsidRPr="00873E1C">
        <w:t>Оценка</w:t>
      </w:r>
      <w:r w:rsidR="005D2C40">
        <w:t xml:space="preserve"> </w:t>
      </w:r>
      <w:r w:rsidRPr="00873E1C">
        <w:t xml:space="preserve">результатов деятельности педагогических </w:t>
      </w:r>
      <w:r w:rsidR="00F94DAC">
        <w:t>работников</w:t>
      </w:r>
      <w:r w:rsidRPr="00873E1C">
        <w:t xml:space="preserve"> осуществляется на основании:</w:t>
      </w:r>
    </w:p>
    <w:p w:rsidR="00D47162" w:rsidRPr="00873E1C" w:rsidRDefault="00D47162" w:rsidP="0090615F">
      <w:pPr>
        <w:pStyle w:val="a0"/>
        <w:spacing w:line="240" w:lineRule="auto"/>
      </w:pPr>
      <w:r w:rsidRPr="00873E1C">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873E1C" w:rsidRDefault="00D47162" w:rsidP="0090615F">
      <w:pPr>
        <w:pStyle w:val="a0"/>
        <w:spacing w:line="240" w:lineRule="auto"/>
      </w:pPr>
      <w:r w:rsidRPr="00873E1C">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873E1C" w:rsidRDefault="00B07043" w:rsidP="0090615F">
      <w:pPr>
        <w:spacing w:line="240" w:lineRule="auto"/>
      </w:pPr>
      <w:r>
        <w:t>Мониторинг</w:t>
      </w:r>
      <w:r w:rsidR="00D47162" w:rsidRPr="00873E1C">
        <w:t>о</w:t>
      </w:r>
      <w:r w:rsidR="005D2C40">
        <w:t>-</w:t>
      </w:r>
      <w:r w:rsidR="00BE4A6F">
        <w:t>о</w:t>
      </w:r>
      <w:r w:rsidR="00D47162" w:rsidRPr="00873E1C">
        <w:t xml:space="preserve">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E02732" w:rsidRDefault="00D47162" w:rsidP="0090615F">
      <w:pPr>
        <w:spacing w:line="240" w:lineRule="auto"/>
      </w:pPr>
      <w:r w:rsidRPr="00873E1C">
        <w:t>Результаты мониторингов являются основанием для принятия решений по повышению квалификации учителя.</w:t>
      </w:r>
    </w:p>
    <w:p w:rsidR="00D47162" w:rsidRPr="00873E1C" w:rsidRDefault="00D47162" w:rsidP="0090615F">
      <w:pPr>
        <w:spacing w:line="240" w:lineRule="auto"/>
      </w:pPr>
      <w:r w:rsidRPr="00873E1C">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873E1C" w:rsidRDefault="00D47162" w:rsidP="0090615F">
      <w:pPr>
        <w:spacing w:line="240" w:lineRule="auto"/>
      </w:pPr>
      <w:r w:rsidRPr="00873E1C">
        <w:t xml:space="preserve">Для оценки результатов деятельности </w:t>
      </w:r>
      <w:r w:rsidRPr="00421E37">
        <w:t xml:space="preserve">педагогических </w:t>
      </w:r>
      <w:r w:rsidR="00F94DAC" w:rsidRPr="00421E37">
        <w:t>работников</w:t>
      </w:r>
      <w:r w:rsidRPr="00873E1C">
        <w:t xml:space="preserve"> и оценки результатов деятельности </w:t>
      </w:r>
      <w:r w:rsidRPr="00EE533A">
        <w:t>образовательной организации приоритетными являются оценочные процедуры, обеспечивающие определение динамики</w:t>
      </w:r>
      <w:r w:rsidRPr="00873E1C">
        <w:t xml:space="preserve"> достижения обучающимися образовательных результатов в процессе обучения. </w:t>
      </w:r>
    </w:p>
    <w:p w:rsidR="00D47162" w:rsidRPr="00EE533A" w:rsidRDefault="00D47162" w:rsidP="0090615F">
      <w:pPr>
        <w:spacing w:line="240" w:lineRule="auto"/>
        <w:rPr>
          <w:lang w:eastAsia="ru-RU"/>
        </w:rPr>
      </w:pPr>
      <w:r w:rsidRPr="00873E1C">
        <w:rPr>
          <w:lang w:eastAsia="ru-RU"/>
        </w:rPr>
        <w:t xml:space="preserve">В соответствии с ФГОС СОО система оценки образовательной организации реализует </w:t>
      </w:r>
      <w:r w:rsidRPr="00EE533A">
        <w:rPr>
          <w:lang w:eastAsia="ru-RU"/>
        </w:rPr>
        <w:t>системно-деятельностный, комплексный и уровневый подходы к оценке образовательных достижений.</w:t>
      </w:r>
    </w:p>
    <w:p w:rsidR="00D47162" w:rsidRPr="00873E1C" w:rsidRDefault="00D47162" w:rsidP="0090615F">
      <w:pPr>
        <w:spacing w:line="240" w:lineRule="auto"/>
        <w:rPr>
          <w:lang w:eastAsia="ru-RU"/>
        </w:rPr>
      </w:pPr>
      <w:r w:rsidRPr="00EE533A">
        <w:rPr>
          <w:lang w:eastAsia="ru-RU"/>
        </w:rPr>
        <w:t>Системно-деятельностный подход</w:t>
      </w:r>
      <w:r w:rsidRPr="00873E1C">
        <w:rPr>
          <w:lang w:eastAsia="ru-RU"/>
        </w:rPr>
        <w:t xml:space="preserve"> к оценке образовательных достижений проявляется в оценке способности </w:t>
      </w:r>
      <w:r w:rsidR="00F75DD4">
        <w:rPr>
          <w:lang w:eastAsia="ru-RU"/>
        </w:rPr>
        <w:t>обучаю</w:t>
      </w:r>
      <w:r w:rsidRPr="00873E1C">
        <w:rPr>
          <w:lang w:eastAsia="ru-RU"/>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EE533A" w:rsidRDefault="00D47162" w:rsidP="0090615F">
      <w:pPr>
        <w:spacing w:line="240" w:lineRule="auto"/>
        <w:rPr>
          <w:lang w:eastAsia="ru-RU"/>
        </w:rPr>
      </w:pPr>
      <w:r w:rsidRPr="00EE533A">
        <w:rPr>
          <w:lang w:eastAsia="ru-RU"/>
        </w:rPr>
        <w:t>Комплексный подход к оценке образовательных достижений реализуется пут</w:t>
      </w:r>
      <w:r w:rsidR="00266CC7">
        <w:rPr>
          <w:lang w:eastAsia="ru-RU"/>
        </w:rPr>
        <w:t>е</w:t>
      </w:r>
      <w:r w:rsidRPr="00EE533A">
        <w:rPr>
          <w:lang w:eastAsia="ru-RU"/>
        </w:rPr>
        <w:t>м</w:t>
      </w:r>
      <w:r w:rsidR="00F27F61">
        <w:rPr>
          <w:lang w:eastAsia="ru-RU"/>
        </w:rPr>
        <w:t>:</w:t>
      </w:r>
    </w:p>
    <w:p w:rsidR="00D47162" w:rsidRPr="00EE533A" w:rsidRDefault="00D47162" w:rsidP="0090615F">
      <w:pPr>
        <w:pStyle w:val="a0"/>
        <w:spacing w:line="240" w:lineRule="auto"/>
      </w:pPr>
      <w:r w:rsidRPr="00EE533A">
        <w:t>оценки тр</w:t>
      </w:r>
      <w:r w:rsidR="00266CC7">
        <w:t>е</w:t>
      </w:r>
      <w:r w:rsidRPr="00EE533A">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873E1C" w:rsidRDefault="00D47162" w:rsidP="0090615F">
      <w:pPr>
        <w:pStyle w:val="a0"/>
        <w:spacing w:line="240" w:lineRule="auto"/>
      </w:pPr>
      <w:r w:rsidRPr="00EE533A">
        <w:t>использования комплекса оценочных процедур</w:t>
      </w:r>
      <w:r w:rsidRPr="00873E1C">
        <w:t xml:space="preserve"> как основы для оценки динамики индивидуальных образовательных достижений и для итоговой оценки;</w:t>
      </w:r>
    </w:p>
    <w:p w:rsidR="00D47162" w:rsidRPr="00EE533A" w:rsidRDefault="00D47162" w:rsidP="0090615F">
      <w:pPr>
        <w:pStyle w:val="a0"/>
        <w:spacing w:line="240" w:lineRule="auto"/>
      </w:pPr>
      <w:r w:rsidRPr="00873E1C">
        <w:t xml:space="preserve">использования </w:t>
      </w:r>
      <w:r w:rsidRPr="00EE533A">
        <w:t>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t>;</w:t>
      </w:r>
    </w:p>
    <w:p w:rsidR="00D47162" w:rsidRPr="00873E1C" w:rsidRDefault="00D47162" w:rsidP="0090615F">
      <w:pPr>
        <w:spacing w:line="240" w:lineRule="auto"/>
      </w:pPr>
      <w:r w:rsidRPr="00EE533A">
        <w:t>Уровневый подход</w:t>
      </w:r>
      <w:r w:rsidRPr="00873E1C">
        <w:t xml:space="preserve"> реализуется по отношению </w:t>
      </w:r>
      <w:r w:rsidR="00266CC7" w:rsidRPr="00873E1C">
        <w:t xml:space="preserve">как </w:t>
      </w:r>
      <w:r w:rsidRPr="00873E1C">
        <w:t>к содержанию оценки, так и</w:t>
      </w:r>
      <w:r w:rsidR="005D2C40">
        <w:t xml:space="preserve"> </w:t>
      </w:r>
      <w:r w:rsidRPr="00873E1C">
        <w:t>к представлению и интерпретации результатов.</w:t>
      </w:r>
    </w:p>
    <w:p w:rsidR="00D47162" w:rsidRPr="00873E1C" w:rsidRDefault="00D47162" w:rsidP="0090615F">
      <w:pPr>
        <w:spacing w:line="240" w:lineRule="auto"/>
      </w:pPr>
      <w:r w:rsidRPr="00873E1C">
        <w:t>Уровневый подход к содержанию оценки на уровне среднего общего образования обеспечивается следующими составляющими:</w:t>
      </w:r>
    </w:p>
    <w:p w:rsidR="00D47162" w:rsidRPr="00873E1C" w:rsidRDefault="00D47162" w:rsidP="0090615F">
      <w:pPr>
        <w:pStyle w:val="-310"/>
        <w:numPr>
          <w:ilvl w:val="0"/>
          <w:numId w:val="16"/>
        </w:numPr>
        <w:spacing w:line="240" w:lineRule="auto"/>
        <w:ind w:left="0" w:firstLine="709"/>
      </w:pPr>
      <w:r w:rsidRPr="00873E1C">
        <w:t>для каждого предмета предлагаются результаты двух уровней изучения</w:t>
      </w:r>
      <w:r w:rsidR="00266CC7">
        <w:t xml:space="preserve"> –</w:t>
      </w:r>
      <w:r w:rsidRPr="00873E1C">
        <w:t xml:space="preserve"> базового и углубленного;</w:t>
      </w:r>
    </w:p>
    <w:p w:rsidR="00D47162" w:rsidRPr="00873E1C" w:rsidRDefault="00D47162" w:rsidP="0090615F">
      <w:pPr>
        <w:pStyle w:val="-310"/>
        <w:numPr>
          <w:ilvl w:val="0"/>
          <w:numId w:val="16"/>
        </w:numPr>
        <w:spacing w:line="240" w:lineRule="auto"/>
        <w:ind w:left="0" w:firstLine="709"/>
      </w:pPr>
      <w:r w:rsidRPr="00873E1C">
        <w:t>планируемые результаты содержат блоки «Выпускник научится» и «Выпускник получит возможность научиться».</w:t>
      </w:r>
    </w:p>
    <w:p w:rsidR="00D47162" w:rsidRPr="00873E1C" w:rsidRDefault="00D47162" w:rsidP="0090615F">
      <w:pPr>
        <w:spacing w:line="240" w:lineRule="auto"/>
      </w:pPr>
      <w:r w:rsidRPr="00EE533A">
        <w:t>Уровневый подход к представлению и интерпретации результатов</w:t>
      </w:r>
      <w:r w:rsidRPr="00873E1C">
        <w:t xml:space="preserve">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D287B">
        <w:t>об</w:t>
      </w:r>
      <w:r w:rsidRPr="00873E1C">
        <w:t>уча</w:t>
      </w:r>
      <w:r w:rsidR="007D287B">
        <w:t>ю</w:t>
      </w:r>
      <w:r w:rsidRPr="00873E1C">
        <w:t>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7B6EA6" w:rsidRDefault="00D47162" w:rsidP="0090615F">
      <w:pPr>
        <w:spacing w:line="240" w:lineRule="auto"/>
        <w:rPr>
          <w:b/>
          <w:lang w:bidi="en-US"/>
        </w:rPr>
      </w:pPr>
      <w:r w:rsidRPr="00873E1C">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D47162" w:rsidRPr="00421E37" w:rsidRDefault="00D47162" w:rsidP="0090615F">
      <w:pPr>
        <w:spacing w:line="240" w:lineRule="auto"/>
        <w:rPr>
          <w:b/>
          <w:lang w:bidi="en-US"/>
        </w:rPr>
      </w:pPr>
      <w:r w:rsidRPr="00421E37">
        <w:rPr>
          <w:b/>
          <w:lang w:bidi="en-US"/>
        </w:rPr>
        <w:t>Особенности оценки личностных, метапредметных и предметных результатов</w:t>
      </w:r>
    </w:p>
    <w:p w:rsidR="00D47162" w:rsidRPr="006C3ECB" w:rsidRDefault="00D47162" w:rsidP="0090615F">
      <w:pPr>
        <w:spacing w:line="240" w:lineRule="auto"/>
        <w:rPr>
          <w:lang w:bidi="en-US"/>
        </w:rPr>
      </w:pPr>
      <w:r w:rsidRPr="006C3ECB">
        <w:rPr>
          <w:lang w:bidi="en-US"/>
        </w:rPr>
        <w:t>Особенности оценки личностных результатов</w:t>
      </w:r>
    </w:p>
    <w:p w:rsidR="00D47162" w:rsidRPr="00873E1C" w:rsidRDefault="00D47162" w:rsidP="0090615F">
      <w:pPr>
        <w:spacing w:line="240" w:lineRule="auto"/>
      </w:pPr>
      <w:r w:rsidRPr="00873E1C">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873E1C" w:rsidRDefault="00D47162" w:rsidP="0090615F">
      <w:pPr>
        <w:spacing w:line="240" w:lineRule="auto"/>
      </w:pPr>
      <w:r w:rsidRPr="00873E1C">
        <w:t xml:space="preserve">В соответствии с требованиями ФГОС СОО достижение личностных результатов </w:t>
      </w:r>
      <w:r w:rsidRPr="00873E1C">
        <w:rPr>
          <w:b/>
        </w:rPr>
        <w:t>не выносится</w:t>
      </w:r>
      <w:r w:rsidRPr="00873E1C">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73E1C">
        <w:rPr>
          <w:bCs/>
          <w:iCs/>
        </w:rPr>
        <w:t xml:space="preserve">Оценка </w:t>
      </w:r>
      <w:r w:rsidRPr="00873E1C">
        <w:t xml:space="preserve">личностных результатов образовательной деятельности осуществляется в ходе </w:t>
      </w:r>
      <w:r w:rsidRPr="00873E1C">
        <w:rPr>
          <w:b/>
        </w:rPr>
        <w:t>внешних</w:t>
      </w:r>
      <w:r w:rsidRPr="00873E1C">
        <w:t xml:space="preserve"> </w:t>
      </w:r>
      <w:r w:rsidR="00393FB9" w:rsidRPr="00873E1C">
        <w:t>не персонифицированных</w:t>
      </w:r>
      <w:r w:rsidRPr="00873E1C">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873E1C" w:rsidRDefault="00D47162" w:rsidP="0090615F">
      <w:pPr>
        <w:spacing w:line="240" w:lineRule="auto"/>
      </w:pPr>
      <w:r w:rsidRPr="00873E1C">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7162" w:rsidRPr="00873E1C" w:rsidRDefault="00D47162" w:rsidP="0090615F">
      <w:pPr>
        <w:spacing w:line="240" w:lineRule="auto"/>
      </w:pPr>
      <w:r w:rsidRPr="00873E1C">
        <w:t xml:space="preserve">Результаты, полученные в ходе как внешних, так и внутренних мониторингов, допускается использовать только в виде </w:t>
      </w:r>
      <w:r w:rsidRPr="00EE533A">
        <w:t xml:space="preserve">агрегированных </w:t>
      </w:r>
      <w:r w:rsidRPr="00873E1C">
        <w:t>(усредненных, анонимных) данных.</w:t>
      </w:r>
    </w:p>
    <w:p w:rsidR="00D47162" w:rsidRPr="00873E1C" w:rsidRDefault="00D47162" w:rsidP="0090615F">
      <w:pPr>
        <w:spacing w:line="240" w:lineRule="auto"/>
        <w:rPr>
          <w:lang w:bidi="en-US"/>
        </w:rPr>
      </w:pPr>
      <w:r w:rsidRPr="00873E1C">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005D2C40">
        <w:t xml:space="preserve"> </w:t>
      </w:r>
      <w:r w:rsidRPr="00873E1C">
        <w:rPr>
          <w:bCs/>
        </w:rPr>
        <w:t>Федеральным</w:t>
      </w:r>
      <w:r w:rsidR="005D2C40">
        <w:rPr>
          <w:bCs/>
        </w:rPr>
        <w:t xml:space="preserve"> </w:t>
      </w:r>
      <w:r w:rsidRPr="00873E1C">
        <w:t xml:space="preserve">законом от </w:t>
      </w:r>
      <w:r w:rsidR="00D70A6A">
        <w:t>2</w:t>
      </w:r>
      <w:r w:rsidRPr="00873E1C">
        <w:t>7.07.2006 №</w:t>
      </w:r>
      <w:r w:rsidR="00F27F61">
        <w:t> </w:t>
      </w:r>
      <w:r w:rsidRPr="00873E1C">
        <w:t>152-ФЗ «О персональных данных».</w:t>
      </w:r>
    </w:p>
    <w:p w:rsidR="00D47162" w:rsidRPr="006C3ECB" w:rsidRDefault="00D47162" w:rsidP="0090615F">
      <w:pPr>
        <w:spacing w:line="240" w:lineRule="auto"/>
        <w:rPr>
          <w:b/>
          <w:lang w:bidi="en-US"/>
        </w:rPr>
      </w:pPr>
      <w:r w:rsidRPr="006C3ECB">
        <w:rPr>
          <w:b/>
          <w:lang w:bidi="en-US"/>
        </w:rPr>
        <w:t>Особенности оценки метапредметных результатов</w:t>
      </w:r>
    </w:p>
    <w:p w:rsidR="00D47162" w:rsidRPr="00873E1C" w:rsidRDefault="00D47162" w:rsidP="0090615F">
      <w:pPr>
        <w:spacing w:line="240" w:lineRule="auto"/>
      </w:pPr>
      <w:r w:rsidRPr="00873E1C">
        <w:t>Оценка метапредметных результатов</w:t>
      </w:r>
      <w:r w:rsidR="005D2C40">
        <w:t xml:space="preserve"> </w:t>
      </w:r>
      <w:r w:rsidRPr="00873E1C">
        <w:rPr>
          <w:bCs/>
        </w:rPr>
        <w:t xml:space="preserve">представляет собой оценку достижения </w:t>
      </w:r>
      <w:r w:rsidRPr="00873E1C">
        <w:t xml:space="preserve">планируемых результатов освоения основной образовательной программы, которые представлены в </w:t>
      </w:r>
      <w:r w:rsidR="00FB5853">
        <w:t xml:space="preserve">примерной </w:t>
      </w:r>
      <w:r w:rsidRPr="00873E1C">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Pr="00873E1C" w:rsidRDefault="00D47162" w:rsidP="0090615F">
      <w:pPr>
        <w:spacing w:line="240" w:lineRule="auto"/>
      </w:pPr>
      <w:r w:rsidRPr="00873E1C">
        <w:t xml:space="preserve">Оценка достижения метапредметных результатов </w:t>
      </w:r>
      <w:r w:rsidRPr="00565A10">
        <w:t xml:space="preserve">осуществляется администрацией </w:t>
      </w:r>
      <w:r w:rsidR="002C0130">
        <w:t>гимназии</w:t>
      </w:r>
      <w:r w:rsidRPr="00565A10">
        <w:t xml:space="preserve"> в ходе внутреннего мониторинга.</w:t>
      </w:r>
      <w:r w:rsidRPr="00EE533A">
        <w:t xml:space="preserve"> Содержание и периодичность оценоч</w:t>
      </w:r>
      <w:r w:rsidRPr="00873E1C">
        <w:t>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w:t>
      </w:r>
      <w:r w:rsidR="00447E37">
        <w:t>-</w:t>
      </w:r>
      <w:r w:rsidRPr="00873E1C">
        <w:t>научного цикла, для предметов социально-гуманитарного цикла и т.</w:t>
      </w:r>
      <w:r w:rsidR="00F27F61">
        <w:t> </w:t>
      </w:r>
      <w:r w:rsidRPr="00873E1C">
        <w:t>п.).</w:t>
      </w:r>
      <w:r w:rsidR="002C0130">
        <w:t>В</w:t>
      </w:r>
      <w:r w:rsidRPr="00873E1C">
        <w:t xml:space="preserve"> рамках внутреннего мониторинга </w:t>
      </w:r>
      <w:r w:rsidR="00E02583">
        <w:t>школы</w:t>
      </w:r>
      <w:r w:rsidR="002C0130">
        <w:t xml:space="preserve"> проводятся</w:t>
      </w:r>
      <w:r w:rsidR="00E02583">
        <w:t xml:space="preserve"> </w:t>
      </w:r>
      <w:r w:rsidR="002C0130">
        <w:t>следующие</w:t>
      </w:r>
      <w:r w:rsidRPr="00873E1C">
        <w:t xml:space="preserve"> процедуры по оценке: </w:t>
      </w:r>
    </w:p>
    <w:p w:rsidR="00D47162" w:rsidRPr="003C0A5F" w:rsidRDefault="00D47162" w:rsidP="0090615F">
      <w:pPr>
        <w:pStyle w:val="-310"/>
        <w:numPr>
          <w:ilvl w:val="0"/>
          <w:numId w:val="17"/>
        </w:numPr>
        <w:spacing w:line="240" w:lineRule="auto"/>
        <w:rPr>
          <w:i/>
        </w:rPr>
      </w:pPr>
      <w:r w:rsidRPr="00873E1C">
        <w:t xml:space="preserve">смыслового чтения, </w:t>
      </w:r>
    </w:p>
    <w:p w:rsidR="00D47162" w:rsidRPr="003C0A5F" w:rsidRDefault="00D47162" w:rsidP="0090615F">
      <w:pPr>
        <w:pStyle w:val="-310"/>
        <w:numPr>
          <w:ilvl w:val="0"/>
          <w:numId w:val="17"/>
        </w:numPr>
        <w:spacing w:line="240" w:lineRule="auto"/>
        <w:rPr>
          <w:i/>
        </w:rPr>
      </w:pPr>
      <w:r w:rsidRPr="00873E1C">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873E1C" w:rsidRDefault="00D47162" w:rsidP="0090615F">
      <w:pPr>
        <w:pStyle w:val="-310"/>
        <w:numPr>
          <w:ilvl w:val="0"/>
          <w:numId w:val="17"/>
        </w:numPr>
        <w:spacing w:line="240" w:lineRule="auto"/>
      </w:pPr>
      <w:r w:rsidRPr="00873E1C">
        <w:t xml:space="preserve">ИКТ-компетентности; </w:t>
      </w:r>
    </w:p>
    <w:p w:rsidR="00D47162" w:rsidRPr="00873E1C" w:rsidRDefault="00D47162" w:rsidP="0090615F">
      <w:pPr>
        <w:pStyle w:val="-310"/>
        <w:numPr>
          <w:ilvl w:val="0"/>
          <w:numId w:val="17"/>
        </w:numPr>
        <w:spacing w:line="240" w:lineRule="auto"/>
      </w:pPr>
      <w:r w:rsidRPr="00873E1C">
        <w:t xml:space="preserve">сформированности регулятивных и коммуникативных </w:t>
      </w:r>
      <w:r w:rsidR="00C12688">
        <w:t>универсальных</w:t>
      </w:r>
      <w:r w:rsidRPr="00873E1C">
        <w:t xml:space="preserve"> учебных действий.</w:t>
      </w:r>
    </w:p>
    <w:p w:rsidR="00D47162" w:rsidRPr="00873E1C" w:rsidRDefault="002C0130" w:rsidP="0090615F">
      <w:pPr>
        <w:spacing w:line="240" w:lineRule="auto"/>
      </w:pPr>
      <w:r>
        <w:t>Ф</w:t>
      </w:r>
      <w:r w:rsidR="00D47162" w:rsidRPr="00873E1C">
        <w:t xml:space="preserve">ормами оценки познавательных учебных действий </w:t>
      </w:r>
      <w:r>
        <w:t>выступают</w:t>
      </w:r>
      <w:r w:rsidR="00D47162" w:rsidRPr="00873E1C">
        <w:t xml:space="preserve">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873E1C" w:rsidRDefault="00D47162" w:rsidP="0090615F">
      <w:pPr>
        <w:spacing w:line="240" w:lineRule="auto"/>
      </w:pPr>
      <w:r w:rsidRPr="00873E1C">
        <w:t>Каждый из перечисленных видов диагностик</w:t>
      </w:r>
      <w:r w:rsidR="006F27F0">
        <w:t>и</w:t>
      </w:r>
      <w:r w:rsidRPr="00873E1C">
        <w:t xml:space="preserve"> проводится с периодичностью не реже, чем один раз в </w:t>
      </w:r>
      <w:r w:rsidR="003C1C7A">
        <w:t>ходе</w:t>
      </w:r>
      <w:r w:rsidRPr="00873E1C">
        <w:t xml:space="preserve"> обучения на уровне среднего общего образования.</w:t>
      </w:r>
    </w:p>
    <w:p w:rsidR="00D47162" w:rsidRPr="00873E1C" w:rsidRDefault="00D47162" w:rsidP="0090615F">
      <w:pPr>
        <w:spacing w:line="240" w:lineRule="auto"/>
      </w:pPr>
      <w:r w:rsidRPr="00873E1C">
        <w:t>Основной процедурой итоговой оценки достижения метапредметных результатов является защита ин</w:t>
      </w:r>
      <w:r>
        <w:t>дивидуального итогового проекта.</w:t>
      </w:r>
    </w:p>
    <w:p w:rsidR="00D47162" w:rsidRPr="006C3ECB" w:rsidRDefault="00D47162" w:rsidP="0090615F">
      <w:pPr>
        <w:spacing w:line="240" w:lineRule="auto"/>
        <w:rPr>
          <w:b/>
          <w:lang w:bidi="en-US"/>
        </w:rPr>
      </w:pPr>
      <w:r w:rsidRPr="006C3ECB">
        <w:rPr>
          <w:b/>
          <w:lang w:bidi="en-US"/>
        </w:rPr>
        <w:t>Особенности оценки предметных результатов</w:t>
      </w:r>
    </w:p>
    <w:p w:rsidR="00D47162" w:rsidRPr="00873E1C" w:rsidRDefault="00D47162" w:rsidP="0090615F">
      <w:pPr>
        <w:spacing w:line="240" w:lineRule="auto"/>
      </w:pPr>
      <w:r w:rsidRPr="00873E1C">
        <w:t>Оценка предметных результатов</w:t>
      </w:r>
      <w:r w:rsidR="005C5C6E">
        <w:t xml:space="preserve"> </w:t>
      </w:r>
      <w:r w:rsidRPr="00873E1C">
        <w:rPr>
          <w:bCs/>
        </w:rPr>
        <w:t xml:space="preserve">представляет собой оценку достижения обучающимися </w:t>
      </w:r>
      <w:r w:rsidRPr="00873E1C">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873E1C" w:rsidRDefault="00D47162" w:rsidP="0090615F">
      <w:pPr>
        <w:spacing w:line="240" w:lineRule="auto"/>
      </w:pPr>
      <w:r w:rsidRPr="00873E1C">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873E1C">
        <w:rPr>
          <w:rFonts w:eastAsia="+mn-ea"/>
          <w:kern w:val="24"/>
          <w:lang w:eastAsia="ru-RU"/>
        </w:rPr>
        <w:t>(например, содержащие</w:t>
      </w:r>
      <w:r w:rsidR="005C5C6E">
        <w:rPr>
          <w:rFonts w:eastAsia="+mn-ea"/>
          <w:kern w:val="24"/>
          <w:lang w:eastAsia="ru-RU"/>
        </w:rPr>
        <w:t xml:space="preserve"> </w:t>
      </w:r>
      <w:r w:rsidRPr="00873E1C">
        <w:rPr>
          <w:rFonts w:eastAsia="+mn-ea"/>
          <w:kern w:val="24"/>
          <w:lang w:eastAsia="ru-RU"/>
        </w:rPr>
        <w:t>избыточные для решения проблемы данные или</w:t>
      </w:r>
      <w:r w:rsidR="00852EA4">
        <w:rPr>
          <w:rFonts w:eastAsia="+mn-ea"/>
          <w:kern w:val="24"/>
          <w:lang w:eastAsia="ru-RU"/>
        </w:rPr>
        <w:t xml:space="preserve"> </w:t>
      </w:r>
      <w:r w:rsidRPr="00873E1C">
        <w:rPr>
          <w:rFonts w:eastAsia="+mn-ea"/>
          <w:kern w:val="24"/>
          <w:lang w:eastAsia="ru-RU"/>
        </w:rPr>
        <w:t>с недостающими данными, или предполага</w:t>
      </w:r>
      <w:r>
        <w:rPr>
          <w:rFonts w:eastAsia="+mn-ea"/>
          <w:kern w:val="24"/>
          <w:lang w:eastAsia="ru-RU"/>
        </w:rPr>
        <w:t>ют</w:t>
      </w:r>
      <w:r w:rsidRPr="00873E1C">
        <w:rPr>
          <w:rFonts w:eastAsia="+mn-ea"/>
          <w:kern w:val="24"/>
          <w:lang w:eastAsia="ru-RU"/>
        </w:rPr>
        <w:t xml:space="preserve"> выбор оснований для решения проблемы и т.</w:t>
      </w:r>
      <w:r w:rsidR="00F27F61">
        <w:rPr>
          <w:rFonts w:eastAsia="+mn-ea"/>
          <w:kern w:val="24"/>
          <w:lang w:eastAsia="ru-RU"/>
        </w:rPr>
        <w:t> </w:t>
      </w:r>
      <w:r w:rsidRPr="00873E1C">
        <w:rPr>
          <w:rFonts w:eastAsia="+mn-ea"/>
          <w:kern w:val="24"/>
          <w:lang w:eastAsia="ru-RU"/>
        </w:rPr>
        <w:t>п.), комплексные задания, ориентированные на проверку целого комплекса умений; компетентностно-ориентированные задания, позволяющие оценивать</w:t>
      </w:r>
      <w:r w:rsidR="005C5C6E">
        <w:rPr>
          <w:rFonts w:eastAsia="+mn-ea"/>
          <w:kern w:val="24"/>
          <w:lang w:eastAsia="ru-RU"/>
        </w:rPr>
        <w:t xml:space="preserve"> </w:t>
      </w:r>
      <w:r w:rsidRPr="00873E1C">
        <w:rPr>
          <w:rFonts w:eastAsia="+mn-ea"/>
          <w:kern w:val="24"/>
          <w:lang w:eastAsia="ru-RU"/>
        </w:rPr>
        <w:t>сформированность группы различных умений и базирующи</w:t>
      </w:r>
      <w:r w:rsidR="006F27F0">
        <w:rPr>
          <w:rFonts w:eastAsia="+mn-ea"/>
          <w:kern w:val="24"/>
          <w:lang w:eastAsia="ru-RU"/>
        </w:rPr>
        <w:t>е</w:t>
      </w:r>
      <w:r w:rsidRPr="00873E1C">
        <w:rPr>
          <w:rFonts w:eastAsia="+mn-ea"/>
          <w:kern w:val="24"/>
          <w:lang w:eastAsia="ru-RU"/>
        </w:rPr>
        <w:t>ся на контексте ситуаций «жизненного» характера.</w:t>
      </w:r>
    </w:p>
    <w:p w:rsidR="00D47162" w:rsidRPr="00873E1C" w:rsidRDefault="00D47162" w:rsidP="0090615F">
      <w:pPr>
        <w:spacing w:line="240" w:lineRule="auto"/>
      </w:pPr>
      <w:r w:rsidRPr="00873E1C">
        <w:t>Оценка предметных результатов вед</w:t>
      </w:r>
      <w:r w:rsidR="006F27F0">
        <w:t>е</w:t>
      </w:r>
      <w:r w:rsidRPr="00873E1C">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D47162" w:rsidRPr="00873E1C" w:rsidRDefault="00D47162" w:rsidP="0090615F">
      <w:pPr>
        <w:spacing w:line="240" w:lineRule="auto"/>
      </w:pPr>
      <w:r w:rsidRPr="00873E1C">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w:t>
      </w:r>
      <w:r w:rsidR="00E02583">
        <w:t>школы</w:t>
      </w:r>
      <w:r w:rsidR="00393FB9">
        <w:t xml:space="preserve"> </w:t>
      </w:r>
      <w:r w:rsidRPr="00873E1C">
        <w:t xml:space="preserve">и доводится до сведения </w:t>
      </w:r>
      <w:r w:rsidR="00F75DD4">
        <w:t>об</w:t>
      </w:r>
      <w:r w:rsidRPr="00873E1C">
        <w:t>уча</w:t>
      </w:r>
      <w:r w:rsidR="00F75DD4">
        <w:t>ю</w:t>
      </w:r>
      <w:r w:rsidRPr="00873E1C">
        <w:t xml:space="preserve">щихся и их родителей (или лиц, их заменяющих). </w:t>
      </w:r>
      <w:r w:rsidRPr="00873E1C">
        <w:rPr>
          <w:lang w:eastAsia="ru-RU"/>
        </w:rPr>
        <w:t xml:space="preserve">Описание </w:t>
      </w:r>
      <w:r w:rsidR="00B6067D">
        <w:rPr>
          <w:lang w:eastAsia="ru-RU"/>
        </w:rPr>
        <w:t>включает</w:t>
      </w:r>
      <w:r w:rsidRPr="00873E1C">
        <w:rPr>
          <w:lang w:eastAsia="ru-RU"/>
        </w:rPr>
        <w:t>:</w:t>
      </w:r>
    </w:p>
    <w:p w:rsidR="00D47162" w:rsidRPr="00873E1C" w:rsidRDefault="00D47162" w:rsidP="0090615F">
      <w:pPr>
        <w:pStyle w:val="a0"/>
        <w:spacing w:line="240" w:lineRule="auto"/>
      </w:pPr>
      <w:r w:rsidRPr="00873E1C">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опрос/письменная контрольная работ</w:t>
      </w:r>
      <w:r>
        <w:t>а</w:t>
      </w:r>
      <w:r w:rsidRPr="00873E1C">
        <w:t>/лабораторная работа и т.п.);</w:t>
      </w:r>
    </w:p>
    <w:p w:rsidR="00D47162" w:rsidRPr="00873E1C" w:rsidRDefault="00D47162" w:rsidP="0090615F">
      <w:pPr>
        <w:pStyle w:val="a0"/>
        <w:spacing w:line="240" w:lineRule="auto"/>
      </w:pPr>
      <w:r w:rsidRPr="00873E1C">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47162" w:rsidRPr="00873E1C" w:rsidRDefault="00D47162" w:rsidP="0090615F">
      <w:pPr>
        <w:pStyle w:val="a0"/>
        <w:spacing w:line="240" w:lineRule="auto"/>
      </w:pPr>
      <w:r w:rsidRPr="00873E1C">
        <w:t>описани</w:t>
      </w:r>
      <w:r>
        <w:t>е</w:t>
      </w:r>
      <w:r w:rsidRPr="00873E1C">
        <w:t xml:space="preserve">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47162" w:rsidRPr="00873E1C" w:rsidRDefault="00D47162" w:rsidP="0090615F">
      <w:pPr>
        <w:pStyle w:val="a0"/>
        <w:spacing w:line="240" w:lineRule="auto"/>
      </w:pPr>
      <w:r w:rsidRPr="00873E1C">
        <w:t>график контрольных мероприятий.</w:t>
      </w:r>
    </w:p>
    <w:p w:rsidR="00D47162" w:rsidRPr="00EE533A" w:rsidRDefault="00D47162" w:rsidP="0090615F">
      <w:pPr>
        <w:spacing w:line="240" w:lineRule="auto"/>
        <w:rPr>
          <w:b/>
        </w:rPr>
      </w:pPr>
      <w:r w:rsidRPr="00EE533A">
        <w:rPr>
          <w:b/>
        </w:rPr>
        <w:t>Организация и содержание оценочных процедур</w:t>
      </w:r>
    </w:p>
    <w:p w:rsidR="00D47162" w:rsidRPr="00EE533A" w:rsidRDefault="00D47162" w:rsidP="0090615F">
      <w:pPr>
        <w:spacing w:line="240" w:lineRule="auto"/>
      </w:pPr>
      <w:r w:rsidRPr="00EE533A">
        <w:t>Стартовая диагностика</w:t>
      </w:r>
      <w:r w:rsidR="005C5C6E">
        <w:t xml:space="preserve"> </w:t>
      </w:r>
      <w:r w:rsidRPr="00EE533A">
        <w:t xml:space="preserve">представляет собой процедуру оценки готовности к обучению на уровне среднего общего образования. </w:t>
      </w:r>
    </w:p>
    <w:p w:rsidR="00D47162" w:rsidRPr="00873E1C" w:rsidRDefault="00D47162" w:rsidP="0090615F">
      <w:pPr>
        <w:spacing w:line="240" w:lineRule="auto"/>
        <w:rPr>
          <w:b/>
          <w:i/>
        </w:rPr>
      </w:pPr>
      <w:r w:rsidRPr="00873E1C">
        <w:t xml:space="preserve">Стартовая диагностика освоения метапредметных результатов проводится администрацией </w:t>
      </w:r>
      <w:r w:rsidR="00852EA4">
        <w:t>школы</w:t>
      </w:r>
      <w:r w:rsidRPr="00873E1C">
        <w:t xml:space="preserve"> в начале 10-го класса и выступает как основа (точка отсч</w:t>
      </w:r>
      <w:r w:rsidR="006F27F0">
        <w:t>е</w:t>
      </w:r>
      <w:r w:rsidRPr="00873E1C">
        <w:t>та) для оценки динамики образовательных достижений. Объект</w:t>
      </w:r>
      <w:r w:rsidR="006F27F0">
        <w:t>ами</w:t>
      </w:r>
      <w:r w:rsidRPr="00873E1C">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C794C">
        <w:t xml:space="preserve">. </w:t>
      </w:r>
    </w:p>
    <w:p w:rsidR="00D47162" w:rsidRPr="00873E1C" w:rsidRDefault="00D47162" w:rsidP="0090615F">
      <w:pPr>
        <w:spacing w:line="240" w:lineRule="auto"/>
      </w:pPr>
      <w:r w:rsidRPr="00873E1C">
        <w:t>Стартовая диагностика</w:t>
      </w:r>
      <w:r w:rsidR="00852EA4">
        <w:t xml:space="preserve"> </w:t>
      </w:r>
      <w:r w:rsidRPr="00873E1C">
        <w:t>готовности к изучению отдельных предметов (разделов) проводится учителем в начале изучения предметного курса (раздела).</w:t>
      </w:r>
    </w:p>
    <w:p w:rsidR="00D47162" w:rsidRPr="00B16DDB" w:rsidRDefault="00D47162" w:rsidP="0090615F">
      <w:pPr>
        <w:spacing w:line="240" w:lineRule="auto"/>
      </w:pPr>
      <w:r w:rsidRPr="00873E1C">
        <w:t>Результаты стартовой диагностики являются основанием для корректировки учебных программ и индивидуализации учебно</w:t>
      </w:r>
      <w:r w:rsidR="003C1C7A">
        <w:t>й</w:t>
      </w:r>
      <w:r w:rsidR="00852EA4">
        <w:t xml:space="preserve"> </w:t>
      </w:r>
      <w:r w:rsidR="003C1C7A">
        <w:t>деятельности</w:t>
      </w:r>
      <w:r w:rsidRPr="00873E1C">
        <w:t xml:space="preserve"> (в том числе в рамках выбора уровня изучения предметов) с уч</w:t>
      </w:r>
      <w:r w:rsidR="006F27F0">
        <w:t>е</w:t>
      </w:r>
      <w:r w:rsidRPr="00873E1C">
        <w:t>том выделенных актуальных проблем, характерных для класса в целом и выявленных групп риска.</w:t>
      </w:r>
    </w:p>
    <w:p w:rsidR="00D47162" w:rsidRPr="00873E1C" w:rsidRDefault="00D47162" w:rsidP="0090615F">
      <w:pPr>
        <w:spacing w:line="240" w:lineRule="auto"/>
        <w:rPr>
          <w:rFonts w:eastAsia="@Arial Unicode MS"/>
        </w:rPr>
      </w:pPr>
      <w:r w:rsidRPr="00EE533A">
        <w:t>Текущая оценка</w:t>
      </w:r>
      <w:r w:rsidR="00852EA4">
        <w:t xml:space="preserve"> </w:t>
      </w:r>
      <w:r w:rsidRPr="00EE533A">
        <w:t>представляет собой процедуру оценки индивидуального продвижения</w:t>
      </w:r>
      <w:r w:rsidRPr="00873E1C">
        <w:t xml:space="preserve"> в освоении учебной программы курса. Текущая оценка может быть формирующей, т.е. поддерживающей и направляющей усилия </w:t>
      </w:r>
      <w:r w:rsidR="006F27F0">
        <w:t>об</w:t>
      </w:r>
      <w:r w:rsidRPr="00873E1C">
        <w:t>уча</w:t>
      </w:r>
      <w:r w:rsidR="006F27F0">
        <w:t>ю</w:t>
      </w:r>
      <w:r w:rsidRPr="00873E1C">
        <w:t xml:space="preserve">щегося, и диагностической, способствующей выявлению и осознанию учителем и </w:t>
      </w:r>
      <w:r w:rsidR="006F27F0">
        <w:t>об</w:t>
      </w:r>
      <w:r w:rsidRPr="00873E1C">
        <w:t>уча</w:t>
      </w:r>
      <w:r w:rsidR="006F27F0">
        <w:t>ю</w:t>
      </w:r>
      <w:r w:rsidRPr="00873E1C">
        <w:t xml:space="preserve">щимся существующих проблем в обучении. Объектом текущей оценки являются промежуточные предметные планируемые </w:t>
      </w:r>
      <w:r w:rsidR="000331F6">
        <w:t xml:space="preserve">образовательные </w:t>
      </w:r>
      <w:r w:rsidRPr="00873E1C">
        <w:t>результаты</w:t>
      </w:r>
      <w:r>
        <w:t>.</w:t>
      </w:r>
    </w:p>
    <w:p w:rsidR="00D47162" w:rsidRPr="00873E1C" w:rsidRDefault="00D47162" w:rsidP="0090615F">
      <w:pPr>
        <w:spacing w:line="240" w:lineRule="auto"/>
      </w:pPr>
      <w:r w:rsidRPr="00873E1C">
        <w:rPr>
          <w:rFonts w:eastAsia="@Arial Unicode MS"/>
        </w:rPr>
        <w:t xml:space="preserve">В ходе оценки </w:t>
      </w:r>
      <w:r w:rsidRPr="00873E1C">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w:t>
      </w:r>
      <w:r w:rsidR="00852EA4">
        <w:t xml:space="preserve"> </w:t>
      </w:r>
      <w:r w:rsidRPr="00873E1C">
        <w:t>не совпадающей с собственной точкой зрения); инструментами само- и взаимооценки; инструментами и при</w:t>
      </w:r>
      <w:r w:rsidR="008F0BC6">
        <w:t>е</w:t>
      </w:r>
      <w:r w:rsidRPr="00873E1C">
        <w:t>мами поисковой деятельности (способами выявления противоречий, методов познания, адекватных базовой отрасли знания; обращения к над</w:t>
      </w:r>
      <w:r w:rsidR="008F0BC6">
        <w:t>е</w:t>
      </w:r>
      <w:r w:rsidRPr="00873E1C">
        <w:t>жным источникам информации, доказательствам, разумным методам и способам проверки, использования различных метод</w:t>
      </w:r>
      <w:r>
        <w:t>ов</w:t>
      </w:r>
      <w:r w:rsidR="00C12688">
        <w:t xml:space="preserve"> и способов фиксации</w:t>
      </w:r>
      <w:r w:rsidRPr="00873E1C">
        <w:t xml:space="preserve"> информации, ее преобразования и интерпретации). </w:t>
      </w:r>
    </w:p>
    <w:p w:rsidR="00D47162" w:rsidRPr="00873E1C" w:rsidRDefault="00D47162" w:rsidP="0090615F">
      <w:pPr>
        <w:spacing w:line="240" w:lineRule="auto"/>
      </w:pPr>
      <w:r w:rsidRPr="00873E1C">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B16DDB" w:rsidRDefault="00D47162" w:rsidP="0090615F">
      <w:pPr>
        <w:spacing w:line="240" w:lineRule="auto"/>
        <w:rPr>
          <w:lang w:eastAsia="ru-RU"/>
        </w:rPr>
      </w:pPr>
      <w:r w:rsidRPr="00873E1C">
        <w:t>Результаты текущей оценки являются основ</w:t>
      </w:r>
      <w:r w:rsidR="003C1C7A">
        <w:t>ой для индивидуализации учебной деятельности</w:t>
      </w:r>
      <w:r w:rsidRPr="00873E1C">
        <w:t xml:space="preserve"> и корректировки индивидуального учебного плана, в том числе и сроков изучения т</w:t>
      </w:r>
      <w:r w:rsidR="00EC794C">
        <w:t>емы/раздела/предметного курса.</w:t>
      </w:r>
    </w:p>
    <w:p w:rsidR="00D47162" w:rsidRPr="00873E1C" w:rsidRDefault="00D47162" w:rsidP="0090615F">
      <w:pPr>
        <w:spacing w:line="240" w:lineRule="auto"/>
        <w:ind w:firstLine="0"/>
        <w:rPr>
          <w:b/>
          <w:i/>
        </w:rPr>
      </w:pPr>
      <w:r w:rsidRPr="00EE533A">
        <w:t>Тематическая оценк</w:t>
      </w:r>
      <w:r w:rsidR="00947413">
        <w:t xml:space="preserve">а </w:t>
      </w:r>
      <w:r w:rsidRPr="00EE533A">
        <w:t>представляет собой процедуру оценки уровня достижения промежуточных планируемых результатов по предмету, которые</w:t>
      </w:r>
      <w:r w:rsidRPr="00873E1C">
        <w:t xml:space="preserve"> приводятся в учебных методических комплектах к учебникам, входящи</w:t>
      </w:r>
      <w:r>
        <w:t>х</w:t>
      </w:r>
      <w:r w:rsidRPr="00873E1C">
        <w:t xml:space="preserve"> в федеральный перечень</w:t>
      </w:r>
      <w:r w:rsidR="008F0BC6">
        <w:t>,</w:t>
      </w:r>
      <w:r w:rsidRPr="00873E1C">
        <w:t xml:space="preserve">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t>м для текущей коррекции учебной</w:t>
      </w:r>
      <w:r w:rsidR="00947413">
        <w:t xml:space="preserve"> </w:t>
      </w:r>
      <w:r w:rsidR="003C1C7A">
        <w:t xml:space="preserve">деятельности </w:t>
      </w:r>
      <w:r w:rsidRPr="00873E1C">
        <w:t>и е</w:t>
      </w:r>
      <w:r w:rsidR="003C1C7A">
        <w:t>е</w:t>
      </w:r>
      <w:r w:rsidRPr="00873E1C">
        <w:t xml:space="preserve"> индивидуализации.</w:t>
      </w:r>
    </w:p>
    <w:p w:rsidR="00D47162" w:rsidRDefault="00D47162" w:rsidP="0090615F">
      <w:pPr>
        <w:spacing w:line="240" w:lineRule="auto"/>
        <w:rPr>
          <w:lang w:eastAsia="ru-RU"/>
        </w:rPr>
      </w:pPr>
      <w:r w:rsidRPr="00EE533A">
        <w:t>Портфолио представляет собой процедуру оценки динамики учебной и</w:t>
      </w:r>
      <w:r w:rsidRPr="00873E1C">
        <w:t xml:space="preserve">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t>об</w:t>
      </w:r>
      <w:r w:rsidRPr="00873E1C">
        <w:t>уча</w:t>
      </w:r>
      <w:r w:rsidR="008F0BC6">
        <w:t>ю</w:t>
      </w:r>
      <w:r w:rsidRPr="00873E1C">
        <w:t>щимся. В портфолио включаются</w:t>
      </w:r>
      <w:r>
        <w:t xml:space="preserve"> как</w:t>
      </w:r>
      <w:r w:rsidRPr="00873E1C">
        <w:t xml:space="preserve">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t xml:space="preserve">его </w:t>
      </w:r>
      <w:r w:rsidRPr="00873E1C">
        <w:t>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w:t>
      </w:r>
      <w:r>
        <w:t>й</w:t>
      </w:r>
      <w:r w:rsidRPr="00873E1C">
        <w:t xml:space="preserve"> ежегодно утверждается Министерством образования и науки РФ). Отбор работ и отзывов для портфолио вед</w:t>
      </w:r>
      <w:r w:rsidR="008F0BC6">
        <w:t>е</w:t>
      </w:r>
      <w:r w:rsidRPr="00873E1C">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873E1C">
        <w:rPr>
          <w:lang w:eastAsia="ru-RU"/>
        </w:rPr>
        <w:t xml:space="preserve">Результаты, представленные в портфолио, используются при поступлении </w:t>
      </w:r>
      <w:r w:rsidR="008F0BC6">
        <w:rPr>
          <w:lang w:eastAsia="ru-RU"/>
        </w:rPr>
        <w:t xml:space="preserve">в </w:t>
      </w:r>
      <w:r w:rsidRPr="00873E1C">
        <w:rPr>
          <w:lang w:eastAsia="ru-RU"/>
        </w:rPr>
        <w:t>высшие учебные заведения.</w:t>
      </w:r>
    </w:p>
    <w:p w:rsidR="005D3BEB" w:rsidRPr="00325E0F" w:rsidRDefault="005D3BEB" w:rsidP="005D3BEB">
      <w:pPr>
        <w:spacing w:line="240" w:lineRule="auto"/>
        <w:rPr>
          <w:rFonts w:eastAsia="Times New Roman"/>
          <w:b/>
          <w:szCs w:val="28"/>
        </w:rPr>
      </w:pPr>
      <w:r w:rsidRPr="00325E0F">
        <w:rPr>
          <w:rFonts w:eastAsia="Times New Roman"/>
          <w:b/>
          <w:szCs w:val="28"/>
        </w:rPr>
        <w:t xml:space="preserve">Использование портфолио в системе оценки образовательных </w:t>
      </w:r>
      <w:r>
        <w:rPr>
          <w:rFonts w:eastAsia="Times New Roman"/>
          <w:b/>
          <w:szCs w:val="28"/>
        </w:rPr>
        <w:t>д</w:t>
      </w:r>
      <w:r w:rsidRPr="00325E0F">
        <w:rPr>
          <w:rFonts w:eastAsia="Times New Roman"/>
          <w:b/>
          <w:szCs w:val="28"/>
        </w:rPr>
        <w:t>остижений учащихся</w:t>
      </w:r>
    </w:p>
    <w:p w:rsidR="005D3BEB" w:rsidRPr="00325E0F" w:rsidRDefault="005D3BEB" w:rsidP="005D3BEB">
      <w:pPr>
        <w:spacing w:line="240" w:lineRule="auto"/>
        <w:rPr>
          <w:rFonts w:eastAsia="Times New Roman"/>
          <w:szCs w:val="28"/>
        </w:rPr>
      </w:pPr>
      <w:r w:rsidRPr="00B30519">
        <w:rPr>
          <w:rFonts w:eastAsia="Times New Roman"/>
          <w:szCs w:val="28"/>
        </w:rPr>
        <w:t>Организация оценки предметных и метапредметных результатов учащихся осуществляется</w:t>
      </w:r>
      <w:r w:rsidRPr="00325E0F">
        <w:rPr>
          <w:rFonts w:eastAsia="Times New Roman"/>
          <w:szCs w:val="28"/>
        </w:rPr>
        <w:t xml:space="preserve"> с помощью портфолио обучающегося, который ориентирован на демонстрацию образовательных  достижений учащегося. Портфолио – это набор документов, в котором фиксируются образовательные достижения учащихся в течение учебного года. Портфолио дополняет традиционные контрольно-оценочные средства и позволяет учитывать результаты, достигнутые обучающимися в учебной и внеурочной деятельности.</w:t>
      </w:r>
      <w:r w:rsidR="00E02583">
        <w:rPr>
          <w:rFonts w:eastAsia="Times New Roman"/>
          <w:szCs w:val="28"/>
        </w:rPr>
        <w:t xml:space="preserve"> </w:t>
      </w:r>
      <w:r w:rsidRPr="00325E0F">
        <w:rPr>
          <w:rFonts w:eastAsia="Times New Roman"/>
          <w:szCs w:val="28"/>
        </w:rPr>
        <w:t xml:space="preserve">Портфолио образовательных достижений формируется обучающимися при помощи родителей и классных руководителей. </w:t>
      </w:r>
    </w:p>
    <w:p w:rsidR="005D3BEB" w:rsidRPr="00B30519" w:rsidRDefault="005D3BEB" w:rsidP="005D3BEB">
      <w:pPr>
        <w:spacing w:line="240" w:lineRule="auto"/>
        <w:rPr>
          <w:rFonts w:eastAsia="Times New Roman"/>
          <w:szCs w:val="28"/>
        </w:rPr>
      </w:pPr>
      <w:r w:rsidRPr="00B30519">
        <w:rPr>
          <w:rFonts w:eastAsia="Times New Roman"/>
          <w:szCs w:val="28"/>
        </w:rPr>
        <w:t>Задачами проведения оценки образовательных  достижений учащихся являются:</w:t>
      </w:r>
    </w:p>
    <w:p w:rsidR="005D3BEB" w:rsidRPr="00325E0F" w:rsidRDefault="005D3BEB" w:rsidP="00D17861">
      <w:pPr>
        <w:numPr>
          <w:ilvl w:val="0"/>
          <w:numId w:val="137"/>
        </w:numPr>
        <w:suppressAutoHyphens w:val="0"/>
        <w:spacing w:line="240" w:lineRule="auto"/>
        <w:contextualSpacing/>
        <w:rPr>
          <w:szCs w:val="28"/>
        </w:rPr>
      </w:pPr>
      <w:r w:rsidRPr="00325E0F">
        <w:rPr>
          <w:szCs w:val="28"/>
        </w:rPr>
        <w:t xml:space="preserve"> поддержка и поощрение высокой образовательной мотивации учащихся;</w:t>
      </w:r>
    </w:p>
    <w:p w:rsidR="005D3BEB" w:rsidRPr="00325E0F" w:rsidRDefault="005D3BEB" w:rsidP="00D17861">
      <w:pPr>
        <w:numPr>
          <w:ilvl w:val="0"/>
          <w:numId w:val="137"/>
        </w:numPr>
        <w:suppressAutoHyphens w:val="0"/>
        <w:spacing w:line="240" w:lineRule="auto"/>
        <w:contextualSpacing/>
        <w:rPr>
          <w:szCs w:val="28"/>
        </w:rPr>
      </w:pPr>
      <w:r w:rsidRPr="00325E0F">
        <w:rPr>
          <w:rFonts w:eastAsia="Times New Roman"/>
          <w:szCs w:val="28"/>
        </w:rPr>
        <w:t xml:space="preserve"> формирование умения ставить цели, планировать и организовывать собственную учебную и внеурочную деятельность;</w:t>
      </w:r>
    </w:p>
    <w:p w:rsidR="005D3BEB" w:rsidRPr="00325E0F" w:rsidRDefault="005D3BEB" w:rsidP="00D17861">
      <w:pPr>
        <w:numPr>
          <w:ilvl w:val="0"/>
          <w:numId w:val="137"/>
        </w:numPr>
        <w:suppressAutoHyphens w:val="0"/>
        <w:spacing w:line="240" w:lineRule="auto"/>
        <w:contextualSpacing/>
        <w:rPr>
          <w:szCs w:val="28"/>
        </w:rPr>
      </w:pPr>
      <w:r w:rsidRPr="00325E0F">
        <w:rPr>
          <w:szCs w:val="28"/>
        </w:rPr>
        <w:t xml:space="preserve"> развитие навыков рефлексивной и оценочной (самооценочной) деятельности учащихся;</w:t>
      </w:r>
    </w:p>
    <w:p w:rsidR="005D3BEB" w:rsidRPr="00325E0F" w:rsidRDefault="005D3BEB" w:rsidP="00D17861">
      <w:pPr>
        <w:numPr>
          <w:ilvl w:val="0"/>
          <w:numId w:val="137"/>
        </w:numPr>
        <w:suppressAutoHyphens w:val="0"/>
        <w:autoSpaceDE w:val="0"/>
        <w:spacing w:before="100" w:beforeAutospacing="1" w:line="240" w:lineRule="auto"/>
        <w:contextualSpacing/>
        <w:textAlignment w:val="top"/>
        <w:rPr>
          <w:rFonts w:eastAsia="Times New Roman"/>
          <w:szCs w:val="28"/>
        </w:rPr>
      </w:pPr>
      <w:r w:rsidRPr="00325E0F">
        <w:rPr>
          <w:rFonts w:eastAsia="Symbol"/>
          <w:szCs w:val="28"/>
        </w:rPr>
        <w:t> </w:t>
      </w:r>
      <w:r w:rsidRPr="00325E0F">
        <w:rPr>
          <w:rFonts w:eastAsia="Times New Roman"/>
          <w:szCs w:val="28"/>
        </w:rPr>
        <w:t>поощрение самостоятельности, расширение возможностей самообразования, самореализации;</w:t>
      </w:r>
    </w:p>
    <w:p w:rsidR="005D3BEB" w:rsidRPr="00325E0F" w:rsidRDefault="005D3BEB" w:rsidP="00D17861">
      <w:pPr>
        <w:numPr>
          <w:ilvl w:val="0"/>
          <w:numId w:val="137"/>
        </w:numPr>
        <w:suppressAutoHyphens w:val="0"/>
        <w:autoSpaceDE w:val="0"/>
        <w:spacing w:before="100" w:beforeAutospacing="1" w:line="240" w:lineRule="auto"/>
        <w:contextualSpacing/>
        <w:textAlignment w:val="top"/>
        <w:rPr>
          <w:rFonts w:eastAsia="Times New Roman"/>
          <w:szCs w:val="28"/>
        </w:rPr>
      </w:pPr>
      <w:r w:rsidRPr="00325E0F">
        <w:rPr>
          <w:rFonts w:eastAsia="Times New Roman"/>
          <w:szCs w:val="28"/>
        </w:rPr>
        <w:t>вовлечение в различные виды деятельности;</w:t>
      </w:r>
    </w:p>
    <w:p w:rsidR="005D3BEB" w:rsidRPr="00325E0F" w:rsidRDefault="005D3BEB" w:rsidP="00D17861">
      <w:pPr>
        <w:numPr>
          <w:ilvl w:val="0"/>
          <w:numId w:val="137"/>
        </w:numPr>
        <w:suppressAutoHyphens w:val="0"/>
        <w:spacing w:line="240" w:lineRule="auto"/>
        <w:contextualSpacing/>
        <w:rPr>
          <w:szCs w:val="28"/>
        </w:rPr>
      </w:pPr>
      <w:r w:rsidRPr="00325E0F">
        <w:rPr>
          <w:szCs w:val="28"/>
        </w:rPr>
        <w:t>содействие дальнейшей успешной социализации учащихся.</w:t>
      </w:r>
    </w:p>
    <w:p w:rsidR="005D3BEB" w:rsidRPr="00B30519" w:rsidRDefault="005D3BEB" w:rsidP="005D3BEB">
      <w:pPr>
        <w:spacing w:line="240" w:lineRule="auto"/>
        <w:rPr>
          <w:rFonts w:eastAsia="Times New Roman"/>
          <w:szCs w:val="28"/>
        </w:rPr>
      </w:pPr>
      <w:r w:rsidRPr="00B30519">
        <w:rPr>
          <w:rFonts w:eastAsia="Times New Roman"/>
          <w:szCs w:val="28"/>
        </w:rPr>
        <w:t>Результаты портфолио. Результаты, зафиксированные в портфолио, являются основой образовательного рейтинга обучающихся и позволяют  осознанно и обоснованно выбрать профиль обучения в старшей школе, определить дальнейший путь успешной социализации.</w:t>
      </w:r>
    </w:p>
    <w:p w:rsidR="005D3BEB" w:rsidRPr="00B30519" w:rsidRDefault="005D3BEB" w:rsidP="005D3BEB">
      <w:pPr>
        <w:spacing w:line="240" w:lineRule="auto"/>
        <w:rPr>
          <w:rFonts w:eastAsia="Times New Roman"/>
          <w:szCs w:val="28"/>
        </w:rPr>
      </w:pPr>
      <w:r w:rsidRPr="00B30519">
        <w:rPr>
          <w:rFonts w:eastAsia="Times New Roman"/>
          <w:szCs w:val="28"/>
        </w:rPr>
        <w:t xml:space="preserve">Структура портфолио включает в себя семь разделов. </w:t>
      </w:r>
    </w:p>
    <w:p w:rsidR="005D3BEB" w:rsidRPr="00B30519" w:rsidRDefault="005D3BEB" w:rsidP="005D3BEB">
      <w:pPr>
        <w:spacing w:line="240" w:lineRule="auto"/>
        <w:rPr>
          <w:rFonts w:eastAsia="Times New Roman"/>
          <w:szCs w:val="28"/>
        </w:rPr>
      </w:pPr>
      <w:r w:rsidRPr="00B30519">
        <w:rPr>
          <w:rFonts w:eastAsia="Times New Roman"/>
          <w:szCs w:val="28"/>
        </w:rPr>
        <w:t>Раздел 1. Образовательные достижения.  Показатели качества учебных достижений включают в себя показатели готовности к обучению и показатели освоения обучающимися программ учебных предметов, программ развивающего обучения, профильного и углубленного уровня. Фактические показатели качества учебных достижений устанавливаются на основе документов, подтверждающих успешность участия в предметных олимпиадах, конкурсах, смотрах.</w:t>
      </w:r>
    </w:p>
    <w:p w:rsidR="005D3BEB" w:rsidRPr="00B30519" w:rsidRDefault="005D3BEB" w:rsidP="005D3BEB">
      <w:pPr>
        <w:spacing w:line="240" w:lineRule="auto"/>
        <w:rPr>
          <w:rFonts w:eastAsia="Times New Roman"/>
          <w:szCs w:val="28"/>
        </w:rPr>
      </w:pPr>
      <w:r w:rsidRPr="00B30519">
        <w:rPr>
          <w:rFonts w:eastAsia="Times New Roman"/>
          <w:szCs w:val="28"/>
        </w:rPr>
        <w:t xml:space="preserve">Раздел 2. Участие в учебно-исследовательской и проектной деятельности. Раздел включает в себя показатели индивидуальных достижений обучающихся, сформированные в учебное и внеурочное время. Фактические показатели общего компетентностного уровня устанавливаются на основе успешности участия в учебно-исследовательской и проектной деятельности различного уровня. </w:t>
      </w:r>
    </w:p>
    <w:p w:rsidR="005D3BEB" w:rsidRPr="00B30519" w:rsidRDefault="005D3BEB" w:rsidP="005D3BEB">
      <w:pPr>
        <w:spacing w:line="240" w:lineRule="auto"/>
        <w:rPr>
          <w:rFonts w:eastAsia="Times New Roman"/>
          <w:szCs w:val="28"/>
        </w:rPr>
      </w:pPr>
      <w:r w:rsidRPr="00B30519">
        <w:rPr>
          <w:rFonts w:eastAsia="Times New Roman"/>
          <w:szCs w:val="28"/>
        </w:rPr>
        <w:t>Раздел 3. Достижения во внеурочной деятельности. Фактические показатели общего компетентностного уровня устанавливаются на основе посещения кружков, секций, участия в соревнованиях,  конкурсах творческих работ и технического творчества.</w:t>
      </w:r>
    </w:p>
    <w:p w:rsidR="005D3BEB" w:rsidRPr="00B30519" w:rsidRDefault="005D3BEB" w:rsidP="005D3BEB">
      <w:pPr>
        <w:spacing w:line="240" w:lineRule="auto"/>
        <w:rPr>
          <w:rFonts w:eastAsia="Times New Roman"/>
          <w:szCs w:val="28"/>
        </w:rPr>
      </w:pPr>
      <w:r w:rsidRPr="00B30519">
        <w:rPr>
          <w:rFonts w:eastAsia="Times New Roman"/>
          <w:szCs w:val="28"/>
        </w:rPr>
        <w:t xml:space="preserve">Раздел 4. Социальная и творческая активность. Фактические показатели устанавливаются на основе участия в органах самоуправления, общественных объединениях, клубах, а также в школьных мероприятиях и концертах. </w:t>
      </w:r>
    </w:p>
    <w:p w:rsidR="005D3BEB" w:rsidRPr="00B30519" w:rsidRDefault="005D3BEB" w:rsidP="005D3BEB">
      <w:pPr>
        <w:spacing w:line="240" w:lineRule="auto"/>
        <w:rPr>
          <w:rFonts w:eastAsia="Times New Roman"/>
          <w:szCs w:val="28"/>
        </w:rPr>
      </w:pPr>
      <w:r w:rsidRPr="00B30519">
        <w:rPr>
          <w:rFonts w:eastAsia="Times New Roman"/>
          <w:szCs w:val="28"/>
        </w:rPr>
        <w:t>Раздел 5. Достижения в освоении междисциплинарных программ. Фактические показатели основываются на критериях оценки, заявленных в четырех междисциплинарнах программах.</w:t>
      </w:r>
    </w:p>
    <w:p w:rsidR="005D3BEB" w:rsidRPr="00B30519" w:rsidRDefault="005D3BEB" w:rsidP="005D3BEB">
      <w:pPr>
        <w:spacing w:line="240" w:lineRule="auto"/>
        <w:rPr>
          <w:rFonts w:eastAsia="Times New Roman"/>
          <w:szCs w:val="28"/>
        </w:rPr>
      </w:pPr>
      <w:r w:rsidRPr="00B30519">
        <w:rPr>
          <w:rFonts w:eastAsia="Times New Roman"/>
          <w:szCs w:val="28"/>
        </w:rPr>
        <w:t xml:space="preserve">Раздел 6. Мой успех в глазах других. Отзывы. Раздел включает в себя отзывы и </w:t>
      </w:r>
      <w:r w:rsidRPr="00B30519">
        <w:rPr>
          <w:rFonts w:eastAsia="Times New Roman"/>
          <w:szCs w:val="28"/>
          <w:shd w:val="clear" w:color="auto" w:fill="FFFFFF"/>
        </w:rPr>
        <w:t>рецензии на работы классного руководителя, учителей-предметников, на различные виды деятельности учащегося.</w:t>
      </w:r>
    </w:p>
    <w:p w:rsidR="005D3BEB" w:rsidRPr="00B30519" w:rsidRDefault="005D3BEB" w:rsidP="005D3BEB">
      <w:pPr>
        <w:spacing w:line="240" w:lineRule="auto"/>
        <w:rPr>
          <w:rFonts w:eastAsia="Times New Roman"/>
          <w:szCs w:val="28"/>
        </w:rPr>
      </w:pPr>
      <w:r w:rsidRPr="00B30519">
        <w:rPr>
          <w:rFonts w:eastAsia="Times New Roman"/>
          <w:szCs w:val="28"/>
        </w:rPr>
        <w:t>Раздел 7. Мои достижения. Мои планы. Самоанализ достижений учащегося. Формулирование целей следующий год.</w:t>
      </w:r>
    </w:p>
    <w:p w:rsidR="00947A8F" w:rsidRDefault="00947A8F" w:rsidP="005D3BEB">
      <w:pPr>
        <w:spacing w:line="240" w:lineRule="auto"/>
        <w:textAlignment w:val="top"/>
        <w:rPr>
          <w:rFonts w:eastAsia="Times New Roman"/>
          <w:szCs w:val="28"/>
        </w:rPr>
      </w:pPr>
    </w:p>
    <w:p w:rsidR="005D3BEB" w:rsidRPr="00B30519" w:rsidRDefault="005D3BEB" w:rsidP="005D3BEB">
      <w:pPr>
        <w:spacing w:line="240" w:lineRule="auto"/>
        <w:textAlignment w:val="top"/>
        <w:rPr>
          <w:rFonts w:eastAsia="Times New Roman"/>
          <w:szCs w:val="28"/>
        </w:rPr>
      </w:pPr>
      <w:r w:rsidRPr="00B30519">
        <w:rPr>
          <w:rFonts w:eastAsia="Times New Roman"/>
          <w:szCs w:val="28"/>
        </w:rPr>
        <w:t>Процедура оценки портфолио.</w:t>
      </w:r>
    </w:p>
    <w:p w:rsidR="005D3BEB" w:rsidRPr="00325E0F" w:rsidRDefault="005D3BEB" w:rsidP="005D3BEB">
      <w:pPr>
        <w:spacing w:before="100" w:beforeAutospacing="1" w:line="240" w:lineRule="auto"/>
        <w:textAlignment w:val="top"/>
        <w:rPr>
          <w:rFonts w:eastAsia="Times New Roman"/>
          <w:color w:val="000000"/>
          <w:szCs w:val="28"/>
        </w:rPr>
      </w:pPr>
      <w:r w:rsidRPr="00325E0F">
        <w:rPr>
          <w:rFonts w:eastAsia="Times New Roman"/>
          <w:szCs w:val="28"/>
        </w:rPr>
        <w:t xml:space="preserve">Результаты фиксируются в сводной ведомости. Итоговый балл сводной ведомости результатов формируется как суммарный балл средних баллов по разделам. </w:t>
      </w:r>
      <w:r w:rsidRPr="00325E0F">
        <w:rPr>
          <w:rFonts w:eastAsia="Times New Roman"/>
          <w:color w:val="000000"/>
          <w:szCs w:val="28"/>
        </w:rPr>
        <w:t>Итоговый рейтинг служит основанием для поощрения школьника.</w:t>
      </w:r>
    </w:p>
    <w:p w:rsidR="005D3BEB" w:rsidRPr="00325E0F" w:rsidRDefault="005D3BEB" w:rsidP="005D3BEB">
      <w:pPr>
        <w:spacing w:line="240" w:lineRule="auto"/>
        <w:rPr>
          <w:rFonts w:eastAsia="Times New Roman"/>
          <w:szCs w:val="28"/>
        </w:rPr>
      </w:pPr>
      <w:r w:rsidRPr="00325E0F">
        <w:rPr>
          <w:rFonts w:eastAsia="Times New Roman"/>
          <w:szCs w:val="28"/>
        </w:rPr>
        <w:t>Оцениванию не подлежат:</w:t>
      </w:r>
    </w:p>
    <w:p w:rsidR="005D3BEB" w:rsidRPr="00325E0F" w:rsidRDefault="005D3BEB" w:rsidP="00D17861">
      <w:pPr>
        <w:numPr>
          <w:ilvl w:val="1"/>
          <w:numId w:val="136"/>
        </w:numPr>
        <w:suppressAutoHyphens w:val="0"/>
        <w:spacing w:line="240" w:lineRule="auto"/>
        <w:ind w:left="0" w:firstLine="709"/>
        <w:rPr>
          <w:rFonts w:eastAsia="Times New Roman"/>
          <w:szCs w:val="28"/>
        </w:rPr>
      </w:pPr>
      <w:r w:rsidRPr="00325E0F">
        <w:rPr>
          <w:rFonts w:eastAsia="Times New Roman"/>
          <w:szCs w:val="28"/>
        </w:rPr>
        <w:t>темп работы ученика;</w:t>
      </w:r>
    </w:p>
    <w:p w:rsidR="005D3BEB" w:rsidRPr="00325E0F" w:rsidRDefault="005D3BEB" w:rsidP="00D17861">
      <w:pPr>
        <w:numPr>
          <w:ilvl w:val="1"/>
          <w:numId w:val="136"/>
        </w:numPr>
        <w:suppressAutoHyphens w:val="0"/>
        <w:spacing w:line="240" w:lineRule="auto"/>
        <w:ind w:left="0" w:firstLine="709"/>
        <w:rPr>
          <w:rFonts w:eastAsia="Times New Roman"/>
          <w:szCs w:val="28"/>
        </w:rPr>
      </w:pPr>
      <w:r w:rsidRPr="00325E0F">
        <w:rPr>
          <w:rFonts w:eastAsia="Times New Roman"/>
          <w:szCs w:val="28"/>
        </w:rPr>
        <w:t>личностные качества школьников;</w:t>
      </w:r>
    </w:p>
    <w:p w:rsidR="005D3BEB" w:rsidRPr="00325E0F" w:rsidRDefault="005D3BEB" w:rsidP="00D17861">
      <w:pPr>
        <w:numPr>
          <w:ilvl w:val="1"/>
          <w:numId w:val="136"/>
        </w:numPr>
        <w:suppressAutoHyphens w:val="0"/>
        <w:spacing w:line="240" w:lineRule="auto"/>
        <w:ind w:left="0" w:firstLine="709"/>
        <w:rPr>
          <w:rFonts w:eastAsia="Times New Roman"/>
          <w:szCs w:val="28"/>
        </w:rPr>
      </w:pPr>
      <w:r w:rsidRPr="00325E0F">
        <w:rPr>
          <w:rFonts w:eastAsia="Times New Roman"/>
          <w:szCs w:val="28"/>
        </w:rPr>
        <w:t>своеобразие их психических процессов (особенности памяти, внимания, восприятия и т. д.).</w:t>
      </w:r>
    </w:p>
    <w:p w:rsidR="00D47162" w:rsidRPr="00EE533A" w:rsidRDefault="00D47162" w:rsidP="0090615F">
      <w:pPr>
        <w:spacing w:line="240" w:lineRule="auto"/>
        <w:rPr>
          <w:b/>
          <w:i/>
        </w:rPr>
      </w:pPr>
      <w:r w:rsidRPr="00EE533A">
        <w:t>Внутренний мониторинг образовательной организации</w:t>
      </w:r>
      <w:r w:rsidR="00E02583">
        <w:t xml:space="preserve"> </w:t>
      </w:r>
      <w:r w:rsidRPr="00EE533A">
        <w:t>представляет</w:t>
      </w:r>
      <w:r w:rsidRPr="00873E1C">
        <w:t xml:space="preserve"> собой процедуры</w:t>
      </w:r>
      <w:r w:rsidR="00E02583">
        <w:t xml:space="preserve"> </w:t>
      </w:r>
      <w:r w:rsidRPr="00873E1C">
        <w:t>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E02583">
        <w:t xml:space="preserve"> </w:t>
      </w:r>
      <w:r w:rsidRPr="00873E1C">
        <w:t>Результаты внутреннего мониторинга являются основанием для рекомендаций по текущей коррекции учебно</w:t>
      </w:r>
      <w:r w:rsidR="003C1C7A">
        <w:t>й</w:t>
      </w:r>
      <w:r w:rsidR="00E02583">
        <w:t xml:space="preserve"> </w:t>
      </w:r>
      <w:r w:rsidR="003C1C7A">
        <w:t xml:space="preserve">деятельности </w:t>
      </w:r>
      <w:r w:rsidRPr="00873E1C">
        <w:t>и е</w:t>
      </w:r>
      <w:r w:rsidR="003C1C7A">
        <w:t>е</w:t>
      </w:r>
      <w:r w:rsidRPr="00873E1C">
        <w:t xml:space="preserve"> индивидуализации. </w:t>
      </w:r>
    </w:p>
    <w:p w:rsidR="00D47162" w:rsidRPr="002A2982" w:rsidRDefault="00D47162" w:rsidP="0090615F">
      <w:pPr>
        <w:spacing w:line="240" w:lineRule="auto"/>
        <w:rPr>
          <w:color w:val="00B050"/>
        </w:rPr>
      </w:pPr>
      <w:r w:rsidRPr="002A2982">
        <w:rPr>
          <w:color w:val="00B050"/>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2A2982">
        <w:rPr>
          <w:color w:val="00B050"/>
        </w:rPr>
        <w:t xml:space="preserve">В </w:t>
      </w:r>
      <w:r w:rsidRPr="002A2982">
        <w:rPr>
          <w:color w:val="00B050"/>
          <w:lang w:eastAsia="ru-RU"/>
        </w:rPr>
        <w:t>случае использования стандартизированных измерительных материалов</w:t>
      </w:r>
      <w:r w:rsidRPr="002A2982">
        <w:rPr>
          <w:color w:val="00B050"/>
        </w:rPr>
        <w:t xml:space="preserve"> критерий достижения/освоения учебного материала задается </w:t>
      </w:r>
      <w:r w:rsidR="00B07043" w:rsidRPr="002A2982">
        <w:rPr>
          <w:color w:val="00B050"/>
        </w:rPr>
        <w:t>на уровне</w:t>
      </w:r>
      <w:r w:rsidR="00E02583" w:rsidRPr="002A2982">
        <w:rPr>
          <w:color w:val="00B050"/>
        </w:rPr>
        <w:t xml:space="preserve"> </w:t>
      </w:r>
      <w:r w:rsidRPr="002A2982">
        <w:rPr>
          <w:color w:val="00B050"/>
        </w:rPr>
        <w:t>выполнени</w:t>
      </w:r>
      <w:r w:rsidR="00B07043" w:rsidRPr="002A2982">
        <w:rPr>
          <w:color w:val="00B050"/>
        </w:rPr>
        <w:t>я</w:t>
      </w:r>
      <w:r w:rsidRPr="002A2982">
        <w:rPr>
          <w:color w:val="00B050"/>
        </w:rPr>
        <w:t xml:space="preserve"> не менее 65</w:t>
      </w:r>
      <w:r w:rsidR="00926ACC" w:rsidRPr="002A2982">
        <w:rPr>
          <w:color w:val="00B050"/>
        </w:rPr>
        <w:t> </w:t>
      </w:r>
      <w:r w:rsidRPr="002A2982">
        <w:rPr>
          <w:color w:val="00B050"/>
        </w:rPr>
        <w:t>% заданий базового уровня или получения 65</w:t>
      </w:r>
      <w:r w:rsidR="00926ACC" w:rsidRPr="002A2982">
        <w:rPr>
          <w:color w:val="00B050"/>
        </w:rPr>
        <w:t> </w:t>
      </w:r>
      <w:r w:rsidRPr="002A2982">
        <w:rPr>
          <w:color w:val="00B050"/>
        </w:rPr>
        <w:t xml:space="preserve">% от максимального балла за выполнение заданий базового уровня. </w:t>
      </w:r>
    </w:p>
    <w:p w:rsidR="00731841" w:rsidRPr="002A2982" w:rsidRDefault="00D47162" w:rsidP="0090615F">
      <w:pPr>
        <w:spacing w:line="240" w:lineRule="auto"/>
        <w:rPr>
          <w:color w:val="00B050"/>
        </w:rPr>
      </w:pPr>
      <w:r w:rsidRPr="002A2982">
        <w:rPr>
          <w:color w:val="00B050"/>
        </w:rPr>
        <w:t>Порядок проведения промежуточн</w:t>
      </w:r>
      <w:r w:rsidR="00C40860" w:rsidRPr="002A2982">
        <w:rPr>
          <w:color w:val="00B050"/>
        </w:rPr>
        <w:t>ой аттестации регламентируется Федеральным з</w:t>
      </w:r>
      <w:r w:rsidRPr="002A2982">
        <w:rPr>
          <w:color w:val="00B050"/>
        </w:rPr>
        <w:t>аконом «Об образовании в Российской Федерации» (статья 58) и</w:t>
      </w:r>
      <w:r w:rsidR="00E02583" w:rsidRPr="002A2982">
        <w:rPr>
          <w:color w:val="00B050"/>
        </w:rPr>
        <w:t xml:space="preserve"> </w:t>
      </w:r>
      <w:r w:rsidR="002C09CA" w:rsidRPr="002A2982">
        <w:rPr>
          <w:color w:val="00B050"/>
        </w:rPr>
        <w:t>Положением о промежуточной и итоговой аттестации</w:t>
      </w:r>
      <w:r w:rsidR="00E02583" w:rsidRPr="002A2982">
        <w:rPr>
          <w:color w:val="00B050"/>
        </w:rPr>
        <w:t xml:space="preserve"> школы</w:t>
      </w:r>
      <w:r w:rsidRPr="002A2982">
        <w:rPr>
          <w:color w:val="00B050"/>
        </w:rPr>
        <w:t>.</w:t>
      </w:r>
    </w:p>
    <w:p w:rsidR="004034F6" w:rsidRPr="002A2982" w:rsidRDefault="004034F6" w:rsidP="004034F6">
      <w:pPr>
        <w:spacing w:line="240" w:lineRule="auto"/>
        <w:rPr>
          <w:color w:val="00B050"/>
        </w:rPr>
      </w:pPr>
      <w:r w:rsidRPr="002A2982">
        <w:rPr>
          <w:color w:val="00B050"/>
        </w:rPr>
        <w:t xml:space="preserve">Основной задачей промежуточной аттестации является установление соответствия знаний обучающихся требованиям государственных общеобразовательных программ, глубины и прочности полученных знаний их практическому применению. </w:t>
      </w:r>
    </w:p>
    <w:p w:rsidR="004034F6" w:rsidRPr="002A2982" w:rsidRDefault="004034F6" w:rsidP="004034F6">
      <w:pPr>
        <w:spacing w:line="240" w:lineRule="auto"/>
        <w:rPr>
          <w:color w:val="00B050"/>
        </w:rPr>
      </w:pPr>
      <w:r w:rsidRPr="002A2982">
        <w:rPr>
          <w:color w:val="00B050"/>
        </w:rPr>
        <w:t>Промежуточная аттестация обучающихся проводится с целью повышения ответственности школы за результаты образовательного процесса, за объективную оценку усвоения обучающимися образовательных програ</w:t>
      </w:r>
      <w:r w:rsidR="0065491C" w:rsidRPr="002A2982">
        <w:rPr>
          <w:color w:val="00B050"/>
        </w:rPr>
        <w:t>мм каждого года обучения в школе</w:t>
      </w:r>
      <w:r w:rsidRPr="002A2982">
        <w:rPr>
          <w:color w:val="00B050"/>
        </w:rPr>
        <w:t xml:space="preserve">,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 </w:t>
      </w:r>
    </w:p>
    <w:p w:rsidR="004034F6" w:rsidRPr="002A2982" w:rsidRDefault="004034F6" w:rsidP="004034F6">
      <w:pPr>
        <w:spacing w:line="240" w:lineRule="auto"/>
        <w:rPr>
          <w:color w:val="00B050"/>
        </w:rPr>
      </w:pPr>
      <w:r w:rsidRPr="002A2982">
        <w:rPr>
          <w:color w:val="00B050"/>
        </w:rPr>
        <w:t xml:space="preserve">Промежуточная аттестация обучающихся проводится в форме итогового контроля в переводных классах всех ступеней обучения, тематического контроля, проводимого как учителями, так и администрацией, административного контроля. </w:t>
      </w:r>
    </w:p>
    <w:p w:rsidR="004034F6" w:rsidRPr="002A2982" w:rsidRDefault="004034F6" w:rsidP="004034F6">
      <w:pPr>
        <w:spacing w:line="240" w:lineRule="auto"/>
        <w:rPr>
          <w:color w:val="00B050"/>
        </w:rPr>
      </w:pPr>
      <w:r w:rsidRPr="002A2982">
        <w:rPr>
          <w:color w:val="00B050"/>
        </w:rPr>
        <w:t xml:space="preserve">Виды аттестации </w:t>
      </w:r>
    </w:p>
    <w:p w:rsidR="004034F6" w:rsidRPr="002A2982" w:rsidRDefault="004034F6" w:rsidP="004034F6">
      <w:pPr>
        <w:spacing w:line="240" w:lineRule="auto"/>
        <w:rPr>
          <w:color w:val="00B050"/>
        </w:rPr>
      </w:pPr>
      <w:r w:rsidRPr="002A2982">
        <w:rPr>
          <w:color w:val="00B050"/>
        </w:rPr>
        <w:t xml:space="preserve">Текущий контроль – это оценка качества усвоения содержания компонентов какой-либо части (темы) конкретного учебного предмета в процессе её изучения обучающимся по результатам проверки (проверок). Проводится преподавателем данной учебной дисциплины, предмета. </w:t>
      </w:r>
    </w:p>
    <w:p w:rsidR="004034F6" w:rsidRPr="002A2982" w:rsidRDefault="004034F6" w:rsidP="004034F6">
      <w:pPr>
        <w:spacing w:line="240" w:lineRule="auto"/>
        <w:rPr>
          <w:color w:val="00B050"/>
        </w:rPr>
      </w:pPr>
      <w:r w:rsidRPr="002A2982">
        <w:rPr>
          <w:color w:val="00B050"/>
        </w:rPr>
        <w:t xml:space="preserve">Промежуточная аттестация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 Проводится преподавателем данной учебной дисциплины, предмета или комиссией (в случае проведения переводных экзаменов по итогам года по данному предмету, дисциплине). </w:t>
      </w:r>
    </w:p>
    <w:p w:rsidR="004034F6" w:rsidRPr="002A2982" w:rsidRDefault="004034F6" w:rsidP="004034F6">
      <w:pPr>
        <w:spacing w:line="240" w:lineRule="auto"/>
        <w:rPr>
          <w:color w:val="00B050"/>
        </w:rPr>
      </w:pPr>
      <w:r w:rsidRPr="002A2982">
        <w:rPr>
          <w:color w:val="00B050"/>
        </w:rPr>
        <w:t>Периодичность тематического контроля, проводимого учителем, определяется календарно-тематическим планированием (рабочей программой) по каждому курсу, принятым на предметной кафедре и утвержденным директором. Периодичность административного контроля опр</w:t>
      </w:r>
      <w:r w:rsidR="0065491C" w:rsidRPr="002A2982">
        <w:rPr>
          <w:color w:val="00B050"/>
        </w:rPr>
        <w:t>еделяется планом работы школы</w:t>
      </w:r>
      <w:r w:rsidRPr="002A2982">
        <w:rPr>
          <w:color w:val="00B050"/>
        </w:rPr>
        <w:t>, утвержденным директором</w:t>
      </w:r>
      <w:r w:rsidR="0065491C" w:rsidRPr="002A2982">
        <w:rPr>
          <w:color w:val="00B050"/>
        </w:rPr>
        <w:t>.</w:t>
      </w:r>
    </w:p>
    <w:p w:rsidR="004034F6" w:rsidRPr="002A2982" w:rsidRDefault="004034F6" w:rsidP="004034F6">
      <w:pPr>
        <w:spacing w:line="240" w:lineRule="auto"/>
        <w:rPr>
          <w:color w:val="00B050"/>
        </w:rPr>
      </w:pPr>
      <w:r w:rsidRPr="002A2982">
        <w:rPr>
          <w:color w:val="00B050"/>
        </w:rPr>
        <w:t>Текущий контроль учащихся</w:t>
      </w:r>
      <w:r w:rsidR="0065491C" w:rsidRPr="002A2982">
        <w:rPr>
          <w:color w:val="00B050"/>
        </w:rPr>
        <w:t>.</w:t>
      </w:r>
      <w:r w:rsidRPr="002A2982">
        <w:rPr>
          <w:color w:val="00B050"/>
        </w:rPr>
        <w:t xml:space="preserve"> </w:t>
      </w:r>
    </w:p>
    <w:p w:rsidR="004034F6" w:rsidRPr="002A2982" w:rsidRDefault="004034F6" w:rsidP="004034F6">
      <w:pPr>
        <w:spacing w:line="240" w:lineRule="auto"/>
        <w:rPr>
          <w:color w:val="00B050"/>
        </w:rPr>
      </w:pPr>
      <w:r w:rsidRPr="002A2982">
        <w:rPr>
          <w:color w:val="00B050"/>
        </w:rPr>
        <w:t>Текущему контролю подлежат</w:t>
      </w:r>
      <w:r w:rsidR="003B193D" w:rsidRPr="002A2982">
        <w:rPr>
          <w:color w:val="00B050"/>
        </w:rPr>
        <w:t xml:space="preserve"> все обучающиеся.</w:t>
      </w:r>
      <w:r w:rsidRPr="002A2982">
        <w:rPr>
          <w:color w:val="00B050"/>
        </w:rPr>
        <w:t xml:space="preserve"> </w:t>
      </w:r>
    </w:p>
    <w:p w:rsidR="004034F6" w:rsidRPr="002A2982" w:rsidRDefault="004034F6" w:rsidP="004034F6">
      <w:pPr>
        <w:spacing w:line="240" w:lineRule="auto"/>
        <w:rPr>
          <w:color w:val="00B050"/>
        </w:rPr>
      </w:pPr>
      <w:r w:rsidRPr="002A2982">
        <w:rPr>
          <w:color w:val="00B050"/>
        </w:rPr>
        <w:t>Модульные оценки в переводных классах выс</w:t>
      </w:r>
      <w:r w:rsidR="00E02583" w:rsidRPr="002A2982">
        <w:rPr>
          <w:color w:val="00B050"/>
        </w:rPr>
        <w:t>тавляются в баллах обучающимся 10</w:t>
      </w:r>
      <w:r w:rsidRPr="002A2982">
        <w:rPr>
          <w:color w:val="00B050"/>
        </w:rPr>
        <w:t xml:space="preserve">-11 классов. </w:t>
      </w:r>
    </w:p>
    <w:p w:rsidR="004034F6" w:rsidRPr="002A2982" w:rsidRDefault="004034F6" w:rsidP="004034F6">
      <w:pPr>
        <w:spacing w:line="240" w:lineRule="auto"/>
        <w:rPr>
          <w:color w:val="00B050"/>
        </w:rPr>
      </w:pPr>
      <w:r w:rsidRPr="002A2982">
        <w:rPr>
          <w:color w:val="00B050"/>
        </w:rPr>
        <w:t xml:space="preserve">Текущий контроль обучающихся, отсутствующих более 50% учебного времени по уважительной причине (спортивные соревнования, сборы) осуществляется с обязательной сдачей учебного материала, изучаемого в учебном модуле, по выбору преподавателем любой из форм текущего контроля. </w:t>
      </w:r>
    </w:p>
    <w:p w:rsidR="004034F6" w:rsidRPr="002A2982" w:rsidRDefault="004034F6" w:rsidP="004034F6">
      <w:pPr>
        <w:spacing w:line="240" w:lineRule="auto"/>
        <w:rPr>
          <w:color w:val="00B050"/>
        </w:rPr>
      </w:pPr>
      <w:r w:rsidRPr="002A2982">
        <w:rPr>
          <w:color w:val="00B050"/>
        </w:rPr>
        <w:t xml:space="preserve">Учащиеся, обучающиеся по индивидуальным учебным планам, аттестуются только по предметам, включенным в план. </w:t>
      </w:r>
    </w:p>
    <w:p w:rsidR="004034F6" w:rsidRPr="002A2982" w:rsidRDefault="004034F6" w:rsidP="004034F6">
      <w:pPr>
        <w:spacing w:line="240" w:lineRule="auto"/>
        <w:rPr>
          <w:color w:val="00B050"/>
        </w:rPr>
      </w:pPr>
      <w:r w:rsidRPr="002A2982">
        <w:rPr>
          <w:color w:val="00B050"/>
        </w:rPr>
        <w:t xml:space="preserve">Письменные самостоятельные, контрольные и другие виды работ учащихся оцениваются по 5-балльной системе. Отметка за выполненную письменную работу заносится в классный журнал к следующему уроку, за исключением: </w:t>
      </w:r>
    </w:p>
    <w:p w:rsidR="004034F6" w:rsidRPr="002A2982" w:rsidRDefault="004034F6" w:rsidP="004034F6">
      <w:pPr>
        <w:spacing w:line="240" w:lineRule="auto"/>
        <w:rPr>
          <w:color w:val="00B050"/>
        </w:rPr>
      </w:pPr>
      <w:r w:rsidRPr="002A2982">
        <w:rPr>
          <w:color w:val="00B050"/>
        </w:rPr>
        <w:t xml:space="preserve">• отметки за сочинение в 10-11-х классах по русскому языку и литературе - не более чем через 14 дней. </w:t>
      </w:r>
    </w:p>
    <w:p w:rsidR="004034F6" w:rsidRPr="002A2982" w:rsidRDefault="004034F6" w:rsidP="004034F6">
      <w:pPr>
        <w:spacing w:line="240" w:lineRule="auto"/>
        <w:rPr>
          <w:color w:val="00B050"/>
        </w:rPr>
      </w:pPr>
      <w:r w:rsidRPr="002A2982">
        <w:rPr>
          <w:color w:val="00B050"/>
        </w:rPr>
        <w:t xml:space="preserve">Отметка учащихся за полугодие выставляется на основе результатов письменных работ и устных ответов учащихся и с учетом их фактических знаний, умений и навыков. </w:t>
      </w:r>
    </w:p>
    <w:p w:rsidR="004034F6" w:rsidRPr="002A2982" w:rsidRDefault="004034F6" w:rsidP="004034F6">
      <w:pPr>
        <w:spacing w:line="240" w:lineRule="auto"/>
        <w:rPr>
          <w:color w:val="00B050"/>
        </w:rPr>
      </w:pPr>
      <w:r w:rsidRPr="002A2982">
        <w:rPr>
          <w:color w:val="00B050"/>
        </w:rPr>
        <w:t>Полугодовые, годовые отметки выставляются в журнал за три дня до начала каникул или начала экзаменов в классах. Классные руководители обязаны довести до сведения учащихся и их родителей итоги полугодия, года и решение</w:t>
      </w:r>
      <w:r w:rsidR="003B193D" w:rsidRPr="002A2982">
        <w:rPr>
          <w:color w:val="00B050"/>
        </w:rPr>
        <w:t xml:space="preserve"> педагогического совета школы</w:t>
      </w:r>
      <w:r w:rsidRPr="002A2982">
        <w:rPr>
          <w:color w:val="00B050"/>
        </w:rPr>
        <w:t xml:space="preserve"> о переводе учащегося (результаты заносятся в дневник), а в случае неудовлетворительных результатов учебного года – в письменном виде под роспись родителей с указанием даты ознакомления. </w:t>
      </w:r>
    </w:p>
    <w:p w:rsidR="004034F6" w:rsidRPr="002A2982" w:rsidRDefault="004034F6" w:rsidP="004034F6">
      <w:pPr>
        <w:spacing w:line="240" w:lineRule="auto"/>
        <w:rPr>
          <w:color w:val="00B050"/>
        </w:rPr>
      </w:pPr>
      <w:r w:rsidRPr="002A2982">
        <w:rPr>
          <w:color w:val="00B050"/>
        </w:rPr>
        <w:t>В случае несогласия учащихся и их родителей с выставленной отметкой за полугодие, год по предмету она может быть пересмотрена. Для пересмотра на основании письменного заявл</w:t>
      </w:r>
      <w:r w:rsidR="003B193D" w:rsidRPr="002A2982">
        <w:rPr>
          <w:color w:val="00B050"/>
        </w:rPr>
        <w:t>ения родителей приказом по школе</w:t>
      </w:r>
      <w:r w:rsidRPr="002A2982">
        <w:rPr>
          <w:color w:val="00B050"/>
        </w:rPr>
        <w:t xml:space="preserve">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Протокол хранится в личном деле учащегося. </w:t>
      </w:r>
    </w:p>
    <w:p w:rsidR="004034F6" w:rsidRDefault="004034F6" w:rsidP="004034F6">
      <w:pPr>
        <w:spacing w:line="240" w:lineRule="auto"/>
      </w:pPr>
    </w:p>
    <w:p w:rsidR="004034F6" w:rsidRPr="003B193D" w:rsidRDefault="004034F6" w:rsidP="004034F6">
      <w:pPr>
        <w:spacing w:line="240" w:lineRule="auto"/>
        <w:rPr>
          <w:color w:val="FF0000"/>
        </w:rPr>
      </w:pPr>
      <w:r w:rsidRPr="003B193D">
        <w:rPr>
          <w:color w:val="FF0000"/>
        </w:rPr>
        <w:t xml:space="preserve">Формы промежуточной аттестации </w:t>
      </w:r>
    </w:p>
    <w:p w:rsidR="004034F6" w:rsidRPr="003B193D" w:rsidRDefault="004034F6" w:rsidP="004034F6">
      <w:pPr>
        <w:spacing w:line="240" w:lineRule="auto"/>
        <w:rPr>
          <w:color w:val="FF0000"/>
        </w:rPr>
      </w:pPr>
      <w:r w:rsidRPr="003B193D">
        <w:rPr>
          <w:color w:val="FF0000"/>
        </w:rPr>
        <w:t xml:space="preserve">Промежуточная аттестация (итоговый контроль) в переводных классах может проводиться как письменно, так и устно. Формами проведения промежуточной аттестации являются: </w:t>
      </w:r>
    </w:p>
    <w:p w:rsidR="004034F6" w:rsidRPr="003B193D" w:rsidRDefault="004034F6" w:rsidP="004034F6">
      <w:pPr>
        <w:spacing w:line="240" w:lineRule="auto"/>
        <w:rPr>
          <w:color w:val="FF0000"/>
        </w:rPr>
      </w:pPr>
      <w:r w:rsidRPr="003B193D">
        <w:rPr>
          <w:color w:val="FF0000"/>
        </w:rPr>
        <w:t xml:space="preserve">• контрольная работа; </w:t>
      </w:r>
    </w:p>
    <w:p w:rsidR="004034F6" w:rsidRPr="003B193D" w:rsidRDefault="004034F6" w:rsidP="004034F6">
      <w:pPr>
        <w:spacing w:line="240" w:lineRule="auto"/>
        <w:rPr>
          <w:color w:val="FF0000"/>
        </w:rPr>
      </w:pPr>
      <w:r w:rsidRPr="003B193D">
        <w:rPr>
          <w:color w:val="FF0000"/>
        </w:rPr>
        <w:t xml:space="preserve">• диктант с грамматическим заданием; </w:t>
      </w:r>
    </w:p>
    <w:p w:rsidR="004034F6" w:rsidRPr="003B193D" w:rsidRDefault="004034F6" w:rsidP="004034F6">
      <w:pPr>
        <w:spacing w:line="240" w:lineRule="auto"/>
        <w:rPr>
          <w:color w:val="FF0000"/>
        </w:rPr>
      </w:pPr>
      <w:r w:rsidRPr="003B193D">
        <w:rPr>
          <w:color w:val="FF0000"/>
        </w:rPr>
        <w:t xml:space="preserve">• тестирование; </w:t>
      </w:r>
    </w:p>
    <w:p w:rsidR="004034F6" w:rsidRPr="003B193D" w:rsidRDefault="004034F6" w:rsidP="004034F6">
      <w:pPr>
        <w:spacing w:line="240" w:lineRule="auto"/>
        <w:rPr>
          <w:color w:val="FF0000"/>
        </w:rPr>
      </w:pPr>
      <w:r w:rsidRPr="003B193D">
        <w:rPr>
          <w:color w:val="FF0000"/>
        </w:rPr>
        <w:t xml:space="preserve">• изложение с элементами сочинения; </w:t>
      </w:r>
    </w:p>
    <w:p w:rsidR="004034F6" w:rsidRPr="003B193D" w:rsidRDefault="004034F6" w:rsidP="004034F6">
      <w:pPr>
        <w:spacing w:line="240" w:lineRule="auto"/>
        <w:rPr>
          <w:color w:val="FF0000"/>
        </w:rPr>
      </w:pPr>
      <w:r w:rsidRPr="003B193D">
        <w:rPr>
          <w:color w:val="FF0000"/>
        </w:rPr>
        <w:t xml:space="preserve">• сочинение. </w:t>
      </w:r>
    </w:p>
    <w:p w:rsidR="004034F6" w:rsidRPr="003B193D" w:rsidRDefault="004034F6" w:rsidP="004034F6">
      <w:pPr>
        <w:spacing w:line="240" w:lineRule="auto"/>
        <w:rPr>
          <w:color w:val="FF0000"/>
        </w:rPr>
      </w:pPr>
      <w:r w:rsidRPr="003B193D">
        <w:rPr>
          <w:color w:val="FF0000"/>
        </w:rPr>
        <w:t xml:space="preserve">• защита реферата (исследовательской работы); </w:t>
      </w:r>
    </w:p>
    <w:p w:rsidR="004034F6" w:rsidRPr="003B193D" w:rsidRDefault="004034F6" w:rsidP="004034F6">
      <w:pPr>
        <w:spacing w:line="240" w:lineRule="auto"/>
        <w:rPr>
          <w:color w:val="FF0000"/>
        </w:rPr>
      </w:pPr>
      <w:r w:rsidRPr="003B193D">
        <w:rPr>
          <w:color w:val="FF0000"/>
        </w:rPr>
        <w:t xml:space="preserve">• зачет; </w:t>
      </w:r>
    </w:p>
    <w:p w:rsidR="004034F6" w:rsidRPr="003B193D" w:rsidRDefault="004034F6" w:rsidP="004034F6">
      <w:pPr>
        <w:spacing w:line="240" w:lineRule="auto"/>
        <w:rPr>
          <w:color w:val="FF0000"/>
        </w:rPr>
      </w:pPr>
      <w:r w:rsidRPr="003B193D">
        <w:rPr>
          <w:color w:val="FF0000"/>
        </w:rPr>
        <w:t xml:space="preserve">• защита проекта. </w:t>
      </w:r>
    </w:p>
    <w:p w:rsidR="004034F6" w:rsidRPr="003B193D" w:rsidRDefault="004034F6" w:rsidP="004034F6">
      <w:pPr>
        <w:spacing w:line="240" w:lineRule="auto"/>
        <w:rPr>
          <w:color w:val="FF0000"/>
        </w:rPr>
      </w:pPr>
      <w:r w:rsidRPr="003B193D">
        <w:rPr>
          <w:color w:val="FF0000"/>
        </w:rPr>
        <w:t xml:space="preserve">Промежуточная аттестация учащихся </w:t>
      </w:r>
    </w:p>
    <w:p w:rsidR="004034F6" w:rsidRPr="003B193D" w:rsidRDefault="004034F6" w:rsidP="004034F6">
      <w:pPr>
        <w:spacing w:line="240" w:lineRule="auto"/>
        <w:rPr>
          <w:color w:val="FF0000"/>
        </w:rPr>
      </w:pPr>
      <w:r w:rsidRPr="003B193D">
        <w:rPr>
          <w:color w:val="FF0000"/>
        </w:rPr>
        <w:t>К промежуточной аттестации допускаются все уча</w:t>
      </w:r>
      <w:r w:rsidR="003B193D" w:rsidRPr="003B193D">
        <w:rPr>
          <w:color w:val="FF0000"/>
        </w:rPr>
        <w:t>щиеся 10-</w:t>
      </w:r>
      <w:r w:rsidRPr="003B193D">
        <w:rPr>
          <w:color w:val="FF0000"/>
        </w:rPr>
        <w:t xml:space="preserve"> 11 класс</w:t>
      </w:r>
      <w:r w:rsidR="003B193D" w:rsidRPr="003B193D">
        <w:rPr>
          <w:color w:val="FF0000"/>
        </w:rPr>
        <w:t>о</w:t>
      </w:r>
      <w:r w:rsidRPr="003B193D">
        <w:rPr>
          <w:color w:val="FF0000"/>
        </w:rPr>
        <w:t xml:space="preserve">. </w:t>
      </w:r>
    </w:p>
    <w:p w:rsidR="004034F6" w:rsidRPr="003B193D" w:rsidRDefault="004034F6" w:rsidP="004034F6">
      <w:pPr>
        <w:spacing w:line="240" w:lineRule="auto"/>
        <w:rPr>
          <w:color w:val="FF0000"/>
        </w:rPr>
      </w:pPr>
      <w:r w:rsidRPr="003B193D">
        <w:rPr>
          <w:color w:val="FF0000"/>
        </w:rPr>
        <w:t xml:space="preserve">Промежуточная аттестация по окончании I полугодия и учебного года проводится согласно календарному графику учебных занятий в виде: </w:t>
      </w:r>
    </w:p>
    <w:p w:rsidR="004034F6" w:rsidRPr="003B193D" w:rsidRDefault="004034F6" w:rsidP="004034F6">
      <w:pPr>
        <w:spacing w:line="240" w:lineRule="auto"/>
        <w:rPr>
          <w:color w:val="FF0000"/>
        </w:rPr>
      </w:pPr>
      <w:r w:rsidRPr="003B193D">
        <w:rPr>
          <w:color w:val="FF0000"/>
        </w:rPr>
        <w:t xml:space="preserve">• полугодовых и годовых контрольных работ в общеобразовательных классах; </w:t>
      </w:r>
    </w:p>
    <w:p w:rsidR="004034F6" w:rsidRPr="003B193D" w:rsidRDefault="004034F6" w:rsidP="004034F6">
      <w:pPr>
        <w:spacing w:line="240" w:lineRule="auto"/>
        <w:rPr>
          <w:color w:val="FF0000"/>
        </w:rPr>
      </w:pPr>
      <w:r w:rsidRPr="003B193D">
        <w:rPr>
          <w:color w:val="FF0000"/>
        </w:rPr>
        <w:t xml:space="preserve">• полугодовых и годовых контрольных работ и (или) переводных экзаменов в 5 10-х классах; </w:t>
      </w:r>
    </w:p>
    <w:p w:rsidR="004034F6" w:rsidRPr="003B193D" w:rsidRDefault="004034F6" w:rsidP="004034F6">
      <w:pPr>
        <w:spacing w:line="240" w:lineRule="auto"/>
        <w:rPr>
          <w:color w:val="FF0000"/>
        </w:rPr>
      </w:pPr>
      <w:r w:rsidRPr="003B193D">
        <w:rPr>
          <w:color w:val="FF0000"/>
        </w:rPr>
        <w:t xml:space="preserve">• сессии. </w:t>
      </w:r>
    </w:p>
    <w:p w:rsidR="004034F6" w:rsidRDefault="004034F6" w:rsidP="004034F6">
      <w:pPr>
        <w:spacing w:line="240" w:lineRule="auto"/>
      </w:pPr>
    </w:p>
    <w:p w:rsidR="004034F6" w:rsidRPr="003B193D" w:rsidRDefault="004034F6" w:rsidP="004034F6">
      <w:pPr>
        <w:spacing w:line="240" w:lineRule="auto"/>
        <w:rPr>
          <w:color w:val="FF0000"/>
        </w:rPr>
      </w:pPr>
      <w:r w:rsidRPr="003B193D">
        <w:rPr>
          <w:color w:val="FF0000"/>
        </w:rPr>
        <w:t>Ежегодно, не позднее 20 января учебного го</w:t>
      </w:r>
      <w:r w:rsidR="00623E66">
        <w:rPr>
          <w:color w:val="FF0000"/>
        </w:rPr>
        <w:t>да педагогический совет школы</w:t>
      </w:r>
      <w:r w:rsidRPr="003B193D">
        <w:rPr>
          <w:color w:val="FF0000"/>
        </w:rPr>
        <w:t xml:space="preserve"> принимает решение: </w:t>
      </w:r>
    </w:p>
    <w:p w:rsidR="004034F6" w:rsidRPr="003B193D" w:rsidRDefault="004034F6" w:rsidP="004034F6">
      <w:pPr>
        <w:spacing w:line="240" w:lineRule="auto"/>
        <w:rPr>
          <w:color w:val="FF0000"/>
        </w:rPr>
      </w:pPr>
      <w:r w:rsidRPr="003B193D">
        <w:rPr>
          <w:color w:val="FF0000"/>
        </w:rPr>
        <w:t xml:space="preserve">• о проведении промежуточной аттестации в форме экзаменов или иных формах по отдельным предметам в переводных классах; </w:t>
      </w:r>
    </w:p>
    <w:p w:rsidR="004034F6" w:rsidRPr="003B193D" w:rsidRDefault="004034F6" w:rsidP="004034F6">
      <w:pPr>
        <w:spacing w:line="240" w:lineRule="auto"/>
        <w:rPr>
          <w:color w:val="FF0000"/>
        </w:rPr>
      </w:pPr>
      <w:r w:rsidRPr="003B193D">
        <w:rPr>
          <w:color w:val="FF0000"/>
        </w:rPr>
        <w:t xml:space="preserve">• определяет перечень учебных предметов, выносимых на аттестацию; </w:t>
      </w:r>
    </w:p>
    <w:p w:rsidR="004034F6" w:rsidRPr="003B193D" w:rsidRDefault="004034F6" w:rsidP="004034F6">
      <w:pPr>
        <w:spacing w:line="240" w:lineRule="auto"/>
        <w:rPr>
          <w:color w:val="FF0000"/>
        </w:rPr>
      </w:pPr>
      <w:r w:rsidRPr="003B193D">
        <w:rPr>
          <w:color w:val="FF0000"/>
        </w:rPr>
        <w:t xml:space="preserve">• устанавливает формы, порядок и сроки ее проведения. </w:t>
      </w:r>
    </w:p>
    <w:p w:rsidR="004034F6" w:rsidRPr="003B193D" w:rsidRDefault="004034F6" w:rsidP="004034F6">
      <w:pPr>
        <w:spacing w:line="240" w:lineRule="auto"/>
        <w:rPr>
          <w:color w:val="FF0000"/>
        </w:rPr>
      </w:pPr>
    </w:p>
    <w:p w:rsidR="004034F6" w:rsidRPr="003B193D" w:rsidRDefault="004034F6" w:rsidP="004034F6">
      <w:pPr>
        <w:spacing w:line="240" w:lineRule="auto"/>
        <w:rPr>
          <w:color w:val="FF0000"/>
        </w:rPr>
      </w:pPr>
      <w:r w:rsidRPr="003B193D">
        <w:rPr>
          <w:color w:val="FF0000"/>
        </w:rPr>
        <w:t xml:space="preserve">Данное решение утверждается педагогическим советом и закрепляется приказом директора. </w:t>
      </w:r>
    </w:p>
    <w:p w:rsidR="004034F6" w:rsidRPr="003B193D" w:rsidRDefault="004034F6" w:rsidP="004034F6">
      <w:pPr>
        <w:spacing w:line="240" w:lineRule="auto"/>
        <w:rPr>
          <w:color w:val="FF0000"/>
        </w:rPr>
      </w:pPr>
      <w:r w:rsidRPr="003B193D">
        <w:rPr>
          <w:color w:val="FF0000"/>
        </w:rPr>
        <w:t xml:space="preserve">От промежуточной аттестации в переводных классах могут быть освобождены: </w:t>
      </w:r>
    </w:p>
    <w:p w:rsidR="004034F6" w:rsidRPr="003B193D" w:rsidRDefault="004034F6" w:rsidP="004034F6">
      <w:pPr>
        <w:spacing w:line="240" w:lineRule="auto"/>
        <w:rPr>
          <w:color w:val="FF0000"/>
        </w:rPr>
      </w:pPr>
      <w:r w:rsidRPr="003B193D">
        <w:rPr>
          <w:color w:val="FF0000"/>
        </w:rPr>
        <w:t xml:space="preserve">• отличники учебы;  </w:t>
      </w:r>
    </w:p>
    <w:p w:rsidR="004034F6" w:rsidRPr="003B193D" w:rsidRDefault="004034F6" w:rsidP="004034F6">
      <w:pPr>
        <w:spacing w:line="240" w:lineRule="auto"/>
        <w:rPr>
          <w:color w:val="FF0000"/>
        </w:rPr>
      </w:pPr>
      <w:r w:rsidRPr="003B193D">
        <w:rPr>
          <w:color w:val="FF0000"/>
        </w:rPr>
        <w:t xml:space="preserve">•призеры муниципальных, областных предметных олимпиад или конкурсов; </w:t>
      </w:r>
    </w:p>
    <w:p w:rsidR="004034F6" w:rsidRPr="003B193D" w:rsidRDefault="004034F6" w:rsidP="004034F6">
      <w:pPr>
        <w:spacing w:line="240" w:lineRule="auto"/>
        <w:rPr>
          <w:color w:val="FF0000"/>
        </w:rPr>
      </w:pPr>
      <w:r w:rsidRPr="003B193D">
        <w:rPr>
          <w:color w:val="FF0000"/>
        </w:rPr>
        <w:t xml:space="preserve">• по состоянию здоровья согласно заключению медицинской комиссии; </w:t>
      </w:r>
    </w:p>
    <w:p w:rsidR="004034F6" w:rsidRPr="003B193D" w:rsidRDefault="004034F6" w:rsidP="004034F6">
      <w:pPr>
        <w:spacing w:line="240" w:lineRule="auto"/>
        <w:rPr>
          <w:color w:val="FF0000"/>
        </w:rPr>
      </w:pPr>
      <w:r w:rsidRPr="003B193D">
        <w:rPr>
          <w:color w:val="FF0000"/>
        </w:rPr>
        <w:t xml:space="preserve">• в связи с экстренным переездом в другой населенный пункт, на новое место жительства; </w:t>
      </w:r>
    </w:p>
    <w:p w:rsidR="004034F6" w:rsidRPr="003B193D" w:rsidRDefault="004034F6" w:rsidP="004034F6">
      <w:pPr>
        <w:spacing w:line="240" w:lineRule="auto"/>
        <w:rPr>
          <w:color w:val="FF0000"/>
        </w:rPr>
      </w:pPr>
      <w:r w:rsidRPr="003B193D">
        <w:rPr>
          <w:color w:val="FF0000"/>
        </w:rPr>
        <w:t xml:space="preserve">• по семейным обстоятельствам, имеющим объективные основания для освобождения от экзаменов. </w:t>
      </w:r>
    </w:p>
    <w:p w:rsidR="004034F6" w:rsidRPr="003B193D" w:rsidRDefault="004034F6" w:rsidP="004034F6">
      <w:pPr>
        <w:spacing w:line="240" w:lineRule="auto"/>
        <w:rPr>
          <w:color w:val="FF0000"/>
        </w:rPr>
      </w:pPr>
      <w:r w:rsidRPr="003B193D">
        <w:rPr>
          <w:color w:val="FF0000"/>
        </w:rPr>
        <w:t xml:space="preserve">Список освобожденных от промежуточной аттестации обучающихся рассматривается педагогическим советом и утверждается приказом директора гимназии. Классные руководители переводных классов доводят до сведения учащихся и их родителей предметы и форму промежуточной аттестации, сроки, состав аттестационной комиссии. </w:t>
      </w:r>
    </w:p>
    <w:p w:rsidR="004034F6" w:rsidRPr="003B193D" w:rsidRDefault="004034F6" w:rsidP="004034F6">
      <w:pPr>
        <w:spacing w:line="240" w:lineRule="auto"/>
        <w:rPr>
          <w:color w:val="FF0000"/>
        </w:rPr>
      </w:pPr>
      <w:r w:rsidRPr="003B193D">
        <w:rPr>
          <w:color w:val="FF0000"/>
        </w:rPr>
        <w:t xml:space="preserve">Ученики, имеющие неудовлетворительную оценку за год по учебному предмету, должны пройти промежуточную аттестацию по данному предмету. </w:t>
      </w:r>
    </w:p>
    <w:p w:rsidR="004034F6" w:rsidRPr="003B193D" w:rsidRDefault="004034F6" w:rsidP="004034F6">
      <w:pPr>
        <w:spacing w:line="240" w:lineRule="auto"/>
        <w:rPr>
          <w:color w:val="FF0000"/>
        </w:rPr>
      </w:pPr>
      <w:r w:rsidRPr="003B193D">
        <w:rPr>
          <w:color w:val="FF0000"/>
        </w:rPr>
        <w:t xml:space="preserve">Аттестация проводится в соответствии с расписанием, утвержденным директором </w:t>
      </w:r>
      <w:r w:rsidR="003A6378">
        <w:rPr>
          <w:color w:val="FF0000"/>
        </w:rPr>
        <w:t>школы</w:t>
      </w:r>
      <w:r w:rsidRPr="003B193D">
        <w:rPr>
          <w:color w:val="FF0000"/>
        </w:rPr>
        <w:t xml:space="preserve">, которое доводится до сведения участников образовательного процесса не позднее 20 апреля текущего учебного года. </w:t>
      </w:r>
    </w:p>
    <w:p w:rsidR="004034F6" w:rsidRPr="003B193D" w:rsidRDefault="004034F6" w:rsidP="004034F6">
      <w:pPr>
        <w:spacing w:line="240" w:lineRule="auto"/>
        <w:rPr>
          <w:color w:val="FF0000"/>
        </w:rPr>
      </w:pPr>
      <w:r w:rsidRPr="003B193D">
        <w:rPr>
          <w:color w:val="FF0000"/>
        </w:rPr>
        <w:t xml:space="preserve">Материалы для проведения контрольных работ, диктантов, изложений, проверки техники чтения и билеты для устных зачетов, экзаменов разрабатываются предметными кафедрами и утверждаются на школьном   методическом совете. Весь экзаменационный материал сдается заместителям директора по научно-методической и учебно-воспитательной работе за две недели до начала аттестационного периода. </w:t>
      </w:r>
    </w:p>
    <w:p w:rsidR="004034F6" w:rsidRPr="003B193D" w:rsidRDefault="004034F6" w:rsidP="004034F6">
      <w:pPr>
        <w:spacing w:line="240" w:lineRule="auto"/>
        <w:rPr>
          <w:color w:val="FF0000"/>
        </w:rPr>
      </w:pPr>
      <w:r w:rsidRPr="003B193D">
        <w:rPr>
          <w:color w:val="FF0000"/>
        </w:rPr>
        <w:t xml:space="preserve">Контрольные работы, диктанты, изложения, сочинения, тестирование проводит учитель, преподающий в данном классе. </w:t>
      </w:r>
    </w:p>
    <w:p w:rsidR="004034F6" w:rsidRPr="003B193D" w:rsidRDefault="004034F6" w:rsidP="004034F6">
      <w:pPr>
        <w:spacing w:line="240" w:lineRule="auto"/>
        <w:rPr>
          <w:color w:val="FF0000"/>
        </w:rPr>
      </w:pPr>
      <w:r w:rsidRPr="003B193D">
        <w:rPr>
          <w:color w:val="FF0000"/>
        </w:rPr>
        <w:t xml:space="preserve">Итоги промежуточной аттестации обучающихся отражаются отдельной графой в классных журналах в разделах тех предметов, по которым она проводилась. </w:t>
      </w:r>
    </w:p>
    <w:p w:rsidR="004034F6" w:rsidRPr="003B193D" w:rsidRDefault="004034F6" w:rsidP="004034F6">
      <w:pPr>
        <w:spacing w:line="240" w:lineRule="auto"/>
        <w:rPr>
          <w:color w:val="FF0000"/>
        </w:rPr>
      </w:pPr>
      <w:r w:rsidRPr="003B193D">
        <w:rPr>
          <w:color w:val="FF0000"/>
        </w:rPr>
        <w:t xml:space="preserve">При проведении промежуточной аттестации в форме защиты реферата (исследовательской работы), обучающийся представляет работу учителю на рецензию за неделю до дня промежуточной аттестации. Аттестационная комиссия знакомится с рецензией и по итогам защиты реферата выставляет оценку обучающемуся. </w:t>
      </w:r>
    </w:p>
    <w:p w:rsidR="004034F6" w:rsidRPr="003B193D" w:rsidRDefault="004034F6" w:rsidP="004034F6">
      <w:pPr>
        <w:spacing w:line="240" w:lineRule="auto"/>
        <w:rPr>
          <w:color w:val="FF0000"/>
        </w:rPr>
      </w:pPr>
      <w:r w:rsidRPr="003B193D">
        <w:rPr>
          <w:color w:val="FF0000"/>
        </w:rPr>
        <w:t xml:space="preserve">Промежуточную аттестацию в форме переводного экзамена проводит учитель, преподающий в данном классе в присутствии одного (двух) ассистентов из числа учителей того же цикла предметов. Состав экзаменационных комиссий утверждается приказом директора школы. </w:t>
      </w:r>
    </w:p>
    <w:p w:rsidR="004034F6" w:rsidRPr="003B193D" w:rsidRDefault="004034F6" w:rsidP="004034F6">
      <w:pPr>
        <w:spacing w:line="240" w:lineRule="auto"/>
        <w:rPr>
          <w:color w:val="FF0000"/>
        </w:rPr>
      </w:pPr>
      <w:r w:rsidRPr="003B193D">
        <w:rPr>
          <w:color w:val="FF0000"/>
        </w:rPr>
        <w:t>Учащиеся, получившие на экзаменах неудовлетворительные отметки, сдают экзамены повторно, но не раньше, чем через две недели. В последнем случае материал для экзамена составляет учитель. Классные руководители обязаны довести до сведения учащихся и их родителей итоги экзаменов и решение педагогического совета гимназии о переводе учащегося, а в случае неудовлетворительных результатов экзаменов – в письменном виде под роспись родителей с указанием даты ознакомления. Письменное извещение родителям о неудовлетворительных результатах экзаменов хранится в личном деле учащегося.</w:t>
      </w:r>
    </w:p>
    <w:p w:rsidR="00D47162" w:rsidRPr="00F15F3B" w:rsidRDefault="00D47162" w:rsidP="0090615F">
      <w:pPr>
        <w:spacing w:line="240" w:lineRule="auto"/>
        <w:rPr>
          <w:b/>
          <w:color w:val="FF0000"/>
        </w:rPr>
      </w:pPr>
      <w:r w:rsidRPr="00F15F3B">
        <w:rPr>
          <w:b/>
          <w:color w:val="FF0000"/>
        </w:rPr>
        <w:t>Государственная итоговая аттестация</w:t>
      </w:r>
    </w:p>
    <w:p w:rsidR="00D47162" w:rsidRPr="00F15F3B" w:rsidRDefault="00D47162" w:rsidP="0090615F">
      <w:pPr>
        <w:spacing w:line="240" w:lineRule="auto"/>
        <w:rPr>
          <w:color w:val="FF0000"/>
          <w:lang w:eastAsia="ru-RU"/>
        </w:rPr>
      </w:pPr>
      <w:r w:rsidRPr="00F15F3B">
        <w:rPr>
          <w:color w:val="FF0000"/>
          <w:lang w:eastAsia="ru-RU"/>
        </w:rPr>
        <w:t xml:space="preserve">В соответствии со статьей 59 </w:t>
      </w:r>
      <w:r w:rsidR="00C40860" w:rsidRPr="00F15F3B">
        <w:rPr>
          <w:color w:val="FF0000"/>
          <w:lang w:eastAsia="ru-RU"/>
        </w:rPr>
        <w:t xml:space="preserve">Федерального </w:t>
      </w:r>
      <w:r w:rsidR="00105C83" w:rsidRPr="00F15F3B">
        <w:rPr>
          <w:color w:val="FF0000"/>
          <w:lang w:eastAsia="ru-RU"/>
        </w:rPr>
        <w:t xml:space="preserve">закона </w:t>
      </w:r>
      <w:r w:rsidRPr="00F15F3B">
        <w:rPr>
          <w:color w:val="FF0000"/>
          <w:lang w:eastAsia="ru-RU"/>
        </w:rPr>
        <w:t xml:space="preserve">«Об образовании </w:t>
      </w:r>
      <w:r w:rsidRPr="00F15F3B">
        <w:rPr>
          <w:color w:val="FF0000"/>
        </w:rPr>
        <w:t>в Российской Федерации</w:t>
      </w:r>
      <w:r w:rsidRPr="00F15F3B">
        <w:rPr>
          <w:color w:val="FF0000"/>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F15F3B" w:rsidRDefault="00D47162" w:rsidP="0090615F">
      <w:pPr>
        <w:spacing w:line="240" w:lineRule="auto"/>
        <w:rPr>
          <w:color w:val="FF0000"/>
          <w:lang w:eastAsia="ru-RU"/>
        </w:rPr>
      </w:pPr>
      <w:r w:rsidRPr="00F15F3B">
        <w:rPr>
          <w:color w:val="FF0000"/>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F15F3B" w:rsidRDefault="00D47162" w:rsidP="0090615F">
      <w:pPr>
        <w:spacing w:line="240" w:lineRule="auto"/>
        <w:rPr>
          <w:color w:val="FF0000"/>
          <w:lang w:eastAsia="ru-RU"/>
        </w:rPr>
      </w:pPr>
      <w:r w:rsidRPr="00F15F3B">
        <w:rPr>
          <w:color w:val="FF0000"/>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F15F3B" w:rsidRDefault="00D47162" w:rsidP="0090615F">
      <w:pPr>
        <w:spacing w:line="240" w:lineRule="auto"/>
        <w:rPr>
          <w:color w:val="FF0000"/>
          <w:lang w:eastAsia="ru-RU"/>
        </w:rPr>
      </w:pPr>
      <w:r w:rsidRPr="00F15F3B">
        <w:rPr>
          <w:color w:val="FF0000"/>
          <w:lang w:eastAsia="ru-RU"/>
        </w:rPr>
        <w:t xml:space="preserve">В соответствии с ФГОС СОО государственная итоговая аттестация в форме ЕГЭ проводится по обязательным предметам </w:t>
      </w:r>
      <w:r w:rsidR="00623E66" w:rsidRPr="00F15F3B">
        <w:rPr>
          <w:color w:val="FF0000"/>
          <w:lang w:eastAsia="ru-RU"/>
        </w:rPr>
        <w:t>«Русский язык», «Математика», «Иностранный язык»</w:t>
      </w:r>
      <w:r w:rsidR="00995E72" w:rsidRPr="00F15F3B">
        <w:rPr>
          <w:color w:val="FF0000"/>
          <w:lang w:eastAsia="ru-RU"/>
        </w:rPr>
        <w:t xml:space="preserve"> </w:t>
      </w:r>
      <w:r w:rsidRPr="00F15F3B">
        <w:rPr>
          <w:color w:val="FF0000"/>
          <w:lang w:eastAsia="ru-RU"/>
        </w:rPr>
        <w:t xml:space="preserve">и предметам по выбору обучающихся. </w:t>
      </w:r>
    </w:p>
    <w:p w:rsidR="00D47162" w:rsidRPr="00F15F3B" w:rsidRDefault="00D47162" w:rsidP="0090615F">
      <w:pPr>
        <w:spacing w:line="240" w:lineRule="auto"/>
        <w:rPr>
          <w:color w:val="FF0000"/>
          <w:lang w:eastAsia="ru-RU"/>
        </w:rPr>
      </w:pPr>
      <w:r w:rsidRPr="00F15F3B">
        <w:rPr>
          <w:color w:val="FF0000"/>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sidRPr="00F15F3B">
        <w:rPr>
          <w:color w:val="FF0000"/>
          <w:lang w:eastAsia="ru-RU"/>
        </w:rPr>
        <w:t xml:space="preserve"> которые включают в качестве составной части планируемые результаты для базового уровня изучения предмета, </w:t>
      </w:r>
      <w:r w:rsidRPr="00F15F3B">
        <w:rPr>
          <w:color w:val="FF0000"/>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F15F3B" w:rsidRDefault="00D47162" w:rsidP="0090615F">
      <w:pPr>
        <w:spacing w:line="240" w:lineRule="auto"/>
        <w:rPr>
          <w:color w:val="FF0000"/>
          <w:lang w:eastAsia="ru-RU"/>
        </w:rPr>
      </w:pPr>
      <w:r w:rsidRPr="00F15F3B">
        <w:rPr>
          <w:color w:val="FF0000"/>
        </w:rPr>
        <w:t xml:space="preserve">Итоговая аттестация по предмету </w:t>
      </w:r>
      <w:r w:rsidRPr="00F15F3B">
        <w:rPr>
          <w:color w:val="FF0000"/>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sidRPr="00F15F3B">
        <w:rPr>
          <w:color w:val="FF0000"/>
          <w:lang w:eastAsia="ru-RU"/>
        </w:rPr>
        <w:t>,</w:t>
      </w:r>
      <w:r w:rsidRPr="00F15F3B">
        <w:rPr>
          <w:color w:val="FF0000"/>
          <w:lang w:eastAsia="ru-RU"/>
        </w:rPr>
        <w:t xml:space="preserve">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D47162" w:rsidRPr="00F15F3B" w:rsidRDefault="00D47162" w:rsidP="0090615F">
      <w:pPr>
        <w:spacing w:line="240" w:lineRule="auto"/>
        <w:rPr>
          <w:color w:val="FF0000"/>
          <w:lang w:eastAsia="ru-RU"/>
        </w:rPr>
      </w:pPr>
      <w:r w:rsidRPr="00F15F3B">
        <w:rPr>
          <w:color w:val="FF0000"/>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47162" w:rsidRPr="00F15F3B" w:rsidRDefault="00D47162" w:rsidP="0090615F">
      <w:pPr>
        <w:spacing w:line="240" w:lineRule="auto"/>
        <w:rPr>
          <w:color w:val="FF0000"/>
          <w:lang w:eastAsia="ru-RU"/>
        </w:rPr>
      </w:pPr>
      <w:r w:rsidRPr="00F15F3B">
        <w:rPr>
          <w:color w:val="FF0000"/>
          <w:lang w:eastAsia="ru-RU"/>
        </w:rPr>
        <w:t xml:space="preserve">По предметам, не вынесенным на ГИА, итоговая отметка ставится на основе результатов только внутренней оценки. </w:t>
      </w:r>
    </w:p>
    <w:p w:rsidR="00D47162" w:rsidRPr="00F15F3B" w:rsidRDefault="00D47162" w:rsidP="0090615F">
      <w:pPr>
        <w:spacing w:line="240" w:lineRule="auto"/>
        <w:rPr>
          <w:color w:val="FF0000"/>
        </w:rPr>
      </w:pPr>
      <w:r w:rsidRPr="00F15F3B">
        <w:rPr>
          <w:color w:val="FF0000"/>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00A777B1" w:rsidRPr="00F15F3B">
        <w:rPr>
          <w:color w:val="FF0000"/>
        </w:rPr>
        <w:t xml:space="preserve"> </w:t>
      </w:r>
      <w:r w:rsidRPr="00F15F3B">
        <w:rPr>
          <w:color w:val="FF0000"/>
        </w:rPr>
        <w:t xml:space="preserve">Индивидуальный проект или учебное исследование может выполняться по любому из следующих направлений: </w:t>
      </w:r>
      <w:r w:rsidRPr="00F15F3B">
        <w:rPr>
          <w:rFonts w:eastAsia="Times New Roman"/>
          <w:color w:val="FF0000"/>
          <w:lang w:eastAsia="ru-RU"/>
        </w:rPr>
        <w:t>социальное; бизнес-проектирование; исследовательское; инженерно-конструкторс</w:t>
      </w:r>
      <w:r w:rsidR="003A6378">
        <w:rPr>
          <w:rFonts w:eastAsia="Times New Roman"/>
          <w:color w:val="FF0000"/>
          <w:lang w:eastAsia="ru-RU"/>
        </w:rPr>
        <w:t>кое; информационное; творческое, соответствующее профилю обучения.</w:t>
      </w:r>
    </w:p>
    <w:p w:rsidR="00D47162" w:rsidRPr="00873E1C" w:rsidRDefault="00D47162" w:rsidP="0090615F">
      <w:pPr>
        <w:spacing w:line="240" w:lineRule="auto"/>
        <w:rPr>
          <w:lang w:eastAsia="ru-RU"/>
        </w:rPr>
      </w:pPr>
      <w:r w:rsidRPr="00873E1C">
        <w:rPr>
          <w:lang w:eastAsia="ru-RU"/>
        </w:rPr>
        <w:t>Итоговый индивидуальный проект (учебное исследование) целесообразно оценива</w:t>
      </w:r>
      <w:r w:rsidR="00E22E36">
        <w:rPr>
          <w:lang w:eastAsia="ru-RU"/>
        </w:rPr>
        <w:t>ется</w:t>
      </w:r>
      <w:r w:rsidRPr="00873E1C">
        <w:rPr>
          <w:lang w:eastAsia="ru-RU"/>
        </w:rPr>
        <w:t xml:space="preserve"> по следующим критериям</w:t>
      </w:r>
      <w:r w:rsidR="009F7043">
        <w:rPr>
          <w:lang w:eastAsia="ru-RU"/>
        </w:rPr>
        <w:t>.</w:t>
      </w:r>
    </w:p>
    <w:p w:rsidR="00D47162" w:rsidRPr="00873E1C" w:rsidRDefault="00D47162" w:rsidP="0090615F">
      <w:pPr>
        <w:pStyle w:val="a0"/>
        <w:spacing w:line="240" w:lineRule="auto"/>
      </w:pPr>
      <w:r w:rsidRPr="00873E1C">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873E1C" w:rsidRDefault="00D47162" w:rsidP="0090615F">
      <w:pPr>
        <w:pStyle w:val="a0"/>
        <w:spacing w:line="240" w:lineRule="auto"/>
      </w:pPr>
      <w:r w:rsidRPr="00873E1C">
        <w:t>Сформированность познавательных УУД в части способности к самостоятельному приобретению знаний и решению проблем, проявляющ</w:t>
      </w:r>
      <w:r>
        <w:t>ая</w:t>
      </w:r>
      <w:r w:rsidRPr="00873E1C">
        <w:t xml:space="preserve">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47162" w:rsidRPr="00873E1C" w:rsidRDefault="00D47162" w:rsidP="0090615F">
      <w:pPr>
        <w:pStyle w:val="a0"/>
        <w:spacing w:line="240" w:lineRule="auto"/>
      </w:pPr>
      <w:r w:rsidRPr="00873E1C">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873E1C" w:rsidRDefault="00D47162" w:rsidP="0090615F">
      <w:pPr>
        <w:pStyle w:val="a0"/>
        <w:spacing w:line="240" w:lineRule="auto"/>
      </w:pPr>
      <w:r w:rsidRPr="00873E1C">
        <w:t>Сформированность коммуникативных действий, проявляющаяся в умении ясно изложить и оформить выполненную работу, представить е</w:t>
      </w:r>
      <w:r w:rsidR="009F7043">
        <w:t>е</w:t>
      </w:r>
      <w:r w:rsidRPr="00873E1C">
        <w:t xml:space="preserve"> результаты, аргументированно ответить на вопросы.</w:t>
      </w:r>
    </w:p>
    <w:p w:rsidR="00D47162" w:rsidRDefault="00D47162" w:rsidP="0090615F">
      <w:pPr>
        <w:spacing w:line="240" w:lineRule="auto"/>
      </w:pPr>
      <w:r w:rsidRPr="00873E1C">
        <w:t xml:space="preserve">Защита проекта осуществляется в процессе специально организованной деятельности комиссии </w:t>
      </w:r>
      <w:r w:rsidR="00203F9D">
        <w:t>гимназии а рамках проведения</w:t>
      </w:r>
      <w:r w:rsidRPr="00873E1C">
        <w:t xml:space="preserve"> школьной </w:t>
      </w:r>
      <w:r w:rsidR="00203F9D">
        <w:t xml:space="preserve">научно-практической </w:t>
      </w:r>
      <w:r w:rsidRPr="00873E1C">
        <w:t>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5D3BEB" w:rsidRDefault="005D3BEB" w:rsidP="005D3BEB">
      <w:pPr>
        <w:spacing w:line="240" w:lineRule="auto"/>
        <w:rPr>
          <w:szCs w:val="28"/>
        </w:rPr>
      </w:pPr>
      <w:r w:rsidRPr="00325E0F">
        <w:rPr>
          <w:b/>
          <w:szCs w:val="28"/>
        </w:rPr>
        <w:t>Индивидуальный итоговой проект</w:t>
      </w:r>
      <w:r w:rsidRPr="00325E0F">
        <w:rPr>
          <w:szCs w:val="28"/>
        </w:rPr>
        <w:t xml:space="preserve"> представляет собой учебный проект</w:t>
      </w:r>
      <w:r w:rsidR="00C85C0B">
        <w:rPr>
          <w:szCs w:val="28"/>
        </w:rPr>
        <w:t xml:space="preserve"> или учебное исследование, выполняемые</w:t>
      </w:r>
      <w:r w:rsidRPr="00325E0F">
        <w:rPr>
          <w:szCs w:val="28"/>
        </w:rPr>
        <w:t xml:space="preserve">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или видов деятельности и способность проектировать и осуществлять целесообразную и результативную деятельность (учебно-познавательную, исследовательскую, конструкторскую, социальную, художественно-творческую).</w:t>
      </w:r>
    </w:p>
    <w:p w:rsidR="00374A1C" w:rsidRPr="008300D1" w:rsidRDefault="00374A1C" w:rsidP="00374A1C">
      <w:pPr>
        <w:spacing w:line="240" w:lineRule="auto"/>
        <w:ind w:firstLine="0"/>
        <w:rPr>
          <w:rFonts w:eastAsia="Times New Roman"/>
          <w:color w:val="000000"/>
          <w:szCs w:val="28"/>
        </w:rPr>
      </w:pPr>
      <w:r>
        <w:rPr>
          <w:szCs w:val="28"/>
        </w:rPr>
        <w:t xml:space="preserve">         </w:t>
      </w:r>
      <w:r w:rsidR="005D3BEB" w:rsidRPr="00374A1C">
        <w:rPr>
          <w:rFonts w:eastAsia="Times New Roman"/>
          <w:szCs w:val="28"/>
        </w:rPr>
        <w:t>Индивидуальный проект</w:t>
      </w:r>
      <w:r w:rsidR="005D3BEB" w:rsidRPr="00374A1C">
        <w:rPr>
          <w:rFonts w:eastAsia="Times New Roman"/>
          <w:color w:val="00B050"/>
          <w:szCs w:val="28"/>
        </w:rPr>
        <w:t xml:space="preserve"> </w:t>
      </w:r>
      <w:r w:rsidRPr="0013359B">
        <w:rPr>
          <w:rFonts w:eastAsia="Times New Roman"/>
          <w:color w:val="000000"/>
          <w:szCs w:val="28"/>
        </w:rPr>
        <w:t>выполняется обучающим</w:t>
      </w:r>
      <w:r>
        <w:rPr>
          <w:rFonts w:eastAsia="Times New Roman"/>
          <w:color w:val="000000"/>
          <w:szCs w:val="28"/>
        </w:rPr>
        <w:t>ся в течение одного учебного года</w:t>
      </w:r>
      <w:r w:rsidRPr="0013359B">
        <w:rPr>
          <w:rFonts w:eastAsia="Times New Roman"/>
          <w:color w:val="000000"/>
          <w:szCs w:val="28"/>
        </w:rPr>
        <w:t xml:space="preserve">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374A1C" w:rsidRPr="002B6537" w:rsidRDefault="00374A1C" w:rsidP="00374A1C">
      <w:pPr>
        <w:spacing w:line="240" w:lineRule="auto"/>
        <w:ind w:firstLine="0"/>
        <w:rPr>
          <w:szCs w:val="28"/>
        </w:rPr>
      </w:pPr>
      <w:r>
        <w:rPr>
          <w:rFonts w:eastAsia="Times New Roman"/>
          <w:b/>
          <w:color w:val="000000"/>
          <w:szCs w:val="28"/>
        </w:rPr>
        <w:t xml:space="preserve">          </w:t>
      </w:r>
      <w:r w:rsidRPr="008300D1">
        <w:rPr>
          <w:szCs w:val="28"/>
        </w:rPr>
        <w:t xml:space="preserve">Выполнение итогового проекта обязательно для каждого обучающегося </w:t>
      </w:r>
      <w:r>
        <w:rPr>
          <w:szCs w:val="28"/>
        </w:rPr>
        <w:t xml:space="preserve">10 </w:t>
      </w:r>
      <w:r w:rsidRPr="008300D1">
        <w:rPr>
          <w:szCs w:val="28"/>
        </w:rPr>
        <w:t xml:space="preserve">класса, перешедшего на обучение по ФГОС </w:t>
      </w:r>
      <w:r>
        <w:rPr>
          <w:szCs w:val="28"/>
        </w:rPr>
        <w:t>С</w:t>
      </w:r>
      <w:r w:rsidRPr="008300D1">
        <w:rPr>
          <w:szCs w:val="28"/>
        </w:rPr>
        <w:t xml:space="preserve">ОО, его невыполнение равноценно получению неудовлетворительной оценки по любому учебному предмету. </w:t>
      </w:r>
      <w:r>
        <w:rPr>
          <w:szCs w:val="28"/>
        </w:rPr>
        <w:t>ИИП</w:t>
      </w:r>
      <w:r w:rsidRPr="00D250DE">
        <w:rPr>
          <w:szCs w:val="28"/>
        </w:rPr>
        <w:t xml:space="preserve"> выполняется обучающим</w:t>
      </w:r>
      <w:r>
        <w:rPr>
          <w:szCs w:val="28"/>
        </w:rPr>
        <w:t>ся в течение одного учебного года</w:t>
      </w:r>
      <w:r w:rsidRPr="00D250DE">
        <w:rPr>
          <w:szCs w:val="28"/>
        </w:rPr>
        <w:t xml:space="preserve"> в рамках учебного времени, специально отведенного учебным планом, и должен быть представлен </w:t>
      </w:r>
      <w:r w:rsidRPr="00374A1C">
        <w:rPr>
          <w:szCs w:val="28"/>
        </w:rPr>
        <w:t>в виде завершенного учебного исследования или разработанного проекта:</w:t>
      </w:r>
      <w:r w:rsidRPr="00D250DE">
        <w:rPr>
          <w:szCs w:val="28"/>
        </w:rPr>
        <w:t xml:space="preserve"> информационного, творческого, социального, прикладного, инновационного,</w:t>
      </w:r>
      <w:r>
        <w:rPr>
          <w:szCs w:val="28"/>
        </w:rPr>
        <w:t xml:space="preserve"> конструкторского, инженерного.</w:t>
      </w:r>
    </w:p>
    <w:p w:rsidR="00374A1C" w:rsidRDefault="00374A1C" w:rsidP="00374A1C">
      <w:pPr>
        <w:spacing w:line="240" w:lineRule="auto"/>
        <w:ind w:firstLine="0"/>
        <w:rPr>
          <w:szCs w:val="28"/>
        </w:rPr>
      </w:pPr>
      <w:r>
        <w:rPr>
          <w:b/>
          <w:szCs w:val="28"/>
        </w:rPr>
        <w:t xml:space="preserve">        </w:t>
      </w:r>
      <w:r w:rsidRPr="00374A1C">
        <w:rPr>
          <w:szCs w:val="28"/>
        </w:rPr>
        <w:t>Учебное исследование</w:t>
      </w:r>
      <w:r w:rsidRPr="00F5322C">
        <w:rPr>
          <w:szCs w:val="28"/>
        </w:rPr>
        <w:t xml:space="preserve"> – деятельность учащихся, связанная с решением учащимися творческой, исследовательской задачи с заранее неизвестным решением (в отличие от практикума, служащего для иллюстрации тех или иных законов природы) и предполагающая наличие основных этапов, характерных для исследования в научной сфере, нормированную исходя из принятых в науке традиций постановку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 </w:t>
      </w:r>
    </w:p>
    <w:p w:rsidR="00374A1C" w:rsidRDefault="00374A1C" w:rsidP="00374A1C">
      <w:pPr>
        <w:spacing w:line="240" w:lineRule="auto"/>
        <w:ind w:firstLine="510"/>
        <w:rPr>
          <w:szCs w:val="28"/>
        </w:rPr>
      </w:pPr>
      <w:r>
        <w:rPr>
          <w:szCs w:val="28"/>
        </w:rPr>
        <w:t>Ц</w:t>
      </w:r>
      <w:r w:rsidRPr="00FB0938">
        <w:rPr>
          <w:szCs w:val="28"/>
        </w:rPr>
        <w:t>ель исследовательской деятельности – в приобретении учащимся функционального навыка исследования как универсального способа освоения действительности, развитии способности к 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 (т. е. самостоятельно получаемых знаний, являющихся новыми и личностно значимыми для конкретного учащегося).</w:t>
      </w:r>
    </w:p>
    <w:p w:rsidR="00374A1C" w:rsidRPr="00DF7E73" w:rsidRDefault="00374A1C" w:rsidP="00374A1C">
      <w:pPr>
        <w:spacing w:line="240" w:lineRule="auto"/>
        <w:ind w:firstLine="510"/>
        <w:rPr>
          <w:szCs w:val="28"/>
        </w:rPr>
      </w:pPr>
      <w:r w:rsidRPr="00DF7E73">
        <w:rPr>
          <w:szCs w:val="28"/>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w:t>
      </w:r>
      <w:r>
        <w:rPr>
          <w:szCs w:val="28"/>
        </w:rPr>
        <w:t xml:space="preserve"> проектов обучающимися вне школы</w:t>
      </w:r>
      <w:r w:rsidRPr="00DF7E73">
        <w:rPr>
          <w:szCs w:val="28"/>
        </w:rPr>
        <w:t xml:space="preserve">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374A1C" w:rsidRPr="00DF7E73" w:rsidRDefault="00374A1C" w:rsidP="00374A1C">
      <w:pPr>
        <w:spacing w:line="240" w:lineRule="auto"/>
        <w:ind w:firstLine="510"/>
        <w:rPr>
          <w:szCs w:val="28"/>
        </w:rPr>
      </w:pPr>
      <w:r w:rsidRPr="00DF7E73">
        <w:rPr>
          <w:szCs w:val="28"/>
        </w:rPr>
        <w:t>Исследовательские проекты могут иметь следующие направления:</w:t>
      </w:r>
    </w:p>
    <w:p w:rsidR="00374A1C" w:rsidRPr="00DF7E73" w:rsidRDefault="00374A1C" w:rsidP="00374A1C">
      <w:pPr>
        <w:spacing w:line="240" w:lineRule="auto"/>
        <w:ind w:firstLine="510"/>
        <w:rPr>
          <w:szCs w:val="28"/>
        </w:rPr>
      </w:pPr>
      <w:r w:rsidRPr="00DF7E73">
        <w:rPr>
          <w:szCs w:val="28"/>
        </w:rPr>
        <w:t>–</w:t>
      </w:r>
      <w:r w:rsidRPr="00DF7E73">
        <w:rPr>
          <w:szCs w:val="28"/>
        </w:rPr>
        <w:tab/>
        <w:t>естественно-научные исследования;</w:t>
      </w:r>
    </w:p>
    <w:p w:rsidR="00374A1C" w:rsidRPr="00DF7E73" w:rsidRDefault="00374A1C" w:rsidP="00374A1C">
      <w:pPr>
        <w:spacing w:line="240" w:lineRule="auto"/>
        <w:ind w:firstLine="510"/>
        <w:rPr>
          <w:szCs w:val="28"/>
        </w:rPr>
      </w:pPr>
      <w:r w:rsidRPr="00DF7E73">
        <w:rPr>
          <w:szCs w:val="28"/>
        </w:rPr>
        <w:t>–</w:t>
      </w:r>
      <w:r w:rsidRPr="00DF7E73">
        <w:rPr>
          <w:szCs w:val="28"/>
        </w:rPr>
        <w:tab/>
        <w:t>исследования в гуманитарных областях (в том числе выходящих за рамки школьной программы, например в психологии, социологии);</w:t>
      </w:r>
    </w:p>
    <w:p w:rsidR="00374A1C" w:rsidRPr="00DF7E73" w:rsidRDefault="00374A1C" w:rsidP="00374A1C">
      <w:pPr>
        <w:spacing w:line="240" w:lineRule="auto"/>
        <w:ind w:firstLine="510"/>
        <w:rPr>
          <w:szCs w:val="28"/>
        </w:rPr>
      </w:pPr>
      <w:r w:rsidRPr="00DF7E73">
        <w:rPr>
          <w:szCs w:val="28"/>
        </w:rPr>
        <w:t>–</w:t>
      </w:r>
      <w:r w:rsidRPr="00DF7E73">
        <w:rPr>
          <w:szCs w:val="28"/>
        </w:rPr>
        <w:tab/>
        <w:t>экономические исследования;</w:t>
      </w:r>
    </w:p>
    <w:p w:rsidR="00374A1C" w:rsidRPr="00DF7E73" w:rsidRDefault="00374A1C" w:rsidP="00374A1C">
      <w:pPr>
        <w:spacing w:line="240" w:lineRule="auto"/>
        <w:ind w:firstLine="510"/>
        <w:rPr>
          <w:szCs w:val="28"/>
        </w:rPr>
      </w:pPr>
      <w:r w:rsidRPr="00DF7E73">
        <w:rPr>
          <w:szCs w:val="28"/>
        </w:rPr>
        <w:t>–</w:t>
      </w:r>
      <w:r w:rsidRPr="00DF7E73">
        <w:rPr>
          <w:szCs w:val="28"/>
        </w:rPr>
        <w:tab/>
        <w:t>социальные исследования;</w:t>
      </w:r>
    </w:p>
    <w:p w:rsidR="00374A1C" w:rsidRPr="00DF7E73" w:rsidRDefault="00374A1C" w:rsidP="00374A1C">
      <w:pPr>
        <w:spacing w:line="240" w:lineRule="auto"/>
        <w:ind w:firstLine="510"/>
        <w:rPr>
          <w:szCs w:val="28"/>
        </w:rPr>
      </w:pPr>
      <w:r w:rsidRPr="00DF7E73">
        <w:rPr>
          <w:szCs w:val="28"/>
        </w:rPr>
        <w:t>–</w:t>
      </w:r>
      <w:r w:rsidRPr="00DF7E73">
        <w:rPr>
          <w:szCs w:val="28"/>
        </w:rPr>
        <w:tab/>
        <w:t>научно-технические исследования.</w:t>
      </w:r>
    </w:p>
    <w:p w:rsidR="00374A1C" w:rsidRPr="00DF7E73" w:rsidRDefault="00374A1C" w:rsidP="00374A1C">
      <w:pPr>
        <w:spacing w:line="240" w:lineRule="auto"/>
        <w:ind w:firstLine="510"/>
        <w:rPr>
          <w:szCs w:val="28"/>
        </w:rPr>
      </w:pPr>
      <w:r w:rsidRPr="00DF7E73">
        <w:rPr>
          <w:szCs w:val="28"/>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374A1C" w:rsidRPr="002B6537" w:rsidRDefault="00374A1C" w:rsidP="00374A1C">
      <w:pPr>
        <w:spacing w:line="240" w:lineRule="auto"/>
        <w:ind w:firstLine="510"/>
        <w:rPr>
          <w:szCs w:val="28"/>
        </w:rPr>
      </w:pPr>
      <w:r w:rsidRPr="00DF7E73">
        <w:rPr>
          <w:szCs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374A1C" w:rsidRDefault="00374A1C" w:rsidP="00374A1C">
      <w:pPr>
        <w:spacing w:line="240" w:lineRule="auto"/>
        <w:ind w:firstLine="0"/>
        <w:rPr>
          <w:szCs w:val="28"/>
        </w:rPr>
      </w:pPr>
      <w:r>
        <w:rPr>
          <w:b/>
          <w:szCs w:val="28"/>
        </w:rPr>
        <w:t xml:space="preserve">         </w:t>
      </w:r>
      <w:r w:rsidRPr="00374A1C">
        <w:rPr>
          <w:szCs w:val="28"/>
        </w:rPr>
        <w:t>Учебный проект</w:t>
      </w:r>
      <w:r w:rsidRPr="00F5322C">
        <w:rPr>
          <w:szCs w:val="28"/>
        </w:rPr>
        <w:t xml:space="preserve">–деятельность учащихся, </w:t>
      </w:r>
      <w:r>
        <w:rPr>
          <w:szCs w:val="28"/>
        </w:rPr>
        <w:t xml:space="preserve">связанная с решением комплекса </w:t>
      </w:r>
      <w:r w:rsidRPr="000D728B">
        <w:rPr>
          <w:szCs w:val="28"/>
        </w:rPr>
        <w:t>поисковых</w:t>
      </w:r>
      <w:r>
        <w:rPr>
          <w:szCs w:val="28"/>
        </w:rPr>
        <w:t xml:space="preserve">, расчетных, графических задач, </w:t>
      </w:r>
      <w:r w:rsidRPr="000D728B">
        <w:rPr>
          <w:szCs w:val="28"/>
        </w:rPr>
        <w:t xml:space="preserve">выполняемых обучающимися самостоятельно </w:t>
      </w:r>
      <w:r>
        <w:rPr>
          <w:szCs w:val="28"/>
        </w:rPr>
        <w:t>под руководством педагога.</w:t>
      </w:r>
      <w:r w:rsidRPr="00E901E2">
        <w:rPr>
          <w:szCs w:val="28"/>
        </w:rPr>
        <w:t xml:space="preserve"> </w:t>
      </w:r>
      <w:r w:rsidRPr="00EF20A6">
        <w:rPr>
          <w:szCs w:val="28"/>
        </w:rPr>
        <w:t xml:space="preserve">Проект направлен на получение конкретного запланированного результата - </w:t>
      </w:r>
      <w:r w:rsidRPr="00374A1C">
        <w:rPr>
          <w:szCs w:val="28"/>
        </w:rPr>
        <w:t>продукта,</w:t>
      </w:r>
      <w:r w:rsidRPr="00EF20A6">
        <w:rPr>
          <w:szCs w:val="28"/>
        </w:rPr>
        <w:t xml:space="preserve"> обладающего определенными свойствами и необходимого для конкретного использования</w:t>
      </w:r>
      <w:r>
        <w:rPr>
          <w:szCs w:val="28"/>
        </w:rPr>
        <w:t xml:space="preserve">. Обязательным </w:t>
      </w:r>
      <w:r w:rsidRPr="00F5322C">
        <w:rPr>
          <w:szCs w:val="28"/>
        </w:rPr>
        <w:t>условием проектной деятельности является наличие заранее выработанных представлений о конечном продукте деятельности,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и реализации проекта, включая его осмысление и рефлексию результатов деятельности.</w:t>
      </w:r>
    </w:p>
    <w:p w:rsidR="00374A1C" w:rsidRPr="00374A1C" w:rsidRDefault="00374A1C" w:rsidP="00374A1C">
      <w:pPr>
        <w:spacing w:line="240" w:lineRule="auto"/>
        <w:ind w:firstLine="0"/>
        <w:rPr>
          <w:szCs w:val="28"/>
        </w:rPr>
      </w:pPr>
      <w:r w:rsidRPr="00374A1C">
        <w:rPr>
          <w:szCs w:val="28"/>
        </w:rPr>
        <w:t xml:space="preserve">         Типы ученических проектов:</w:t>
      </w:r>
    </w:p>
    <w:p w:rsidR="00374A1C" w:rsidRPr="000972DF" w:rsidRDefault="00374A1C" w:rsidP="00374A1C">
      <w:pPr>
        <w:spacing w:line="240" w:lineRule="auto"/>
        <w:ind w:firstLine="510"/>
        <w:rPr>
          <w:szCs w:val="28"/>
        </w:rPr>
      </w:pPr>
      <w:r w:rsidRPr="000972DF">
        <w:rPr>
          <w:szCs w:val="28"/>
        </w:rPr>
        <w:t>•</w:t>
      </w:r>
      <w:r w:rsidRPr="000972DF">
        <w:rPr>
          <w:szCs w:val="28"/>
        </w:rPr>
        <w:tab/>
        <w:t>Исследовательские проекты полностью подчинены логике исследования и имеют структуру, приближенную или полностью совпадающую с подлинным научным исследованием. Под исследовательским проектом подразумевается деятельность учащихся, направленная на решение творческой, исследовательской проблемы (задачи) с заранее неизвестным решением и предполагающая наличие основных этапов, характерных для научного исследования. Продуктом такого проекта является новое знание, представленное в виде итогового эссе, по структуре совпадающего с научной статьей.</w:t>
      </w:r>
    </w:p>
    <w:p w:rsidR="00374A1C" w:rsidRPr="000972DF" w:rsidRDefault="00374A1C" w:rsidP="00374A1C">
      <w:pPr>
        <w:spacing w:line="240" w:lineRule="auto"/>
        <w:ind w:firstLine="510"/>
        <w:rPr>
          <w:szCs w:val="28"/>
        </w:rPr>
      </w:pPr>
      <w:r w:rsidRPr="000972DF">
        <w:rPr>
          <w:szCs w:val="28"/>
        </w:rPr>
        <w:t>•</w:t>
      </w:r>
      <w:r w:rsidRPr="000972DF">
        <w:rPr>
          <w:szCs w:val="28"/>
        </w:rPr>
        <w:tab/>
        <w:t>Информационные проекты изначально направлены на сбор информации о каком-либо объекте, явлении, ознакомление участников проекта с этой информацией, её анализ и обобщение фактов, предназначенных для широкой аудитории. Продуктом такого проекта может быть информационный справочник, web-сайт, информационный бюллетень и т.п.</w:t>
      </w:r>
    </w:p>
    <w:p w:rsidR="00374A1C" w:rsidRPr="000972DF" w:rsidRDefault="00374A1C" w:rsidP="00374A1C">
      <w:pPr>
        <w:spacing w:line="240" w:lineRule="auto"/>
        <w:ind w:firstLine="510"/>
        <w:rPr>
          <w:szCs w:val="28"/>
        </w:rPr>
      </w:pPr>
      <w:r w:rsidRPr="000972DF">
        <w:rPr>
          <w:szCs w:val="28"/>
        </w:rPr>
        <w:t>•</w:t>
      </w:r>
      <w:r w:rsidRPr="000972DF">
        <w:rPr>
          <w:szCs w:val="28"/>
        </w:rPr>
        <w:tab/>
        <w:t>Творческие проекты - этот проекты, как правило, не имеют детально проработанной структуры, она только намечается и далее развивается, подчиняясь принятой логике и интересам участников проекта. В лучшем случае можно договориться о желаемых, планируемых результатах (совместной газете, сочинении, видеофильме, спортивной игре, экспедиции, литературные вечера, спектакли, экскурсии пр.)</w:t>
      </w:r>
    </w:p>
    <w:p w:rsidR="00374A1C" w:rsidRPr="000972DF" w:rsidRDefault="00374A1C" w:rsidP="00374A1C">
      <w:pPr>
        <w:spacing w:line="240" w:lineRule="auto"/>
        <w:ind w:firstLine="510"/>
        <w:rPr>
          <w:szCs w:val="28"/>
        </w:rPr>
      </w:pPr>
      <w:r w:rsidRPr="000972DF">
        <w:rPr>
          <w:szCs w:val="28"/>
        </w:rPr>
        <w:t>•</w:t>
      </w:r>
      <w:r w:rsidRPr="000972DF">
        <w:rPr>
          <w:szCs w:val="28"/>
        </w:rPr>
        <w:tab/>
        <w:t>Ролевые, игровые проекты. Участники таких проектов принимают на себя определенные роли, обусловленные характером и содержанием проекта. Это могут быть литературные персонажи или выдуманные герои; имитируются социальные или деловые отношения, осложняемые гипотетическими игровыми ситуациями. Результаты этих проектов намечаются в начале их выполнения, но окончательно вырисовываются лишь в самом конце. Степень творчества здесь очень высока.</w:t>
      </w:r>
    </w:p>
    <w:p w:rsidR="00374A1C" w:rsidRPr="008300D1" w:rsidRDefault="00374A1C" w:rsidP="00374A1C">
      <w:pPr>
        <w:spacing w:line="240" w:lineRule="auto"/>
        <w:ind w:firstLine="510"/>
        <w:rPr>
          <w:szCs w:val="28"/>
        </w:rPr>
      </w:pPr>
      <w:r w:rsidRPr="000972DF">
        <w:rPr>
          <w:szCs w:val="28"/>
        </w:rPr>
        <w:t>•</w:t>
      </w:r>
      <w:r w:rsidRPr="000972DF">
        <w:rPr>
          <w:szCs w:val="28"/>
        </w:rPr>
        <w:tab/>
        <w:t xml:space="preserve">Социальные проекты. Эти проекты отличает четко обозначенный с самого начала результат деятельности его участников. Результат обязательно ориентирован на </w:t>
      </w:r>
      <w:r>
        <w:rPr>
          <w:szCs w:val="28"/>
        </w:rPr>
        <w:t>позитивные изменения в социуме.</w:t>
      </w:r>
    </w:p>
    <w:p w:rsidR="00374A1C" w:rsidRDefault="00374A1C" w:rsidP="00374A1C">
      <w:pPr>
        <w:spacing w:line="240" w:lineRule="auto"/>
        <w:ind w:firstLine="0"/>
        <w:rPr>
          <w:szCs w:val="28"/>
        </w:rPr>
      </w:pPr>
      <w:r>
        <w:rPr>
          <w:b/>
          <w:szCs w:val="28"/>
        </w:rPr>
        <w:t xml:space="preserve">          </w:t>
      </w:r>
      <w:r w:rsidRPr="006C52A1">
        <w:rPr>
          <w:szCs w:val="28"/>
        </w:rPr>
        <w:t>Индивидуальный проект является обязательной формой обучения и входит в пер</w:t>
      </w:r>
      <w:r>
        <w:rPr>
          <w:szCs w:val="28"/>
        </w:rPr>
        <w:t xml:space="preserve">ечень учебных предметов 10 </w:t>
      </w:r>
      <w:r w:rsidRPr="006C52A1">
        <w:rPr>
          <w:szCs w:val="28"/>
        </w:rPr>
        <w:t>классов.</w:t>
      </w:r>
      <w:r w:rsidRPr="009D59C8">
        <w:rPr>
          <w:szCs w:val="28"/>
        </w:rPr>
        <w:t xml:space="preserve"> </w:t>
      </w:r>
      <w:r w:rsidRPr="008300D1">
        <w:rPr>
          <w:szCs w:val="28"/>
        </w:rPr>
        <w:t>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w:t>
      </w:r>
    </w:p>
    <w:p w:rsidR="00374A1C" w:rsidRDefault="00374A1C" w:rsidP="00374A1C">
      <w:pPr>
        <w:spacing w:line="240" w:lineRule="auto"/>
        <w:ind w:firstLine="0"/>
        <w:rPr>
          <w:szCs w:val="28"/>
        </w:rPr>
      </w:pPr>
      <w:r>
        <w:rPr>
          <w:b/>
          <w:szCs w:val="28"/>
        </w:rPr>
        <w:t xml:space="preserve">          </w:t>
      </w:r>
      <w:r w:rsidRPr="00180134">
        <w:rPr>
          <w:szCs w:val="28"/>
        </w:rPr>
        <w:t>Невыполнение учеником индивидуального итогового проекта равноценно получению неудовлетворительной оценки по любому учебному предмету.</w:t>
      </w:r>
    </w:p>
    <w:p w:rsidR="00374A1C" w:rsidRDefault="00374A1C" w:rsidP="00374A1C">
      <w:pPr>
        <w:spacing w:line="240" w:lineRule="auto"/>
        <w:rPr>
          <w:szCs w:val="28"/>
        </w:rPr>
      </w:pPr>
      <w:r w:rsidRPr="00E34240">
        <w:rPr>
          <w:szCs w:val="28"/>
        </w:rPr>
        <w:t>Отметка за выполнение проекта выставляется в графу «Индивидуальный проект» в классном журнале и личном деле. В документ государственного образца об уровне образования (аттестат о среднем общем образовании) отметка выставляется в строку на странице «Дополнительные сведения».</w:t>
      </w:r>
    </w:p>
    <w:p w:rsidR="00374A1C" w:rsidRDefault="00374A1C" w:rsidP="00374A1C">
      <w:pPr>
        <w:pStyle w:val="Default"/>
        <w:jc w:val="both"/>
        <w:rPr>
          <w:color w:val="auto"/>
          <w:sz w:val="28"/>
          <w:szCs w:val="28"/>
        </w:rPr>
      </w:pPr>
      <w:r>
        <w:rPr>
          <w:b/>
          <w:sz w:val="28"/>
          <w:szCs w:val="28"/>
        </w:rPr>
        <w:t xml:space="preserve">         </w:t>
      </w:r>
      <w:r w:rsidRPr="009D59C8">
        <w:rPr>
          <w:color w:val="auto"/>
          <w:sz w:val="28"/>
          <w:szCs w:val="28"/>
        </w:rPr>
        <w:t xml:space="preserve">Публичная защита проекта проходит в сроки, согласованные разработчиком с администрацией Школы. Оценка проекта переводится в пятибалльную систему и выставляется в электронном журнале в графе "Защита проекта". </w:t>
      </w:r>
    </w:p>
    <w:p w:rsidR="00374A1C" w:rsidRPr="009D59C8" w:rsidRDefault="00374A1C" w:rsidP="00374A1C">
      <w:pPr>
        <w:pStyle w:val="Default"/>
        <w:jc w:val="both"/>
        <w:rPr>
          <w:color w:val="auto"/>
          <w:sz w:val="28"/>
          <w:szCs w:val="28"/>
        </w:rPr>
      </w:pPr>
      <w:r>
        <w:rPr>
          <w:b/>
          <w:color w:val="auto"/>
          <w:sz w:val="28"/>
          <w:szCs w:val="28"/>
        </w:rPr>
        <w:t xml:space="preserve">         </w:t>
      </w:r>
      <w:r w:rsidRPr="009D59C8">
        <w:rPr>
          <w:color w:val="auto"/>
          <w:sz w:val="28"/>
          <w:szCs w:val="28"/>
        </w:rPr>
        <w:t xml:space="preserve">Индивидуальный проект может участвовать во внешкольных конференциях и конкурсах муниципального, регионального и всероссийских уровней. Победы в этих конкурсах, по решению Педагогического Совета Школы, могут повлиять на итоговую отметку, выставляемую автору проекта. </w:t>
      </w:r>
    </w:p>
    <w:p w:rsidR="00374A1C" w:rsidRPr="00374A1C" w:rsidRDefault="00374A1C" w:rsidP="00374A1C">
      <w:pPr>
        <w:tabs>
          <w:tab w:val="left" w:pos="357"/>
        </w:tabs>
        <w:spacing w:line="240" w:lineRule="auto"/>
        <w:ind w:firstLine="0"/>
        <w:rPr>
          <w:szCs w:val="28"/>
        </w:rPr>
      </w:pPr>
      <w:r w:rsidRPr="00374A1C">
        <w:rPr>
          <w:szCs w:val="28"/>
        </w:rPr>
        <w:t xml:space="preserve">        Требования к содержанию и направленности проекта.</w:t>
      </w:r>
    </w:p>
    <w:p w:rsidR="00374A1C" w:rsidRDefault="00374A1C" w:rsidP="00374A1C">
      <w:pPr>
        <w:spacing w:line="240" w:lineRule="auto"/>
        <w:ind w:firstLine="0"/>
        <w:rPr>
          <w:iCs/>
          <w:szCs w:val="28"/>
        </w:rPr>
      </w:pPr>
      <w:r w:rsidRPr="002A754D">
        <w:rPr>
          <w:iCs/>
          <w:szCs w:val="28"/>
        </w:rPr>
        <w:t xml:space="preserve"> </w:t>
      </w:r>
      <w:r w:rsidRPr="008300D1">
        <w:rPr>
          <w:iCs/>
          <w:szCs w:val="28"/>
        </w:rPr>
        <w:t xml:space="preserve">Проекты, создаваемые в </w:t>
      </w:r>
      <w:r>
        <w:rPr>
          <w:iCs/>
          <w:szCs w:val="28"/>
        </w:rPr>
        <w:t>гимназии</w:t>
      </w:r>
      <w:r w:rsidRPr="008300D1">
        <w:rPr>
          <w:iCs/>
          <w:szCs w:val="28"/>
        </w:rPr>
        <w:t>, должны быть посвящены одной из актуальных проблем научной, культурной, политической, правовой, социальной жизни современного мирового сообщества.</w:t>
      </w:r>
    </w:p>
    <w:p w:rsidR="00374A1C" w:rsidRPr="00A32799" w:rsidRDefault="00374A1C" w:rsidP="00374A1C">
      <w:pPr>
        <w:spacing w:line="240" w:lineRule="auto"/>
        <w:ind w:firstLine="0"/>
        <w:rPr>
          <w:iCs/>
          <w:szCs w:val="28"/>
        </w:rPr>
      </w:pPr>
      <w:r>
        <w:rPr>
          <w:b/>
          <w:szCs w:val="28"/>
        </w:rPr>
        <w:t xml:space="preserve">         </w:t>
      </w:r>
      <w:r w:rsidRPr="00A32799">
        <w:rPr>
          <w:iCs/>
          <w:szCs w:val="28"/>
        </w:rPr>
        <w:t>Направлениями проектной и учебно-исследовательской деятельности являются:</w:t>
      </w:r>
    </w:p>
    <w:p w:rsidR="00374A1C" w:rsidRPr="00A32799" w:rsidRDefault="00374A1C" w:rsidP="00374A1C">
      <w:pPr>
        <w:spacing w:line="240" w:lineRule="auto"/>
        <w:rPr>
          <w:iCs/>
          <w:szCs w:val="28"/>
        </w:rPr>
      </w:pPr>
      <w:r w:rsidRPr="00A32799">
        <w:rPr>
          <w:iCs/>
          <w:szCs w:val="28"/>
        </w:rPr>
        <w:t>–</w:t>
      </w:r>
      <w:r w:rsidRPr="00A32799">
        <w:rPr>
          <w:iCs/>
          <w:szCs w:val="28"/>
        </w:rPr>
        <w:tab/>
        <w:t>исследовательское;</w:t>
      </w:r>
    </w:p>
    <w:p w:rsidR="00374A1C" w:rsidRPr="00A32799" w:rsidRDefault="00374A1C" w:rsidP="00374A1C">
      <w:pPr>
        <w:spacing w:line="240" w:lineRule="auto"/>
        <w:rPr>
          <w:iCs/>
          <w:szCs w:val="28"/>
        </w:rPr>
      </w:pPr>
      <w:r w:rsidRPr="00A32799">
        <w:rPr>
          <w:iCs/>
          <w:szCs w:val="28"/>
        </w:rPr>
        <w:t>–</w:t>
      </w:r>
      <w:r w:rsidRPr="00A32799">
        <w:rPr>
          <w:iCs/>
          <w:szCs w:val="28"/>
        </w:rPr>
        <w:tab/>
        <w:t>бизнес-проектирование;</w:t>
      </w:r>
    </w:p>
    <w:p w:rsidR="00374A1C" w:rsidRPr="00A32799" w:rsidRDefault="00374A1C" w:rsidP="00374A1C">
      <w:pPr>
        <w:spacing w:line="240" w:lineRule="auto"/>
        <w:rPr>
          <w:iCs/>
          <w:szCs w:val="28"/>
        </w:rPr>
      </w:pPr>
      <w:r w:rsidRPr="00A32799">
        <w:rPr>
          <w:iCs/>
          <w:szCs w:val="28"/>
        </w:rPr>
        <w:t>–</w:t>
      </w:r>
      <w:r w:rsidRPr="00A32799">
        <w:rPr>
          <w:iCs/>
          <w:szCs w:val="28"/>
        </w:rPr>
        <w:tab/>
        <w:t>информационное;</w:t>
      </w:r>
    </w:p>
    <w:p w:rsidR="00374A1C" w:rsidRPr="00A32799" w:rsidRDefault="00374A1C" w:rsidP="00374A1C">
      <w:pPr>
        <w:spacing w:line="240" w:lineRule="auto"/>
        <w:rPr>
          <w:iCs/>
          <w:szCs w:val="28"/>
        </w:rPr>
      </w:pPr>
      <w:r w:rsidRPr="00A32799">
        <w:rPr>
          <w:iCs/>
          <w:szCs w:val="28"/>
        </w:rPr>
        <w:t>–</w:t>
      </w:r>
      <w:r w:rsidRPr="00A32799">
        <w:rPr>
          <w:iCs/>
          <w:szCs w:val="28"/>
        </w:rPr>
        <w:tab/>
        <w:t>социальное;</w:t>
      </w:r>
    </w:p>
    <w:p w:rsidR="00374A1C" w:rsidRPr="00A32799" w:rsidRDefault="00374A1C" w:rsidP="00374A1C">
      <w:pPr>
        <w:spacing w:line="240" w:lineRule="auto"/>
        <w:rPr>
          <w:iCs/>
          <w:szCs w:val="28"/>
        </w:rPr>
      </w:pPr>
      <w:r w:rsidRPr="00A32799">
        <w:rPr>
          <w:iCs/>
          <w:szCs w:val="28"/>
        </w:rPr>
        <w:t>–</w:t>
      </w:r>
      <w:r w:rsidRPr="00A32799">
        <w:rPr>
          <w:iCs/>
          <w:szCs w:val="28"/>
        </w:rPr>
        <w:tab/>
        <w:t>игровое;</w:t>
      </w:r>
    </w:p>
    <w:p w:rsidR="00374A1C" w:rsidRPr="00A32799" w:rsidRDefault="00374A1C" w:rsidP="00374A1C">
      <w:pPr>
        <w:spacing w:line="240" w:lineRule="auto"/>
        <w:rPr>
          <w:iCs/>
          <w:szCs w:val="28"/>
        </w:rPr>
      </w:pPr>
      <w:r w:rsidRPr="00A32799">
        <w:rPr>
          <w:iCs/>
          <w:szCs w:val="28"/>
        </w:rPr>
        <w:t>–</w:t>
      </w:r>
      <w:r w:rsidRPr="00A32799">
        <w:rPr>
          <w:iCs/>
          <w:szCs w:val="28"/>
        </w:rPr>
        <w:tab/>
        <w:t>творческое.</w:t>
      </w:r>
    </w:p>
    <w:p w:rsidR="00374A1C" w:rsidRPr="00A32799" w:rsidRDefault="00374A1C" w:rsidP="00374A1C">
      <w:pPr>
        <w:spacing w:line="240" w:lineRule="auto"/>
        <w:rPr>
          <w:iCs/>
          <w:szCs w:val="28"/>
        </w:rPr>
      </w:pPr>
      <w:r w:rsidRPr="00A32799">
        <w:rPr>
          <w:iCs/>
          <w:szCs w:val="28"/>
        </w:rPr>
        <w:t>На уровне среднего общего образования приоритетными направлениями являются:</w:t>
      </w:r>
    </w:p>
    <w:p w:rsidR="00374A1C" w:rsidRPr="00A32799" w:rsidRDefault="00374A1C" w:rsidP="00374A1C">
      <w:pPr>
        <w:spacing w:line="240" w:lineRule="auto"/>
        <w:rPr>
          <w:iCs/>
          <w:szCs w:val="28"/>
        </w:rPr>
      </w:pPr>
      <w:r w:rsidRPr="00A32799">
        <w:rPr>
          <w:iCs/>
          <w:szCs w:val="28"/>
        </w:rPr>
        <w:t>–</w:t>
      </w:r>
      <w:r w:rsidRPr="00A32799">
        <w:rPr>
          <w:iCs/>
          <w:szCs w:val="28"/>
        </w:rPr>
        <w:tab/>
        <w:t>социальное;</w:t>
      </w:r>
    </w:p>
    <w:p w:rsidR="00374A1C" w:rsidRPr="00A32799" w:rsidRDefault="00374A1C" w:rsidP="00374A1C">
      <w:pPr>
        <w:spacing w:line="240" w:lineRule="auto"/>
        <w:rPr>
          <w:iCs/>
          <w:szCs w:val="28"/>
        </w:rPr>
      </w:pPr>
      <w:r w:rsidRPr="00A32799">
        <w:rPr>
          <w:iCs/>
          <w:szCs w:val="28"/>
        </w:rPr>
        <w:t>–</w:t>
      </w:r>
      <w:r w:rsidRPr="00A32799">
        <w:rPr>
          <w:iCs/>
          <w:szCs w:val="28"/>
        </w:rPr>
        <w:tab/>
        <w:t>бизнес-проектирование;</w:t>
      </w:r>
    </w:p>
    <w:p w:rsidR="00374A1C" w:rsidRPr="00A32799" w:rsidRDefault="00374A1C" w:rsidP="00374A1C">
      <w:pPr>
        <w:spacing w:line="240" w:lineRule="auto"/>
        <w:rPr>
          <w:iCs/>
          <w:szCs w:val="28"/>
        </w:rPr>
      </w:pPr>
      <w:r w:rsidRPr="00A32799">
        <w:rPr>
          <w:iCs/>
          <w:szCs w:val="28"/>
        </w:rPr>
        <w:t>–</w:t>
      </w:r>
      <w:r w:rsidRPr="00A32799">
        <w:rPr>
          <w:iCs/>
          <w:szCs w:val="28"/>
        </w:rPr>
        <w:tab/>
        <w:t>исследовательское;</w:t>
      </w:r>
    </w:p>
    <w:p w:rsidR="00374A1C" w:rsidRPr="00A32799" w:rsidRDefault="00374A1C" w:rsidP="00374A1C">
      <w:pPr>
        <w:spacing w:line="240" w:lineRule="auto"/>
        <w:rPr>
          <w:iCs/>
          <w:szCs w:val="28"/>
        </w:rPr>
      </w:pPr>
      <w:r w:rsidRPr="00A32799">
        <w:rPr>
          <w:iCs/>
          <w:szCs w:val="28"/>
        </w:rPr>
        <w:t>–</w:t>
      </w:r>
      <w:r w:rsidRPr="00A32799">
        <w:rPr>
          <w:iCs/>
          <w:szCs w:val="28"/>
        </w:rPr>
        <w:tab/>
        <w:t>инженерное;</w:t>
      </w:r>
    </w:p>
    <w:p w:rsidR="00374A1C" w:rsidRDefault="00374A1C" w:rsidP="00374A1C">
      <w:pPr>
        <w:spacing w:line="240" w:lineRule="auto"/>
        <w:rPr>
          <w:iCs/>
          <w:szCs w:val="28"/>
        </w:rPr>
      </w:pPr>
      <w:r w:rsidRPr="00A32799">
        <w:rPr>
          <w:iCs/>
          <w:szCs w:val="28"/>
        </w:rPr>
        <w:t>–</w:t>
      </w:r>
      <w:r w:rsidRPr="00A32799">
        <w:rPr>
          <w:iCs/>
          <w:szCs w:val="28"/>
        </w:rPr>
        <w:tab/>
        <w:t>информационное.</w:t>
      </w:r>
    </w:p>
    <w:p w:rsidR="00374A1C" w:rsidRDefault="00374A1C" w:rsidP="00374A1C">
      <w:pPr>
        <w:spacing w:line="240" w:lineRule="auto"/>
        <w:ind w:firstLine="0"/>
        <w:rPr>
          <w:iCs/>
          <w:szCs w:val="28"/>
        </w:rPr>
      </w:pPr>
      <w:r w:rsidRPr="00374A1C">
        <w:rPr>
          <w:iCs/>
          <w:szCs w:val="28"/>
        </w:rPr>
        <w:t xml:space="preserve">Индивидуальный проект </w:t>
      </w:r>
      <w:r w:rsidRPr="00924F02">
        <w:rPr>
          <w:iCs/>
          <w:szCs w:val="28"/>
        </w:rPr>
        <w:t>может рассматривать один из аспектов избранной проблемы, тем самым быть открытым, предоставляющим другим творческим коллективам возможность продолжить изучение новых аспектов этой проблемы</w:t>
      </w:r>
      <w:r>
        <w:rPr>
          <w:iCs/>
          <w:szCs w:val="28"/>
        </w:rPr>
        <w:t>.</w:t>
      </w:r>
    </w:p>
    <w:p w:rsidR="00374A1C" w:rsidRPr="009D59C8" w:rsidRDefault="00374A1C" w:rsidP="00374A1C">
      <w:pPr>
        <w:pStyle w:val="Default"/>
        <w:jc w:val="both"/>
        <w:rPr>
          <w:color w:val="auto"/>
          <w:sz w:val="28"/>
          <w:szCs w:val="28"/>
        </w:rPr>
      </w:pPr>
      <w:r w:rsidRPr="009D59C8">
        <w:rPr>
          <w:color w:val="auto"/>
          <w:sz w:val="28"/>
          <w:szCs w:val="28"/>
        </w:rPr>
        <w:t xml:space="preserve">Тема индивидуального проекта должна соответствовать следующим требованиям: </w:t>
      </w:r>
    </w:p>
    <w:p w:rsidR="00374A1C" w:rsidRDefault="00374A1C" w:rsidP="00374A1C">
      <w:pPr>
        <w:spacing w:line="240" w:lineRule="auto"/>
        <w:ind w:firstLine="0"/>
        <w:rPr>
          <w:szCs w:val="28"/>
        </w:rPr>
      </w:pPr>
      <w:r>
        <w:rPr>
          <w:szCs w:val="28"/>
        </w:rPr>
        <w:t>-т</w:t>
      </w:r>
      <w:r w:rsidRPr="00A65CDD">
        <w:rPr>
          <w:szCs w:val="28"/>
        </w:rPr>
        <w:t xml:space="preserve">емы проектов могут предлагаться как педагогом, так и учениками. </w:t>
      </w:r>
    </w:p>
    <w:p w:rsidR="00374A1C" w:rsidRPr="00A65CDD" w:rsidRDefault="00374A1C" w:rsidP="00374A1C">
      <w:pPr>
        <w:spacing w:line="240" w:lineRule="auto"/>
        <w:ind w:firstLine="0"/>
        <w:rPr>
          <w:szCs w:val="28"/>
        </w:rPr>
      </w:pPr>
      <w:r>
        <w:rPr>
          <w:b/>
          <w:szCs w:val="28"/>
        </w:rPr>
        <w:t>-т</w:t>
      </w:r>
      <w:r w:rsidRPr="00A65CDD">
        <w:rPr>
          <w:szCs w:val="28"/>
        </w:rPr>
        <w:t xml:space="preserve">ема, предложенная учеником,  согласуется с педагогом. </w:t>
      </w:r>
    </w:p>
    <w:p w:rsidR="00374A1C" w:rsidRPr="00A65CDD" w:rsidRDefault="00374A1C" w:rsidP="00374A1C">
      <w:pPr>
        <w:spacing w:line="240" w:lineRule="auto"/>
        <w:ind w:firstLine="0"/>
        <w:rPr>
          <w:szCs w:val="28"/>
        </w:rPr>
      </w:pPr>
      <w:r>
        <w:rPr>
          <w:b/>
          <w:szCs w:val="28"/>
        </w:rPr>
        <w:t xml:space="preserve">               </w:t>
      </w:r>
      <w:r>
        <w:rPr>
          <w:szCs w:val="28"/>
        </w:rPr>
        <w:t xml:space="preserve"> </w:t>
      </w:r>
      <w:r w:rsidRPr="00A65CDD">
        <w:rPr>
          <w:szCs w:val="28"/>
        </w:rPr>
        <w:t>При выборе темы ИИП необходимо учитывать следующее:</w:t>
      </w:r>
    </w:p>
    <w:p w:rsidR="00374A1C" w:rsidRPr="008B169D" w:rsidRDefault="00374A1C" w:rsidP="00374A1C">
      <w:pPr>
        <w:pStyle w:val="afffff1"/>
        <w:numPr>
          <w:ilvl w:val="0"/>
          <w:numId w:val="215"/>
        </w:numPr>
        <w:spacing w:after="0" w:line="240" w:lineRule="auto"/>
        <w:jc w:val="both"/>
        <w:rPr>
          <w:rFonts w:ascii="Times New Roman" w:hAnsi="Times New Roman"/>
          <w:sz w:val="28"/>
          <w:szCs w:val="28"/>
        </w:rPr>
      </w:pPr>
      <w:r>
        <w:rPr>
          <w:rFonts w:ascii="Times New Roman" w:hAnsi="Times New Roman"/>
          <w:sz w:val="28"/>
          <w:szCs w:val="28"/>
        </w:rPr>
        <w:t>п</w:t>
      </w:r>
      <w:r w:rsidRPr="008B169D">
        <w:rPr>
          <w:rFonts w:ascii="Times New Roman" w:hAnsi="Times New Roman"/>
          <w:sz w:val="28"/>
          <w:szCs w:val="28"/>
        </w:rPr>
        <w:t>едагоги  обязаны  уважительно относиться  к  личностному  выбору  обучающегося, не отговаривать его от выбора темы по своему предмету, не  навязывать скучную для обучающегося тему. Выбор темы должен быть обоюдно мотивирован интере</w:t>
      </w:r>
      <w:r>
        <w:rPr>
          <w:rFonts w:ascii="Times New Roman" w:hAnsi="Times New Roman"/>
          <w:sz w:val="28"/>
          <w:szCs w:val="28"/>
        </w:rPr>
        <w:t>сом к ней и ученика, и педагога;</w:t>
      </w:r>
    </w:p>
    <w:p w:rsidR="00374A1C" w:rsidRPr="008B169D" w:rsidRDefault="00374A1C" w:rsidP="00374A1C">
      <w:pPr>
        <w:pStyle w:val="afffff1"/>
        <w:numPr>
          <w:ilvl w:val="0"/>
          <w:numId w:val="215"/>
        </w:numPr>
        <w:spacing w:after="0" w:line="240" w:lineRule="auto"/>
        <w:jc w:val="both"/>
        <w:rPr>
          <w:rFonts w:ascii="Times New Roman" w:hAnsi="Times New Roman"/>
          <w:sz w:val="28"/>
          <w:szCs w:val="28"/>
        </w:rPr>
      </w:pPr>
      <w:r>
        <w:rPr>
          <w:rFonts w:ascii="Times New Roman" w:hAnsi="Times New Roman"/>
          <w:sz w:val="28"/>
          <w:szCs w:val="28"/>
        </w:rPr>
        <w:t>т</w:t>
      </w:r>
      <w:r w:rsidRPr="008B169D">
        <w:rPr>
          <w:rFonts w:ascii="Times New Roman" w:hAnsi="Times New Roman"/>
          <w:sz w:val="28"/>
          <w:szCs w:val="28"/>
        </w:rPr>
        <w:t>ема не только должна определять интерес автора к той или иной проблеме на данный, текущий момент, но и вписываться в общую перспективу профессионального развития ученика; т.е. иметь непосредственное отношение к предварительно выбранной или будущей специаль</w:t>
      </w:r>
      <w:r>
        <w:rPr>
          <w:rFonts w:ascii="Times New Roman" w:hAnsi="Times New Roman"/>
          <w:sz w:val="28"/>
          <w:szCs w:val="28"/>
        </w:rPr>
        <w:t>ности;</w:t>
      </w:r>
    </w:p>
    <w:p w:rsidR="00374A1C" w:rsidRPr="008B169D" w:rsidRDefault="00374A1C" w:rsidP="00374A1C">
      <w:pPr>
        <w:pStyle w:val="afffff1"/>
        <w:numPr>
          <w:ilvl w:val="0"/>
          <w:numId w:val="215"/>
        </w:numPr>
        <w:spacing w:after="0" w:line="240" w:lineRule="auto"/>
        <w:jc w:val="both"/>
        <w:rPr>
          <w:rFonts w:ascii="Times New Roman" w:hAnsi="Times New Roman"/>
          <w:sz w:val="28"/>
          <w:szCs w:val="28"/>
        </w:rPr>
      </w:pPr>
      <w:r>
        <w:rPr>
          <w:rFonts w:ascii="Times New Roman" w:hAnsi="Times New Roman"/>
          <w:sz w:val="28"/>
          <w:szCs w:val="28"/>
        </w:rPr>
        <w:t>в</w:t>
      </w:r>
      <w:r w:rsidRPr="008B169D">
        <w:rPr>
          <w:rFonts w:ascii="Times New Roman" w:hAnsi="Times New Roman"/>
          <w:sz w:val="28"/>
          <w:szCs w:val="28"/>
        </w:rPr>
        <w:t>ыбранная тема должна учитывать реальный уровень подготовленности обучающегося к выпо</w:t>
      </w:r>
      <w:r>
        <w:rPr>
          <w:rFonts w:ascii="Times New Roman" w:hAnsi="Times New Roman"/>
          <w:sz w:val="28"/>
          <w:szCs w:val="28"/>
        </w:rPr>
        <w:t>лнению самостоятельного задания;</w:t>
      </w:r>
    </w:p>
    <w:p w:rsidR="00374A1C" w:rsidRPr="008B169D" w:rsidRDefault="00374A1C" w:rsidP="00374A1C">
      <w:pPr>
        <w:pStyle w:val="afffff1"/>
        <w:numPr>
          <w:ilvl w:val="0"/>
          <w:numId w:val="215"/>
        </w:numPr>
        <w:spacing w:after="0" w:line="240" w:lineRule="auto"/>
        <w:jc w:val="both"/>
        <w:rPr>
          <w:rFonts w:ascii="Times New Roman" w:hAnsi="Times New Roman"/>
          <w:sz w:val="28"/>
          <w:szCs w:val="28"/>
        </w:rPr>
      </w:pPr>
      <w:r>
        <w:rPr>
          <w:rFonts w:ascii="Times New Roman" w:hAnsi="Times New Roman"/>
          <w:sz w:val="28"/>
          <w:szCs w:val="28"/>
        </w:rPr>
        <w:t>в</w:t>
      </w:r>
      <w:r w:rsidRPr="008B169D">
        <w:rPr>
          <w:rFonts w:ascii="Times New Roman" w:hAnsi="Times New Roman"/>
          <w:sz w:val="28"/>
          <w:szCs w:val="28"/>
        </w:rPr>
        <w:t>ажна значимость, актуальность проблемы (соответствие запросами времени, возможность применения изучаемых идей и положений к окружающей действительности).</w:t>
      </w:r>
    </w:p>
    <w:p w:rsidR="00374A1C" w:rsidRPr="008B169D" w:rsidRDefault="00374A1C" w:rsidP="00374A1C">
      <w:pPr>
        <w:pStyle w:val="afffff1"/>
        <w:numPr>
          <w:ilvl w:val="0"/>
          <w:numId w:val="215"/>
        </w:numPr>
        <w:spacing w:after="0" w:line="240" w:lineRule="auto"/>
        <w:jc w:val="both"/>
        <w:rPr>
          <w:rFonts w:ascii="Times New Roman" w:hAnsi="Times New Roman"/>
          <w:sz w:val="28"/>
          <w:szCs w:val="28"/>
        </w:rPr>
      </w:pPr>
      <w:r>
        <w:rPr>
          <w:rFonts w:ascii="Times New Roman" w:hAnsi="Times New Roman"/>
          <w:sz w:val="28"/>
          <w:szCs w:val="28"/>
        </w:rPr>
        <w:t>и</w:t>
      </w:r>
      <w:r w:rsidRPr="008B169D">
        <w:rPr>
          <w:rFonts w:ascii="Times New Roman" w:hAnsi="Times New Roman"/>
          <w:sz w:val="28"/>
          <w:szCs w:val="28"/>
        </w:rPr>
        <w:t>з заголовка должно быть ясно, что является конкретным объектом, предметом исследования, хронологические рамки изучаемого период</w:t>
      </w:r>
      <w:r>
        <w:rPr>
          <w:rFonts w:ascii="Times New Roman" w:hAnsi="Times New Roman"/>
          <w:sz w:val="28"/>
          <w:szCs w:val="28"/>
        </w:rPr>
        <w:t>а, круг рассматриваемых проблем;</w:t>
      </w:r>
    </w:p>
    <w:p w:rsidR="00374A1C" w:rsidRPr="00A65CDD" w:rsidRDefault="00374A1C" w:rsidP="00374A1C">
      <w:pPr>
        <w:spacing w:line="240" w:lineRule="auto"/>
        <w:ind w:right="-1"/>
        <w:rPr>
          <w:szCs w:val="28"/>
        </w:rPr>
      </w:pPr>
      <w:r w:rsidRPr="00A65CDD">
        <w:rPr>
          <w:szCs w:val="28"/>
        </w:rPr>
        <w:t xml:space="preserve">Тема проекта </w:t>
      </w:r>
      <w:r>
        <w:rPr>
          <w:szCs w:val="28"/>
        </w:rPr>
        <w:t>утверждается директором школы</w:t>
      </w:r>
      <w:r w:rsidRPr="00A65CDD">
        <w:rPr>
          <w:szCs w:val="28"/>
        </w:rPr>
        <w:t xml:space="preserve"> не позднее 20 октября.</w:t>
      </w:r>
      <w:r>
        <w:rPr>
          <w:szCs w:val="28"/>
        </w:rPr>
        <w:t xml:space="preserve"> </w:t>
      </w:r>
      <w:r w:rsidRPr="00555D79">
        <w:rPr>
          <w:color w:val="000000"/>
          <w:szCs w:val="28"/>
        </w:rPr>
        <w:t>Изменение темы проекта обучающимся</w:t>
      </w:r>
      <w:r>
        <w:rPr>
          <w:color w:val="000000"/>
          <w:szCs w:val="28"/>
        </w:rPr>
        <w:t xml:space="preserve"> 10 классов не </w:t>
      </w:r>
      <w:r w:rsidRPr="00555D79">
        <w:rPr>
          <w:color w:val="000000"/>
          <w:szCs w:val="28"/>
        </w:rPr>
        <w:t>допускается, разрешается только корректировка названия темы.</w:t>
      </w:r>
    </w:p>
    <w:p w:rsidR="00374A1C" w:rsidRPr="00A65CDD" w:rsidRDefault="00374A1C" w:rsidP="00374A1C">
      <w:pPr>
        <w:widowControl w:val="0"/>
        <w:spacing w:line="240" w:lineRule="auto"/>
        <w:rPr>
          <w:szCs w:val="28"/>
        </w:rPr>
      </w:pPr>
      <w:r w:rsidRPr="00A65CDD">
        <w:rPr>
          <w:szCs w:val="28"/>
        </w:rPr>
        <w:t xml:space="preserve">План реализации ИИП разрабатывается обучающимся совместно с руководителем проекта. </w:t>
      </w:r>
    </w:p>
    <w:p w:rsidR="00374A1C" w:rsidRPr="00555D79" w:rsidRDefault="00374A1C" w:rsidP="00374A1C">
      <w:pPr>
        <w:spacing w:line="240" w:lineRule="auto"/>
        <w:ind w:right="-1"/>
        <w:rPr>
          <w:szCs w:val="28"/>
        </w:rPr>
      </w:pPr>
      <w:r>
        <w:rPr>
          <w:color w:val="000000"/>
          <w:szCs w:val="28"/>
        </w:rPr>
        <w:t>П</w:t>
      </w:r>
      <w:r w:rsidRPr="00555D79">
        <w:rPr>
          <w:color w:val="000000"/>
          <w:szCs w:val="28"/>
        </w:rPr>
        <w:t xml:space="preserve">резентация поля проектной деятельности на </w:t>
      </w:r>
      <w:r>
        <w:rPr>
          <w:color w:val="000000"/>
          <w:szCs w:val="28"/>
        </w:rPr>
        <w:t xml:space="preserve">текущий </w:t>
      </w:r>
      <w:r w:rsidRPr="00555D79">
        <w:rPr>
          <w:color w:val="000000"/>
          <w:szCs w:val="28"/>
        </w:rPr>
        <w:t>учебный год проходит в октябре (информац</w:t>
      </w:r>
      <w:r>
        <w:rPr>
          <w:color w:val="000000"/>
          <w:szCs w:val="28"/>
        </w:rPr>
        <w:t>ия представляется на сайте школы.</w:t>
      </w:r>
    </w:p>
    <w:p w:rsidR="00374A1C" w:rsidRPr="00555D79" w:rsidRDefault="00374A1C" w:rsidP="00374A1C">
      <w:pPr>
        <w:spacing w:line="240" w:lineRule="auto"/>
        <w:ind w:right="-1"/>
        <w:rPr>
          <w:szCs w:val="28"/>
        </w:rPr>
      </w:pPr>
      <w:r>
        <w:rPr>
          <w:color w:val="000000"/>
          <w:szCs w:val="28"/>
        </w:rPr>
        <w:t xml:space="preserve"> В декабре-феврале в школе начинается </w:t>
      </w:r>
      <w:r w:rsidRPr="00555D79">
        <w:rPr>
          <w:color w:val="000000"/>
          <w:szCs w:val="28"/>
        </w:rPr>
        <w:t>«проектная четверть»</w:t>
      </w:r>
      <w:r>
        <w:rPr>
          <w:color w:val="000000"/>
          <w:szCs w:val="28"/>
        </w:rPr>
        <w:t xml:space="preserve">, во время которой </w:t>
      </w:r>
      <w:r w:rsidRPr="00555D79">
        <w:rPr>
          <w:color w:val="000000"/>
          <w:szCs w:val="28"/>
        </w:rPr>
        <w:t>про</w:t>
      </w:r>
      <w:r>
        <w:rPr>
          <w:color w:val="000000"/>
          <w:szCs w:val="28"/>
        </w:rPr>
        <w:t>ис</w:t>
      </w:r>
      <w:r w:rsidRPr="00555D79">
        <w:rPr>
          <w:color w:val="000000"/>
          <w:szCs w:val="28"/>
        </w:rPr>
        <w:t xml:space="preserve">ходит работа над </w:t>
      </w:r>
      <w:r>
        <w:rPr>
          <w:color w:val="000000"/>
          <w:szCs w:val="28"/>
        </w:rPr>
        <w:t>проектами и исследованиями</w:t>
      </w:r>
      <w:r w:rsidRPr="00555D79">
        <w:rPr>
          <w:color w:val="000000"/>
          <w:szCs w:val="28"/>
        </w:rPr>
        <w:t>. В это время происходят групповые и индивидуальные консультации с руководителями проектов</w:t>
      </w:r>
      <w:r>
        <w:rPr>
          <w:color w:val="000000"/>
          <w:szCs w:val="28"/>
        </w:rPr>
        <w:t>/исследований</w:t>
      </w:r>
      <w:r w:rsidRPr="00555D79">
        <w:rPr>
          <w:color w:val="000000"/>
          <w:szCs w:val="28"/>
        </w:rPr>
        <w:t>, сбор информации по проекту</w:t>
      </w:r>
      <w:r>
        <w:rPr>
          <w:color w:val="000000"/>
          <w:szCs w:val="28"/>
        </w:rPr>
        <w:t>/исследованию</w:t>
      </w:r>
      <w:r w:rsidRPr="00555D79">
        <w:rPr>
          <w:color w:val="000000"/>
          <w:szCs w:val="28"/>
        </w:rPr>
        <w:t xml:space="preserve">, наблюдения, эксперимент и др.  </w:t>
      </w:r>
    </w:p>
    <w:p w:rsidR="00374A1C" w:rsidRDefault="00374A1C" w:rsidP="00374A1C">
      <w:pPr>
        <w:spacing w:line="240" w:lineRule="auto"/>
        <w:ind w:right="-1"/>
        <w:rPr>
          <w:color w:val="000000"/>
          <w:szCs w:val="28"/>
        </w:rPr>
      </w:pPr>
      <w:r w:rsidRPr="00555D79">
        <w:rPr>
          <w:color w:val="000000"/>
          <w:szCs w:val="28"/>
        </w:rPr>
        <w:t xml:space="preserve">Работа над </w:t>
      </w:r>
      <w:r>
        <w:rPr>
          <w:color w:val="000000"/>
          <w:szCs w:val="28"/>
        </w:rPr>
        <w:t xml:space="preserve">индивидуальным </w:t>
      </w:r>
      <w:r w:rsidRPr="00555D79">
        <w:rPr>
          <w:color w:val="000000"/>
          <w:szCs w:val="28"/>
        </w:rPr>
        <w:t xml:space="preserve">проектом может быть начата и раньше, если сфера интересов обучающегося устойчива, налажен диалог с </w:t>
      </w:r>
      <w:r>
        <w:rPr>
          <w:color w:val="000000"/>
          <w:szCs w:val="28"/>
        </w:rPr>
        <w:t>педагогом</w:t>
      </w:r>
      <w:r w:rsidRPr="00555D79">
        <w:rPr>
          <w:color w:val="000000"/>
          <w:szCs w:val="28"/>
        </w:rPr>
        <w:t xml:space="preserve">. </w:t>
      </w:r>
    </w:p>
    <w:p w:rsidR="00374A1C" w:rsidRPr="00555D79" w:rsidRDefault="00374A1C" w:rsidP="00374A1C">
      <w:pPr>
        <w:spacing w:line="240" w:lineRule="auto"/>
        <w:ind w:right="-1"/>
        <w:rPr>
          <w:szCs w:val="28"/>
        </w:rPr>
      </w:pPr>
      <w:r w:rsidRPr="00555D79">
        <w:rPr>
          <w:color w:val="000000"/>
          <w:szCs w:val="28"/>
        </w:rPr>
        <w:t xml:space="preserve">К 30 декабря руководители проектов отчитываются перед заместителем директора о ходе </w:t>
      </w:r>
      <w:r>
        <w:rPr>
          <w:color w:val="000000"/>
          <w:szCs w:val="28"/>
        </w:rPr>
        <w:t xml:space="preserve">индивидуальной </w:t>
      </w:r>
      <w:r w:rsidRPr="00555D79">
        <w:rPr>
          <w:color w:val="000000"/>
          <w:szCs w:val="28"/>
        </w:rPr>
        <w:t>проектной деятельности, целях и задачах курируемых проектов, планах их реализации, возникших проблемах и путях их решения.</w:t>
      </w:r>
      <w:r>
        <w:rPr>
          <w:color w:val="000000"/>
          <w:szCs w:val="28"/>
        </w:rPr>
        <w:t xml:space="preserve"> Перед отчетом заместителю директора руководитель проекта заслушивает аналогичный отчет обучающегося.</w:t>
      </w:r>
    </w:p>
    <w:p w:rsidR="00374A1C" w:rsidRPr="00555D79" w:rsidRDefault="00374A1C" w:rsidP="00374A1C">
      <w:pPr>
        <w:spacing w:line="240" w:lineRule="auto"/>
        <w:ind w:right="-1"/>
        <w:rPr>
          <w:szCs w:val="28"/>
        </w:rPr>
      </w:pPr>
      <w:r w:rsidRPr="00555D79">
        <w:rPr>
          <w:color w:val="000000"/>
          <w:szCs w:val="28"/>
        </w:rPr>
        <w:t xml:space="preserve">В конце февраля обучающиеся сдают </w:t>
      </w:r>
      <w:r w:rsidRPr="006F6DD7">
        <w:rPr>
          <w:color w:val="000000"/>
          <w:szCs w:val="28"/>
        </w:rPr>
        <w:t>письменный отчет</w:t>
      </w:r>
      <w:r w:rsidRPr="00555D79">
        <w:rPr>
          <w:color w:val="000000"/>
          <w:szCs w:val="28"/>
        </w:rPr>
        <w:t xml:space="preserve"> по проекту в объеме не более 10 листов на предварительную экспертизу</w:t>
      </w:r>
      <w:r>
        <w:rPr>
          <w:color w:val="000000"/>
          <w:szCs w:val="28"/>
        </w:rPr>
        <w:t xml:space="preserve">, по результатам которой проект/исследование </w:t>
      </w:r>
      <w:r w:rsidRPr="00555D79">
        <w:rPr>
          <w:color w:val="000000"/>
          <w:szCs w:val="28"/>
        </w:rPr>
        <w:t>возвращается на доработку или допускается к защите на школьной научно-пра</w:t>
      </w:r>
      <w:r>
        <w:rPr>
          <w:color w:val="000000"/>
          <w:szCs w:val="28"/>
        </w:rPr>
        <w:t xml:space="preserve">ктической конференции </w:t>
      </w:r>
      <w:r w:rsidRPr="00555D79">
        <w:rPr>
          <w:color w:val="000000"/>
          <w:szCs w:val="28"/>
        </w:rPr>
        <w:t xml:space="preserve">в марте. Предварительная экспертиза осуществляется </w:t>
      </w:r>
      <w:r>
        <w:rPr>
          <w:color w:val="000000"/>
          <w:szCs w:val="28"/>
        </w:rPr>
        <w:t>экспертным советом</w:t>
      </w:r>
      <w:r w:rsidRPr="00555D79">
        <w:rPr>
          <w:color w:val="000000"/>
          <w:szCs w:val="28"/>
        </w:rPr>
        <w:t xml:space="preserve"> научно-практической конференции, котор</w:t>
      </w:r>
      <w:r>
        <w:rPr>
          <w:color w:val="000000"/>
          <w:szCs w:val="28"/>
        </w:rPr>
        <w:t>ый</w:t>
      </w:r>
      <w:r w:rsidRPr="00555D79">
        <w:rPr>
          <w:color w:val="000000"/>
          <w:szCs w:val="28"/>
        </w:rPr>
        <w:t xml:space="preserve"> формируется каждый учебный год из представителей администр</w:t>
      </w:r>
      <w:r>
        <w:rPr>
          <w:color w:val="000000"/>
          <w:szCs w:val="28"/>
        </w:rPr>
        <w:t xml:space="preserve">ации, педагогов, обучающихся 10 </w:t>
      </w:r>
      <w:r w:rsidRPr="00555D79">
        <w:rPr>
          <w:color w:val="000000"/>
          <w:szCs w:val="28"/>
        </w:rPr>
        <w:t xml:space="preserve">классов, </w:t>
      </w:r>
      <w:r>
        <w:rPr>
          <w:color w:val="000000"/>
          <w:szCs w:val="28"/>
        </w:rPr>
        <w:t>представителей Управляющего совета и общественности</w:t>
      </w:r>
      <w:r w:rsidRPr="00555D79">
        <w:rPr>
          <w:color w:val="000000"/>
          <w:szCs w:val="28"/>
        </w:rPr>
        <w:t xml:space="preserve">. </w:t>
      </w:r>
    </w:p>
    <w:p w:rsidR="00374A1C" w:rsidRDefault="006F6DD7" w:rsidP="006F6DD7">
      <w:pPr>
        <w:spacing w:line="240" w:lineRule="auto"/>
        <w:ind w:right="-1" w:firstLine="0"/>
        <w:rPr>
          <w:color w:val="000000"/>
          <w:szCs w:val="28"/>
        </w:rPr>
      </w:pPr>
      <w:r>
        <w:rPr>
          <w:b/>
          <w:color w:val="000000"/>
          <w:szCs w:val="28"/>
        </w:rPr>
        <w:t xml:space="preserve">         </w:t>
      </w:r>
      <w:r w:rsidR="00374A1C" w:rsidRPr="00555D79">
        <w:rPr>
          <w:color w:val="000000"/>
          <w:szCs w:val="28"/>
        </w:rPr>
        <w:t>Во вт</w:t>
      </w:r>
      <w:r w:rsidR="00374A1C">
        <w:rPr>
          <w:color w:val="000000"/>
          <w:szCs w:val="28"/>
        </w:rPr>
        <w:t>орую-третью неделю марта в школе</w:t>
      </w:r>
      <w:r w:rsidR="00374A1C" w:rsidRPr="00555D79">
        <w:rPr>
          <w:color w:val="000000"/>
          <w:szCs w:val="28"/>
        </w:rPr>
        <w:t xml:space="preserve"> проходит школьная научно-пр</w:t>
      </w:r>
      <w:r w:rsidR="00374A1C">
        <w:rPr>
          <w:color w:val="000000"/>
          <w:szCs w:val="28"/>
        </w:rPr>
        <w:t>актическая конференция</w:t>
      </w:r>
      <w:r w:rsidR="00374A1C" w:rsidRPr="00555D79">
        <w:rPr>
          <w:color w:val="000000"/>
          <w:szCs w:val="28"/>
        </w:rPr>
        <w:t>. На конференции могут быть представлены  итого</w:t>
      </w:r>
      <w:r w:rsidR="00374A1C">
        <w:rPr>
          <w:color w:val="000000"/>
          <w:szCs w:val="28"/>
        </w:rPr>
        <w:t>вые индивидуальные проекты (10</w:t>
      </w:r>
      <w:r w:rsidR="00374A1C" w:rsidRPr="00555D79">
        <w:rPr>
          <w:color w:val="000000"/>
          <w:szCs w:val="28"/>
        </w:rPr>
        <w:t>кл), объединение разновозрастных участников конференции позволяет повысить познавательный интерес обучающихся, сформировать коммуникативные умения.</w:t>
      </w:r>
    </w:p>
    <w:p w:rsidR="00374A1C" w:rsidRPr="00555D79" w:rsidRDefault="00374A1C" w:rsidP="00374A1C">
      <w:pPr>
        <w:spacing w:line="240" w:lineRule="auto"/>
        <w:ind w:right="-1"/>
        <w:rPr>
          <w:szCs w:val="28"/>
        </w:rPr>
      </w:pPr>
      <w:r w:rsidRPr="000C0D66">
        <w:rPr>
          <w:szCs w:val="28"/>
        </w:rPr>
        <w:t>Ответственным за организацию и проведение научно-практической конференции является заместитель директора, кури</w:t>
      </w:r>
      <w:r>
        <w:rPr>
          <w:szCs w:val="28"/>
        </w:rPr>
        <w:t>рующий проектную деятельность.</w:t>
      </w:r>
    </w:p>
    <w:p w:rsidR="00374A1C" w:rsidRDefault="00374A1C" w:rsidP="00374A1C">
      <w:pPr>
        <w:spacing w:line="240" w:lineRule="auto"/>
        <w:ind w:right="-1"/>
        <w:rPr>
          <w:color w:val="000000"/>
          <w:szCs w:val="28"/>
        </w:rPr>
      </w:pPr>
      <w:r w:rsidRPr="00555D79">
        <w:rPr>
          <w:color w:val="000000"/>
          <w:szCs w:val="28"/>
        </w:rPr>
        <w:t>В рамках конференции (по секциям) обучающиеся знакомят слушателей с проектным продуктом</w:t>
      </w:r>
      <w:r>
        <w:rPr>
          <w:color w:val="000000"/>
          <w:szCs w:val="28"/>
        </w:rPr>
        <w:t>/исследованием</w:t>
      </w:r>
      <w:r w:rsidRPr="00555D79">
        <w:rPr>
          <w:color w:val="000000"/>
          <w:szCs w:val="28"/>
        </w:rPr>
        <w:t>, выступление и результаты работы обучающегося оцениваются компетентным жюри согласно предложенным критериям</w:t>
      </w:r>
      <w:r>
        <w:rPr>
          <w:color w:val="000000"/>
          <w:szCs w:val="28"/>
        </w:rPr>
        <w:t>.</w:t>
      </w:r>
    </w:p>
    <w:p w:rsidR="005D3BEB" w:rsidRPr="006F6DD7" w:rsidRDefault="006F6DD7" w:rsidP="006F6DD7">
      <w:pPr>
        <w:spacing w:line="240" w:lineRule="auto"/>
        <w:ind w:firstLine="0"/>
        <w:rPr>
          <w:rFonts w:eastAsia="Times New Roman"/>
          <w:szCs w:val="28"/>
        </w:rPr>
      </w:pPr>
      <w:r>
        <w:rPr>
          <w:color w:val="00B050"/>
          <w:szCs w:val="28"/>
        </w:rPr>
        <w:t xml:space="preserve">                                        </w:t>
      </w:r>
      <w:r w:rsidR="005D3BEB" w:rsidRPr="006F6DD7">
        <w:rPr>
          <w:rFonts w:eastAsia="Times New Roman"/>
          <w:szCs w:val="28"/>
        </w:rPr>
        <w:t>Оценка индивидуального проекта.</w:t>
      </w:r>
    </w:p>
    <w:p w:rsidR="005D3BEB" w:rsidRPr="00325E0F" w:rsidRDefault="005D3BEB" w:rsidP="005D3BEB">
      <w:pPr>
        <w:spacing w:line="240" w:lineRule="auto"/>
        <w:rPr>
          <w:rFonts w:eastAsia="Times New Roman"/>
          <w:szCs w:val="28"/>
        </w:rPr>
      </w:pPr>
      <w:r w:rsidRPr="00325E0F">
        <w:rPr>
          <w:rFonts w:eastAsia="Times New Roman"/>
          <w:szCs w:val="28"/>
        </w:rPr>
        <w:t>В оценке индивидуального итогового проекта выделены пять аспектов:</w:t>
      </w:r>
    </w:p>
    <w:p w:rsidR="005D3BEB" w:rsidRPr="00325E0F" w:rsidRDefault="005D3BEB" w:rsidP="00D17861">
      <w:pPr>
        <w:numPr>
          <w:ilvl w:val="0"/>
          <w:numId w:val="132"/>
        </w:numPr>
        <w:suppressAutoHyphens w:val="0"/>
        <w:spacing w:line="240" w:lineRule="auto"/>
        <w:ind w:left="0" w:firstLine="709"/>
        <w:rPr>
          <w:rFonts w:eastAsia="Times New Roman"/>
          <w:szCs w:val="28"/>
        </w:rPr>
      </w:pPr>
      <w:r w:rsidRPr="00325E0F">
        <w:rPr>
          <w:rFonts w:eastAsia="Times New Roman"/>
          <w:szCs w:val="28"/>
        </w:rPr>
        <w:t>Оценка информационной составляющей проекта;</w:t>
      </w:r>
    </w:p>
    <w:p w:rsidR="005D3BEB" w:rsidRPr="00325E0F" w:rsidRDefault="005D3BEB" w:rsidP="00D17861">
      <w:pPr>
        <w:numPr>
          <w:ilvl w:val="0"/>
          <w:numId w:val="132"/>
        </w:numPr>
        <w:suppressAutoHyphens w:val="0"/>
        <w:spacing w:line="240" w:lineRule="auto"/>
        <w:ind w:left="0" w:firstLine="709"/>
        <w:rPr>
          <w:rFonts w:eastAsia="Times New Roman"/>
          <w:szCs w:val="28"/>
        </w:rPr>
      </w:pPr>
      <w:r w:rsidRPr="00325E0F">
        <w:rPr>
          <w:rFonts w:eastAsia="Times New Roman"/>
          <w:szCs w:val="28"/>
        </w:rPr>
        <w:t>Оценка исследовательской деятельности в проекте;</w:t>
      </w:r>
    </w:p>
    <w:p w:rsidR="005D3BEB" w:rsidRPr="00325E0F" w:rsidRDefault="005D3BEB" w:rsidP="00D17861">
      <w:pPr>
        <w:numPr>
          <w:ilvl w:val="0"/>
          <w:numId w:val="132"/>
        </w:numPr>
        <w:suppressAutoHyphens w:val="0"/>
        <w:spacing w:line="240" w:lineRule="auto"/>
        <w:ind w:left="0" w:firstLine="709"/>
        <w:rPr>
          <w:rFonts w:eastAsia="Times New Roman"/>
          <w:szCs w:val="28"/>
        </w:rPr>
      </w:pPr>
      <w:r w:rsidRPr="00325E0F">
        <w:rPr>
          <w:rFonts w:eastAsia="Times New Roman"/>
          <w:szCs w:val="28"/>
        </w:rPr>
        <w:t>Оценка прикладных результатов проекта;</w:t>
      </w:r>
    </w:p>
    <w:p w:rsidR="005D3BEB" w:rsidRPr="00325E0F" w:rsidRDefault="005D3BEB" w:rsidP="00D17861">
      <w:pPr>
        <w:numPr>
          <w:ilvl w:val="0"/>
          <w:numId w:val="132"/>
        </w:numPr>
        <w:suppressAutoHyphens w:val="0"/>
        <w:spacing w:line="240" w:lineRule="auto"/>
        <w:ind w:left="0" w:firstLine="709"/>
        <w:rPr>
          <w:rFonts w:eastAsia="Times New Roman"/>
          <w:szCs w:val="28"/>
        </w:rPr>
      </w:pPr>
      <w:r w:rsidRPr="00325E0F">
        <w:rPr>
          <w:rFonts w:eastAsia="Times New Roman"/>
          <w:szCs w:val="28"/>
        </w:rPr>
        <w:t>Оценка цифровых технологий в проекте;</w:t>
      </w:r>
    </w:p>
    <w:p w:rsidR="005D3BEB" w:rsidRPr="00325E0F" w:rsidRDefault="005D3BEB" w:rsidP="00D17861">
      <w:pPr>
        <w:numPr>
          <w:ilvl w:val="0"/>
          <w:numId w:val="132"/>
        </w:numPr>
        <w:suppressAutoHyphens w:val="0"/>
        <w:spacing w:line="240" w:lineRule="auto"/>
        <w:ind w:left="0" w:firstLine="709"/>
        <w:rPr>
          <w:rFonts w:eastAsia="Times New Roman"/>
          <w:szCs w:val="28"/>
        </w:rPr>
      </w:pPr>
      <w:r w:rsidRPr="00325E0F">
        <w:rPr>
          <w:rFonts w:eastAsia="Times New Roman"/>
          <w:szCs w:val="28"/>
        </w:rPr>
        <w:t>Оценка защиты проекта.</w:t>
      </w:r>
    </w:p>
    <w:p w:rsidR="005D3BEB" w:rsidRPr="00255376" w:rsidRDefault="005D3BEB" w:rsidP="005D3BEB">
      <w:pPr>
        <w:spacing w:line="240" w:lineRule="auto"/>
        <w:rPr>
          <w:szCs w:val="28"/>
        </w:rPr>
      </w:pPr>
      <w:r w:rsidRPr="00255376">
        <w:rPr>
          <w:szCs w:val="28"/>
        </w:rPr>
        <w:t>В соответствии с принятой системой оценки выделяются два уровня сформированности навыков проектной деятельности:</w:t>
      </w:r>
      <w:r w:rsidRPr="00255376">
        <w:rPr>
          <w:iCs/>
          <w:szCs w:val="28"/>
          <w:shd w:val="clear" w:color="auto" w:fill="FFFFFF"/>
        </w:rPr>
        <w:t xml:space="preserve"> базовый</w:t>
      </w:r>
      <w:r w:rsidRPr="00255376">
        <w:rPr>
          <w:szCs w:val="28"/>
        </w:rPr>
        <w:t xml:space="preserve"> и</w:t>
      </w:r>
      <w:r w:rsidRPr="00255376">
        <w:rPr>
          <w:iCs/>
          <w:szCs w:val="28"/>
          <w:shd w:val="clear" w:color="auto" w:fill="FFFFFF"/>
        </w:rPr>
        <w:t xml:space="preserve"> повышенный.</w:t>
      </w:r>
      <w:r w:rsidRPr="00255376">
        <w:rPr>
          <w:szCs w:val="28"/>
        </w:rPr>
        <w:t xml:space="preserve"> Главное отличие выделенных уровней состоит в </w:t>
      </w:r>
      <w:r w:rsidRPr="00B30519">
        <w:rPr>
          <w:szCs w:val="28"/>
        </w:rPr>
        <w:t>степени самостоятельности</w:t>
      </w:r>
      <w:r w:rsidRPr="00255376">
        <w:rPr>
          <w:szCs w:val="28"/>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r w:rsidR="003B193D">
        <w:rPr>
          <w:szCs w:val="28"/>
        </w:rPr>
        <w:t xml:space="preserve"> </w:t>
      </w:r>
      <w:r w:rsidRPr="00255376">
        <w:rPr>
          <w:szCs w:val="28"/>
        </w:rPr>
        <w:t>При оценке индивидуального проекта использоваться</w:t>
      </w:r>
      <w:r w:rsidRPr="00255376">
        <w:rPr>
          <w:bCs/>
          <w:iCs/>
          <w:szCs w:val="28"/>
          <w:shd w:val="clear" w:color="auto" w:fill="FFFFFF"/>
        </w:rPr>
        <w:t xml:space="preserve"> аналитический подход</w:t>
      </w:r>
      <w:r w:rsidRPr="00255376">
        <w:rPr>
          <w:szCs w:val="28"/>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Максимальная оценка по каждому критерию не превышает 3 баллов. При таком подходе достижение базового уровня (отметка «удовлетворительно») соответствует получению по одному баллу за каждый из критериев (30 баллов), а достижение повышенных уровней соответствует получению 50-70 баллов (отметка «хорошо») или 80-90 баллов (отметка «отлично»).</w:t>
      </w:r>
    </w:p>
    <w:p w:rsidR="005D3BEB" w:rsidRPr="00255376" w:rsidRDefault="005D3BEB" w:rsidP="005D3BEB">
      <w:pPr>
        <w:spacing w:line="240" w:lineRule="auto"/>
        <w:rPr>
          <w:szCs w:val="28"/>
        </w:rPr>
      </w:pPr>
      <w:r w:rsidRPr="00255376">
        <w:rPr>
          <w:szCs w:val="28"/>
        </w:rPr>
        <w:t>Соответствие полученных баллов оценки за  итоговый проект</w:t>
      </w:r>
    </w:p>
    <w:p w:rsidR="005D3BEB" w:rsidRPr="00255376" w:rsidRDefault="005D3BEB" w:rsidP="005D3BEB">
      <w:pPr>
        <w:spacing w:line="240" w:lineRule="auto"/>
        <w:rPr>
          <w:szCs w:val="28"/>
        </w:rPr>
      </w:pPr>
      <w:r w:rsidRPr="00255376">
        <w:rPr>
          <w:szCs w:val="28"/>
        </w:rPr>
        <w:t>«Удовлетворительно» - 30-49 баллов</w:t>
      </w:r>
    </w:p>
    <w:p w:rsidR="005D3BEB" w:rsidRPr="00255376" w:rsidRDefault="005D3BEB" w:rsidP="005D3BEB">
      <w:pPr>
        <w:spacing w:line="240" w:lineRule="auto"/>
        <w:rPr>
          <w:szCs w:val="28"/>
        </w:rPr>
      </w:pPr>
      <w:r w:rsidRPr="00255376">
        <w:rPr>
          <w:szCs w:val="28"/>
        </w:rPr>
        <w:t>«Хорошо» - 50-79 баллов</w:t>
      </w:r>
    </w:p>
    <w:p w:rsidR="005D3BEB" w:rsidRPr="00255376" w:rsidRDefault="005D3BEB" w:rsidP="005D3BEB">
      <w:pPr>
        <w:spacing w:line="240" w:lineRule="auto"/>
        <w:rPr>
          <w:szCs w:val="28"/>
        </w:rPr>
      </w:pPr>
      <w:r w:rsidRPr="00255376">
        <w:rPr>
          <w:szCs w:val="28"/>
        </w:rPr>
        <w:t>«Отлично» - 80-90 баллов</w:t>
      </w:r>
    </w:p>
    <w:p w:rsidR="005D3BEB" w:rsidRPr="00325E0F" w:rsidRDefault="005D3BEB" w:rsidP="005D3BEB">
      <w:pPr>
        <w:pStyle w:val="afffff1"/>
        <w:keepNext/>
        <w:keepLines/>
        <w:spacing w:after="0" w:line="240" w:lineRule="auto"/>
        <w:ind w:left="709"/>
        <w:jc w:val="both"/>
        <w:outlineLvl w:val="2"/>
        <w:rPr>
          <w:rFonts w:ascii="Times New Roman" w:hAnsi="Times New Roman"/>
          <w:b/>
          <w:sz w:val="28"/>
          <w:szCs w:val="28"/>
          <w:shd w:val="clear" w:color="auto" w:fill="FFFFFF"/>
        </w:rPr>
      </w:pPr>
      <w:bookmarkStart w:id="68" w:name="bookmark171"/>
      <w:bookmarkStart w:id="69" w:name="_Toc387683200"/>
      <w:r w:rsidRPr="00325E0F">
        <w:rPr>
          <w:rFonts w:ascii="Times New Roman" w:hAnsi="Times New Roman"/>
          <w:b/>
          <w:sz w:val="28"/>
          <w:szCs w:val="28"/>
          <w:shd w:val="clear" w:color="auto" w:fill="FFFFFF"/>
        </w:rPr>
        <w:t>Оценка предметных</w:t>
      </w:r>
      <w:bookmarkStart w:id="70" w:name="bookmark172"/>
      <w:bookmarkEnd w:id="68"/>
      <w:r w:rsidR="00CC7C0B">
        <w:rPr>
          <w:rFonts w:ascii="Times New Roman" w:hAnsi="Times New Roman"/>
          <w:b/>
          <w:sz w:val="28"/>
          <w:szCs w:val="28"/>
          <w:shd w:val="clear" w:color="auto" w:fill="FFFFFF"/>
        </w:rPr>
        <w:t xml:space="preserve"> </w:t>
      </w:r>
      <w:r w:rsidRPr="00325E0F">
        <w:rPr>
          <w:rFonts w:ascii="Times New Roman" w:hAnsi="Times New Roman"/>
          <w:b/>
          <w:sz w:val="28"/>
          <w:szCs w:val="28"/>
          <w:shd w:val="clear" w:color="auto" w:fill="FFFFFF"/>
        </w:rPr>
        <w:t>результатов</w:t>
      </w:r>
      <w:bookmarkEnd w:id="70"/>
      <w:r w:rsidR="00CC7C0B">
        <w:rPr>
          <w:rFonts w:ascii="Times New Roman" w:hAnsi="Times New Roman"/>
          <w:b/>
          <w:sz w:val="28"/>
          <w:szCs w:val="28"/>
          <w:shd w:val="clear" w:color="auto" w:fill="FFFFFF"/>
        </w:rPr>
        <w:t xml:space="preserve"> </w:t>
      </w:r>
      <w:r w:rsidRPr="00325E0F">
        <w:rPr>
          <w:rFonts w:ascii="Times New Roman" w:hAnsi="Times New Roman"/>
          <w:b/>
          <w:sz w:val="28"/>
          <w:szCs w:val="28"/>
          <w:shd w:val="clear" w:color="auto" w:fill="FFFFFF"/>
        </w:rPr>
        <w:t>среднего общего образования</w:t>
      </w:r>
      <w:bookmarkEnd w:id="69"/>
      <w:r w:rsidRPr="00325E0F">
        <w:rPr>
          <w:rFonts w:ascii="Times New Roman" w:hAnsi="Times New Roman"/>
          <w:b/>
          <w:sz w:val="28"/>
          <w:szCs w:val="28"/>
          <w:shd w:val="clear" w:color="auto" w:fill="FFFFFF"/>
        </w:rPr>
        <w:t>.</w:t>
      </w:r>
    </w:p>
    <w:p w:rsidR="005D3BEB" w:rsidRPr="00255376" w:rsidRDefault="005D3BEB" w:rsidP="005D3BEB">
      <w:pPr>
        <w:spacing w:line="240" w:lineRule="auto"/>
        <w:rPr>
          <w:szCs w:val="28"/>
        </w:rPr>
      </w:pPr>
      <w:r w:rsidRPr="00255376">
        <w:rPr>
          <w:szCs w:val="28"/>
        </w:rPr>
        <w:t>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5D3BEB" w:rsidRPr="00255376" w:rsidRDefault="005D3BEB" w:rsidP="005D3BEB">
      <w:pPr>
        <w:spacing w:line="240" w:lineRule="auto"/>
        <w:rPr>
          <w:szCs w:val="28"/>
        </w:rPr>
      </w:pPr>
      <w:r w:rsidRPr="00255376">
        <w:rPr>
          <w:szCs w:val="28"/>
        </w:rPr>
        <w:t>Основным</w:t>
      </w:r>
      <w:r w:rsidRPr="00255376">
        <w:rPr>
          <w:bCs/>
          <w:szCs w:val="28"/>
          <w:shd w:val="clear" w:color="auto" w:fill="FFFFFF"/>
        </w:rPr>
        <w:t xml:space="preserve"> объектом</w:t>
      </w:r>
      <w:r w:rsidRPr="00255376">
        <w:rPr>
          <w:szCs w:val="28"/>
        </w:rPr>
        <w:t xml:space="preserve"> оценки предметных результатов в соответствии с требованиями </w:t>
      </w:r>
      <w:r>
        <w:rPr>
          <w:szCs w:val="28"/>
        </w:rPr>
        <w:t xml:space="preserve">ФГОС СОО </w:t>
      </w:r>
      <w:r w:rsidRPr="00255376">
        <w:rPr>
          <w:szCs w:val="28"/>
        </w:rPr>
        <w:t>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5D3BEB" w:rsidRPr="00255376" w:rsidRDefault="005D3BEB" w:rsidP="005D3BEB">
      <w:pPr>
        <w:spacing w:line="240" w:lineRule="auto"/>
        <w:rPr>
          <w:szCs w:val="28"/>
        </w:rPr>
      </w:pPr>
      <w:r w:rsidRPr="00255376">
        <w:rPr>
          <w:szCs w:val="28"/>
        </w:rPr>
        <w:t xml:space="preserve">Система оценки предметных результатов освоения учебных программ с учётом уровневого подхода, принятого в </w:t>
      </w:r>
      <w:r>
        <w:rPr>
          <w:szCs w:val="28"/>
        </w:rPr>
        <w:t>ФГОС СОО</w:t>
      </w:r>
      <w:r w:rsidRPr="00255376">
        <w:rPr>
          <w:szCs w:val="28"/>
        </w:rPr>
        <w:t>, предполагает</w:t>
      </w:r>
      <w:r w:rsidRPr="00255376">
        <w:rPr>
          <w:bCs/>
          <w:szCs w:val="28"/>
          <w:shd w:val="clear" w:color="auto" w:fill="FFFFFF"/>
        </w:rPr>
        <w:t xml:space="preserve"> выделение базового уровня достижений как точки отсчёта</w:t>
      </w:r>
      <w:r w:rsidRPr="00255376">
        <w:rPr>
          <w:szCs w:val="28"/>
        </w:rPr>
        <w:t xml:space="preserve"> при построении всей системы оценки и организации индивидуальной работы с обучающимися.</w:t>
      </w:r>
    </w:p>
    <w:p w:rsidR="005D3BEB" w:rsidRPr="00255376" w:rsidRDefault="005D3BEB" w:rsidP="005D3BEB">
      <w:pPr>
        <w:spacing w:line="240" w:lineRule="auto"/>
        <w:rPr>
          <w:szCs w:val="28"/>
        </w:rPr>
      </w:pPr>
      <w:r w:rsidRPr="00255376">
        <w:rPr>
          <w:szCs w:val="28"/>
        </w:rPr>
        <w:t xml:space="preserve">Для описания достижений обучающихся устанавливаются следующие </w:t>
      </w:r>
      <w:r>
        <w:rPr>
          <w:szCs w:val="28"/>
        </w:rPr>
        <w:t>четыре</w:t>
      </w:r>
      <w:r w:rsidRPr="00255376">
        <w:rPr>
          <w:szCs w:val="28"/>
        </w:rPr>
        <w:t xml:space="preserve"> уровн</w:t>
      </w:r>
      <w:r>
        <w:rPr>
          <w:szCs w:val="28"/>
        </w:rPr>
        <w:t>я</w:t>
      </w:r>
      <w:r w:rsidRPr="00255376">
        <w:rPr>
          <w:szCs w:val="28"/>
        </w:rPr>
        <w:t>.</w:t>
      </w:r>
    </w:p>
    <w:p w:rsidR="005D3BEB" w:rsidRPr="00255376" w:rsidRDefault="005D3BEB" w:rsidP="005D3BEB">
      <w:pPr>
        <w:spacing w:line="240" w:lineRule="auto"/>
        <w:rPr>
          <w:szCs w:val="28"/>
        </w:rPr>
      </w:pPr>
      <w:r w:rsidRPr="00255376">
        <w:rPr>
          <w:bCs/>
          <w:szCs w:val="28"/>
          <w:shd w:val="clear" w:color="auto" w:fill="FFFFFF"/>
        </w:rPr>
        <w:t>Базовый уровень достижений</w:t>
      </w:r>
      <w:r w:rsidRPr="00255376">
        <w:rPr>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w:t>
      </w:r>
      <w:r>
        <w:rPr>
          <w:szCs w:val="28"/>
        </w:rPr>
        <w:t>летворительно» (или отметка «3»</w:t>
      </w:r>
      <w:r w:rsidRPr="00255376">
        <w:rPr>
          <w:szCs w:val="28"/>
        </w:rPr>
        <w:t>).</w:t>
      </w:r>
    </w:p>
    <w:p w:rsidR="005D3BEB" w:rsidRPr="00255376" w:rsidRDefault="005D3BEB" w:rsidP="005D3BEB">
      <w:pPr>
        <w:spacing w:line="240" w:lineRule="auto"/>
        <w:rPr>
          <w:szCs w:val="28"/>
        </w:rPr>
      </w:pPr>
      <w:r w:rsidRPr="00255376">
        <w:rPr>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Также выделяются следующие два уровня,</w:t>
      </w:r>
      <w:r w:rsidRPr="00255376">
        <w:rPr>
          <w:bCs/>
          <w:szCs w:val="28"/>
          <w:shd w:val="clear" w:color="auto" w:fill="FFFFFF"/>
        </w:rPr>
        <w:t xml:space="preserve"> превышающие базовый:</w:t>
      </w:r>
    </w:p>
    <w:p w:rsidR="005D3BEB" w:rsidRPr="00255376" w:rsidRDefault="005D3BEB" w:rsidP="00D17861">
      <w:pPr>
        <w:pStyle w:val="afffff1"/>
        <w:numPr>
          <w:ilvl w:val="1"/>
          <w:numId w:val="133"/>
        </w:numPr>
        <w:tabs>
          <w:tab w:val="left" w:pos="639"/>
        </w:tabs>
        <w:spacing w:after="0" w:line="240" w:lineRule="auto"/>
        <w:ind w:left="1134" w:hanging="425"/>
        <w:jc w:val="both"/>
        <w:rPr>
          <w:rFonts w:ascii="Times New Roman" w:hAnsi="Times New Roman"/>
          <w:sz w:val="28"/>
          <w:szCs w:val="28"/>
        </w:rPr>
      </w:pPr>
      <w:r w:rsidRPr="00255376">
        <w:rPr>
          <w:rFonts w:ascii="Times New Roman" w:hAnsi="Times New Roman"/>
          <w:bCs/>
          <w:sz w:val="28"/>
          <w:szCs w:val="28"/>
          <w:shd w:val="clear" w:color="auto" w:fill="FFFFFF"/>
        </w:rPr>
        <w:t>повышенный уровень</w:t>
      </w:r>
      <w:r w:rsidRPr="00255376">
        <w:rPr>
          <w:rFonts w:ascii="Times New Roman" w:hAnsi="Times New Roman"/>
          <w:sz w:val="28"/>
          <w:szCs w:val="28"/>
        </w:rPr>
        <w:t xml:space="preserve"> достижения планируемых результатов, оценка «хорошо» (отметка «4»);</w:t>
      </w:r>
    </w:p>
    <w:p w:rsidR="005D3BEB" w:rsidRPr="00255376" w:rsidRDefault="005D3BEB" w:rsidP="00D17861">
      <w:pPr>
        <w:pStyle w:val="afffff1"/>
        <w:numPr>
          <w:ilvl w:val="1"/>
          <w:numId w:val="133"/>
        </w:numPr>
        <w:tabs>
          <w:tab w:val="left" w:pos="634"/>
        </w:tabs>
        <w:spacing w:after="0" w:line="240" w:lineRule="auto"/>
        <w:ind w:left="1134" w:hanging="425"/>
        <w:jc w:val="both"/>
        <w:rPr>
          <w:rFonts w:ascii="Times New Roman" w:hAnsi="Times New Roman"/>
          <w:sz w:val="28"/>
          <w:szCs w:val="28"/>
        </w:rPr>
      </w:pPr>
      <w:r w:rsidRPr="00255376">
        <w:rPr>
          <w:rFonts w:ascii="Times New Roman" w:hAnsi="Times New Roman"/>
          <w:bCs/>
          <w:sz w:val="28"/>
          <w:szCs w:val="28"/>
          <w:shd w:val="clear" w:color="auto" w:fill="FFFFFF"/>
        </w:rPr>
        <w:t>высокий уровень</w:t>
      </w:r>
      <w:r w:rsidRPr="00255376">
        <w:rPr>
          <w:rFonts w:ascii="Times New Roman" w:hAnsi="Times New Roman"/>
          <w:sz w:val="28"/>
          <w:szCs w:val="28"/>
        </w:rPr>
        <w:t xml:space="preserve"> достижения планируемых результатов, оценка «отлично» (отметка «5»).</w:t>
      </w:r>
    </w:p>
    <w:p w:rsidR="005D3BEB" w:rsidRPr="00255376" w:rsidRDefault="005D3BEB" w:rsidP="005D3BEB">
      <w:pPr>
        <w:spacing w:line="240" w:lineRule="auto"/>
        <w:rPr>
          <w:szCs w:val="28"/>
        </w:rPr>
      </w:pPr>
      <w:r w:rsidRPr="00255376">
        <w:rPr>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5D3BEB" w:rsidRDefault="005D3BEB" w:rsidP="00D17861">
      <w:pPr>
        <w:pStyle w:val="afffff1"/>
        <w:numPr>
          <w:ilvl w:val="1"/>
          <w:numId w:val="134"/>
        </w:numPr>
        <w:tabs>
          <w:tab w:val="left" w:pos="1084"/>
        </w:tabs>
        <w:spacing w:after="0" w:line="240" w:lineRule="auto"/>
        <w:ind w:left="1134"/>
        <w:jc w:val="both"/>
        <w:rPr>
          <w:rFonts w:ascii="Times New Roman" w:hAnsi="Times New Roman"/>
          <w:sz w:val="28"/>
          <w:szCs w:val="28"/>
        </w:rPr>
      </w:pPr>
      <w:r>
        <w:rPr>
          <w:rFonts w:ascii="Times New Roman" w:hAnsi="Times New Roman"/>
          <w:bCs/>
          <w:sz w:val="28"/>
          <w:szCs w:val="28"/>
          <w:shd w:val="clear" w:color="auto" w:fill="FFFFFF"/>
        </w:rPr>
        <w:t>низкий</w:t>
      </w:r>
      <w:r w:rsidRPr="00255376">
        <w:rPr>
          <w:rFonts w:ascii="Times New Roman" w:hAnsi="Times New Roman"/>
          <w:bCs/>
          <w:sz w:val="28"/>
          <w:szCs w:val="28"/>
          <w:shd w:val="clear" w:color="auto" w:fill="FFFFFF"/>
        </w:rPr>
        <w:t xml:space="preserve"> уровень</w:t>
      </w:r>
      <w:r w:rsidRPr="00255376">
        <w:rPr>
          <w:rFonts w:ascii="Times New Roman" w:hAnsi="Times New Roman"/>
          <w:sz w:val="28"/>
          <w:szCs w:val="28"/>
        </w:rPr>
        <w:t xml:space="preserve"> достижений, оценка «неудовлетворительно» </w:t>
      </w:r>
    </w:p>
    <w:p w:rsidR="005D3BEB" w:rsidRPr="00B30519" w:rsidRDefault="005D3BEB" w:rsidP="005D3BEB">
      <w:pPr>
        <w:pStyle w:val="afffff1"/>
        <w:tabs>
          <w:tab w:val="left" w:pos="1084"/>
        </w:tabs>
        <w:spacing w:after="0" w:line="240" w:lineRule="auto"/>
        <w:ind w:left="0"/>
        <w:jc w:val="both"/>
        <w:rPr>
          <w:rFonts w:ascii="Times New Roman" w:hAnsi="Times New Roman"/>
          <w:sz w:val="28"/>
          <w:szCs w:val="28"/>
        </w:rPr>
      </w:pPr>
      <w:r w:rsidRPr="00255376">
        <w:rPr>
          <w:rFonts w:ascii="Times New Roman" w:hAnsi="Times New Roman"/>
          <w:sz w:val="28"/>
          <w:szCs w:val="28"/>
        </w:rPr>
        <w:t>(отметка «2»)</w:t>
      </w:r>
      <w:r w:rsidRPr="00B30519">
        <w:rPr>
          <w:rFonts w:ascii="Times New Roman" w:hAnsi="Times New Roman"/>
          <w:sz w:val="28"/>
          <w:szCs w:val="28"/>
        </w:rPr>
        <w:t>.</w:t>
      </w:r>
    </w:p>
    <w:p w:rsidR="005D3BEB" w:rsidRPr="00255376" w:rsidRDefault="003B193D" w:rsidP="005D3BEB">
      <w:pPr>
        <w:spacing w:line="240" w:lineRule="auto"/>
        <w:rPr>
          <w:szCs w:val="28"/>
        </w:rPr>
      </w:pPr>
      <w:r w:rsidRPr="00255376">
        <w:rPr>
          <w:szCs w:val="28"/>
        </w:rPr>
        <w:t>Не достижение</w:t>
      </w:r>
      <w:r w:rsidR="005D3BEB" w:rsidRPr="00255376">
        <w:rPr>
          <w:szCs w:val="28"/>
        </w:rPr>
        <w:t xml:space="preserve"> базового уровня (низкий уров</w:t>
      </w:r>
      <w:r w:rsidR="005D3BEB">
        <w:rPr>
          <w:szCs w:val="28"/>
        </w:rPr>
        <w:t>е</w:t>
      </w:r>
      <w:r w:rsidR="005D3BEB" w:rsidRPr="00255376">
        <w:rPr>
          <w:szCs w:val="28"/>
        </w:rPr>
        <w:t>н</w:t>
      </w:r>
      <w:r w:rsidR="005D3BEB">
        <w:rPr>
          <w:szCs w:val="28"/>
        </w:rPr>
        <w:t>ь</w:t>
      </w:r>
      <w:r w:rsidR="005D3BEB" w:rsidRPr="00255376">
        <w:rPr>
          <w:szCs w:val="28"/>
        </w:rPr>
        <w:t xml:space="preserve"> достижений) фиксируется в зависимости от объёма и уровня освоенного и неосвоенного содержания предмета.</w:t>
      </w:r>
    </w:p>
    <w:p w:rsidR="005D3BEB" w:rsidRDefault="005D3BEB" w:rsidP="0090615F">
      <w:pPr>
        <w:spacing w:line="240" w:lineRule="auto"/>
        <w:rPr>
          <w:szCs w:val="28"/>
        </w:rPr>
      </w:pPr>
      <w:r>
        <w:rPr>
          <w:szCs w:val="28"/>
        </w:rPr>
        <w:t>Низкий</w:t>
      </w:r>
      <w:r w:rsidRPr="00255376">
        <w:rPr>
          <w:bCs/>
          <w:szCs w:val="28"/>
          <w:shd w:val="clear" w:color="auto" w:fill="FFFFFF"/>
        </w:rPr>
        <w:t xml:space="preserve"> уровень</w:t>
      </w:r>
      <w:r w:rsidRPr="00255376">
        <w:rPr>
          <w:szCs w:val="28"/>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w:t>
      </w:r>
    </w:p>
    <w:p w:rsidR="005D3BEB" w:rsidRPr="006F6DD7" w:rsidRDefault="005D3BEB" w:rsidP="005D3BEB">
      <w:pPr>
        <w:pStyle w:val="afffff1"/>
        <w:keepNext/>
        <w:keepLines/>
        <w:spacing w:after="0" w:line="240" w:lineRule="auto"/>
        <w:ind w:left="0" w:firstLine="709"/>
        <w:jc w:val="both"/>
        <w:outlineLvl w:val="2"/>
        <w:rPr>
          <w:rFonts w:ascii="Times New Roman" w:hAnsi="Times New Roman"/>
          <w:bCs/>
          <w:color w:val="FF0000"/>
          <w:sz w:val="28"/>
          <w:szCs w:val="28"/>
        </w:rPr>
      </w:pPr>
      <w:r w:rsidRPr="006F6DD7">
        <w:rPr>
          <w:rFonts w:ascii="Times New Roman" w:hAnsi="Times New Roman"/>
          <w:b/>
          <w:color w:val="FF0000"/>
          <w:sz w:val="28"/>
          <w:szCs w:val="28"/>
          <w:shd w:val="clear" w:color="auto" w:fill="FFFFFF"/>
        </w:rPr>
        <w:t xml:space="preserve">Итоговая оценка выпускника </w:t>
      </w:r>
    </w:p>
    <w:p w:rsidR="005D3BEB" w:rsidRPr="006F6DD7" w:rsidRDefault="00D47162" w:rsidP="0090615F">
      <w:pPr>
        <w:spacing w:line="240" w:lineRule="auto"/>
        <w:rPr>
          <w:color w:val="FF0000"/>
        </w:rPr>
      </w:pPr>
      <w:r w:rsidRPr="006F6DD7">
        <w:rPr>
          <w:color w:val="FF0000"/>
        </w:rPr>
        <w:t xml:space="preserve">Итоговая отметка по предметам и междисциплинарным программам фиксируется в документе об уровне образования </w:t>
      </w:r>
      <w:r w:rsidR="00FD055C" w:rsidRPr="006F6DD7">
        <w:rPr>
          <w:color w:val="FF0000"/>
        </w:rPr>
        <w:t>устан</w:t>
      </w:r>
      <w:r w:rsidR="006F7B79" w:rsidRPr="006F6DD7">
        <w:rPr>
          <w:color w:val="FF0000"/>
        </w:rPr>
        <w:t>о</w:t>
      </w:r>
      <w:r w:rsidR="00FD055C" w:rsidRPr="006F6DD7">
        <w:rPr>
          <w:color w:val="FF0000"/>
        </w:rPr>
        <w:t>вленного</w:t>
      </w:r>
      <w:r w:rsidRPr="006F6DD7">
        <w:rPr>
          <w:color w:val="FF0000"/>
        </w:rPr>
        <w:t xml:space="preserve"> образца </w:t>
      </w:r>
      <w:r w:rsidRPr="006F6DD7">
        <w:rPr>
          <w:color w:val="FF0000"/>
          <w:lang w:eastAsia="ru-RU"/>
        </w:rPr>
        <w:t>– аттестате о среднем общем образовании</w:t>
      </w:r>
      <w:r w:rsidRPr="006F6DD7">
        <w:rPr>
          <w:color w:val="FF0000"/>
        </w:rPr>
        <w:t>.</w:t>
      </w:r>
    </w:p>
    <w:p w:rsidR="005D3BEB" w:rsidRPr="006F6DD7" w:rsidRDefault="005D3BEB" w:rsidP="005D3BEB">
      <w:pPr>
        <w:widowControl w:val="0"/>
        <w:autoSpaceDE w:val="0"/>
        <w:autoSpaceDN w:val="0"/>
        <w:adjustRightInd w:val="0"/>
        <w:spacing w:line="240" w:lineRule="auto"/>
        <w:rPr>
          <w:rFonts w:eastAsia="Times New Roman"/>
          <w:color w:val="FF0000"/>
          <w:szCs w:val="28"/>
        </w:rPr>
      </w:pPr>
      <w:r w:rsidRPr="006F6DD7">
        <w:rPr>
          <w:rFonts w:eastAsia="Times New Roman"/>
          <w:color w:val="FF0000"/>
          <w:szCs w:val="28"/>
        </w:rPr>
        <w:t>Требования ФГОС</w:t>
      </w:r>
      <w:r w:rsidR="003B193D" w:rsidRPr="006F6DD7">
        <w:rPr>
          <w:rFonts w:eastAsia="Times New Roman"/>
          <w:color w:val="FF0000"/>
          <w:szCs w:val="28"/>
        </w:rPr>
        <w:t xml:space="preserve"> </w:t>
      </w:r>
      <w:r w:rsidRPr="006F6DD7">
        <w:rPr>
          <w:rFonts w:eastAsia="Times New Roman"/>
          <w:color w:val="FF0000"/>
          <w:szCs w:val="28"/>
        </w:rPr>
        <w:t>СОО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5D3BEB" w:rsidRPr="006F6DD7" w:rsidRDefault="005D3BEB" w:rsidP="005D3BEB">
      <w:pPr>
        <w:widowControl w:val="0"/>
        <w:autoSpaceDE w:val="0"/>
        <w:autoSpaceDN w:val="0"/>
        <w:adjustRightInd w:val="0"/>
        <w:spacing w:line="240" w:lineRule="auto"/>
        <w:rPr>
          <w:rFonts w:eastAsia="Times New Roman"/>
          <w:color w:val="FF0000"/>
          <w:szCs w:val="28"/>
        </w:rPr>
      </w:pPr>
      <w:r w:rsidRPr="006F6DD7">
        <w:rPr>
          <w:rFonts w:eastAsia="Times New Roman"/>
          <w:color w:val="FF0000"/>
          <w:szCs w:val="28"/>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5D3BEB" w:rsidRPr="006F6DD7" w:rsidRDefault="005D3BEB" w:rsidP="005D3BEB">
      <w:pPr>
        <w:widowControl w:val="0"/>
        <w:autoSpaceDE w:val="0"/>
        <w:autoSpaceDN w:val="0"/>
        <w:adjustRightInd w:val="0"/>
        <w:spacing w:line="240" w:lineRule="auto"/>
        <w:rPr>
          <w:rFonts w:eastAsia="Times New Roman"/>
          <w:color w:val="FF0000"/>
          <w:szCs w:val="28"/>
        </w:rPr>
      </w:pPr>
      <w:r w:rsidRPr="006F6DD7">
        <w:rPr>
          <w:rFonts w:eastAsia="Times New Roman"/>
          <w:color w:val="FF0000"/>
          <w:szCs w:val="28"/>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5D3BEB" w:rsidRPr="006F6DD7" w:rsidRDefault="005D3BEB" w:rsidP="005D3BEB">
      <w:pPr>
        <w:widowControl w:val="0"/>
        <w:autoSpaceDE w:val="0"/>
        <w:autoSpaceDN w:val="0"/>
        <w:adjustRightInd w:val="0"/>
        <w:spacing w:line="240" w:lineRule="auto"/>
        <w:rPr>
          <w:rFonts w:eastAsia="Times New Roman"/>
          <w:color w:val="FF0000"/>
          <w:szCs w:val="28"/>
        </w:rPr>
      </w:pPr>
      <w:r w:rsidRPr="006F6DD7">
        <w:rPr>
          <w:rFonts w:eastAsia="Times New Roman"/>
          <w:color w:val="FF0000"/>
          <w:szCs w:val="28"/>
        </w:rPr>
        <w:t>"Русский язык и литература";</w:t>
      </w:r>
    </w:p>
    <w:p w:rsidR="005D3BEB" w:rsidRPr="006F6DD7" w:rsidRDefault="005D3BEB" w:rsidP="005D3BEB">
      <w:pPr>
        <w:widowControl w:val="0"/>
        <w:autoSpaceDE w:val="0"/>
        <w:autoSpaceDN w:val="0"/>
        <w:adjustRightInd w:val="0"/>
        <w:spacing w:line="240" w:lineRule="auto"/>
        <w:rPr>
          <w:rFonts w:eastAsia="Times New Roman"/>
          <w:color w:val="FF0000"/>
          <w:szCs w:val="28"/>
        </w:rPr>
      </w:pPr>
      <w:r w:rsidRPr="006F6DD7">
        <w:rPr>
          <w:rFonts w:eastAsia="Times New Roman"/>
          <w:color w:val="FF0000"/>
          <w:szCs w:val="28"/>
        </w:rPr>
        <w:t>"Математика: алгебра и начала анализа, геометрия";</w:t>
      </w:r>
    </w:p>
    <w:p w:rsidR="005D3BEB" w:rsidRPr="006F6DD7" w:rsidRDefault="005D3BEB" w:rsidP="005D3BEB">
      <w:pPr>
        <w:widowControl w:val="0"/>
        <w:autoSpaceDE w:val="0"/>
        <w:autoSpaceDN w:val="0"/>
        <w:adjustRightInd w:val="0"/>
        <w:spacing w:line="240" w:lineRule="auto"/>
        <w:rPr>
          <w:rFonts w:eastAsia="Times New Roman"/>
          <w:color w:val="FF0000"/>
          <w:szCs w:val="28"/>
        </w:rPr>
      </w:pPr>
      <w:r w:rsidRPr="006F6DD7">
        <w:rPr>
          <w:rFonts w:eastAsia="Times New Roman"/>
          <w:color w:val="FF0000"/>
          <w:szCs w:val="28"/>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5D3BEB" w:rsidRPr="006F6DD7" w:rsidRDefault="005D3BEB" w:rsidP="005D3BEB">
      <w:pPr>
        <w:widowControl w:val="0"/>
        <w:autoSpaceDE w:val="0"/>
        <w:autoSpaceDN w:val="0"/>
        <w:adjustRightInd w:val="0"/>
        <w:spacing w:line="240" w:lineRule="auto"/>
        <w:rPr>
          <w:rFonts w:eastAsia="Times New Roman"/>
          <w:color w:val="FF0000"/>
          <w:szCs w:val="28"/>
        </w:rPr>
      </w:pPr>
      <w:r w:rsidRPr="006F6DD7">
        <w:rPr>
          <w:rFonts w:eastAsia="Times New Roman"/>
          <w:color w:val="FF0000"/>
          <w:szCs w:val="28"/>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5D3BEB" w:rsidRPr="006F6DD7" w:rsidRDefault="005D3BEB" w:rsidP="005D3BEB">
      <w:pPr>
        <w:spacing w:line="240" w:lineRule="auto"/>
        <w:rPr>
          <w:b/>
          <w:color w:val="FF0000"/>
          <w:szCs w:val="28"/>
        </w:rPr>
      </w:pPr>
      <w:r w:rsidRPr="006F6DD7">
        <w:rPr>
          <w:b/>
          <w:color w:val="FF0000"/>
          <w:szCs w:val="28"/>
        </w:rPr>
        <w:t>Формирование итоговой оценки</w:t>
      </w:r>
    </w:p>
    <w:p w:rsidR="005D3BEB" w:rsidRPr="006F6DD7" w:rsidRDefault="005D3BEB" w:rsidP="005D3BEB">
      <w:pPr>
        <w:spacing w:line="240" w:lineRule="auto"/>
        <w:rPr>
          <w:color w:val="FF0000"/>
          <w:szCs w:val="28"/>
        </w:rPr>
      </w:pPr>
      <w:r w:rsidRPr="006F6DD7">
        <w:rPr>
          <w:color w:val="FF0000"/>
          <w:szCs w:val="28"/>
        </w:rPr>
        <w:t>Итоговая оценка выпускника формируется на основе:</w:t>
      </w:r>
    </w:p>
    <w:p w:rsidR="005D3BEB" w:rsidRPr="006F6DD7" w:rsidRDefault="005D3BEB" w:rsidP="00D17861">
      <w:pPr>
        <w:numPr>
          <w:ilvl w:val="2"/>
          <w:numId w:val="139"/>
        </w:numPr>
        <w:tabs>
          <w:tab w:val="left" w:pos="851"/>
        </w:tabs>
        <w:suppressAutoHyphens w:val="0"/>
        <w:spacing w:line="240" w:lineRule="auto"/>
        <w:ind w:left="0" w:firstLine="709"/>
        <w:rPr>
          <w:color w:val="FF0000"/>
          <w:szCs w:val="28"/>
        </w:rPr>
      </w:pPr>
      <w:r w:rsidRPr="006F6DD7">
        <w:rPr>
          <w:color w:val="FF0000"/>
          <w:szCs w:val="28"/>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5D3BEB" w:rsidRPr="006F6DD7" w:rsidRDefault="005D3BEB" w:rsidP="00D17861">
      <w:pPr>
        <w:numPr>
          <w:ilvl w:val="2"/>
          <w:numId w:val="139"/>
        </w:numPr>
        <w:tabs>
          <w:tab w:val="left" w:pos="639"/>
        </w:tabs>
        <w:suppressAutoHyphens w:val="0"/>
        <w:spacing w:line="240" w:lineRule="auto"/>
        <w:ind w:left="0" w:firstLine="709"/>
        <w:rPr>
          <w:color w:val="FF0000"/>
          <w:szCs w:val="28"/>
        </w:rPr>
      </w:pPr>
      <w:r w:rsidRPr="006F6DD7">
        <w:rPr>
          <w:color w:val="FF0000"/>
          <w:szCs w:val="28"/>
        </w:rPr>
        <w:t>оценок за выполнение итоговых работ по всем учебным предметам;</w:t>
      </w:r>
    </w:p>
    <w:p w:rsidR="005D3BEB" w:rsidRPr="006F6DD7" w:rsidRDefault="005D3BEB" w:rsidP="00D17861">
      <w:pPr>
        <w:numPr>
          <w:ilvl w:val="2"/>
          <w:numId w:val="139"/>
        </w:numPr>
        <w:tabs>
          <w:tab w:val="left" w:pos="630"/>
        </w:tabs>
        <w:suppressAutoHyphens w:val="0"/>
        <w:spacing w:line="240" w:lineRule="auto"/>
        <w:ind w:left="0" w:firstLine="709"/>
        <w:rPr>
          <w:color w:val="FF0000"/>
          <w:szCs w:val="28"/>
        </w:rPr>
      </w:pPr>
      <w:r w:rsidRPr="006F6DD7">
        <w:rPr>
          <w:color w:val="FF0000"/>
          <w:szCs w:val="28"/>
        </w:rPr>
        <w:t>оценки за выполнение и защиту индивидуального проекта;</w:t>
      </w:r>
    </w:p>
    <w:p w:rsidR="005D3BEB" w:rsidRPr="006F6DD7" w:rsidRDefault="005D3BEB" w:rsidP="00D17861">
      <w:pPr>
        <w:numPr>
          <w:ilvl w:val="2"/>
          <w:numId w:val="138"/>
        </w:numPr>
        <w:tabs>
          <w:tab w:val="left" w:pos="634"/>
        </w:tabs>
        <w:suppressAutoHyphens w:val="0"/>
        <w:spacing w:line="240" w:lineRule="auto"/>
        <w:ind w:left="0" w:firstLine="709"/>
        <w:rPr>
          <w:color w:val="FF0000"/>
          <w:szCs w:val="28"/>
        </w:rPr>
      </w:pPr>
      <w:r w:rsidRPr="006F6DD7">
        <w:rPr>
          <w:color w:val="FF0000"/>
          <w:szCs w:val="28"/>
        </w:rPr>
        <w:t>оценок за работы, выносимые на государственную итоговую аттестацию (далее – ГИА).</w:t>
      </w:r>
    </w:p>
    <w:p w:rsidR="005D3BEB" w:rsidRPr="006F6DD7" w:rsidRDefault="005D3BEB" w:rsidP="005D3BEB">
      <w:pPr>
        <w:spacing w:line="240" w:lineRule="auto"/>
        <w:rPr>
          <w:color w:val="FF0000"/>
          <w:szCs w:val="28"/>
        </w:rPr>
      </w:pPr>
      <w:r w:rsidRPr="006F6DD7">
        <w:rPr>
          <w:color w:val="FF0000"/>
          <w:szCs w:val="28"/>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5D3BEB" w:rsidRPr="006F6DD7" w:rsidRDefault="005D3BEB" w:rsidP="005D3BEB">
      <w:pPr>
        <w:spacing w:line="240" w:lineRule="auto"/>
        <w:rPr>
          <w:color w:val="FF0000"/>
          <w:szCs w:val="28"/>
        </w:rPr>
      </w:pPr>
      <w:r w:rsidRPr="006F6DD7">
        <w:rPr>
          <w:color w:val="FF0000"/>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9A10C2" w:rsidRDefault="009A10C2" w:rsidP="005D3BEB">
      <w:pPr>
        <w:spacing w:line="240" w:lineRule="auto"/>
        <w:rPr>
          <w:szCs w:val="28"/>
        </w:rPr>
      </w:pPr>
    </w:p>
    <w:p w:rsidR="009A10C2" w:rsidRDefault="009A10C2" w:rsidP="005D3BEB">
      <w:pPr>
        <w:spacing w:line="240" w:lineRule="auto"/>
        <w:rPr>
          <w:szCs w:val="28"/>
        </w:rPr>
      </w:pPr>
    </w:p>
    <w:p w:rsidR="009A10C2" w:rsidRDefault="009A10C2" w:rsidP="005D3BEB">
      <w:pPr>
        <w:spacing w:line="240" w:lineRule="auto"/>
        <w:rPr>
          <w:szCs w:val="28"/>
        </w:rPr>
      </w:pPr>
    </w:p>
    <w:p w:rsidR="008D16CD" w:rsidRDefault="00577B58" w:rsidP="0090615F">
      <w:pPr>
        <w:pStyle w:val="10"/>
        <w:spacing w:line="240" w:lineRule="auto"/>
      </w:pPr>
      <w:bookmarkStart w:id="71" w:name="_Toc453968167"/>
      <w:bookmarkEnd w:id="7"/>
      <w:r>
        <w:t>II.</w:t>
      </w:r>
      <w:r w:rsidR="002B1010">
        <w:t> </w:t>
      </w:r>
      <w:r w:rsidR="00592A7F" w:rsidRPr="006046BD">
        <w:t xml:space="preserve">Содержательный раздел  основной образовательной </w:t>
      </w:r>
      <w:r w:rsidR="00592A7F" w:rsidRPr="00E84EBC">
        <w:t>программы</w:t>
      </w:r>
      <w:r w:rsidR="00592A7F" w:rsidRPr="006046BD">
        <w:t xml:space="preserve"> среднего общего образования</w:t>
      </w:r>
      <w:bookmarkEnd w:id="71"/>
    </w:p>
    <w:p w:rsidR="00401080" w:rsidRPr="004A6EC6" w:rsidRDefault="00CF7213" w:rsidP="0090615F">
      <w:pPr>
        <w:pStyle w:val="10"/>
        <w:spacing w:line="240" w:lineRule="auto"/>
      </w:pPr>
      <w:r>
        <w:t>МБОУ СОШ № 1</w:t>
      </w:r>
    </w:p>
    <w:p w:rsidR="00401080" w:rsidRPr="00A96B40" w:rsidRDefault="00401080" w:rsidP="0090615F">
      <w:pPr>
        <w:spacing w:line="240" w:lineRule="auto"/>
        <w:rPr>
          <w:lang w:eastAsia="ru-RU"/>
        </w:rPr>
      </w:pPr>
    </w:p>
    <w:p w:rsidR="00401080" w:rsidRPr="00A96B40" w:rsidRDefault="006F6DD7" w:rsidP="00093675">
      <w:pPr>
        <w:pStyle w:val="20"/>
        <w:spacing w:line="240" w:lineRule="auto"/>
        <w:rPr>
          <w:u w:color="000000"/>
          <w:bdr w:val="nil"/>
          <w:lang w:eastAsia="ru-RU"/>
        </w:rPr>
      </w:pPr>
      <w:bookmarkStart w:id="72" w:name="_Toc435412694"/>
      <w:bookmarkStart w:id="73" w:name="_Toc453968168"/>
      <w:r>
        <w:t>2</w:t>
      </w:r>
      <w:r w:rsidR="00577B58">
        <w:t>.</w:t>
      </w:r>
      <w:r w:rsidR="000F7D44">
        <w:rPr>
          <w:u w:color="000000"/>
          <w:bdr w:val="nil"/>
          <w:lang w:eastAsia="ru-RU"/>
        </w:rPr>
        <w:t>1</w:t>
      </w:r>
      <w:r w:rsidR="00577B58">
        <w:rPr>
          <w:u w:color="000000"/>
          <w:bdr w:val="nil"/>
          <w:lang w:eastAsia="ru-RU"/>
        </w:rPr>
        <w:t>.</w:t>
      </w:r>
      <w:r w:rsidR="00401080" w:rsidRPr="00A96B40">
        <w:rPr>
          <w:u w:color="000000"/>
          <w:bdr w:val="nil"/>
          <w:lang w:eastAsia="ru-RU"/>
        </w:rPr>
        <w:t> </w:t>
      </w:r>
      <w:r w:rsidR="004A6EC6">
        <w:rPr>
          <w:u w:color="000000"/>
          <w:bdr w:val="nil"/>
          <w:lang w:eastAsia="ru-RU"/>
        </w:rPr>
        <w:t>П</w:t>
      </w:r>
      <w:r w:rsidR="00401080" w:rsidRPr="00A96B40">
        <w:rPr>
          <w:u w:color="000000"/>
          <w:bdr w:val="nil"/>
          <w:lang w:eastAsia="ru-RU"/>
        </w:rPr>
        <w:t xml:space="preserve">рограмма развития универсальных учебных действий при </w:t>
      </w:r>
      <w:r w:rsidR="00401080" w:rsidRPr="001E6393">
        <w:t>получении</w:t>
      </w:r>
      <w:r w:rsidR="00CC7C0B">
        <w:t xml:space="preserve"> </w:t>
      </w:r>
      <w:r w:rsidR="00401080" w:rsidRPr="001E6393">
        <w:t>среднего</w:t>
      </w:r>
      <w:r w:rsidR="00401080" w:rsidRPr="00A96B40">
        <w:rPr>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72"/>
      <w:bookmarkEnd w:id="73"/>
    </w:p>
    <w:p w:rsidR="00401080" w:rsidRPr="00A96B40" w:rsidRDefault="00401080" w:rsidP="0090615F">
      <w:pPr>
        <w:spacing w:line="240" w:lineRule="auto"/>
        <w:rPr>
          <w:u w:color="000000"/>
          <w:bdr w:val="nil"/>
          <w:lang w:eastAsia="ru-RU"/>
        </w:rPr>
      </w:pPr>
      <w:r w:rsidRPr="00A96B40">
        <w:rPr>
          <w:u w:color="000000"/>
          <w:bdr w:val="nil"/>
          <w:lang w:eastAsia="ru-RU"/>
        </w:rPr>
        <w:t xml:space="preserve">Структура программы развития универсальных учебных действий (УУД) сформирована в соответствии </w:t>
      </w:r>
      <w:r w:rsidR="00A15116">
        <w:t>ФГОС СОО</w:t>
      </w:r>
      <w:r w:rsidRPr="00A96B40">
        <w:rPr>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401080" w:rsidRDefault="006F6DD7" w:rsidP="0090615F">
      <w:pPr>
        <w:pStyle w:val="30"/>
        <w:spacing w:line="240" w:lineRule="auto"/>
        <w:rPr>
          <w:color w:val="000000"/>
          <w:u w:color="000000"/>
        </w:rPr>
      </w:pPr>
      <w:bookmarkStart w:id="74" w:name="_Toc435412695"/>
      <w:bookmarkStart w:id="75" w:name="_Toc453968169"/>
      <w:r>
        <w:t>2</w:t>
      </w:r>
      <w:r w:rsidR="00577B58">
        <w:t>.</w:t>
      </w:r>
      <w:r w:rsidR="00401080">
        <w:rPr>
          <w:color w:val="000000"/>
          <w:u w:color="000000"/>
        </w:rPr>
        <w:t>1</w:t>
      </w:r>
      <w:r w:rsidR="000F7D44">
        <w:rPr>
          <w:color w:val="000000"/>
          <w:u w:color="000000"/>
        </w:rPr>
        <w:t>.1</w:t>
      </w:r>
      <w:r w:rsidR="00577B58">
        <w:rPr>
          <w:color w:val="000000"/>
          <w:u w:color="000000"/>
        </w:rPr>
        <w:t>.</w:t>
      </w:r>
      <w:r w:rsidR="00401080">
        <w:rPr>
          <w:color w:val="000000"/>
          <w:u w:color="000000"/>
        </w:rPr>
        <w:t> </w:t>
      </w:r>
      <w:r w:rsidR="00401080" w:rsidRPr="00401080">
        <w:t>Цели и задачи, включающие учебно-исследовательскую и проектную деятельность обучающихся как средств</w:t>
      </w:r>
      <w:r w:rsidR="00792BC7">
        <w:t>о</w:t>
      </w:r>
      <w:r w:rsidR="00401080" w:rsidRPr="00401080">
        <w:t xml:space="preserve"> совершенствования их универсальных учебных действий; описание места Программы и ее роли в реализации требований </w:t>
      </w:r>
      <w:r w:rsidR="00A15116">
        <w:t>ФГОС СОО</w:t>
      </w:r>
      <w:bookmarkEnd w:id="74"/>
      <w:bookmarkEnd w:id="75"/>
    </w:p>
    <w:p w:rsidR="00401080" w:rsidRPr="00421E37" w:rsidRDefault="004A6EC6" w:rsidP="0090615F">
      <w:pPr>
        <w:spacing w:line="240" w:lineRule="auto"/>
        <w:rPr>
          <w:highlight w:val="cyan"/>
          <w:u w:color="000000"/>
          <w:bdr w:val="nil"/>
          <w:lang w:eastAsia="ru-RU"/>
        </w:rPr>
      </w:pPr>
      <w:r>
        <w:rPr>
          <w:u w:color="000000"/>
          <w:bdr w:val="nil"/>
          <w:lang w:eastAsia="ru-RU"/>
        </w:rPr>
        <w:t>П</w:t>
      </w:r>
      <w:r w:rsidR="00401080" w:rsidRPr="00A96B40">
        <w:rPr>
          <w:u w:color="000000"/>
          <w:bdr w:val="nil"/>
          <w:lang w:eastAsia="ru-RU"/>
        </w:rPr>
        <w:t xml:space="preserve">рограмма развития УУД является организационно-методической основой для реализации требований </w:t>
      </w:r>
      <w:r w:rsidR="00A15116">
        <w:t>ФГОС СОО</w:t>
      </w:r>
      <w:r w:rsidR="00401080" w:rsidRPr="00A96B40">
        <w:rPr>
          <w:u w:color="000000"/>
          <w:bdr w:val="nil"/>
          <w:lang w:eastAsia="ru-RU"/>
        </w:rPr>
        <w:t xml:space="preserve"> к личностным и метапредметным результатам освоения основной образовательной программы</w:t>
      </w:r>
      <w:r w:rsidR="009726CA">
        <w:rPr>
          <w:u w:color="000000"/>
          <w:bdr w:val="nil"/>
          <w:lang w:eastAsia="ru-RU"/>
        </w:rPr>
        <w:t>.</w:t>
      </w:r>
      <w:r w:rsidR="00A777B1">
        <w:rPr>
          <w:u w:color="000000"/>
          <w:bdr w:val="nil"/>
          <w:lang w:eastAsia="ru-RU"/>
        </w:rPr>
        <w:t xml:space="preserve"> </w:t>
      </w:r>
      <w:r w:rsidR="009726CA">
        <w:rPr>
          <w:u w:color="000000"/>
          <w:bdr w:val="nil"/>
          <w:lang w:eastAsia="ru-RU"/>
        </w:rPr>
        <w:t xml:space="preserve">Требования включают: </w:t>
      </w:r>
    </w:p>
    <w:p w:rsidR="00401080" w:rsidRPr="00A96B40" w:rsidRDefault="00951698" w:rsidP="0090615F">
      <w:pPr>
        <w:pStyle w:val="a0"/>
        <w:spacing w:line="240" w:lineRule="auto"/>
      </w:pPr>
      <w:r>
        <w:t xml:space="preserve">освоение </w:t>
      </w:r>
      <w:r w:rsidRPr="00421E37">
        <w:t>межпредметны</w:t>
      </w:r>
      <w:r>
        <w:t>х</w:t>
      </w:r>
      <w:r w:rsidRPr="00421E37">
        <w:t xml:space="preserve"> поняти</w:t>
      </w:r>
      <w:r>
        <w:t>й</w:t>
      </w:r>
      <w:r w:rsidR="00F27F61" w:rsidRPr="00F27F61">
        <w:t>(например, система, модель, проблема, анализ, синтез, факт, закономерность, феномен)</w:t>
      </w:r>
      <w:r w:rsidR="00401080" w:rsidRPr="00A96B40">
        <w:t xml:space="preserve">и </w:t>
      </w:r>
      <w:r w:rsidRPr="00A96B40">
        <w:t>универсальны</w:t>
      </w:r>
      <w:r>
        <w:t>х</w:t>
      </w:r>
      <w:r w:rsidRPr="00A96B40">
        <w:t xml:space="preserve"> учебны</w:t>
      </w:r>
      <w:r>
        <w:t>х</w:t>
      </w:r>
      <w:r w:rsidRPr="00A96B40">
        <w:t xml:space="preserve"> действи</w:t>
      </w:r>
      <w:r>
        <w:t>й</w:t>
      </w:r>
      <w:r w:rsidR="00401080" w:rsidRPr="00A96B40">
        <w:t>(регулятивные, познавательные, коммуникативные);</w:t>
      </w:r>
    </w:p>
    <w:p w:rsidR="00401080" w:rsidRPr="00A96B40" w:rsidRDefault="00401080" w:rsidP="0090615F">
      <w:pPr>
        <w:pStyle w:val="a0"/>
        <w:spacing w:line="240" w:lineRule="auto"/>
      </w:pPr>
      <w:r w:rsidRPr="00A96B40">
        <w:t>способность их использования в познавательной и социальной практике;</w:t>
      </w:r>
    </w:p>
    <w:p w:rsidR="00401080" w:rsidRPr="00A96B40" w:rsidRDefault="00401080" w:rsidP="0090615F">
      <w:pPr>
        <w:pStyle w:val="a0"/>
        <w:spacing w:line="240" w:lineRule="auto"/>
      </w:pPr>
      <w:r w:rsidRPr="00A96B40">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A96B40" w:rsidRDefault="00401080" w:rsidP="0090615F">
      <w:pPr>
        <w:pStyle w:val="a0"/>
        <w:spacing w:line="240" w:lineRule="auto"/>
      </w:pPr>
      <w:r w:rsidRPr="00A96B40">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A96B40" w:rsidRDefault="00401080" w:rsidP="0090615F">
      <w:pPr>
        <w:spacing w:line="240" w:lineRule="auto"/>
        <w:rPr>
          <w:u w:color="000000"/>
          <w:bdr w:val="nil"/>
        </w:rPr>
      </w:pPr>
      <w:r w:rsidRPr="00A96B40">
        <w:rPr>
          <w:u w:color="000000"/>
          <w:bdr w:val="nil"/>
        </w:rPr>
        <w:t>Программа направлена</w:t>
      </w:r>
      <w:r w:rsidR="00951698">
        <w:rPr>
          <w:u w:color="000000"/>
          <w:bdr w:val="nil"/>
        </w:rPr>
        <w:t xml:space="preserve"> на</w:t>
      </w:r>
      <w:r w:rsidRPr="00A96B40">
        <w:rPr>
          <w:u w:color="000000"/>
          <w:bdr w:val="nil"/>
        </w:rPr>
        <w:t>:</w:t>
      </w:r>
    </w:p>
    <w:p w:rsidR="00401080" w:rsidRPr="00A96B40" w:rsidRDefault="00401080" w:rsidP="0090615F">
      <w:pPr>
        <w:pStyle w:val="a0"/>
        <w:spacing w:line="240" w:lineRule="auto"/>
      </w:pPr>
      <w:r w:rsidRPr="00A96B40">
        <w:t>повышение эффективности освоения обучающимися основной образовательной программы, а также усвоение знаний и учебных действий;</w:t>
      </w:r>
    </w:p>
    <w:p w:rsidR="00401080" w:rsidRPr="00A96B40" w:rsidRDefault="00401080" w:rsidP="0090615F">
      <w:pPr>
        <w:pStyle w:val="a0"/>
        <w:spacing w:line="240" w:lineRule="auto"/>
      </w:pPr>
      <w:r w:rsidRPr="00A96B40">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A96B40" w:rsidRDefault="00401080" w:rsidP="0090615F">
      <w:pPr>
        <w:pStyle w:val="a0"/>
        <w:spacing w:line="240" w:lineRule="auto"/>
      </w:pPr>
      <w:r w:rsidRPr="00A96B40">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01080" w:rsidRPr="00A96B40" w:rsidRDefault="00401080" w:rsidP="0090615F">
      <w:pPr>
        <w:spacing w:line="240" w:lineRule="auto"/>
        <w:rPr>
          <w:u w:color="000000"/>
          <w:bdr w:val="nil"/>
        </w:rPr>
      </w:pPr>
      <w:r w:rsidRPr="00A96B40">
        <w:rPr>
          <w:u w:color="000000"/>
          <w:bdr w:val="nil"/>
        </w:rPr>
        <w:t>Программа обеспечива</w:t>
      </w:r>
      <w:r w:rsidR="0019131A">
        <w:rPr>
          <w:u w:color="000000"/>
          <w:bdr w:val="nil"/>
        </w:rPr>
        <w:t>е</w:t>
      </w:r>
      <w:r w:rsidRPr="00A96B40">
        <w:rPr>
          <w:u w:color="000000"/>
          <w:bdr w:val="nil"/>
        </w:rPr>
        <w:t>т:</w:t>
      </w:r>
      <w:r w:rsidRPr="00A96B40">
        <w:rPr>
          <w:rFonts w:ascii="MS Mincho" w:eastAsia="MS Mincho" w:hAnsi="MS Mincho" w:cs="MS Mincho" w:hint="eastAsia"/>
          <w:u w:color="000000"/>
          <w:bdr w:val="nil"/>
        </w:rPr>
        <w:t> </w:t>
      </w:r>
    </w:p>
    <w:p w:rsidR="00401080" w:rsidRPr="00A96B40" w:rsidRDefault="00401080" w:rsidP="0090615F">
      <w:pPr>
        <w:pStyle w:val="a0"/>
        <w:spacing w:line="240" w:lineRule="auto"/>
      </w:pPr>
      <w:r w:rsidRPr="00A96B40">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A96B40" w:rsidRDefault="00401080" w:rsidP="0090615F">
      <w:pPr>
        <w:pStyle w:val="a0"/>
        <w:spacing w:line="240" w:lineRule="auto"/>
      </w:pPr>
      <w:r w:rsidRPr="00A96B40">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A96B40" w:rsidRDefault="00401080" w:rsidP="0090615F">
      <w:pPr>
        <w:pStyle w:val="a0"/>
        <w:spacing w:line="240" w:lineRule="auto"/>
      </w:pPr>
      <w:r w:rsidRPr="00A96B40">
        <w:t>решение задач общекультурного, личностного и познавательного развития обучающихся;</w:t>
      </w:r>
    </w:p>
    <w:p w:rsidR="00401080" w:rsidRPr="00A96B40" w:rsidRDefault="00401080" w:rsidP="0090615F">
      <w:pPr>
        <w:pStyle w:val="a0"/>
        <w:spacing w:line="240" w:lineRule="auto"/>
      </w:pPr>
      <w:r w:rsidRPr="00A96B40">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A96B40" w:rsidRDefault="00401080" w:rsidP="0090615F">
      <w:pPr>
        <w:pStyle w:val="a0"/>
        <w:spacing w:line="240" w:lineRule="auto"/>
      </w:pPr>
      <w:r w:rsidRPr="00A96B40">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01080" w:rsidRPr="00A96B40" w:rsidRDefault="00401080" w:rsidP="0090615F">
      <w:pPr>
        <w:pStyle w:val="a0"/>
        <w:spacing w:line="240" w:lineRule="auto"/>
      </w:pPr>
      <w:r w:rsidRPr="00A96B40">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A96B40" w:rsidRDefault="00401080" w:rsidP="0090615F">
      <w:pPr>
        <w:pStyle w:val="a0"/>
        <w:spacing w:line="240" w:lineRule="auto"/>
      </w:pPr>
      <w:r w:rsidRPr="00A96B40">
        <w:t>практическую направленность проводимых исследований и индивидуальных проектов;</w:t>
      </w:r>
    </w:p>
    <w:p w:rsidR="00401080" w:rsidRPr="00A96B40" w:rsidRDefault="00401080" w:rsidP="0090615F">
      <w:pPr>
        <w:pStyle w:val="a0"/>
        <w:spacing w:line="240" w:lineRule="auto"/>
      </w:pPr>
      <w:r w:rsidRPr="00A96B40">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01080" w:rsidRPr="00A96B40" w:rsidRDefault="00401080" w:rsidP="0090615F">
      <w:pPr>
        <w:pStyle w:val="a0"/>
        <w:spacing w:line="240" w:lineRule="auto"/>
      </w:pPr>
      <w:r w:rsidRPr="00A96B40">
        <w:t>подготовку к осознанному выбору дальнейшего образования и профессиональной деятельности.</w:t>
      </w:r>
    </w:p>
    <w:p w:rsidR="00401080" w:rsidRPr="00A96B40" w:rsidRDefault="00401080" w:rsidP="0090615F">
      <w:pPr>
        <w:spacing w:line="240" w:lineRule="auto"/>
        <w:rPr>
          <w:u w:color="000000"/>
          <w:bdr w:val="nil"/>
          <w:lang w:eastAsia="ru-RU"/>
        </w:rPr>
      </w:pPr>
      <w:r w:rsidRPr="00A96B40">
        <w:rPr>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401080" w:rsidRPr="00A96B40" w:rsidRDefault="00401080" w:rsidP="0090615F">
      <w:pPr>
        <w:spacing w:line="240" w:lineRule="auto"/>
        <w:rPr>
          <w:u w:color="000000"/>
          <w:bdr w:val="nil"/>
          <w:lang w:eastAsia="ru-RU"/>
        </w:rPr>
      </w:pPr>
      <w:r w:rsidRPr="00A96B40">
        <w:rPr>
          <w:u w:color="000000"/>
          <w:bdr w:val="nil"/>
          <w:lang w:eastAsia="ru-RU"/>
        </w:rPr>
        <w:t xml:space="preserve">В соответствии с указанной целью </w:t>
      </w:r>
      <w:r w:rsidR="00F95C5F">
        <w:rPr>
          <w:u w:color="000000"/>
          <w:bdr w:val="nil"/>
          <w:lang w:eastAsia="ru-RU"/>
        </w:rPr>
        <w:t xml:space="preserve"> </w:t>
      </w:r>
      <w:r w:rsidRPr="00A96B40">
        <w:rPr>
          <w:u w:color="000000"/>
          <w:bdr w:val="nil"/>
          <w:lang w:eastAsia="ru-RU"/>
        </w:rPr>
        <w:t>программа развития УУД среднего общего образования определяет следующие задачи:</w:t>
      </w:r>
    </w:p>
    <w:p w:rsidR="00401080" w:rsidRPr="00A96B40" w:rsidRDefault="00401080" w:rsidP="0090615F">
      <w:pPr>
        <w:pStyle w:val="a0"/>
        <w:spacing w:line="240" w:lineRule="auto"/>
        <w:rPr>
          <w:rFonts w:eastAsia="Times New Roman"/>
        </w:rPr>
      </w:pPr>
      <w:r w:rsidRPr="00A96B40">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01080" w:rsidRPr="00A96B40" w:rsidRDefault="00401080" w:rsidP="0090615F">
      <w:pPr>
        <w:pStyle w:val="a0"/>
        <w:spacing w:line="240" w:lineRule="auto"/>
        <w:rPr>
          <w:rFonts w:eastAsia="Times New Roman"/>
        </w:rPr>
      </w:pPr>
      <w:r w:rsidRPr="00A96B40">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A96B40" w:rsidRDefault="00401080" w:rsidP="0090615F">
      <w:pPr>
        <w:pStyle w:val="a0"/>
        <w:spacing w:line="240" w:lineRule="auto"/>
        <w:rPr>
          <w:rFonts w:eastAsia="Times New Roman"/>
        </w:rPr>
      </w:pPr>
      <w:r w:rsidRPr="00A96B40">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A96B40" w:rsidRDefault="00401080" w:rsidP="0090615F">
      <w:pPr>
        <w:pStyle w:val="a0"/>
        <w:spacing w:line="240" w:lineRule="auto"/>
        <w:rPr>
          <w:rFonts w:eastAsia="Times New Roman"/>
        </w:rPr>
      </w:pPr>
      <w:r w:rsidRPr="00A96B40">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A96B40" w:rsidRDefault="00401080" w:rsidP="0090615F">
      <w:pPr>
        <w:spacing w:line="240" w:lineRule="auto"/>
        <w:rPr>
          <w:u w:color="000000"/>
          <w:bdr w:val="nil"/>
          <w:lang w:eastAsia="ru-RU"/>
        </w:rPr>
      </w:pPr>
      <w:r w:rsidRPr="00A96B40">
        <w:rPr>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A96B40" w:rsidRDefault="00401080" w:rsidP="0090615F">
      <w:pPr>
        <w:spacing w:line="240" w:lineRule="auto"/>
        <w:rPr>
          <w:u w:color="000000"/>
          <w:bdr w:val="nil"/>
        </w:rPr>
      </w:pPr>
      <w:r w:rsidRPr="00A96B40">
        <w:rPr>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w:t>
      </w:r>
      <w:r w:rsidR="00093675">
        <w:rPr>
          <w:u w:color="000000"/>
          <w:bdr w:val="nil"/>
        </w:rPr>
        <w:t>гимназии</w:t>
      </w:r>
      <w:r w:rsidRPr="00A96B40">
        <w:rPr>
          <w:u w:color="000000"/>
          <w:bdr w:val="nil"/>
        </w:rPr>
        <w:t>.</w:t>
      </w:r>
    </w:p>
    <w:p w:rsidR="00401080" w:rsidRPr="00401080" w:rsidRDefault="006F6DD7" w:rsidP="0090615F">
      <w:pPr>
        <w:pStyle w:val="30"/>
        <w:spacing w:line="240" w:lineRule="auto"/>
      </w:pPr>
      <w:bookmarkStart w:id="76" w:name="_Toc435412696"/>
      <w:bookmarkStart w:id="77" w:name="_Toc453968170"/>
      <w:r>
        <w:t>2</w:t>
      </w:r>
      <w:r w:rsidR="002F77EE">
        <w:t>.</w:t>
      </w:r>
      <w:r w:rsidR="000F7D44" w:rsidRPr="00401080">
        <w:t>1</w:t>
      </w:r>
      <w:r w:rsidR="002F77EE">
        <w:rPr>
          <w:color w:val="000000"/>
          <w:u w:color="000000"/>
        </w:rPr>
        <w:t>.</w:t>
      </w:r>
      <w:r w:rsidR="00401080">
        <w:rPr>
          <w:color w:val="000000"/>
          <w:u w:color="000000"/>
        </w:rPr>
        <w:t>2</w:t>
      </w:r>
      <w:r w:rsidR="002F77EE">
        <w:rPr>
          <w:color w:val="000000"/>
          <w:u w:color="000000"/>
        </w:rPr>
        <w:t>.</w:t>
      </w:r>
      <w:r w:rsidR="00401080">
        <w:rPr>
          <w:color w:val="000000"/>
          <w:u w:color="000000"/>
        </w:rPr>
        <w:t> </w:t>
      </w:r>
      <w:r w:rsidR="00401080" w:rsidRPr="00401080">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76"/>
      <w:bookmarkEnd w:id="77"/>
    </w:p>
    <w:p w:rsidR="00401080" w:rsidRPr="00A96B40" w:rsidRDefault="00401080" w:rsidP="0090615F">
      <w:pPr>
        <w:spacing w:line="240" w:lineRule="auto"/>
        <w:rPr>
          <w:u w:color="000000"/>
          <w:bdr w:val="nil"/>
        </w:rPr>
      </w:pPr>
      <w:r w:rsidRPr="00A96B40">
        <w:rPr>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Pr>
          <w:u w:color="000000"/>
          <w:bdr w:val="nil"/>
        </w:rPr>
        <w:t xml:space="preserve">их </w:t>
      </w:r>
      <w:r w:rsidRPr="00A96B40">
        <w:rPr>
          <w:u w:color="000000"/>
          <w:bdr w:val="nil"/>
        </w:rPr>
        <w:t xml:space="preserve">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A96B40" w:rsidRDefault="00401080" w:rsidP="0090615F">
      <w:pPr>
        <w:spacing w:line="240" w:lineRule="auto"/>
        <w:rPr>
          <w:u w:color="000000"/>
          <w:bdr w:val="nil"/>
        </w:rPr>
      </w:pPr>
      <w:r w:rsidRPr="00A96B40">
        <w:rPr>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A96B40" w:rsidRDefault="00401080" w:rsidP="0090615F">
      <w:pPr>
        <w:spacing w:line="240" w:lineRule="auto"/>
        <w:rPr>
          <w:u w:color="000000"/>
          <w:bdr w:val="nil"/>
        </w:rPr>
      </w:pPr>
      <w:r w:rsidRPr="00A96B40">
        <w:rPr>
          <w:u w:color="000000"/>
          <w:bdr w:val="nil"/>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Pr>
          <w:u w:color="000000"/>
          <w:bdr w:val="nil"/>
        </w:rPr>
        <w:t xml:space="preserve"> –</w:t>
      </w:r>
      <w:r w:rsidRPr="00A96B40">
        <w:rPr>
          <w:u w:color="000000"/>
          <w:bdr w:val="nil"/>
        </w:rPr>
        <w:t xml:space="preserve"> глубоко индивидуален</w:t>
      </w:r>
      <w:r w:rsidR="00FE5531">
        <w:rPr>
          <w:u w:color="000000"/>
          <w:bdr w:val="nil"/>
        </w:rPr>
        <w:t>,</w:t>
      </w:r>
      <w:r w:rsidRPr="00A96B40">
        <w:rPr>
          <w:u w:color="000000"/>
          <w:bdr w:val="nil"/>
        </w:rPr>
        <w:t xml:space="preserve"> взрослым не следует его форсировать. </w:t>
      </w:r>
    </w:p>
    <w:p w:rsidR="00401080" w:rsidRPr="00A96B40" w:rsidRDefault="00401080" w:rsidP="0090615F">
      <w:pPr>
        <w:spacing w:line="240" w:lineRule="auto"/>
        <w:rPr>
          <w:u w:color="000000"/>
          <w:bdr w:val="nil"/>
        </w:rPr>
      </w:pPr>
      <w:r w:rsidRPr="00A96B40">
        <w:rPr>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401080" w:rsidRPr="00A96B40" w:rsidRDefault="00401080" w:rsidP="0090615F">
      <w:pPr>
        <w:spacing w:line="240" w:lineRule="auto"/>
        <w:rPr>
          <w:u w:color="000000"/>
          <w:bdr w:val="nil"/>
        </w:rPr>
      </w:pPr>
      <w:r w:rsidRPr="00A96B40">
        <w:rPr>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A96B40" w:rsidRDefault="00401080" w:rsidP="0090615F">
      <w:pPr>
        <w:spacing w:line="240" w:lineRule="auto"/>
        <w:rPr>
          <w:u w:color="000000"/>
          <w:bdr w:val="nil"/>
        </w:rPr>
      </w:pPr>
      <w:r w:rsidRPr="00A96B40">
        <w:rPr>
          <w:u w:color="000000"/>
          <w:bdr w:val="nil"/>
        </w:rPr>
        <w:t xml:space="preserve">К уровню </w:t>
      </w:r>
      <w:r w:rsidR="0019131A">
        <w:rPr>
          <w:u w:color="000000"/>
          <w:bdr w:val="nil"/>
        </w:rPr>
        <w:t>среднего общего</w:t>
      </w:r>
      <w:r w:rsidR="00CF7213">
        <w:rPr>
          <w:u w:color="000000"/>
          <w:bdr w:val="nil"/>
        </w:rPr>
        <w:t xml:space="preserve"> </w:t>
      </w:r>
      <w:r w:rsidRPr="00A96B40">
        <w:rPr>
          <w:u w:color="000000"/>
          <w:bdr w:val="nil"/>
        </w:rPr>
        <w:t xml:space="preserve">образования в еще большей степени, чем к </w:t>
      </w:r>
      <w:r w:rsidR="0019131A">
        <w:rPr>
          <w:u w:color="000000"/>
          <w:bdr w:val="nil"/>
        </w:rPr>
        <w:t>уровню основного общего образования</w:t>
      </w:r>
      <w:r w:rsidRPr="00A96B40">
        <w:rPr>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401080" w:rsidRPr="00A96B40" w:rsidRDefault="00401080" w:rsidP="0090615F">
      <w:pPr>
        <w:spacing w:line="240" w:lineRule="auto"/>
        <w:rPr>
          <w:u w:color="000000"/>
          <w:bdr w:val="nil"/>
        </w:rPr>
      </w:pPr>
      <w:r w:rsidRPr="00A96B40">
        <w:rPr>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A96B40" w:rsidRDefault="00401080" w:rsidP="0090615F">
      <w:pPr>
        <w:spacing w:line="240" w:lineRule="auto"/>
        <w:rPr>
          <w:u w:color="000000"/>
          <w:bdr w:val="nil"/>
        </w:rPr>
      </w:pPr>
      <w:r w:rsidRPr="00A96B40">
        <w:rPr>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w:t>
      </w:r>
      <w:r w:rsidRPr="0027212C">
        <w:rPr>
          <w:u w:color="000000"/>
          <w:bdr w:val="nil"/>
        </w:rPr>
        <w:t>как у подростков</w:t>
      </w:r>
      <w:r w:rsidRPr="00A96B40">
        <w:rPr>
          <w:u w:color="000000"/>
          <w:bdr w:val="nil"/>
        </w:rPr>
        <w:t xml:space="preserve">,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A96B40" w:rsidRDefault="00401080" w:rsidP="0090615F">
      <w:pPr>
        <w:spacing w:line="240" w:lineRule="auto"/>
        <w:rPr>
          <w:u w:color="000000"/>
          <w:bdr w:val="nil"/>
        </w:rPr>
      </w:pPr>
      <w:r w:rsidRPr="00A96B40">
        <w:rPr>
          <w:u w:color="000000"/>
          <w:bdr w:val="nil"/>
        </w:rPr>
        <w:t xml:space="preserve">Недостаточный уровень сформированности регулятивных универсальных учебных действий к началу </w:t>
      </w:r>
      <w:r w:rsidR="0019131A">
        <w:rPr>
          <w:u w:color="000000"/>
          <w:bdr w:val="nil"/>
        </w:rPr>
        <w:t xml:space="preserve">обучения на уровне </w:t>
      </w:r>
      <w:r w:rsidRPr="00A96B40">
        <w:rPr>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A96B40" w:rsidRDefault="00401080" w:rsidP="0090615F">
      <w:pPr>
        <w:spacing w:line="240" w:lineRule="auto"/>
        <w:rPr>
          <w:u w:color="000000"/>
          <w:bdr w:val="nil"/>
        </w:rPr>
      </w:pPr>
      <w:r w:rsidRPr="00A96B40">
        <w:rPr>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A96B40" w:rsidRDefault="00401080" w:rsidP="0090615F">
      <w:pPr>
        <w:spacing w:line="240" w:lineRule="auto"/>
        <w:rPr>
          <w:u w:color="000000"/>
          <w:bdr w:val="nil"/>
        </w:rPr>
      </w:pPr>
      <w:r w:rsidRPr="00A96B40">
        <w:rPr>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Pr>
          <w:u w:color="000000"/>
          <w:bdr w:val="nil"/>
        </w:rPr>
        <w:t>вание образовательного запроса.</w:t>
      </w:r>
    </w:p>
    <w:p w:rsidR="00401080" w:rsidRPr="00A96B40" w:rsidRDefault="00401080" w:rsidP="0090615F">
      <w:pPr>
        <w:spacing w:line="240" w:lineRule="auto"/>
        <w:rPr>
          <w:u w:color="000000"/>
          <w:bdr w:val="nil"/>
        </w:rPr>
      </w:pPr>
      <w:r w:rsidRPr="00A96B40">
        <w:rPr>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r w:rsidR="00E72901" w:rsidRPr="00A96B40">
        <w:rPr>
          <w:u w:color="000000"/>
          <w:bdr w:val="nil"/>
        </w:rPr>
        <w:t>дефициты</w:t>
      </w:r>
      <w:r w:rsidRPr="00A96B40">
        <w:rPr>
          <w:u w:color="000000"/>
          <w:bdr w:val="nil"/>
        </w:rPr>
        <w:t xml:space="preserve"> и выстраивается индивидуальная программа личностного роста. </w:t>
      </w:r>
      <w:r w:rsidRPr="00124F1B">
        <w:rPr>
          <w:u w:color="000000"/>
          <w:bdr w:val="nil"/>
        </w:rPr>
        <w:t xml:space="preserve">Важной характеристикой </w:t>
      </w:r>
      <w:r w:rsidR="0019131A" w:rsidRPr="00124F1B">
        <w:rPr>
          <w:u w:color="000000"/>
          <w:bdr w:val="nil"/>
        </w:rPr>
        <w:t xml:space="preserve">уровня </w:t>
      </w:r>
      <w:r w:rsidRPr="00124F1B">
        <w:rPr>
          <w:u w:color="000000"/>
          <w:bdr w:val="nil"/>
        </w:rPr>
        <w:t>среднего общего образования является повышение вариативности</w:t>
      </w:r>
      <w:r w:rsidR="00124F1B">
        <w:rPr>
          <w:u w:color="000000"/>
          <w:bdr w:val="nil"/>
        </w:rPr>
        <w:t>. С</w:t>
      </w:r>
      <w:r w:rsidRPr="00A96B40">
        <w:rPr>
          <w:u w:color="000000"/>
          <w:bdr w:val="nil"/>
        </w:rPr>
        <w:t xml:space="preserve">таршеклассник оказывается в сложной ситуации выбора набора предметов, которые изучаются на базовом и </w:t>
      </w:r>
      <w:r w:rsidR="0019131A">
        <w:rPr>
          <w:u w:color="000000"/>
          <w:bdr w:val="nil"/>
        </w:rPr>
        <w:t xml:space="preserve">углубленном </w:t>
      </w:r>
      <w:r w:rsidRPr="00A96B40">
        <w:rPr>
          <w:u w:color="000000"/>
          <w:bdr w:val="nil"/>
        </w:rPr>
        <w:t>уровн</w:t>
      </w:r>
      <w:r w:rsidR="0027212C">
        <w:rPr>
          <w:u w:color="000000"/>
          <w:bdr w:val="nil"/>
        </w:rPr>
        <w:t>ях</w:t>
      </w:r>
      <w:r w:rsidRPr="00A96B40">
        <w:rPr>
          <w:u w:color="000000"/>
          <w:bdr w:val="nil"/>
        </w:rPr>
        <w:t xml:space="preserve">, выбора </w:t>
      </w:r>
      <w:r w:rsidR="0019131A">
        <w:rPr>
          <w:u w:color="000000"/>
          <w:bdr w:val="nil"/>
        </w:rPr>
        <w:t>профиля</w:t>
      </w:r>
      <w:r w:rsidRPr="00A96B40">
        <w:rPr>
          <w:u w:color="000000"/>
          <w:bdr w:val="nil"/>
        </w:rPr>
        <w:t xml:space="preserve"> и подготовки к выбору будущей профессии. Это</w:t>
      </w:r>
      <w:r w:rsidR="00CF7213">
        <w:rPr>
          <w:u w:color="000000"/>
          <w:bdr w:val="nil"/>
        </w:rPr>
        <w:t xml:space="preserve"> </w:t>
      </w:r>
      <w:r w:rsidRPr="00A96B40">
        <w:rPr>
          <w:u w:color="000000"/>
          <w:bdr w:val="nil"/>
        </w:rPr>
        <w:t xml:space="preserve">предъявляет повышенные требования к построению учебных </w:t>
      </w:r>
      <w:r w:rsidR="00DA6002">
        <w:rPr>
          <w:u w:color="000000"/>
          <w:bdr w:val="nil"/>
        </w:rPr>
        <w:t>предметов (курсов)</w:t>
      </w:r>
      <w:r w:rsidR="003957C1">
        <w:rPr>
          <w:u w:color="000000"/>
          <w:bdr w:val="nil"/>
        </w:rPr>
        <w:t xml:space="preserve"> не только на углублённом,</w:t>
      </w:r>
      <w:r w:rsidR="00CF7213">
        <w:rPr>
          <w:u w:color="000000"/>
          <w:bdr w:val="nil"/>
        </w:rPr>
        <w:t xml:space="preserve"> </w:t>
      </w:r>
      <w:r w:rsidR="003957C1">
        <w:rPr>
          <w:u w:color="000000"/>
          <w:bdr w:val="nil"/>
        </w:rPr>
        <w:t xml:space="preserve">но и </w:t>
      </w:r>
      <w:r w:rsidR="00DA6002">
        <w:rPr>
          <w:u w:color="000000"/>
          <w:bdr w:val="nil"/>
        </w:rPr>
        <w:t>на</w:t>
      </w:r>
      <w:r w:rsidRPr="00A96B40">
        <w:rPr>
          <w:u w:color="000000"/>
          <w:bdr w:val="nil"/>
        </w:rPr>
        <w:t xml:space="preserve"> базово</w:t>
      </w:r>
      <w:r w:rsidR="00DA6002">
        <w:rPr>
          <w:u w:color="000000"/>
          <w:bdr w:val="nil"/>
        </w:rPr>
        <w:t>м</w:t>
      </w:r>
      <w:r w:rsidR="00124F1B">
        <w:rPr>
          <w:u w:color="000000"/>
          <w:bdr w:val="nil"/>
        </w:rPr>
        <w:t xml:space="preserve"> уровне</w:t>
      </w:r>
      <w:r w:rsidRPr="00A96B40">
        <w:rPr>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sidR="00124F1B">
        <w:rPr>
          <w:u w:color="000000"/>
          <w:bdr w:val="nil"/>
        </w:rPr>
        <w:t>полидисциплинарных з</w:t>
      </w:r>
      <w:r w:rsidRPr="00A96B40">
        <w:rPr>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8B381E" w:rsidRDefault="002F77EE" w:rsidP="0090615F">
      <w:pPr>
        <w:pStyle w:val="30"/>
        <w:spacing w:line="240" w:lineRule="auto"/>
        <w:rPr>
          <w:color w:val="000000"/>
          <w:u w:color="000000"/>
        </w:rPr>
      </w:pPr>
      <w:bookmarkStart w:id="78" w:name="_Toc435412697"/>
      <w:bookmarkStart w:id="79" w:name="_Toc453968171"/>
      <w:r>
        <w:t>II.</w:t>
      </w:r>
      <w:r w:rsidR="000F7D44" w:rsidRPr="00401080">
        <w:t>1</w:t>
      </w:r>
      <w:r>
        <w:rPr>
          <w:color w:val="000000"/>
          <w:u w:color="000000"/>
        </w:rPr>
        <w:t>.3.</w:t>
      </w:r>
      <w:r w:rsidR="00401080">
        <w:rPr>
          <w:color w:val="000000"/>
          <w:u w:color="000000"/>
        </w:rPr>
        <w:t> </w:t>
      </w:r>
      <w:r w:rsidR="00AE7A7F">
        <w:t>З</w:t>
      </w:r>
      <w:r w:rsidR="00401080" w:rsidRPr="008B381E">
        <w:t>адачи по формированию универсальных учебных действий</w:t>
      </w:r>
      <w:bookmarkEnd w:id="78"/>
      <w:bookmarkEnd w:id="79"/>
    </w:p>
    <w:p w:rsidR="00401080" w:rsidRPr="00A96B40" w:rsidRDefault="00401080" w:rsidP="0090615F">
      <w:pPr>
        <w:spacing w:line="240" w:lineRule="auto"/>
        <w:rPr>
          <w:u w:color="000000"/>
          <w:bdr w:val="nil"/>
        </w:rPr>
      </w:pPr>
      <w:r w:rsidRPr="00A96B40">
        <w:rPr>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A96B40" w:rsidRDefault="00401080" w:rsidP="0090615F">
      <w:pPr>
        <w:pStyle w:val="a0"/>
        <w:spacing w:line="240" w:lineRule="auto"/>
      </w:pPr>
      <w:r w:rsidRPr="00A96B40">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A96B40" w:rsidRDefault="00401080" w:rsidP="0090615F">
      <w:pPr>
        <w:pStyle w:val="a0"/>
        <w:spacing w:line="240" w:lineRule="auto"/>
      </w:pPr>
      <w:r w:rsidRPr="00A96B40">
        <w:t>обеспечение возможности самостоятельного выбора обучающимися темпа, режимов и форм освоения предметного материала;</w:t>
      </w:r>
    </w:p>
    <w:p w:rsidR="00401080" w:rsidRPr="00A96B40" w:rsidRDefault="00401080" w:rsidP="0090615F">
      <w:pPr>
        <w:pStyle w:val="a0"/>
        <w:spacing w:line="240" w:lineRule="auto"/>
      </w:pPr>
      <w:r w:rsidRPr="00A96B40">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401080" w:rsidRPr="00A96B40" w:rsidRDefault="00401080" w:rsidP="0090615F">
      <w:pPr>
        <w:pStyle w:val="a0"/>
        <w:spacing w:line="240" w:lineRule="auto"/>
      </w:pPr>
      <w:r w:rsidRPr="00A96B40">
        <w:t xml:space="preserve">обеспечение наличия образовательных событий, в рамках которых решаются задачи, носящие </w:t>
      </w:r>
      <w:r w:rsidR="001066AA" w:rsidRPr="001066AA">
        <w:t>полидисциплинарный</w:t>
      </w:r>
      <w:r w:rsidRPr="00A96B40">
        <w:t>и метапредметный характер;</w:t>
      </w:r>
    </w:p>
    <w:p w:rsidR="00401080" w:rsidRPr="00A96B40" w:rsidRDefault="00401080" w:rsidP="0090615F">
      <w:pPr>
        <w:pStyle w:val="a0"/>
        <w:spacing w:line="240" w:lineRule="auto"/>
      </w:pPr>
      <w:r w:rsidRPr="00A96B40">
        <w:t xml:space="preserve">обеспечение наличия в образовательной деятельности образовательных событий, в рамках которых решаются задачи, требующие от </w:t>
      </w:r>
      <w:r w:rsidR="0027212C">
        <w:t>об</w:t>
      </w:r>
      <w:r w:rsidRPr="00A96B40">
        <w:t>уча</w:t>
      </w:r>
      <w:r w:rsidR="0027212C">
        <w:t>ю</w:t>
      </w:r>
      <w:r w:rsidRPr="00A96B40">
        <w:t>щихся самостоятельного выбора партнеров для коммуникации, форм и методов ведения коммуникации;</w:t>
      </w:r>
    </w:p>
    <w:p w:rsidR="007B6EA6" w:rsidRPr="00093675" w:rsidRDefault="00401080" w:rsidP="0090615F">
      <w:pPr>
        <w:pStyle w:val="a0"/>
        <w:spacing w:line="240" w:lineRule="auto"/>
        <w:rPr>
          <w:b/>
          <w:i/>
        </w:rPr>
      </w:pPr>
      <w:r w:rsidRPr="00A96B40">
        <w:t>обеспечение наличия в образовательной деятельности событий, требующих от обучающихся предъявления продуктов своей деятельности.</w:t>
      </w:r>
    </w:p>
    <w:p w:rsidR="00401080" w:rsidRPr="00421E37" w:rsidRDefault="00401080" w:rsidP="0090615F">
      <w:pPr>
        <w:spacing w:line="240" w:lineRule="auto"/>
        <w:rPr>
          <w:b/>
          <w:i/>
          <w:u w:color="000000"/>
          <w:bdr w:val="nil"/>
        </w:rPr>
      </w:pPr>
      <w:r w:rsidRPr="00421E37">
        <w:rPr>
          <w:b/>
          <w:i/>
          <w:u w:color="000000"/>
          <w:bdr w:val="nil"/>
        </w:rPr>
        <w:t xml:space="preserve">Формирование познавательных универсальных учебных действий </w:t>
      </w:r>
    </w:p>
    <w:p w:rsidR="00401080" w:rsidRPr="00A96B40" w:rsidRDefault="00401080" w:rsidP="0090615F">
      <w:pPr>
        <w:spacing w:line="240" w:lineRule="auto"/>
        <w:rPr>
          <w:u w:color="000000"/>
          <w:bdr w:val="nil"/>
        </w:rPr>
      </w:pPr>
      <w:r w:rsidRPr="00A96B40">
        <w:rPr>
          <w:u w:color="000000"/>
          <w:bdr w:val="nil"/>
        </w:rPr>
        <w:t>Задачи должны быть сконструированы таким образом, чтобы формировать у обучающихся</w:t>
      </w:r>
      <w:r w:rsidR="00951698">
        <w:rPr>
          <w:u w:color="000000"/>
          <w:bdr w:val="nil"/>
        </w:rPr>
        <w:t xml:space="preserve"> умения</w:t>
      </w:r>
      <w:r w:rsidRPr="00A96B40">
        <w:rPr>
          <w:u w:color="000000"/>
          <w:bdr w:val="nil"/>
        </w:rPr>
        <w:t>:</w:t>
      </w:r>
    </w:p>
    <w:p w:rsidR="00401080" w:rsidRPr="00A96B40" w:rsidRDefault="00401080" w:rsidP="0090615F">
      <w:pPr>
        <w:spacing w:line="240" w:lineRule="auto"/>
        <w:rPr>
          <w:u w:color="000000"/>
          <w:bdr w:val="nil"/>
        </w:rPr>
      </w:pPr>
      <w:r w:rsidRPr="00A96B40">
        <w:rPr>
          <w:u w:color="000000"/>
          <w:bdr w:val="nil"/>
        </w:rPr>
        <w:t>а) объяснять явления с научной точки зрения;</w:t>
      </w:r>
    </w:p>
    <w:p w:rsidR="00401080" w:rsidRPr="00A96B40" w:rsidRDefault="00401080" w:rsidP="0090615F">
      <w:pPr>
        <w:spacing w:line="240" w:lineRule="auto"/>
        <w:rPr>
          <w:u w:color="000000"/>
          <w:bdr w:val="nil"/>
        </w:rPr>
      </w:pPr>
      <w:r w:rsidRPr="00A96B40">
        <w:rPr>
          <w:u w:color="000000"/>
          <w:bdr w:val="nil"/>
        </w:rPr>
        <w:t>б) </w:t>
      </w:r>
      <w:r w:rsidR="00951698">
        <w:rPr>
          <w:u w:color="000000"/>
          <w:bdr w:val="nil"/>
        </w:rPr>
        <w:t>разрабатывать</w:t>
      </w:r>
      <w:r w:rsidRPr="00A96B40">
        <w:rPr>
          <w:u w:color="000000"/>
          <w:bdr w:val="nil"/>
        </w:rPr>
        <w:t xml:space="preserve"> дизайн научного исследования;</w:t>
      </w:r>
    </w:p>
    <w:p w:rsidR="00401080" w:rsidRPr="00A96B40" w:rsidRDefault="00401080" w:rsidP="0090615F">
      <w:pPr>
        <w:spacing w:line="240" w:lineRule="auto"/>
        <w:rPr>
          <w:u w:color="000000"/>
          <w:bdr w:val="nil"/>
        </w:rPr>
      </w:pPr>
      <w:r w:rsidRPr="00A96B40">
        <w:rPr>
          <w:u w:color="000000"/>
          <w:bdr w:val="nil"/>
        </w:rPr>
        <w:t xml:space="preserve">в) интерпретировать </w:t>
      </w:r>
      <w:r w:rsidR="00951698">
        <w:rPr>
          <w:u w:color="000000"/>
          <w:bdr w:val="nil"/>
        </w:rPr>
        <w:t xml:space="preserve">полученные </w:t>
      </w:r>
      <w:r w:rsidRPr="00A96B40">
        <w:rPr>
          <w:u w:color="000000"/>
          <w:bdr w:val="nil"/>
        </w:rPr>
        <w:t>данные и доказательства</w:t>
      </w:r>
      <w:r w:rsidR="00951698">
        <w:rPr>
          <w:u w:color="000000"/>
          <w:bdr w:val="nil"/>
        </w:rPr>
        <w:t xml:space="preserve"> с разных позиций и формулировать</w:t>
      </w:r>
      <w:r w:rsidR="00DA6002">
        <w:rPr>
          <w:u w:color="000000"/>
          <w:bdr w:val="nil"/>
        </w:rPr>
        <w:t xml:space="preserve"> соответствующие выводы</w:t>
      </w:r>
      <w:r w:rsidRPr="00A96B40">
        <w:rPr>
          <w:u w:color="000000"/>
          <w:bdr w:val="nil"/>
        </w:rPr>
        <w:t xml:space="preserve">. </w:t>
      </w:r>
    </w:p>
    <w:p w:rsidR="00124F1B" w:rsidRDefault="00124F1B" w:rsidP="0090615F">
      <w:pPr>
        <w:pStyle w:val="a0"/>
        <w:numPr>
          <w:ilvl w:val="0"/>
          <w:numId w:val="0"/>
        </w:numPr>
        <w:spacing w:line="240" w:lineRule="auto"/>
        <w:ind w:firstLine="709"/>
      </w:pPr>
      <w:r w:rsidRPr="00A96B40">
        <w:t xml:space="preserve">На уровне среднего общего образования формирование познавательных </w:t>
      </w:r>
      <w:r>
        <w:t>УУД</w:t>
      </w:r>
      <w:r w:rsidRPr="00A96B40">
        <w:t xml:space="preserve"> обеспечивается созданием условий для восстановления </w:t>
      </w:r>
      <w:r>
        <w:t>полидисциплинарных</w:t>
      </w:r>
      <w:r w:rsidRPr="00A96B40">
        <w:t xml:space="preserve"> связей, формирования рефлексии обучающегося и формирования метапредметных понятий и представлений.</w:t>
      </w:r>
    </w:p>
    <w:p w:rsidR="00124F1B" w:rsidRPr="00A96B40" w:rsidRDefault="00124F1B" w:rsidP="0090615F">
      <w:pPr>
        <w:pStyle w:val="a0"/>
        <w:numPr>
          <w:ilvl w:val="0"/>
          <w:numId w:val="0"/>
        </w:numPr>
        <w:spacing w:line="240" w:lineRule="auto"/>
        <w:ind w:firstLine="709"/>
      </w:pPr>
      <w:r w:rsidRPr="00A96B40">
        <w:t xml:space="preserve">Для обеспечения </w:t>
      </w:r>
      <w:r>
        <w:t xml:space="preserve">формирования </w:t>
      </w:r>
      <w:r w:rsidRPr="00A96B40">
        <w:t xml:space="preserve">познавательных </w:t>
      </w:r>
      <w:r>
        <w:t>УУД</w:t>
      </w:r>
      <w:r w:rsidRPr="00A96B40">
        <w:t xml:space="preserve"> на уровне среднего общего образования рекомендуется организовывать образовательные события, выводящие </w:t>
      </w:r>
      <w:r>
        <w:t>об</w:t>
      </w:r>
      <w:r w:rsidRPr="00A96B40">
        <w:t>уча</w:t>
      </w:r>
      <w:r>
        <w:t>ю</w:t>
      </w:r>
      <w:r w:rsidRPr="00A96B40">
        <w:t>щихся на восстановление межпредметных связей, целостной картины мира</w:t>
      </w:r>
      <w:r>
        <w:t>. Н</w:t>
      </w:r>
      <w:r w:rsidRPr="00A96B40">
        <w:t xml:space="preserve">апример: </w:t>
      </w:r>
    </w:p>
    <w:p w:rsidR="00124F1B" w:rsidRPr="00A96B40" w:rsidRDefault="00124F1B" w:rsidP="0090615F">
      <w:pPr>
        <w:pStyle w:val="a0"/>
        <w:spacing w:line="240" w:lineRule="auto"/>
      </w:pPr>
      <w:r>
        <w:t>полидисциплинарные</w:t>
      </w:r>
      <w:r w:rsidRPr="00A96B40">
        <w:t xml:space="preserve"> и метапредметные погружения и интенсивы;</w:t>
      </w:r>
    </w:p>
    <w:p w:rsidR="00124F1B" w:rsidRPr="00A96B40" w:rsidRDefault="00124F1B" w:rsidP="0090615F">
      <w:pPr>
        <w:pStyle w:val="a0"/>
        <w:spacing w:line="240" w:lineRule="auto"/>
      </w:pPr>
      <w:r w:rsidRPr="00A96B40">
        <w:t>методологические и философские семинары;</w:t>
      </w:r>
    </w:p>
    <w:p w:rsidR="00124F1B" w:rsidRPr="00A96B40" w:rsidRDefault="00124F1B" w:rsidP="0090615F">
      <w:pPr>
        <w:pStyle w:val="a0"/>
        <w:spacing w:line="240" w:lineRule="auto"/>
      </w:pPr>
      <w:r w:rsidRPr="00A96B40">
        <w:t>образовательные экспедиции и экскурсии;</w:t>
      </w:r>
    </w:p>
    <w:p w:rsidR="00124F1B" w:rsidRPr="00A96B40" w:rsidRDefault="00124F1B" w:rsidP="0090615F">
      <w:pPr>
        <w:pStyle w:val="a0"/>
        <w:spacing w:line="240" w:lineRule="auto"/>
      </w:pPr>
      <w:r>
        <w:t>у</w:t>
      </w:r>
      <w:r w:rsidRPr="00A96B40">
        <w:t>чебно-исследовательск</w:t>
      </w:r>
      <w:r>
        <w:t>ая</w:t>
      </w:r>
      <w:r w:rsidRPr="00A96B40">
        <w:t xml:space="preserve"> работ</w:t>
      </w:r>
      <w:r>
        <w:t>а</w:t>
      </w:r>
      <w:r w:rsidRPr="00A96B40">
        <w:t xml:space="preserve"> обучающихся, которая предполагает:</w:t>
      </w:r>
    </w:p>
    <w:p w:rsidR="00124F1B" w:rsidRPr="00A96B40" w:rsidRDefault="00124F1B" w:rsidP="0090615F">
      <w:pPr>
        <w:pStyle w:val="a0"/>
        <w:spacing w:line="240" w:lineRule="auto"/>
      </w:pPr>
      <w:r w:rsidRPr="00A96B40">
        <w:t>выбор тематики исследования, связанной с новейшими достижениями в области науки и технологий;</w:t>
      </w:r>
    </w:p>
    <w:p w:rsidR="00124F1B" w:rsidRPr="00A96B40" w:rsidRDefault="00124F1B" w:rsidP="0090615F">
      <w:pPr>
        <w:pStyle w:val="a0"/>
        <w:spacing w:line="240" w:lineRule="auto"/>
      </w:pPr>
      <w:r w:rsidRPr="00A96B40">
        <w:t xml:space="preserve">выбор тематики исследований, связанных с </w:t>
      </w:r>
      <w:r>
        <w:t xml:space="preserve">учебными </w:t>
      </w:r>
      <w:r w:rsidRPr="00A96B40">
        <w:t xml:space="preserve">предметами, не изучаемыми в школе: психологией, социологией, бизнесом и </w:t>
      </w:r>
      <w:r>
        <w:t>др</w:t>
      </w:r>
      <w:r w:rsidRPr="00A96B40">
        <w:t>.;</w:t>
      </w:r>
    </w:p>
    <w:p w:rsidR="00401080" w:rsidRPr="00093675" w:rsidRDefault="00124F1B" w:rsidP="0090615F">
      <w:pPr>
        <w:pStyle w:val="a0"/>
        <w:spacing w:line="240" w:lineRule="auto"/>
      </w:pPr>
      <w:r w:rsidRPr="00A96B40">
        <w:t>выбор тематики исследований, направленных на изучение проблем местного сообщества, региона, мира в целом.</w:t>
      </w:r>
    </w:p>
    <w:p w:rsidR="00401080" w:rsidRPr="00421E37" w:rsidRDefault="00951698" w:rsidP="0090615F">
      <w:pPr>
        <w:spacing w:line="240" w:lineRule="auto"/>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коммуникативных универсальных учебных действий</w:t>
      </w:r>
    </w:p>
    <w:p w:rsidR="00401080" w:rsidRPr="007B6EA6" w:rsidRDefault="00401080" w:rsidP="0090615F">
      <w:pPr>
        <w:spacing w:line="240" w:lineRule="auto"/>
        <w:rPr>
          <w:spacing w:val="-4"/>
          <w:u w:color="000000"/>
          <w:bdr w:val="nil"/>
        </w:rPr>
      </w:pPr>
      <w:r w:rsidRPr="007B6EA6">
        <w:rPr>
          <w:spacing w:val="-4"/>
          <w:u w:color="000000"/>
          <w:bdr w:val="nil"/>
        </w:rPr>
        <w:t xml:space="preserve">Принципиальное отличие образовательной среды </w:t>
      </w:r>
      <w:r w:rsidR="00DA6002" w:rsidRPr="007B6EA6">
        <w:rPr>
          <w:spacing w:val="-4"/>
          <w:u w:color="000000"/>
          <w:bdr w:val="nil"/>
        </w:rPr>
        <w:t xml:space="preserve">на уровне </w:t>
      </w:r>
      <w:r w:rsidRPr="007B6EA6">
        <w:rPr>
          <w:spacing w:val="-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r w:rsidR="00951698" w:rsidRPr="007B6EA6">
        <w:rPr>
          <w:spacing w:val="-4"/>
          <w:u w:color="000000"/>
          <w:bdr w:val="nil"/>
        </w:rPr>
        <w:t>об</w:t>
      </w:r>
      <w:r w:rsidRPr="007B6EA6">
        <w:rPr>
          <w:spacing w:val="-4"/>
          <w:u w:color="000000"/>
          <w:bdr w:val="nil"/>
        </w:rPr>
        <w:t>уча</w:t>
      </w:r>
      <w:r w:rsidR="00951698" w:rsidRPr="007B6EA6">
        <w:rPr>
          <w:spacing w:val="-4"/>
          <w:u w:color="000000"/>
          <w:bdr w:val="nil"/>
        </w:rPr>
        <w:t>ю</w:t>
      </w:r>
      <w:r w:rsidRPr="007B6EA6">
        <w:rPr>
          <w:spacing w:val="-4"/>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rsidR="00401080" w:rsidRPr="00A96B40" w:rsidRDefault="00401080" w:rsidP="0090615F">
      <w:pPr>
        <w:spacing w:line="240" w:lineRule="auto"/>
        <w:rPr>
          <w:u w:color="000000"/>
          <w:bdr w:val="nil"/>
        </w:rPr>
      </w:pPr>
      <w:r w:rsidRPr="00A96B40">
        <w:rPr>
          <w:u w:color="000000"/>
          <w:bdr w:val="nil"/>
        </w:rPr>
        <w:t>Открытость образовательной среды позволяет обеспечивать возможность коммуникации:</w:t>
      </w:r>
    </w:p>
    <w:p w:rsidR="00401080" w:rsidRPr="00A96B40" w:rsidRDefault="00A12219" w:rsidP="0090615F">
      <w:pPr>
        <w:pStyle w:val="a0"/>
        <w:spacing w:line="240" w:lineRule="auto"/>
      </w:pPr>
      <w:r>
        <w:t xml:space="preserve">с </w:t>
      </w:r>
      <w:r w:rsidR="00401080" w:rsidRPr="00A96B40">
        <w:t xml:space="preserve">обучающимися других образовательных организаций региона, как с ровесниками, так и </w:t>
      </w:r>
      <w:r>
        <w:t xml:space="preserve">с </w:t>
      </w:r>
      <w:r w:rsidR="00401080" w:rsidRPr="00A96B40">
        <w:t>детьми иных возрастов;</w:t>
      </w:r>
    </w:p>
    <w:p w:rsidR="00401080" w:rsidRPr="00A96B40" w:rsidRDefault="00401080" w:rsidP="0090615F">
      <w:pPr>
        <w:pStyle w:val="a0"/>
        <w:spacing w:line="240" w:lineRule="auto"/>
      </w:pPr>
      <w:r w:rsidRPr="00A96B40">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01080" w:rsidRDefault="00401080" w:rsidP="0090615F">
      <w:pPr>
        <w:pStyle w:val="a0"/>
        <w:spacing w:line="240" w:lineRule="auto"/>
      </w:pPr>
      <w:r w:rsidRPr="00A96B40">
        <w:t xml:space="preserve">представителями власти, местного самоуправления, фондов, спонсорами и </w:t>
      </w:r>
      <w:r w:rsidR="00A12219">
        <w:t>др</w:t>
      </w:r>
      <w:r w:rsidRPr="00A96B40">
        <w:t>.</w:t>
      </w:r>
    </w:p>
    <w:p w:rsidR="00AE7A7F" w:rsidRPr="00AE7A7F" w:rsidRDefault="00AE7A7F" w:rsidP="00AE7A7F">
      <w:pPr>
        <w:spacing w:line="240" w:lineRule="auto"/>
        <w:rPr>
          <w:b/>
        </w:rPr>
      </w:pPr>
      <w:r w:rsidRPr="00AE7A7F">
        <w:rPr>
          <w:b/>
        </w:rPr>
        <w:t xml:space="preserve">Учебное сотрудничество </w:t>
      </w:r>
    </w:p>
    <w:p w:rsidR="00AE7A7F" w:rsidRDefault="00AE7A7F" w:rsidP="00AE7A7F">
      <w:pPr>
        <w:spacing w:line="240" w:lineRule="auto"/>
      </w:pPr>
      <w:r>
        <w:t xml:space="preserve">На уровне  основного общего образования дети активно включаются в совместные занятия.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AE7A7F" w:rsidRDefault="00AE7A7F" w:rsidP="00AE7A7F">
      <w:pPr>
        <w:spacing w:line="240" w:lineRule="auto"/>
      </w:pPr>
      <w:r>
        <w:t xml:space="preserve"> распределение начальных действий и операций, заданное предметным условием совместной работы; </w:t>
      </w:r>
    </w:p>
    <w:p w:rsidR="00AE7A7F" w:rsidRDefault="00AE7A7F" w:rsidP="00AE7A7F">
      <w:pPr>
        <w:spacing w:line="240" w:lineRule="auto"/>
      </w:pPr>
      <w:r>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AE7A7F" w:rsidRDefault="00AE7A7F" w:rsidP="00AE7A7F">
      <w:pPr>
        <w:spacing w:line="240" w:lineRule="auto"/>
      </w:pPr>
      <w: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AE7A7F" w:rsidRDefault="00AE7A7F" w:rsidP="00AE7A7F">
      <w:pPr>
        <w:spacing w:line="240" w:lineRule="auto"/>
      </w:pPr>
      <w:r>
        <w:t xml:space="preserve"> коммуникацию (общение), обеспечивающую реализацию процессов распределения, обмена и взаимопонимания; </w:t>
      </w:r>
    </w:p>
    <w:p w:rsidR="00AE7A7F" w:rsidRDefault="00AE7A7F" w:rsidP="00AE7A7F">
      <w:pPr>
        <w:spacing w:line="240" w:lineRule="auto"/>
      </w:pPr>
      <w: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AE7A7F" w:rsidRDefault="00AE7A7F" w:rsidP="00AE7A7F">
      <w:pPr>
        <w:spacing w:line="240" w:lineRule="auto"/>
      </w:pPr>
      <w:r>
        <w:t xml:space="preserve">рефлексию, обеспечивающую преодоление ограничений собственного действия относительно общей схемы деятельности. </w:t>
      </w:r>
    </w:p>
    <w:p w:rsidR="00AE7A7F" w:rsidRDefault="00AE7A7F" w:rsidP="00AE7A7F">
      <w:pPr>
        <w:spacing w:line="240" w:lineRule="auto"/>
      </w:pPr>
    </w:p>
    <w:p w:rsidR="00AE7A7F" w:rsidRPr="00AE7A7F" w:rsidRDefault="00AE7A7F" w:rsidP="00AE7A7F">
      <w:pPr>
        <w:spacing w:line="240" w:lineRule="auto"/>
        <w:rPr>
          <w:b/>
        </w:rPr>
      </w:pPr>
      <w:r w:rsidRPr="00AE7A7F">
        <w:rPr>
          <w:b/>
        </w:rPr>
        <w:t xml:space="preserve">Совместная деятельность </w:t>
      </w:r>
    </w:p>
    <w:p w:rsidR="00AE7A7F" w:rsidRDefault="00AE7A7F" w:rsidP="00AE7A7F">
      <w:pPr>
        <w:spacing w:line="240" w:lineRule="auto"/>
      </w:pPr>
      <w: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AE7A7F" w:rsidRDefault="00AE7A7F" w:rsidP="00AE7A7F">
      <w:pPr>
        <w:spacing w:line="240" w:lineRule="auto"/>
      </w:pPr>
      <w: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AE7A7F" w:rsidRDefault="00AE7A7F" w:rsidP="00AE7A7F">
      <w:pPr>
        <w:spacing w:line="240" w:lineRule="auto"/>
      </w:pPr>
      <w: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AE7A7F" w:rsidRDefault="00AE7A7F" w:rsidP="00AE7A7F">
      <w:pPr>
        <w:spacing w:line="240" w:lineRule="auto"/>
      </w:pPr>
      <w: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AE7A7F" w:rsidRDefault="00AE7A7F" w:rsidP="00AE7A7F">
      <w:pPr>
        <w:spacing w:line="240" w:lineRule="auto"/>
      </w:pPr>
    </w:p>
    <w:p w:rsidR="00AE7A7F" w:rsidRPr="00AE7A7F" w:rsidRDefault="00AE7A7F" w:rsidP="00AE7A7F">
      <w:pPr>
        <w:spacing w:line="240" w:lineRule="auto"/>
        <w:rPr>
          <w:b/>
        </w:rPr>
      </w:pPr>
      <w:r w:rsidRPr="00AE7A7F">
        <w:rPr>
          <w:b/>
        </w:rPr>
        <w:t xml:space="preserve">Разновозрастное сотрудничество </w:t>
      </w:r>
    </w:p>
    <w:p w:rsidR="00AE7A7F" w:rsidRDefault="00AE7A7F" w:rsidP="00AE7A7F">
      <w:pPr>
        <w:spacing w:line="240" w:lineRule="auto"/>
      </w:pPr>
      <w: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реализуемой в школе в форме Творческой сессии школьного обогащающего обучения и Дня науки и творчества.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w:t>
      </w:r>
    </w:p>
    <w:p w:rsidR="00AE7A7F" w:rsidRDefault="00AE7A7F" w:rsidP="00AE7A7F">
      <w:pPr>
        <w:spacing w:line="240" w:lineRule="auto"/>
      </w:pPr>
    </w:p>
    <w:p w:rsidR="00AE7A7F" w:rsidRPr="00AE7A7F" w:rsidRDefault="00AE7A7F" w:rsidP="00AE7A7F">
      <w:pPr>
        <w:spacing w:line="240" w:lineRule="auto"/>
        <w:rPr>
          <w:b/>
        </w:rPr>
      </w:pPr>
      <w:r w:rsidRPr="00AE7A7F">
        <w:rPr>
          <w:b/>
        </w:rPr>
        <w:t xml:space="preserve">Рефлексия </w:t>
      </w:r>
    </w:p>
    <w:p w:rsidR="00AE7A7F" w:rsidRDefault="00AE7A7F" w:rsidP="00AE7A7F">
      <w:pPr>
        <w:spacing w:line="240" w:lineRule="auto"/>
      </w:pPr>
      <w: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AE7A7F" w:rsidRDefault="00AE7A7F" w:rsidP="00AE7A7F">
      <w:pPr>
        <w:spacing w:line="240" w:lineRule="auto"/>
      </w:pPr>
      <w:r>
        <w:t xml:space="preserve">Соответственно развитию рефлексии будет способствовать организация учебной деятельности, отвечающая следующим критериям: </w:t>
      </w:r>
    </w:p>
    <w:p w:rsidR="00AE7A7F" w:rsidRDefault="00AE7A7F" w:rsidP="00AE7A7F">
      <w:pPr>
        <w:spacing w:line="240" w:lineRule="auto"/>
      </w:pPr>
      <w:r>
        <w:t xml:space="preserve"> постановка всякой новой задачи как задачи с недостающими данными; </w:t>
      </w:r>
    </w:p>
    <w:p w:rsidR="00AE7A7F" w:rsidRDefault="00AE7A7F" w:rsidP="00AE7A7F">
      <w:pPr>
        <w:spacing w:line="240" w:lineRule="auto"/>
      </w:pPr>
      <w:r>
        <w:t xml:space="preserve"> анализ наличия способов и средств выполнения задачи; </w:t>
      </w:r>
    </w:p>
    <w:p w:rsidR="00AE7A7F" w:rsidRDefault="00AE7A7F" w:rsidP="00AE7A7F">
      <w:pPr>
        <w:spacing w:line="240" w:lineRule="auto"/>
      </w:pPr>
      <w:r>
        <w:t xml:space="preserve"> оценка своей готовности к решению проблемы; </w:t>
      </w:r>
    </w:p>
    <w:p w:rsidR="00AE7A7F" w:rsidRDefault="00AE7A7F" w:rsidP="00AE7A7F">
      <w:pPr>
        <w:spacing w:line="240" w:lineRule="auto"/>
      </w:pPr>
      <w:r>
        <w:t xml:space="preserve"> самостоятельный поиск недостающей информации в любом «хранилище» (учебнике, справочнике, книге, у учителя); </w:t>
      </w:r>
    </w:p>
    <w:p w:rsidR="00AE7A7F" w:rsidRPr="00AE7A7F" w:rsidRDefault="00AE7A7F" w:rsidP="00AE7A7F">
      <w:pPr>
        <w:spacing w:line="240" w:lineRule="auto"/>
      </w:pPr>
      <w:r>
        <w:t xml:space="preserve"> самостоятельное изобретение недостающего способа действия (практически это перевод учебной задачи в творческую). </w:t>
      </w:r>
    </w:p>
    <w:p w:rsidR="00401080" w:rsidRPr="00A96B40" w:rsidRDefault="00401080" w:rsidP="0090615F">
      <w:pPr>
        <w:spacing w:line="240" w:lineRule="auto"/>
        <w:rPr>
          <w:u w:color="000000"/>
          <w:bdr w:val="nil"/>
        </w:rPr>
      </w:pPr>
      <w:r w:rsidRPr="00A96B40">
        <w:rPr>
          <w:u w:color="000000"/>
          <w:bdr w:val="nil"/>
        </w:rPr>
        <w:t>Такое разнообразие выстраиваемых связей позволяет обучающимся самостоятельно ставить цели коммуникаци</w:t>
      </w:r>
      <w:r w:rsidR="00951698">
        <w:rPr>
          <w:u w:color="000000"/>
          <w:bdr w:val="nil"/>
        </w:rPr>
        <w:t>и</w:t>
      </w:r>
      <w:r w:rsidRPr="00A96B40">
        <w:rPr>
          <w:u w:color="000000"/>
          <w:bdr w:val="nil"/>
        </w:rPr>
        <w:t xml:space="preserve">, </w:t>
      </w:r>
      <w:r w:rsidR="00951698">
        <w:rPr>
          <w:u w:color="000000"/>
          <w:bdr w:val="nil"/>
        </w:rPr>
        <w:t xml:space="preserve">выбирать партнеров и способ поведения </w:t>
      </w:r>
      <w:r w:rsidRPr="00A96B40">
        <w:rPr>
          <w:u w:color="000000"/>
          <w:bdr w:val="nil"/>
        </w:rPr>
        <w:t xml:space="preserve">во время коммуникации, освоение культурных и социальных норм </w:t>
      </w:r>
      <w:r w:rsidR="00951698">
        <w:rPr>
          <w:u w:color="000000"/>
          <w:bdr w:val="nil"/>
        </w:rPr>
        <w:t>общения</w:t>
      </w:r>
      <w:r w:rsidR="00852143">
        <w:rPr>
          <w:u w:color="000000"/>
          <w:bdr w:val="nil"/>
        </w:rPr>
        <w:t xml:space="preserve"> </w:t>
      </w:r>
      <w:r w:rsidRPr="00A96B40">
        <w:rPr>
          <w:u w:color="000000"/>
          <w:bdr w:val="nil"/>
        </w:rPr>
        <w:t>с представителями различных сообществ.</w:t>
      </w:r>
    </w:p>
    <w:p w:rsidR="00401080" w:rsidRPr="00A96B40" w:rsidRDefault="00401080" w:rsidP="0090615F">
      <w:pPr>
        <w:spacing w:line="240" w:lineRule="auto"/>
        <w:rPr>
          <w:u w:color="000000"/>
          <w:bdr w:val="nil"/>
        </w:rPr>
      </w:pPr>
      <w:r w:rsidRPr="00A96B40">
        <w:rPr>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A96B40" w:rsidRDefault="00401080" w:rsidP="0090615F">
      <w:pPr>
        <w:pStyle w:val="a0"/>
        <w:spacing w:line="240" w:lineRule="auto"/>
      </w:pPr>
      <w:r w:rsidRPr="00A96B40">
        <w:t>межшкольные (межрегиональные) ассамблеи обучающихся</w:t>
      </w:r>
      <w:r w:rsidR="00A12219">
        <w:t>;</w:t>
      </w:r>
      <w:r w:rsidR="00AC0B55">
        <w:t xml:space="preserve"> </w:t>
      </w:r>
      <w:r w:rsidR="00A12219">
        <w:t>м</w:t>
      </w:r>
      <w:r w:rsidRPr="00A96B40">
        <w:t xml:space="preserve">атериал, используемый для постановки задачи на ассамблеях, </w:t>
      </w:r>
      <w:r w:rsidR="00951698">
        <w:t xml:space="preserve">должен </w:t>
      </w:r>
      <w:r w:rsidRPr="00A96B40">
        <w:t>носит</w:t>
      </w:r>
      <w:r w:rsidR="00951698">
        <w:t>ь</w:t>
      </w:r>
      <w:r w:rsidR="00852143">
        <w:t xml:space="preserve"> </w:t>
      </w:r>
      <w:r w:rsidR="00A41BE3">
        <w:t>полидисциплинарный</w:t>
      </w:r>
      <w:r w:rsidRPr="00A96B40">
        <w:t xml:space="preserve"> характер и касат</w:t>
      </w:r>
      <w:r w:rsidR="00951698">
        <w:t>ь</w:t>
      </w:r>
      <w:r w:rsidRPr="00A96B40">
        <w:t>ся ближайшего будущего;</w:t>
      </w:r>
    </w:p>
    <w:p w:rsidR="00401080" w:rsidRPr="00DA6002" w:rsidRDefault="00401080" w:rsidP="0090615F">
      <w:pPr>
        <w:pStyle w:val="a0"/>
        <w:spacing w:line="240" w:lineRule="auto"/>
        <w:rPr>
          <w:spacing w:val="-6"/>
        </w:rPr>
      </w:pPr>
      <w:r w:rsidRPr="00DA6002">
        <w:rPr>
          <w:spacing w:val="-6"/>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A96B40" w:rsidRDefault="00401080" w:rsidP="0090615F">
      <w:pPr>
        <w:pStyle w:val="a0"/>
        <w:spacing w:line="240" w:lineRule="auto"/>
      </w:pPr>
      <w:r w:rsidRPr="00A96B40">
        <w:t>комплексные задачи, направленные на решение проблем местного сообщества;</w:t>
      </w:r>
    </w:p>
    <w:p w:rsidR="00401080" w:rsidRPr="00A96B40" w:rsidRDefault="00401080" w:rsidP="0090615F">
      <w:pPr>
        <w:pStyle w:val="a0"/>
        <w:spacing w:line="240" w:lineRule="auto"/>
      </w:pPr>
      <w:r w:rsidRPr="00A96B40">
        <w:t>комплексные задачи, направленные на изменение и улучшение реально существующих бизнес</w:t>
      </w:r>
      <w:r w:rsidR="00951698">
        <w:t>-практик</w:t>
      </w:r>
      <w:r w:rsidRPr="00A96B40">
        <w:t>;</w:t>
      </w:r>
    </w:p>
    <w:p w:rsidR="00401080" w:rsidRPr="00A96B40" w:rsidRDefault="00401080" w:rsidP="0090615F">
      <w:pPr>
        <w:pStyle w:val="a0"/>
        <w:spacing w:line="240" w:lineRule="auto"/>
      </w:pPr>
      <w:r w:rsidRPr="00A96B40">
        <w:t>социальные проекты, направленные на улучшение жизни местного сообщества. К таким проектам относятся:</w:t>
      </w:r>
    </w:p>
    <w:p w:rsidR="00401080" w:rsidRPr="00A96B40" w:rsidRDefault="00401080" w:rsidP="0090615F">
      <w:pPr>
        <w:spacing w:line="240" w:lineRule="auto"/>
        <w:rPr>
          <w:u w:color="000000"/>
          <w:bdr w:val="nil"/>
        </w:rPr>
      </w:pPr>
      <w:r w:rsidRPr="00A96B40">
        <w:rPr>
          <w:u w:color="000000"/>
          <w:bdr w:val="nil"/>
        </w:rPr>
        <w:t>а) участие в волонтерских акциях и движениях, самостоятельная организация волонтерских акций;</w:t>
      </w:r>
    </w:p>
    <w:p w:rsidR="00401080" w:rsidRPr="00A96B40" w:rsidRDefault="00401080" w:rsidP="0090615F">
      <w:pPr>
        <w:spacing w:line="240" w:lineRule="auto"/>
        <w:rPr>
          <w:u w:color="000000"/>
          <w:bdr w:val="nil"/>
        </w:rPr>
      </w:pPr>
      <w:r w:rsidRPr="00A96B40">
        <w:rPr>
          <w:u w:color="000000"/>
          <w:bdr w:val="nil"/>
        </w:rPr>
        <w:t>б) участие в благотворительных акциях и движениях, самостоятельная организация благотворительных акций;</w:t>
      </w:r>
    </w:p>
    <w:p w:rsidR="00401080" w:rsidRPr="00A96B40" w:rsidRDefault="00401080" w:rsidP="0090615F">
      <w:pPr>
        <w:spacing w:line="240" w:lineRule="auto"/>
        <w:rPr>
          <w:u w:color="000000"/>
          <w:bdr w:val="nil"/>
        </w:rPr>
      </w:pPr>
      <w:r w:rsidRPr="00A96B40">
        <w:rPr>
          <w:u w:color="000000"/>
          <w:bdr w:val="nil"/>
        </w:rPr>
        <w:t xml:space="preserve">б) создание и реализация социальных проектов разного масштаба и направленности, выходящих за рамки </w:t>
      </w:r>
      <w:r w:rsidR="00852143">
        <w:rPr>
          <w:u w:color="000000"/>
          <w:bdr w:val="nil"/>
        </w:rPr>
        <w:t>школы</w:t>
      </w:r>
      <w:r w:rsidR="00A12219">
        <w:rPr>
          <w:u w:color="000000"/>
          <w:bdr w:val="nil"/>
        </w:rPr>
        <w:t>;</w:t>
      </w:r>
    </w:p>
    <w:p w:rsidR="00401080" w:rsidRPr="00A96B40" w:rsidRDefault="00401080" w:rsidP="0090615F">
      <w:pPr>
        <w:pStyle w:val="a0"/>
        <w:spacing w:line="240" w:lineRule="auto"/>
      </w:pPr>
      <w:r w:rsidRPr="00A96B40">
        <w:t xml:space="preserve">получение предметных знаний в структурах, альтернативных </w:t>
      </w:r>
      <w:r w:rsidR="00852143">
        <w:t>школы</w:t>
      </w:r>
      <w:r w:rsidRPr="00A96B40">
        <w:t>:</w:t>
      </w:r>
    </w:p>
    <w:p w:rsidR="00401080" w:rsidRPr="00A96B40" w:rsidRDefault="00401080" w:rsidP="0090615F">
      <w:pPr>
        <w:spacing w:line="240" w:lineRule="auto"/>
        <w:rPr>
          <w:u w:color="000000"/>
          <w:bdr w:val="nil"/>
        </w:rPr>
      </w:pPr>
      <w:r w:rsidRPr="00A96B40">
        <w:rPr>
          <w:u w:color="000000"/>
          <w:bdr w:val="nil"/>
        </w:rPr>
        <w:t>а) в заочных и дистанционных школах и университетах;</w:t>
      </w:r>
    </w:p>
    <w:p w:rsidR="00401080" w:rsidRPr="00A96B40" w:rsidRDefault="00401080" w:rsidP="0090615F">
      <w:pPr>
        <w:spacing w:line="240" w:lineRule="auto"/>
        <w:rPr>
          <w:u w:color="000000"/>
          <w:bdr w:val="nil"/>
        </w:rPr>
      </w:pPr>
      <w:r w:rsidRPr="00A96B40">
        <w:rPr>
          <w:u w:color="000000"/>
          <w:bdr w:val="nil"/>
        </w:rPr>
        <w:t>б) участие в дистанционных конкурсах и олимпиадах;</w:t>
      </w:r>
    </w:p>
    <w:p w:rsidR="00401080" w:rsidRPr="00A96B40" w:rsidRDefault="00401080" w:rsidP="0090615F">
      <w:pPr>
        <w:spacing w:line="240" w:lineRule="auto"/>
        <w:rPr>
          <w:u w:color="000000"/>
          <w:bdr w:val="nil"/>
        </w:rPr>
      </w:pPr>
      <w:r w:rsidRPr="00A96B40">
        <w:rPr>
          <w:u w:color="000000"/>
          <w:bdr w:val="nil"/>
        </w:rPr>
        <w:t>в) самостоятельное освоение отдельных предметов и курсов;</w:t>
      </w:r>
    </w:p>
    <w:p w:rsidR="00401080" w:rsidRPr="00A96B40" w:rsidRDefault="00401080" w:rsidP="0090615F">
      <w:pPr>
        <w:spacing w:line="240" w:lineRule="auto"/>
        <w:rPr>
          <w:u w:color="000000"/>
          <w:bdr w:val="nil"/>
        </w:rPr>
      </w:pPr>
      <w:r w:rsidRPr="00A96B40">
        <w:rPr>
          <w:u w:color="000000"/>
          <w:bdr w:val="nil"/>
        </w:rPr>
        <w:t>г) самостоятельное освоение дополнительных иностранных языков.</w:t>
      </w:r>
    </w:p>
    <w:p w:rsidR="00401080" w:rsidRPr="00421E37" w:rsidRDefault="00951698" w:rsidP="0090615F">
      <w:pPr>
        <w:spacing w:line="240" w:lineRule="auto"/>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регулятивных универсальных учебных действий</w:t>
      </w:r>
    </w:p>
    <w:p w:rsidR="00401080" w:rsidRPr="00A96B40" w:rsidRDefault="00401080" w:rsidP="0090615F">
      <w:pPr>
        <w:spacing w:line="240" w:lineRule="auto"/>
        <w:rPr>
          <w:u w:color="000000"/>
          <w:bdr w:val="nil"/>
        </w:rPr>
      </w:pPr>
      <w:r w:rsidRPr="00A96B40">
        <w:rPr>
          <w:u w:color="000000"/>
          <w:bdr w:val="nil"/>
        </w:rPr>
        <w:t xml:space="preserve">На уровне среднего общего образования формирование регулятивных </w:t>
      </w:r>
      <w:r w:rsidR="00DA6002">
        <w:rPr>
          <w:u w:color="000000"/>
          <w:bdr w:val="nil"/>
        </w:rPr>
        <w:t xml:space="preserve">УУД </w:t>
      </w:r>
      <w:r w:rsidRPr="00A96B40">
        <w:rPr>
          <w:u w:color="000000"/>
          <w:bdr w:val="nil"/>
        </w:rPr>
        <w:t>обеспечивается созданием условий для самостоятельного целе</w:t>
      </w:r>
      <w:r w:rsidR="00951698">
        <w:rPr>
          <w:u w:color="000000"/>
          <w:bdr w:val="nil"/>
        </w:rPr>
        <w:t>направленного</w:t>
      </w:r>
      <w:r w:rsidRPr="00A96B40">
        <w:rPr>
          <w:u w:color="000000"/>
          <w:bdr w:val="nil"/>
        </w:rPr>
        <w:t xml:space="preserve"> действия обучающегося.</w:t>
      </w:r>
    </w:p>
    <w:p w:rsidR="00401080" w:rsidRPr="00A96B40" w:rsidRDefault="00401080" w:rsidP="0090615F">
      <w:pPr>
        <w:spacing w:line="240" w:lineRule="auto"/>
        <w:rPr>
          <w:u w:color="000000"/>
          <w:bdr w:val="nil"/>
        </w:rPr>
      </w:pPr>
      <w:r w:rsidRPr="00A96B40">
        <w:rPr>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A96B40" w:rsidRDefault="00401080" w:rsidP="0090615F">
      <w:pPr>
        <w:spacing w:line="240" w:lineRule="auto"/>
        <w:rPr>
          <w:u w:color="000000"/>
          <w:bdr w:val="nil"/>
        </w:rPr>
      </w:pPr>
      <w:r w:rsidRPr="00A96B40">
        <w:rPr>
          <w:u w:color="000000"/>
          <w:bdr w:val="nil"/>
        </w:rPr>
        <w:t>а) самостоятельное изучение дополнительных иностранных языков с последующей сертификацией;</w:t>
      </w:r>
    </w:p>
    <w:p w:rsidR="00401080" w:rsidRPr="00A96B40" w:rsidRDefault="00401080" w:rsidP="0090615F">
      <w:pPr>
        <w:spacing w:line="240" w:lineRule="auto"/>
        <w:rPr>
          <w:u w:color="000000"/>
          <w:bdr w:val="nil"/>
        </w:rPr>
      </w:pPr>
      <w:r w:rsidRPr="00A96B40">
        <w:rPr>
          <w:u w:color="000000"/>
          <w:bdr w:val="nil"/>
        </w:rPr>
        <w:t>б) самостоятельное освоение глав, разделов и тем учебных предметов;</w:t>
      </w:r>
    </w:p>
    <w:p w:rsidR="00401080" w:rsidRPr="00A96B40" w:rsidRDefault="00401080" w:rsidP="0090615F">
      <w:pPr>
        <w:spacing w:line="240" w:lineRule="auto"/>
        <w:rPr>
          <w:u w:color="000000"/>
          <w:bdr w:val="nil"/>
        </w:rPr>
      </w:pPr>
      <w:r w:rsidRPr="00A96B40">
        <w:rPr>
          <w:u w:color="000000"/>
          <w:bdr w:val="nil"/>
        </w:rPr>
        <w:t>в) самостоятельное обучение в заочных и дистанционных школах и университетах;</w:t>
      </w:r>
    </w:p>
    <w:p w:rsidR="00401080" w:rsidRPr="00A96B40" w:rsidRDefault="00401080" w:rsidP="0090615F">
      <w:pPr>
        <w:spacing w:line="240" w:lineRule="auto"/>
        <w:rPr>
          <w:u w:color="000000"/>
          <w:bdr w:val="nil"/>
        </w:rPr>
      </w:pPr>
      <w:r w:rsidRPr="00A96B40">
        <w:rPr>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A96B40" w:rsidRDefault="00401080" w:rsidP="0090615F">
      <w:pPr>
        <w:spacing w:line="240" w:lineRule="auto"/>
        <w:rPr>
          <w:u w:color="000000"/>
          <w:bdr w:val="nil"/>
        </w:rPr>
      </w:pPr>
      <w:r w:rsidRPr="00A96B40">
        <w:rPr>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A96B40" w:rsidRDefault="00401080" w:rsidP="0090615F">
      <w:pPr>
        <w:spacing w:line="240" w:lineRule="auto"/>
        <w:rPr>
          <w:u w:color="000000"/>
          <w:bdr w:val="nil"/>
        </w:rPr>
      </w:pPr>
      <w:r w:rsidRPr="00A96B40">
        <w:rPr>
          <w:u w:color="000000"/>
          <w:bdr w:val="nil"/>
        </w:rPr>
        <w:t>е) самостоятельное управление ресурсами, в том числе нематериальными</w:t>
      </w:r>
      <w:r w:rsidR="00A12219">
        <w:rPr>
          <w:u w:color="000000"/>
          <w:bdr w:val="nil"/>
        </w:rPr>
        <w:t>;</w:t>
      </w:r>
    </w:p>
    <w:p w:rsidR="00401080" w:rsidRPr="00A96B40" w:rsidRDefault="00401080" w:rsidP="0090615F">
      <w:pPr>
        <w:spacing w:line="240" w:lineRule="auto"/>
        <w:rPr>
          <w:u w:color="000000"/>
          <w:bdr w:val="nil"/>
        </w:rPr>
      </w:pPr>
      <w:r w:rsidRPr="00A96B40">
        <w:rPr>
          <w:u w:color="000000"/>
          <w:bdr w:val="nil"/>
        </w:rPr>
        <w:t xml:space="preserve">ж) презентация результатов проектной работы на различных этапах </w:t>
      </w:r>
      <w:r w:rsidR="00A12219" w:rsidRPr="00A96B40">
        <w:rPr>
          <w:u w:color="000000"/>
          <w:bdr w:val="nil"/>
        </w:rPr>
        <w:t>е</w:t>
      </w:r>
      <w:r w:rsidR="00A12219">
        <w:rPr>
          <w:u w:color="000000"/>
          <w:bdr w:val="nil"/>
        </w:rPr>
        <w:t>е</w:t>
      </w:r>
      <w:r w:rsidRPr="00A96B40">
        <w:rPr>
          <w:u w:color="000000"/>
          <w:bdr w:val="nil"/>
        </w:rPr>
        <w:t>реализации.</w:t>
      </w:r>
    </w:p>
    <w:p w:rsidR="00401080" w:rsidRPr="008B381E" w:rsidRDefault="002F77EE" w:rsidP="0090615F">
      <w:pPr>
        <w:pStyle w:val="30"/>
        <w:spacing w:line="240" w:lineRule="auto"/>
        <w:rPr>
          <w:color w:val="000000"/>
          <w:u w:color="000000"/>
        </w:rPr>
      </w:pPr>
      <w:bookmarkStart w:id="80" w:name="_Toc435412698"/>
      <w:bookmarkStart w:id="81" w:name="_Toc453968172"/>
      <w:r>
        <w:t>II.</w:t>
      </w:r>
      <w:r w:rsidR="000F7D44" w:rsidRPr="00401080">
        <w:t>1</w:t>
      </w:r>
      <w:r>
        <w:rPr>
          <w:color w:val="000000"/>
          <w:u w:color="000000"/>
        </w:rPr>
        <w:t>.</w:t>
      </w:r>
      <w:r w:rsidR="00401080" w:rsidRPr="008B381E">
        <w:rPr>
          <w:color w:val="000000"/>
          <w:u w:color="000000"/>
        </w:rPr>
        <w:t>4</w:t>
      </w:r>
      <w:r>
        <w:rPr>
          <w:color w:val="000000"/>
          <w:u w:color="000000"/>
        </w:rPr>
        <w:t>.</w:t>
      </w:r>
      <w:r w:rsidR="00401080" w:rsidRPr="00A96B40">
        <w:rPr>
          <w:color w:val="000000"/>
          <w:u w:color="000000"/>
        </w:rPr>
        <w:t> </w:t>
      </w:r>
      <w:r w:rsidR="00401080" w:rsidRPr="008B381E">
        <w:t>Описание особенностей учебно-исследовательской и проектной деятельности обучающихся</w:t>
      </w:r>
      <w:bookmarkEnd w:id="80"/>
      <w:bookmarkEnd w:id="81"/>
    </w:p>
    <w:p w:rsidR="00401080" w:rsidRPr="00A96B40" w:rsidRDefault="00401080" w:rsidP="0090615F">
      <w:pPr>
        <w:spacing w:line="240" w:lineRule="auto"/>
        <w:rPr>
          <w:u w:color="252525"/>
          <w:bdr w:val="nil"/>
          <w:shd w:val="clear" w:color="auto" w:fill="FFFFFF"/>
        </w:rPr>
      </w:pPr>
      <w:r w:rsidRPr="00A96B40">
        <w:rPr>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Pr>
          <w:u w:color="252525"/>
          <w:bdr w:val="nil"/>
          <w:shd w:val="clear" w:color="auto" w:fill="FFFFFF"/>
        </w:rPr>
        <w:t xml:space="preserve">уровне </w:t>
      </w:r>
      <w:r w:rsidRPr="00A96B40">
        <w:rPr>
          <w:u w:color="252525"/>
          <w:bdr w:val="nil"/>
          <w:shd w:val="clear" w:color="auto" w:fill="FFFFFF"/>
        </w:rPr>
        <w:t>среднего общего образования.</w:t>
      </w:r>
    </w:p>
    <w:p w:rsidR="00401080" w:rsidRPr="00A96B40" w:rsidRDefault="00401080" w:rsidP="0090615F">
      <w:pPr>
        <w:spacing w:line="240" w:lineRule="auto"/>
        <w:rPr>
          <w:u w:color="252525"/>
          <w:bdr w:val="nil"/>
          <w:shd w:val="clear" w:color="auto" w:fill="FFFFFF"/>
        </w:rPr>
      </w:pPr>
      <w:r w:rsidRPr="00A96B40">
        <w:rPr>
          <w:u w:color="252525"/>
          <w:bdr w:val="nil"/>
          <w:shd w:val="clear" w:color="auto" w:fill="FFFFFF"/>
        </w:rPr>
        <w:t>На уровне основного общего образования делается акцент на освоени</w:t>
      </w:r>
      <w:r w:rsidR="00AA6924">
        <w:rPr>
          <w:u w:color="252525"/>
          <w:bdr w:val="nil"/>
          <w:shd w:val="clear" w:color="auto" w:fill="FFFFFF"/>
        </w:rPr>
        <w:t>и</w:t>
      </w:r>
      <w:r w:rsidRPr="00A96B40">
        <w:rPr>
          <w:u w:color="252525"/>
          <w:bdr w:val="nil"/>
          <w:shd w:val="clear" w:color="auto" w:fill="FFFFFF"/>
        </w:rPr>
        <w:t xml:space="preserve"> учебно-исследовательской и проектной работы как типа деятельности, </w:t>
      </w:r>
      <w:r w:rsidR="00124F1B">
        <w:rPr>
          <w:u w:color="252525"/>
          <w:bdr w:val="nil"/>
          <w:shd w:val="clear" w:color="auto" w:fill="FFFFFF"/>
        </w:rPr>
        <w:t xml:space="preserve">где </w:t>
      </w:r>
      <w:r w:rsidRPr="00A96B40">
        <w:rPr>
          <w:u w:color="252525"/>
          <w:bdr w:val="nil"/>
          <w:shd w:val="clear" w:color="auto" w:fill="FFFFFF"/>
        </w:rPr>
        <w:t xml:space="preserve">материалом </w:t>
      </w:r>
      <w:r w:rsidR="00124F1B">
        <w:rPr>
          <w:u w:color="252525"/>
          <w:bdr w:val="nil"/>
          <w:shd w:val="clear" w:color="auto" w:fill="FFFFFF"/>
        </w:rPr>
        <w:t>являю</w:t>
      </w:r>
      <w:r w:rsidRPr="00A96B40">
        <w:rPr>
          <w:u w:color="252525"/>
          <w:bdr w:val="nil"/>
          <w:shd w:val="clear" w:color="auto" w:fill="FFFFFF"/>
        </w:rPr>
        <w:t>тся</w:t>
      </w:r>
      <w:r w:rsidR="00AA6924">
        <w:rPr>
          <w:u w:color="252525"/>
          <w:bdr w:val="nil"/>
          <w:shd w:val="clear" w:color="auto" w:fill="FFFFFF"/>
        </w:rPr>
        <w:t>, прежде всего,</w:t>
      </w:r>
      <w:r w:rsidR="00A90C07">
        <w:rPr>
          <w:u w:color="252525"/>
          <w:bdr w:val="nil"/>
          <w:shd w:val="clear" w:color="auto" w:fill="FFFFFF"/>
        </w:rPr>
        <w:t xml:space="preserve"> </w:t>
      </w:r>
      <w:r w:rsidR="00124F1B">
        <w:rPr>
          <w:u w:color="252525"/>
          <w:bdr w:val="nil"/>
          <w:shd w:val="clear" w:color="auto" w:fill="FFFFFF"/>
        </w:rPr>
        <w:t>учебные предметы</w:t>
      </w:r>
      <w:r w:rsidRPr="00A96B40">
        <w:rPr>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r w:rsidR="004B39AD">
        <w:rPr>
          <w:u w:color="252525"/>
          <w:bdr w:val="nil"/>
          <w:shd w:val="clear" w:color="auto" w:fill="FFFFFF"/>
        </w:rPr>
        <w:t>полидисциплинарн</w:t>
      </w:r>
      <w:r w:rsidR="00951698">
        <w:rPr>
          <w:u w:color="252525"/>
          <w:bdr w:val="nil"/>
          <w:shd w:val="clear" w:color="auto" w:fill="FFFFFF"/>
        </w:rPr>
        <w:t>ого характера</w:t>
      </w:r>
      <w:r w:rsidR="00124F1B">
        <w:rPr>
          <w:u w:color="252525"/>
          <w:bdr w:val="nil"/>
          <w:shd w:val="clear" w:color="auto" w:fill="FFFFFF"/>
        </w:rPr>
        <w:t xml:space="preserve">, необходимых для </w:t>
      </w:r>
      <w:r w:rsidRPr="00A96B40">
        <w:rPr>
          <w:u w:color="252525"/>
          <w:bdr w:val="nil"/>
          <w:shd w:val="clear" w:color="auto" w:fill="FFFFFF"/>
        </w:rPr>
        <w:t>освоения социальной жизни и культуры.</w:t>
      </w:r>
    </w:p>
    <w:p w:rsidR="00401080" w:rsidRPr="00A96B40" w:rsidRDefault="00401080" w:rsidP="0090615F">
      <w:pPr>
        <w:spacing w:line="240" w:lineRule="auto"/>
        <w:rPr>
          <w:u w:color="252525"/>
          <w:bdr w:val="nil"/>
          <w:shd w:val="clear" w:color="auto" w:fill="FFFFFF"/>
        </w:rPr>
      </w:pPr>
      <w:r w:rsidRPr="00A96B40">
        <w:rPr>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Pr>
          <w:u w:color="252525"/>
          <w:bdr w:val="nil"/>
          <w:shd w:val="clear" w:color="auto" w:fill="FFFFFF"/>
        </w:rPr>
        <w:t xml:space="preserve">в рамках совместной деятельности </w:t>
      </w:r>
      <w:r w:rsidR="00AA6924">
        <w:rPr>
          <w:u w:color="252525"/>
          <w:bdr w:val="nil"/>
          <w:shd w:val="clear" w:color="auto" w:fill="FFFFFF"/>
        </w:rPr>
        <w:t>об</w:t>
      </w:r>
      <w:r w:rsidRPr="00A96B40">
        <w:rPr>
          <w:u w:color="252525"/>
          <w:bdr w:val="nil"/>
          <w:shd w:val="clear" w:color="auto" w:fill="FFFFFF"/>
        </w:rPr>
        <w:t>уча</w:t>
      </w:r>
      <w:r w:rsidR="00AA6924">
        <w:rPr>
          <w:u w:color="252525"/>
          <w:bdr w:val="nil"/>
          <w:shd w:val="clear" w:color="auto" w:fill="FFFFFF"/>
        </w:rPr>
        <w:t>ю</w:t>
      </w:r>
      <w:r w:rsidRPr="00A96B40">
        <w:rPr>
          <w:u w:color="252525"/>
          <w:bdr w:val="nil"/>
          <w:shd w:val="clear" w:color="auto" w:fill="FFFFFF"/>
        </w:rPr>
        <w:t xml:space="preserve">щихся и учителя. На уровне среднего общего образования проект реализуется самим </w:t>
      </w:r>
      <w:r w:rsidR="00124F1B">
        <w:rPr>
          <w:u w:color="252525"/>
          <w:bdr w:val="nil"/>
          <w:shd w:val="clear" w:color="auto" w:fill="FFFFFF"/>
        </w:rPr>
        <w:t>старшеклассником</w:t>
      </w:r>
      <w:r w:rsidRPr="00A96B40">
        <w:rPr>
          <w:u w:color="252525"/>
          <w:bdr w:val="nil"/>
          <w:shd w:val="clear" w:color="auto" w:fill="FFFFFF"/>
        </w:rPr>
        <w:t xml:space="preserve"> или группой </w:t>
      </w:r>
      <w:r w:rsidR="00F75DD4">
        <w:rPr>
          <w:u w:color="252525"/>
          <w:bdr w:val="nil"/>
          <w:shd w:val="clear" w:color="auto" w:fill="FFFFFF"/>
        </w:rPr>
        <w:t>об</w:t>
      </w:r>
      <w:r w:rsidRPr="00A96B40">
        <w:rPr>
          <w:u w:color="252525"/>
          <w:bdr w:val="nil"/>
          <w:shd w:val="clear" w:color="auto" w:fill="FFFFFF"/>
        </w:rPr>
        <w:t>уча</w:t>
      </w:r>
      <w:r w:rsidR="00F75DD4">
        <w:rPr>
          <w:u w:color="252525"/>
          <w:bdr w:val="nil"/>
          <w:shd w:val="clear" w:color="auto" w:fill="FFFFFF"/>
        </w:rPr>
        <w:t>ю</w:t>
      </w:r>
      <w:r w:rsidRPr="00A96B40">
        <w:rPr>
          <w:u w:color="252525"/>
          <w:bdr w:val="nil"/>
          <w:shd w:val="clear" w:color="auto" w:fill="FFFFFF"/>
        </w:rPr>
        <w:t xml:space="preserve">щихся. Они самостоятельно формулируют предпроектную идею, ставят цели, описывают необходимые ресурсы и </w:t>
      </w:r>
      <w:r w:rsidR="00145C4E">
        <w:rPr>
          <w:u w:color="252525"/>
          <w:bdr w:val="nil"/>
          <w:shd w:val="clear" w:color="auto" w:fill="FFFFFF"/>
        </w:rPr>
        <w:t>пр</w:t>
      </w:r>
      <w:r w:rsidR="00DA6002">
        <w:rPr>
          <w:u w:color="252525"/>
          <w:bdr w:val="nil"/>
          <w:shd w:val="clear" w:color="auto" w:fill="FFFFFF"/>
        </w:rPr>
        <w:t xml:space="preserve">. </w:t>
      </w:r>
      <w:r w:rsidR="00951698">
        <w:rPr>
          <w:u w:color="252525"/>
          <w:bdr w:val="nil"/>
          <w:shd w:val="clear" w:color="auto" w:fill="FFFFFF"/>
        </w:rPr>
        <w:t>Н</w:t>
      </w:r>
      <w:r w:rsidRPr="00A96B40">
        <w:rPr>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A96B40" w:rsidRDefault="00401080" w:rsidP="0090615F">
      <w:pPr>
        <w:spacing w:line="240" w:lineRule="auto"/>
        <w:rPr>
          <w:u w:color="252525"/>
          <w:bdr w:val="nil"/>
          <w:shd w:val="clear" w:color="auto" w:fill="FFFFFF"/>
        </w:rPr>
      </w:pPr>
      <w:r w:rsidRPr="00A96B40">
        <w:rPr>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A96B40" w:rsidRDefault="00401080" w:rsidP="0090615F">
      <w:pPr>
        <w:spacing w:line="240" w:lineRule="auto"/>
        <w:rPr>
          <w:u w:color="000000"/>
          <w:bdr w:val="nil"/>
        </w:rPr>
      </w:pPr>
      <w:r w:rsidRPr="00A96B40">
        <w:rPr>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—сообществу бизнесменов, деловых людей.</w:t>
      </w:r>
    </w:p>
    <w:p w:rsidR="00401080" w:rsidRPr="008B381E" w:rsidRDefault="002F77EE" w:rsidP="0090615F">
      <w:pPr>
        <w:pStyle w:val="30"/>
        <w:spacing w:line="240" w:lineRule="auto"/>
        <w:rPr>
          <w:color w:val="000000"/>
          <w:u w:color="000000"/>
        </w:rPr>
      </w:pPr>
      <w:bookmarkStart w:id="82" w:name="_Toc435412699"/>
      <w:bookmarkStart w:id="83" w:name="_Toc453968173"/>
      <w:r>
        <w:t>II.</w:t>
      </w:r>
      <w:r w:rsidR="000F7D44" w:rsidRPr="00401080">
        <w:t>1</w:t>
      </w:r>
      <w:r>
        <w:rPr>
          <w:color w:val="000000"/>
          <w:u w:color="000000"/>
        </w:rPr>
        <w:t>.</w:t>
      </w:r>
      <w:r w:rsidR="00401080" w:rsidRPr="008B381E">
        <w:rPr>
          <w:color w:val="000000"/>
          <w:u w:color="000000"/>
        </w:rPr>
        <w:t>5</w:t>
      </w:r>
      <w:r>
        <w:rPr>
          <w:color w:val="000000"/>
          <w:u w:color="000000"/>
        </w:rPr>
        <w:t>.</w:t>
      </w:r>
      <w:r w:rsidR="00401080">
        <w:rPr>
          <w:color w:val="000000"/>
          <w:u w:color="000000"/>
        </w:rPr>
        <w:t> </w:t>
      </w:r>
      <w:r w:rsidR="00401080" w:rsidRPr="008B381E">
        <w:t>Описание основных направлений учебно-исследовательской и проектной деятельности обучающихся</w:t>
      </w:r>
      <w:bookmarkEnd w:id="82"/>
      <w:bookmarkEnd w:id="83"/>
    </w:p>
    <w:p w:rsidR="00401080" w:rsidRPr="00A96B40" w:rsidRDefault="00093675" w:rsidP="0090615F">
      <w:pPr>
        <w:spacing w:line="240" w:lineRule="auto"/>
        <w:rPr>
          <w:u w:color="000000"/>
          <w:bdr w:val="nil"/>
        </w:rPr>
      </w:pPr>
      <w:r>
        <w:rPr>
          <w:u w:color="000000"/>
          <w:bdr w:val="nil"/>
        </w:rPr>
        <w:t>Н</w:t>
      </w:r>
      <w:r w:rsidR="00401080" w:rsidRPr="00A96B40">
        <w:rPr>
          <w:u w:color="000000"/>
          <w:bdr w:val="nil"/>
        </w:rPr>
        <w:t>аправлениями проектной и учебно-исследовательской деятельности являются:</w:t>
      </w:r>
    </w:p>
    <w:p w:rsidR="00401080" w:rsidRPr="00A96B40" w:rsidRDefault="00401080" w:rsidP="0090615F">
      <w:pPr>
        <w:pStyle w:val="a0"/>
        <w:spacing w:line="240" w:lineRule="auto"/>
        <w:rPr>
          <w:rFonts w:eastAsia="Times New Roman"/>
        </w:rPr>
      </w:pPr>
      <w:r w:rsidRPr="00A96B40">
        <w:t>исследовательское;</w:t>
      </w:r>
    </w:p>
    <w:p w:rsidR="00401080" w:rsidRPr="00A96B40" w:rsidRDefault="00401080" w:rsidP="0090615F">
      <w:pPr>
        <w:pStyle w:val="a0"/>
        <w:spacing w:line="240" w:lineRule="auto"/>
        <w:rPr>
          <w:rFonts w:eastAsia="Times New Roman"/>
        </w:rPr>
      </w:pPr>
      <w:r w:rsidRPr="00A96B40">
        <w:t>инженерное;</w:t>
      </w:r>
    </w:p>
    <w:p w:rsidR="00401080" w:rsidRDefault="00401080" w:rsidP="0090615F">
      <w:pPr>
        <w:pStyle w:val="a0"/>
        <w:spacing w:line="240" w:lineRule="auto"/>
      </w:pPr>
      <w:r w:rsidRPr="00A96B40">
        <w:t>прикладное;</w:t>
      </w:r>
    </w:p>
    <w:p w:rsidR="008B0BF5" w:rsidRPr="00A96B40" w:rsidRDefault="008B0BF5" w:rsidP="0090615F">
      <w:pPr>
        <w:pStyle w:val="a0"/>
        <w:spacing w:line="240" w:lineRule="auto"/>
        <w:rPr>
          <w:rFonts w:eastAsia="Times New Roman"/>
        </w:rPr>
      </w:pPr>
      <w:r w:rsidRPr="00A96B40">
        <w:t>бизнес-проектирование;</w:t>
      </w:r>
    </w:p>
    <w:p w:rsidR="00401080" w:rsidRPr="00A96B40" w:rsidRDefault="00401080" w:rsidP="0090615F">
      <w:pPr>
        <w:pStyle w:val="a0"/>
        <w:spacing w:line="240" w:lineRule="auto"/>
        <w:rPr>
          <w:rFonts w:eastAsia="Times New Roman"/>
        </w:rPr>
      </w:pPr>
      <w:r w:rsidRPr="00A96B40">
        <w:t>информационное;</w:t>
      </w:r>
    </w:p>
    <w:p w:rsidR="00401080" w:rsidRPr="00A96B40" w:rsidRDefault="00401080" w:rsidP="0090615F">
      <w:pPr>
        <w:pStyle w:val="a0"/>
        <w:spacing w:line="240" w:lineRule="auto"/>
        <w:rPr>
          <w:rFonts w:eastAsia="Times New Roman"/>
        </w:rPr>
      </w:pPr>
      <w:r w:rsidRPr="00A96B40">
        <w:t>социальное;</w:t>
      </w:r>
    </w:p>
    <w:p w:rsidR="00401080" w:rsidRPr="00A96B40" w:rsidRDefault="00401080" w:rsidP="0090615F">
      <w:pPr>
        <w:pStyle w:val="a0"/>
        <w:spacing w:line="240" w:lineRule="auto"/>
        <w:rPr>
          <w:rFonts w:eastAsia="Times New Roman"/>
        </w:rPr>
      </w:pPr>
      <w:r w:rsidRPr="00A96B40">
        <w:t>игровое;</w:t>
      </w:r>
    </w:p>
    <w:p w:rsidR="00401080" w:rsidRDefault="00A90C07" w:rsidP="0090615F">
      <w:pPr>
        <w:pStyle w:val="a0"/>
        <w:spacing w:line="240" w:lineRule="auto"/>
      </w:pPr>
      <w:r>
        <w:t>творческое;</w:t>
      </w:r>
    </w:p>
    <w:p w:rsidR="00A90C07" w:rsidRDefault="00A90C07" w:rsidP="007C28FF">
      <w:pPr>
        <w:numPr>
          <w:ilvl w:val="0"/>
          <w:numId w:val="15"/>
        </w:numPr>
        <w:spacing w:line="276" w:lineRule="auto"/>
      </w:pPr>
      <w:r>
        <w:t>технологическое</w:t>
      </w:r>
      <w:r w:rsidRPr="00A90C07">
        <w:t>;</w:t>
      </w:r>
    </w:p>
    <w:p w:rsidR="007C28FF" w:rsidRPr="00A90C07" w:rsidRDefault="007C28FF" w:rsidP="007C28FF">
      <w:pPr>
        <w:numPr>
          <w:ilvl w:val="0"/>
          <w:numId w:val="15"/>
        </w:numPr>
        <w:spacing w:line="276" w:lineRule="auto"/>
      </w:pPr>
      <w:r>
        <w:t>естественно- научное.</w:t>
      </w:r>
    </w:p>
    <w:p w:rsidR="00401080" w:rsidRPr="00A96B40" w:rsidRDefault="00401080" w:rsidP="007C28FF">
      <w:pPr>
        <w:spacing w:line="240" w:lineRule="auto"/>
        <w:ind w:firstLine="0"/>
        <w:rPr>
          <w:u w:color="000000"/>
          <w:bdr w:val="nil"/>
        </w:rPr>
      </w:pPr>
      <w:r w:rsidRPr="00A96B40">
        <w:rPr>
          <w:u w:color="000000"/>
          <w:bdr w:val="nil"/>
        </w:rPr>
        <w:t xml:space="preserve">На </w:t>
      </w:r>
      <w:r w:rsidR="0073377D">
        <w:rPr>
          <w:u w:color="000000"/>
          <w:bdr w:val="nil"/>
        </w:rPr>
        <w:t>уровне</w:t>
      </w:r>
      <w:r w:rsidRPr="00A96B40">
        <w:rPr>
          <w:u w:color="000000"/>
          <w:bdr w:val="nil"/>
        </w:rPr>
        <w:t xml:space="preserve"> среднего общего образования приоритетными направлениями являются:</w:t>
      </w:r>
    </w:p>
    <w:p w:rsidR="00401080" w:rsidRDefault="00401080" w:rsidP="0090615F">
      <w:pPr>
        <w:pStyle w:val="a0"/>
        <w:spacing w:line="240" w:lineRule="auto"/>
      </w:pPr>
      <w:r w:rsidRPr="00A96B40">
        <w:t>социальное;</w:t>
      </w:r>
    </w:p>
    <w:p w:rsidR="007C28FF" w:rsidRDefault="007C28FF" w:rsidP="007C28FF">
      <w:pPr>
        <w:spacing w:line="240" w:lineRule="auto"/>
        <w:ind w:firstLine="0"/>
      </w:pPr>
      <w:r>
        <w:t xml:space="preserve">      –</w:t>
      </w:r>
      <w:r>
        <w:tab/>
        <w:t>технологическое;</w:t>
      </w:r>
    </w:p>
    <w:p w:rsidR="00401080" w:rsidRPr="00A96B40" w:rsidRDefault="00401080" w:rsidP="007C28FF">
      <w:pPr>
        <w:pStyle w:val="a0"/>
        <w:spacing w:line="240" w:lineRule="auto"/>
        <w:rPr>
          <w:rFonts w:eastAsia="Times New Roman"/>
        </w:rPr>
      </w:pPr>
      <w:r w:rsidRPr="00A96B40">
        <w:t>бизнес-проектирование;</w:t>
      </w:r>
    </w:p>
    <w:p w:rsidR="00401080" w:rsidRPr="00A96B40" w:rsidRDefault="00401080" w:rsidP="007C28FF">
      <w:pPr>
        <w:pStyle w:val="a0"/>
        <w:spacing w:line="240" w:lineRule="auto"/>
        <w:rPr>
          <w:rFonts w:eastAsia="Times New Roman"/>
        </w:rPr>
      </w:pPr>
      <w:r w:rsidRPr="00A96B40">
        <w:t>исследовательское;</w:t>
      </w:r>
    </w:p>
    <w:p w:rsidR="00401080" w:rsidRPr="00A96B40" w:rsidRDefault="00401080" w:rsidP="0090615F">
      <w:pPr>
        <w:pStyle w:val="a0"/>
        <w:spacing w:line="240" w:lineRule="auto"/>
        <w:rPr>
          <w:rFonts w:eastAsia="Times New Roman"/>
        </w:rPr>
      </w:pPr>
      <w:r w:rsidRPr="00A96B40">
        <w:t>инженерное;</w:t>
      </w:r>
    </w:p>
    <w:p w:rsidR="00401080" w:rsidRDefault="007C28FF" w:rsidP="0090615F">
      <w:pPr>
        <w:pStyle w:val="a0"/>
        <w:spacing w:line="240" w:lineRule="auto"/>
      </w:pPr>
      <w:r>
        <w:t>информационное;</w:t>
      </w:r>
    </w:p>
    <w:p w:rsidR="007C28FF" w:rsidRPr="007C28FF" w:rsidRDefault="007C28FF" w:rsidP="007C28FF">
      <w:pPr>
        <w:ind w:firstLine="0"/>
      </w:pPr>
      <w:r>
        <w:t xml:space="preserve">      </w:t>
      </w:r>
      <w:r w:rsidRPr="007C28FF">
        <w:t>–</w:t>
      </w:r>
      <w:r w:rsidRPr="007C28FF">
        <w:tab/>
        <w:t>естественно- научное</w:t>
      </w:r>
      <w:r>
        <w:t>.</w:t>
      </w:r>
    </w:p>
    <w:p w:rsidR="00401080" w:rsidRPr="008B381E" w:rsidRDefault="002F77EE" w:rsidP="0090615F">
      <w:pPr>
        <w:pStyle w:val="30"/>
        <w:spacing w:line="240" w:lineRule="auto"/>
        <w:rPr>
          <w:rFonts w:eastAsia="Times"/>
          <w:bCs/>
        </w:rPr>
      </w:pPr>
      <w:bookmarkStart w:id="84" w:name="_Toc435412700"/>
      <w:bookmarkStart w:id="85" w:name="_Toc453968174"/>
      <w:r>
        <w:t>II.</w:t>
      </w:r>
      <w:r w:rsidR="000F7D44" w:rsidRPr="00401080">
        <w:t>1</w:t>
      </w:r>
      <w:r w:rsidR="000F7D44">
        <w:rPr>
          <w:color w:val="000000"/>
          <w:u w:color="000000"/>
        </w:rPr>
        <w:t>.</w:t>
      </w:r>
      <w:r w:rsidR="00401080" w:rsidRPr="008B381E">
        <w:rPr>
          <w:rFonts w:eastAsia="Times"/>
          <w:bCs/>
          <w:u w:color="000000"/>
        </w:rPr>
        <w:t>6</w:t>
      </w:r>
      <w:r>
        <w:rPr>
          <w:rFonts w:eastAsia="Times"/>
          <w:bCs/>
          <w:u w:color="000000"/>
        </w:rPr>
        <w:t>.</w:t>
      </w:r>
      <w:r w:rsidR="00401080">
        <w:rPr>
          <w:rFonts w:eastAsia="Times"/>
          <w:bCs/>
          <w:u w:color="000000"/>
        </w:rPr>
        <w:t> </w:t>
      </w:r>
      <w:r w:rsidR="00401080" w:rsidRPr="008B381E">
        <w:rPr>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84"/>
      <w:bookmarkEnd w:id="85"/>
    </w:p>
    <w:p w:rsidR="00401080" w:rsidRPr="00A96B40" w:rsidRDefault="00401080" w:rsidP="0090615F">
      <w:pPr>
        <w:spacing w:line="240" w:lineRule="auto"/>
        <w:rPr>
          <w:u w:color="000000"/>
          <w:bdr w:val="nil"/>
        </w:rPr>
      </w:pPr>
      <w:r w:rsidRPr="00A96B40">
        <w:rPr>
          <w:u w:color="000000"/>
          <w:bdr w:val="nil"/>
        </w:rPr>
        <w:t>В результате учебно-исследовательской и проектной деятельности обучающиеся получат представление:</w:t>
      </w:r>
    </w:p>
    <w:p w:rsidR="00401080" w:rsidRPr="00A96B40" w:rsidRDefault="00401080" w:rsidP="0090615F">
      <w:pPr>
        <w:pStyle w:val="a0"/>
        <w:spacing w:line="240" w:lineRule="auto"/>
      </w:pPr>
      <w:r w:rsidRPr="00A96B40">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A96B40" w:rsidRDefault="00401080" w:rsidP="0090615F">
      <w:pPr>
        <w:pStyle w:val="a0"/>
        <w:spacing w:line="240" w:lineRule="auto"/>
      </w:pPr>
      <w:r w:rsidRPr="00A96B40">
        <w:t>о таких понятиях, как концепция, научная гипотеза, метод, эксперимент, надежность гипотезы, модель, метод сбора и метод анализа данных;</w:t>
      </w:r>
    </w:p>
    <w:p w:rsidR="00401080" w:rsidRPr="00A96B40" w:rsidRDefault="00401080" w:rsidP="0090615F">
      <w:pPr>
        <w:pStyle w:val="a0"/>
        <w:spacing w:line="240" w:lineRule="auto"/>
      </w:pPr>
      <w:r w:rsidRPr="00A96B40">
        <w:t>о том, чем отличаются исследования в гуманитарных областях от исследований в естественных науках;</w:t>
      </w:r>
    </w:p>
    <w:p w:rsidR="00401080" w:rsidRPr="00A96B40" w:rsidRDefault="00401080" w:rsidP="0090615F">
      <w:pPr>
        <w:pStyle w:val="a0"/>
        <w:spacing w:line="240" w:lineRule="auto"/>
      </w:pPr>
      <w:r w:rsidRPr="00A96B40">
        <w:t>об истории науки;</w:t>
      </w:r>
    </w:p>
    <w:p w:rsidR="00401080" w:rsidRPr="00A96B40" w:rsidRDefault="00401080" w:rsidP="0090615F">
      <w:pPr>
        <w:pStyle w:val="a0"/>
        <w:spacing w:line="240" w:lineRule="auto"/>
      </w:pPr>
      <w:r w:rsidRPr="00A96B40">
        <w:t>о новейших разработках в области науки и технологий;</w:t>
      </w:r>
    </w:p>
    <w:p w:rsidR="00401080" w:rsidRPr="00A96B40" w:rsidRDefault="00401080" w:rsidP="0090615F">
      <w:pPr>
        <w:pStyle w:val="a0"/>
        <w:spacing w:line="240" w:lineRule="auto"/>
      </w:pPr>
      <w:r w:rsidRPr="00A96B40">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t>др</w:t>
      </w:r>
      <w:r w:rsidRPr="00A96B40">
        <w:t>.);</w:t>
      </w:r>
    </w:p>
    <w:p w:rsidR="00401080" w:rsidRPr="00A96B40" w:rsidRDefault="00401080" w:rsidP="0090615F">
      <w:pPr>
        <w:pStyle w:val="a0"/>
        <w:spacing w:line="240" w:lineRule="auto"/>
      </w:pPr>
      <w:r w:rsidRPr="00A96B40">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w:t>
      </w:r>
      <w:r w:rsidR="00BA5E85">
        <w:t>др</w:t>
      </w:r>
      <w:r w:rsidRPr="00A96B40">
        <w:t>.);</w:t>
      </w:r>
    </w:p>
    <w:p w:rsidR="00401080" w:rsidRPr="00A96B40" w:rsidRDefault="00BA5E85" w:rsidP="0090615F">
      <w:pPr>
        <w:spacing w:line="240" w:lineRule="auto"/>
        <w:rPr>
          <w:u w:color="000000"/>
          <w:bdr w:val="nil"/>
        </w:rPr>
      </w:pPr>
      <w:r>
        <w:rPr>
          <w:u w:color="000000"/>
          <w:bdr w:val="nil"/>
        </w:rPr>
        <w:t>Обу</w:t>
      </w:r>
      <w:r w:rsidRPr="00A96B40">
        <w:rPr>
          <w:u w:color="000000"/>
          <w:bdr w:val="nil"/>
        </w:rPr>
        <w:t>ча</w:t>
      </w:r>
      <w:r>
        <w:rPr>
          <w:u w:color="000000"/>
          <w:bdr w:val="nil"/>
        </w:rPr>
        <w:t>ю</w:t>
      </w:r>
      <w:r w:rsidRPr="00A96B40">
        <w:rPr>
          <w:u w:color="000000"/>
          <w:bdr w:val="nil"/>
        </w:rPr>
        <w:t xml:space="preserve">щийся </w:t>
      </w:r>
      <w:r w:rsidR="00401080" w:rsidRPr="00A96B40">
        <w:rPr>
          <w:u w:color="000000"/>
          <w:bdr w:val="nil"/>
        </w:rPr>
        <w:t>сможет:</w:t>
      </w:r>
    </w:p>
    <w:p w:rsidR="00401080" w:rsidRPr="00A96B40" w:rsidRDefault="00401080" w:rsidP="0090615F">
      <w:pPr>
        <w:pStyle w:val="a0"/>
        <w:spacing w:line="240" w:lineRule="auto"/>
      </w:pPr>
      <w:r w:rsidRPr="00A96B40">
        <w:t>решать задачи, находящиеся на стыке нескольких учебных дисциплин;</w:t>
      </w:r>
    </w:p>
    <w:p w:rsidR="00401080" w:rsidRPr="00A96B40" w:rsidRDefault="00401080" w:rsidP="0090615F">
      <w:pPr>
        <w:pStyle w:val="a0"/>
        <w:spacing w:line="240" w:lineRule="auto"/>
      </w:pPr>
      <w:r w:rsidRPr="00A96B40">
        <w:t>использовать основной алгоритм исследования при решении своих учебно-познавательных задач;</w:t>
      </w:r>
    </w:p>
    <w:p w:rsidR="00401080" w:rsidRPr="00A96B40" w:rsidRDefault="00401080" w:rsidP="0090615F">
      <w:pPr>
        <w:pStyle w:val="a0"/>
        <w:spacing w:line="240" w:lineRule="auto"/>
      </w:pPr>
      <w:r w:rsidRPr="00A96B40">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A96B40" w:rsidRDefault="00401080" w:rsidP="0090615F">
      <w:pPr>
        <w:pStyle w:val="a0"/>
        <w:spacing w:line="240" w:lineRule="auto"/>
      </w:pPr>
      <w:r w:rsidRPr="00A96B40">
        <w:t>использовать элементы математического моделирования при решении исследовательских задач;</w:t>
      </w:r>
    </w:p>
    <w:p w:rsidR="00401080" w:rsidRPr="00A96B40" w:rsidRDefault="00401080" w:rsidP="0090615F">
      <w:pPr>
        <w:pStyle w:val="a0"/>
        <w:spacing w:line="240" w:lineRule="auto"/>
      </w:pPr>
      <w:r w:rsidRPr="00A96B40">
        <w:t>использовать элементы математического анализа для интерпретации результатов, полученных в ходе учебно-исследовательской работы.</w:t>
      </w:r>
    </w:p>
    <w:p w:rsidR="00401080" w:rsidRPr="00A96B40" w:rsidRDefault="00401080" w:rsidP="0090615F">
      <w:pPr>
        <w:spacing w:line="240" w:lineRule="auto"/>
        <w:rPr>
          <w:u w:color="000000"/>
          <w:bdr w:val="nil"/>
        </w:rPr>
      </w:pPr>
      <w:r w:rsidRPr="00A96B40">
        <w:rPr>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A96B40" w:rsidRDefault="00401080" w:rsidP="0090615F">
      <w:pPr>
        <w:pStyle w:val="a0"/>
        <w:spacing w:line="240" w:lineRule="auto"/>
      </w:pPr>
      <w:r w:rsidRPr="00A96B40">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A96B40" w:rsidRDefault="00401080" w:rsidP="0090615F">
      <w:pPr>
        <w:pStyle w:val="a0"/>
        <w:spacing w:line="240" w:lineRule="auto"/>
      </w:pPr>
      <w:r w:rsidRPr="00A96B40">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A96B40" w:rsidRDefault="00401080" w:rsidP="0090615F">
      <w:pPr>
        <w:pStyle w:val="a0"/>
        <w:spacing w:line="240" w:lineRule="auto"/>
      </w:pPr>
      <w:r w:rsidRPr="00A96B40">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A96B40" w:rsidRDefault="00401080" w:rsidP="0090615F">
      <w:pPr>
        <w:pStyle w:val="a0"/>
        <w:spacing w:line="240" w:lineRule="auto"/>
      </w:pPr>
      <w:r w:rsidRPr="00A96B40">
        <w:t xml:space="preserve">оценивать ресурсы, в том числе и нематериальные </w:t>
      </w:r>
      <w:r w:rsidR="0040395A">
        <w:t>(</w:t>
      </w:r>
      <w:r w:rsidRPr="00A96B40">
        <w:t>такие, как время</w:t>
      </w:r>
      <w:r w:rsidR="0040395A">
        <w:t>)</w:t>
      </w:r>
      <w:r w:rsidRPr="00A96B40">
        <w:t>, необходимые для достижения поставленной цели;</w:t>
      </w:r>
    </w:p>
    <w:p w:rsidR="00401080" w:rsidRPr="00A96B40" w:rsidRDefault="00401080" w:rsidP="0090615F">
      <w:pPr>
        <w:pStyle w:val="a0"/>
        <w:spacing w:line="240" w:lineRule="auto"/>
      </w:pPr>
      <w:r w:rsidRPr="00A96B40">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A96B40" w:rsidRDefault="00401080" w:rsidP="0090615F">
      <w:pPr>
        <w:pStyle w:val="a0"/>
        <w:spacing w:line="240" w:lineRule="auto"/>
      </w:pPr>
      <w:r w:rsidRPr="00A96B40">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A96B40" w:rsidRDefault="00401080" w:rsidP="0090615F">
      <w:pPr>
        <w:pStyle w:val="a0"/>
        <w:spacing w:line="240" w:lineRule="auto"/>
      </w:pPr>
      <w:r w:rsidRPr="00A96B40">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A96B40" w:rsidRDefault="00401080" w:rsidP="0090615F">
      <w:pPr>
        <w:pStyle w:val="a0"/>
        <w:spacing w:line="240" w:lineRule="auto"/>
      </w:pPr>
      <w:r w:rsidRPr="00A96B40">
        <w:t>адекватно оценивать риски реализации проекта и проведения исследования и предусматривать пути минимизации этих рисков;</w:t>
      </w:r>
    </w:p>
    <w:p w:rsidR="00401080" w:rsidRPr="00A96B40" w:rsidRDefault="00401080" w:rsidP="0090615F">
      <w:pPr>
        <w:pStyle w:val="a0"/>
        <w:spacing w:line="240" w:lineRule="auto"/>
      </w:pPr>
      <w:r w:rsidRPr="00A96B40">
        <w:t>адекватно оценивать последствия реализации своего проекта (изменения, которые он повлечет в жизни других людей, сообществ);</w:t>
      </w:r>
    </w:p>
    <w:p w:rsidR="00401080" w:rsidRPr="00093675" w:rsidRDefault="00401080" w:rsidP="0090615F">
      <w:pPr>
        <w:pStyle w:val="a0"/>
        <w:spacing w:line="240" w:lineRule="auto"/>
      </w:pPr>
      <w:r w:rsidRPr="00A96B40">
        <w:t>адекватно оценивать дальнейшее развитие своего проекта или исследования, видеть возможные варианты применения результатов.</w:t>
      </w:r>
    </w:p>
    <w:p w:rsidR="00401080" w:rsidRPr="00A96B40" w:rsidRDefault="002F77EE" w:rsidP="00093675">
      <w:pPr>
        <w:pStyle w:val="30"/>
        <w:spacing w:line="240" w:lineRule="auto"/>
        <w:rPr>
          <w:u w:color="000000"/>
          <w:bdr w:val="nil"/>
          <w:lang w:eastAsia="ru-RU"/>
        </w:rPr>
      </w:pPr>
      <w:bookmarkStart w:id="86" w:name="_Toc435412701"/>
      <w:bookmarkStart w:id="87" w:name="_Toc453968175"/>
      <w:r>
        <w:t>II.</w:t>
      </w:r>
      <w:r w:rsidR="000F7D44" w:rsidRPr="00401080">
        <w:t>1</w:t>
      </w:r>
      <w:r>
        <w:rPr>
          <w:color w:val="000000"/>
          <w:u w:color="000000"/>
        </w:rPr>
        <w:t>.</w:t>
      </w:r>
      <w:r w:rsidR="00401080" w:rsidRPr="008B381E">
        <w:rPr>
          <w:color w:val="000000"/>
          <w:u w:color="000000"/>
        </w:rPr>
        <w:t>7</w:t>
      </w:r>
      <w:r>
        <w:rPr>
          <w:color w:val="000000"/>
          <w:u w:color="000000"/>
        </w:rPr>
        <w:t>.</w:t>
      </w:r>
      <w:r w:rsidR="00401080" w:rsidRPr="00A96B40">
        <w:rPr>
          <w:color w:val="000000"/>
          <w:u w:color="000000"/>
        </w:rPr>
        <w:t> </w:t>
      </w:r>
      <w:r w:rsidR="00401080" w:rsidRPr="008B381E">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86"/>
      <w:bookmarkEnd w:id="87"/>
    </w:p>
    <w:p w:rsidR="00401080" w:rsidRPr="00A96B40" w:rsidRDefault="00401080" w:rsidP="0090615F">
      <w:pPr>
        <w:spacing w:line="240" w:lineRule="auto"/>
        <w:rPr>
          <w:u w:color="222222"/>
          <w:bdr w:val="nil"/>
          <w:shd w:val="clear" w:color="auto" w:fill="FFFFFF"/>
        </w:rPr>
      </w:pPr>
      <w:r w:rsidRPr="00A96B40">
        <w:rPr>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00066798">
        <w:rPr>
          <w:u w:color="222222"/>
          <w:bdr w:val="nil"/>
          <w:shd w:val="clear" w:color="auto" w:fill="FFFFFF"/>
        </w:rPr>
        <w:t>У</w:t>
      </w:r>
      <w:r w:rsidRPr="00A96B40">
        <w:rPr>
          <w:u w:color="222222"/>
          <w:bdr w:val="nil"/>
          <w:shd w:val="clear" w:color="auto" w:fill="FFFFFF"/>
        </w:rPr>
        <w:t xml:space="preserve">словия включают: </w:t>
      </w:r>
    </w:p>
    <w:p w:rsidR="00401080" w:rsidRPr="00A96B40" w:rsidRDefault="00401080" w:rsidP="0090615F">
      <w:pPr>
        <w:pStyle w:val="a0"/>
        <w:spacing w:line="240" w:lineRule="auto"/>
        <w:rPr>
          <w:u w:color="222222"/>
          <w:shd w:val="clear" w:color="auto" w:fill="FFFFFF"/>
        </w:rPr>
      </w:pPr>
      <w:r w:rsidRPr="00A96B40">
        <w:rPr>
          <w:u w:color="222222"/>
          <w:shd w:val="clear" w:color="auto" w:fill="FFFFFF"/>
        </w:rPr>
        <w:t xml:space="preserve">укомплектованность </w:t>
      </w:r>
      <w:r w:rsidR="007C28FF">
        <w:rPr>
          <w:u w:color="222222"/>
          <w:shd w:val="clear" w:color="auto" w:fill="FFFFFF"/>
        </w:rPr>
        <w:t>школы</w:t>
      </w:r>
      <w:r w:rsidRPr="00A96B40">
        <w:rPr>
          <w:u w:color="222222"/>
          <w:shd w:val="clear" w:color="auto" w:fill="FFFFFF"/>
        </w:rPr>
        <w:t xml:space="preserve"> педагогическими, руководящими и иными работниками; </w:t>
      </w:r>
    </w:p>
    <w:p w:rsidR="00401080" w:rsidRPr="00A96B40" w:rsidRDefault="00401080" w:rsidP="0090615F">
      <w:pPr>
        <w:pStyle w:val="a0"/>
        <w:spacing w:line="240" w:lineRule="auto"/>
        <w:rPr>
          <w:u w:color="222222"/>
          <w:shd w:val="clear" w:color="auto" w:fill="FFFFFF"/>
        </w:rPr>
      </w:pPr>
      <w:r w:rsidRPr="00A96B40">
        <w:rPr>
          <w:u w:color="222222"/>
          <w:shd w:val="clear" w:color="auto" w:fill="FFFFFF"/>
        </w:rPr>
        <w:t xml:space="preserve">уровень квалификации педагогических и иных работников образовательной организации; </w:t>
      </w:r>
    </w:p>
    <w:p w:rsidR="00740773" w:rsidRPr="00421E37" w:rsidRDefault="00401080" w:rsidP="0090615F">
      <w:pPr>
        <w:pStyle w:val="a0"/>
        <w:spacing w:line="240" w:lineRule="auto"/>
        <w:rPr>
          <w:u w:color="222222"/>
        </w:rPr>
      </w:pPr>
      <w:r w:rsidRPr="00A96B40">
        <w:rPr>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A96B40" w:rsidRDefault="00401080" w:rsidP="0090615F">
      <w:pPr>
        <w:pStyle w:val="a0"/>
        <w:numPr>
          <w:ilvl w:val="0"/>
          <w:numId w:val="0"/>
        </w:numPr>
        <w:spacing w:line="240" w:lineRule="auto"/>
        <w:ind w:firstLine="709"/>
        <w:rPr>
          <w:u w:color="222222"/>
        </w:rPr>
      </w:pPr>
      <w:r w:rsidRPr="00A96B40">
        <w:rPr>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401080" w:rsidRPr="00A96B40" w:rsidRDefault="00401080" w:rsidP="0090615F">
      <w:pPr>
        <w:pStyle w:val="a0"/>
        <w:spacing w:line="240" w:lineRule="auto"/>
        <w:rPr>
          <w:u w:color="222222"/>
        </w:rPr>
      </w:pPr>
      <w:r w:rsidRPr="00A96B40">
        <w:rPr>
          <w:u w:color="222222"/>
          <w:shd w:val="clear" w:color="auto" w:fill="FFFFFF"/>
        </w:rPr>
        <w:t xml:space="preserve">педагоги владеют представлениями о возрастных особенностях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 начальной, основной и старшей школы;</w:t>
      </w:r>
    </w:p>
    <w:p w:rsidR="00401080" w:rsidRPr="00A96B40" w:rsidRDefault="00401080" w:rsidP="0090615F">
      <w:pPr>
        <w:pStyle w:val="a0"/>
        <w:spacing w:line="240" w:lineRule="auto"/>
        <w:rPr>
          <w:u w:color="222222"/>
        </w:rPr>
      </w:pPr>
      <w:r w:rsidRPr="00A96B40">
        <w:rPr>
          <w:u w:color="222222"/>
          <w:shd w:val="clear" w:color="auto" w:fill="FFFFFF"/>
        </w:rPr>
        <w:t>педагоги прошли курсы повышения квалификации, посвященные ФГОС;</w:t>
      </w:r>
    </w:p>
    <w:p w:rsidR="00401080" w:rsidRPr="00A96B40" w:rsidRDefault="00401080" w:rsidP="0090615F">
      <w:pPr>
        <w:pStyle w:val="a0"/>
        <w:spacing w:line="240" w:lineRule="auto"/>
        <w:rPr>
          <w:u w:color="222222"/>
        </w:rPr>
      </w:pPr>
      <w:r w:rsidRPr="00A96B40">
        <w:rPr>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01080" w:rsidRPr="00A96B40" w:rsidRDefault="00401080" w:rsidP="0090615F">
      <w:pPr>
        <w:pStyle w:val="a0"/>
        <w:spacing w:line="240" w:lineRule="auto"/>
        <w:rPr>
          <w:u w:color="222222"/>
        </w:rPr>
      </w:pPr>
      <w:r w:rsidRPr="00A96B40">
        <w:rPr>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A96B40" w:rsidRDefault="00401080" w:rsidP="0090615F">
      <w:pPr>
        <w:pStyle w:val="a0"/>
        <w:spacing w:line="240" w:lineRule="auto"/>
        <w:rPr>
          <w:u w:color="222222"/>
        </w:rPr>
      </w:pPr>
      <w:r w:rsidRPr="00A96B40">
        <w:rPr>
          <w:u w:color="222222"/>
          <w:shd w:val="clear" w:color="auto" w:fill="FFFFFF"/>
        </w:rPr>
        <w:t>педагоги осуществляют формирование УУД в рамках проектной, исследовательской деятельности;</w:t>
      </w:r>
    </w:p>
    <w:p w:rsidR="00401080" w:rsidRPr="00A96B40" w:rsidRDefault="00401080" w:rsidP="0090615F">
      <w:pPr>
        <w:pStyle w:val="a0"/>
        <w:spacing w:line="240" w:lineRule="auto"/>
        <w:rPr>
          <w:u w:color="222222"/>
        </w:rPr>
      </w:pPr>
      <w:r w:rsidRPr="00A96B40">
        <w:rPr>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A96B40" w:rsidRDefault="00401080" w:rsidP="0090615F">
      <w:pPr>
        <w:pStyle w:val="a0"/>
        <w:spacing w:line="240" w:lineRule="auto"/>
        <w:rPr>
          <w:u w:color="222222"/>
        </w:rPr>
      </w:pPr>
      <w:r w:rsidRPr="00A96B40">
        <w:rPr>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401080" w:rsidRPr="00A96B40" w:rsidRDefault="00401080" w:rsidP="0090615F">
      <w:pPr>
        <w:pStyle w:val="a0"/>
        <w:spacing w:line="240" w:lineRule="auto"/>
        <w:rPr>
          <w:u w:color="222222"/>
          <w:shd w:val="clear" w:color="auto" w:fill="FFFFFF"/>
        </w:rPr>
      </w:pPr>
      <w:r w:rsidRPr="00A96B40">
        <w:rPr>
          <w:u w:color="222222"/>
          <w:shd w:val="clear" w:color="auto" w:fill="FFFFFF"/>
        </w:rPr>
        <w:t xml:space="preserve">педагоги умеют применять инструментарий для оценки качества формирования УУД </w:t>
      </w:r>
      <w:r w:rsidR="00FC411C" w:rsidRPr="00FC411C">
        <w:rPr>
          <w:u w:color="222222"/>
          <w:shd w:val="clear" w:color="auto" w:fill="FFFFFF"/>
        </w:rPr>
        <w:t>в рамках одного или нескольких предметов</w:t>
      </w:r>
      <w:r w:rsidRPr="00A96B40">
        <w:rPr>
          <w:u w:color="222222"/>
          <w:shd w:val="clear" w:color="auto" w:fill="FFFFFF"/>
        </w:rPr>
        <w:t>.</w:t>
      </w:r>
    </w:p>
    <w:p w:rsidR="00401080" w:rsidRPr="00A96B40" w:rsidRDefault="00401080" w:rsidP="0090615F">
      <w:pPr>
        <w:spacing w:line="240" w:lineRule="auto"/>
        <w:rPr>
          <w:u w:color="222222"/>
          <w:bdr w:val="nil"/>
          <w:shd w:val="clear" w:color="auto" w:fill="FFFFFF"/>
        </w:rPr>
      </w:pPr>
      <w:r w:rsidRPr="00A96B40">
        <w:rPr>
          <w:u w:color="222222"/>
          <w:bdr w:val="nil"/>
          <w:shd w:val="clear" w:color="auto" w:fill="FFFFFF"/>
        </w:rPr>
        <w:t xml:space="preserve">Наряду с общими можно выделить ряд специфических </w:t>
      </w:r>
      <w:r w:rsidR="00B7555C">
        <w:rPr>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Pr>
          <w:u w:color="222222"/>
          <w:bdr w:val="nil"/>
          <w:shd w:val="clear" w:color="auto" w:fill="FFFFFF"/>
        </w:rPr>
        <w:t>:</w:t>
      </w:r>
    </w:p>
    <w:p w:rsidR="00401080" w:rsidRPr="00A96B40" w:rsidRDefault="00401080" w:rsidP="0090615F">
      <w:pPr>
        <w:pStyle w:val="a0"/>
        <w:spacing w:line="240" w:lineRule="auto"/>
        <w:rPr>
          <w:u w:color="222222"/>
        </w:rPr>
      </w:pPr>
      <w:r w:rsidRPr="00A96B40">
        <w:rPr>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Pr>
          <w:u w:color="222222"/>
          <w:shd w:val="clear" w:color="auto" w:fill="FFFFFF"/>
        </w:rPr>
        <w:t xml:space="preserve">с </w:t>
      </w:r>
      <w:r w:rsidRPr="00A96B40">
        <w:rPr>
          <w:u w:color="222222"/>
          <w:shd w:val="clear" w:color="auto" w:fill="FFFFFF"/>
        </w:rPr>
        <w:t>учреждениями культуры;</w:t>
      </w:r>
    </w:p>
    <w:p w:rsidR="00401080" w:rsidRPr="00A96B40" w:rsidRDefault="00401080" w:rsidP="0090615F">
      <w:pPr>
        <w:pStyle w:val="a0"/>
        <w:spacing w:line="240" w:lineRule="auto"/>
        <w:rPr>
          <w:u w:color="222222"/>
        </w:rPr>
      </w:pPr>
      <w:r w:rsidRPr="00A96B40">
        <w:rPr>
          <w:u w:color="222222"/>
          <w:shd w:val="clear" w:color="auto" w:fill="FFFFFF"/>
        </w:rPr>
        <w:t xml:space="preserve">обеспечение возможности реализации индивидуальной образовательной траектории обучающихся </w:t>
      </w:r>
      <w:r w:rsidR="00FB0A40">
        <w:rPr>
          <w:u w:color="222222"/>
          <w:shd w:val="clear" w:color="auto" w:fill="FFFFFF"/>
        </w:rPr>
        <w:t>(</w:t>
      </w:r>
      <w:r w:rsidRPr="00A96B40">
        <w:rPr>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r w:rsidR="007D287B">
        <w:rPr>
          <w:u w:color="222222"/>
          <w:shd w:val="clear" w:color="auto" w:fill="FFFFFF"/>
        </w:rPr>
        <w:t>об</w:t>
      </w:r>
      <w:r w:rsidRPr="00A96B40">
        <w:rPr>
          <w:u w:color="222222"/>
          <w:shd w:val="clear" w:color="auto" w:fill="FFFFFF"/>
        </w:rPr>
        <w:t>уча</w:t>
      </w:r>
      <w:r w:rsidR="007D287B">
        <w:rPr>
          <w:u w:color="222222"/>
          <w:shd w:val="clear" w:color="auto" w:fill="FFFFFF"/>
        </w:rPr>
        <w:t>ю</w:t>
      </w:r>
      <w:r w:rsidRPr="00A96B40">
        <w:rPr>
          <w:u w:color="222222"/>
          <w:shd w:val="clear" w:color="auto" w:fill="FFFFFF"/>
        </w:rPr>
        <w:t xml:space="preserve">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sidR="00BF3074">
        <w:rPr>
          <w:u w:color="222222"/>
          <w:shd w:val="clear" w:color="auto" w:fill="FFFFFF"/>
        </w:rPr>
        <w:t>об</w:t>
      </w:r>
      <w:r w:rsidRPr="00A96B40">
        <w:rPr>
          <w:u w:color="222222"/>
          <w:shd w:val="clear" w:color="auto" w:fill="FFFFFF"/>
        </w:rPr>
        <w:t>уча</w:t>
      </w:r>
      <w:r w:rsidR="00BF3074">
        <w:rPr>
          <w:u w:color="222222"/>
          <w:shd w:val="clear" w:color="auto" w:fill="FFFFFF"/>
        </w:rPr>
        <w:t>ю</w:t>
      </w:r>
      <w:r w:rsidRPr="00A96B40">
        <w:rPr>
          <w:u w:color="222222"/>
          <w:shd w:val="clear" w:color="auto" w:fill="FFFFFF"/>
        </w:rPr>
        <w:t>щегося</w:t>
      </w:r>
      <w:r w:rsidR="00FB0A40">
        <w:rPr>
          <w:u w:color="222222"/>
          <w:shd w:val="clear" w:color="auto" w:fill="FFFFFF"/>
        </w:rPr>
        <w:t>)</w:t>
      </w:r>
      <w:r w:rsidRPr="00A96B40">
        <w:rPr>
          <w:u w:color="222222"/>
          <w:shd w:val="clear" w:color="auto" w:fill="FFFFFF"/>
        </w:rPr>
        <w:t>;</w:t>
      </w:r>
    </w:p>
    <w:p w:rsidR="00401080" w:rsidRPr="00A96B40" w:rsidRDefault="00401080" w:rsidP="0090615F">
      <w:pPr>
        <w:pStyle w:val="a0"/>
        <w:spacing w:line="240" w:lineRule="auto"/>
        <w:rPr>
          <w:u w:color="222222"/>
        </w:rPr>
      </w:pPr>
      <w:r w:rsidRPr="00A96B40">
        <w:rPr>
          <w:u w:color="222222"/>
          <w:shd w:val="clear" w:color="auto" w:fill="FFFFFF"/>
        </w:rPr>
        <w:t xml:space="preserve">обеспечение возможности «конвертации» образовательных достижений, полученных </w:t>
      </w:r>
      <w:r w:rsidR="00FB0A40" w:rsidRPr="00A96B40">
        <w:rPr>
          <w:u w:color="222222"/>
          <w:shd w:val="clear" w:color="auto" w:fill="FFFFFF"/>
        </w:rPr>
        <w:t>обучающи</w:t>
      </w:r>
      <w:r w:rsidR="00FB0A40">
        <w:rPr>
          <w:u w:color="222222"/>
          <w:shd w:val="clear" w:color="auto" w:fill="FFFFFF"/>
        </w:rPr>
        <w:t>ми</w:t>
      </w:r>
      <w:r w:rsidR="00FB0A40" w:rsidRPr="00A96B40">
        <w:rPr>
          <w:u w:color="222222"/>
          <w:shd w:val="clear" w:color="auto" w:fill="FFFFFF"/>
        </w:rPr>
        <w:t xml:space="preserve">ся </w:t>
      </w:r>
      <w:r w:rsidRPr="00A96B40">
        <w:rPr>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A96B40" w:rsidRDefault="00401080" w:rsidP="0090615F">
      <w:pPr>
        <w:pStyle w:val="a0"/>
        <w:spacing w:line="240" w:lineRule="auto"/>
        <w:rPr>
          <w:u w:color="222222"/>
        </w:rPr>
      </w:pPr>
      <w:r w:rsidRPr="00A96B40">
        <w:rPr>
          <w:u w:color="222222"/>
          <w:shd w:val="clear" w:color="auto" w:fill="FFFFFF"/>
        </w:rPr>
        <w:t>привлечение дистанционных форм получения образования (</w:t>
      </w:r>
      <w:r w:rsidR="00B7555C">
        <w:rPr>
          <w:u w:color="222222"/>
          <w:shd w:val="clear" w:color="auto" w:fill="FFFFFF"/>
        </w:rPr>
        <w:t>онлайн-</w:t>
      </w:r>
      <w:r w:rsidRPr="00A96B40">
        <w:rPr>
          <w:u w:color="222222"/>
          <w:shd w:val="clear" w:color="auto" w:fill="FFFFFF"/>
        </w:rPr>
        <w:t xml:space="preserve">курсов, </w:t>
      </w:r>
      <w:r w:rsidR="00B7555C">
        <w:rPr>
          <w:u w:color="222222"/>
          <w:shd w:val="clear" w:color="auto" w:fill="FFFFFF"/>
        </w:rPr>
        <w:t>заочных школ</w:t>
      </w:r>
      <w:r w:rsidRPr="00A96B40">
        <w:rPr>
          <w:u w:color="222222"/>
          <w:shd w:val="clear" w:color="auto" w:fill="FFFFFF"/>
        </w:rPr>
        <w:t xml:space="preserve">, дистанционных университетов) как элемента индивидуальной образовательной траектории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w:t>
      </w:r>
    </w:p>
    <w:p w:rsidR="00401080" w:rsidRPr="00A96B40" w:rsidRDefault="00401080" w:rsidP="0090615F">
      <w:pPr>
        <w:pStyle w:val="a0"/>
        <w:spacing w:line="240" w:lineRule="auto"/>
        <w:rPr>
          <w:u w:color="222222"/>
        </w:rPr>
      </w:pPr>
      <w:r w:rsidRPr="00A96B40">
        <w:rPr>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A96B40" w:rsidRDefault="00401080" w:rsidP="0090615F">
      <w:pPr>
        <w:pStyle w:val="a0"/>
        <w:spacing w:line="240" w:lineRule="auto"/>
        <w:rPr>
          <w:u w:color="222222"/>
        </w:rPr>
      </w:pPr>
      <w:r w:rsidRPr="00A96B40">
        <w:rPr>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01080" w:rsidRPr="00A96B40" w:rsidRDefault="00401080" w:rsidP="0090615F">
      <w:pPr>
        <w:pStyle w:val="a0"/>
        <w:spacing w:line="240" w:lineRule="auto"/>
        <w:rPr>
          <w:u w:color="222222"/>
        </w:rPr>
      </w:pPr>
      <w:r w:rsidRPr="00A96B40">
        <w:rPr>
          <w:u w:color="222222"/>
          <w:shd w:val="clear" w:color="auto" w:fill="FFFFFF"/>
        </w:rPr>
        <w:t>обеспечение возможности вовлечения обучающихся в разнообразную исследовательскую деятельность;</w:t>
      </w:r>
    </w:p>
    <w:p w:rsidR="00401080" w:rsidRPr="00A96B40" w:rsidRDefault="00401080" w:rsidP="0090615F">
      <w:pPr>
        <w:pStyle w:val="a0"/>
        <w:spacing w:line="240" w:lineRule="auto"/>
        <w:rPr>
          <w:u w:color="222222"/>
        </w:rPr>
      </w:pPr>
      <w:r w:rsidRPr="00A96B40">
        <w:rPr>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Default="00401080" w:rsidP="0090615F">
      <w:pPr>
        <w:spacing w:line="240" w:lineRule="auto"/>
        <w:rPr>
          <w:u w:color="222222"/>
          <w:bdr w:val="nil"/>
          <w:shd w:val="clear" w:color="auto" w:fill="FFFFFF"/>
        </w:rPr>
      </w:pPr>
      <w:r w:rsidRPr="00A96B40">
        <w:rPr>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A96B40">
        <w:rPr>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224D7" w:rsidRDefault="00401080" w:rsidP="0090615F">
      <w:pPr>
        <w:spacing w:line="240" w:lineRule="auto"/>
        <w:rPr>
          <w:u w:color="222222"/>
          <w:bdr w:val="nil"/>
          <w:shd w:val="clear" w:color="auto" w:fill="FFFFFF"/>
        </w:rPr>
      </w:pPr>
      <w:r w:rsidRPr="00A96B40">
        <w:rPr>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A96B40" w:rsidRDefault="00401080" w:rsidP="0090615F">
      <w:pPr>
        <w:spacing w:line="240" w:lineRule="auto"/>
        <w:rPr>
          <w:u w:color="222222"/>
          <w:bdr w:val="nil"/>
          <w:shd w:val="clear" w:color="auto" w:fill="FFFFFF"/>
        </w:rPr>
      </w:pPr>
      <w:r w:rsidRPr="00A96B40">
        <w:rPr>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1066AA">
        <w:rPr>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Pr="00A96B40">
        <w:rPr>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rsidR="00401080" w:rsidRPr="00A96B40" w:rsidRDefault="00401080" w:rsidP="0090615F">
      <w:pPr>
        <w:spacing w:line="240" w:lineRule="auto"/>
        <w:rPr>
          <w:u w:color="000000"/>
          <w:bdr w:val="nil"/>
        </w:rPr>
      </w:pPr>
      <w:r w:rsidRPr="00A96B40">
        <w:rPr>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01080" w:rsidRPr="008B381E" w:rsidRDefault="002F77EE" w:rsidP="0090615F">
      <w:pPr>
        <w:pStyle w:val="30"/>
        <w:spacing w:line="240" w:lineRule="auto"/>
        <w:rPr>
          <w:color w:val="000000"/>
          <w:u w:color="000000"/>
        </w:rPr>
      </w:pPr>
      <w:bookmarkStart w:id="88" w:name="_Toc435412702"/>
      <w:bookmarkStart w:id="89" w:name="_Toc453968176"/>
      <w:r>
        <w:t>I</w:t>
      </w:r>
      <w:r w:rsidR="000F7D44">
        <w:t>I</w:t>
      </w:r>
      <w:r>
        <w:t>.</w:t>
      </w:r>
      <w:r w:rsidR="000F7D44" w:rsidRPr="00401080">
        <w:t>1</w:t>
      </w:r>
      <w:r>
        <w:rPr>
          <w:color w:val="000000"/>
          <w:u w:color="000000"/>
        </w:rPr>
        <w:t>.</w:t>
      </w:r>
      <w:r w:rsidR="00401080" w:rsidRPr="008B381E">
        <w:rPr>
          <w:color w:val="000000"/>
          <w:u w:color="000000"/>
        </w:rPr>
        <w:t>8</w:t>
      </w:r>
      <w:r>
        <w:rPr>
          <w:color w:val="000000"/>
          <w:u w:color="000000"/>
        </w:rPr>
        <w:t>.</w:t>
      </w:r>
      <w:r w:rsidR="00401080" w:rsidRPr="00A96B40">
        <w:rPr>
          <w:color w:val="000000"/>
          <w:u w:color="000000"/>
        </w:rPr>
        <w:t> </w:t>
      </w:r>
      <w:r w:rsidR="00401080" w:rsidRPr="008B381E">
        <w:t>Методика и инструментарий оценки успешности освоения и применения обучающимися универсальных учебных действий</w:t>
      </w:r>
      <w:bookmarkEnd w:id="88"/>
      <w:bookmarkEnd w:id="89"/>
    </w:p>
    <w:p w:rsidR="00124F1B" w:rsidRDefault="00FC411C" w:rsidP="0090615F">
      <w:pPr>
        <w:spacing w:line="240" w:lineRule="auto"/>
        <w:rPr>
          <w:b/>
          <w:u w:color="000000"/>
          <w:bdr w:val="nil"/>
        </w:rPr>
      </w:pPr>
      <w:r w:rsidRPr="00FC411C">
        <w:rPr>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401080" w:rsidRPr="00421E37" w:rsidRDefault="004F63C2" w:rsidP="0090615F">
      <w:pPr>
        <w:spacing w:line="240" w:lineRule="auto"/>
        <w:rPr>
          <w:rFonts w:eastAsia="Times New Roman"/>
          <w:b/>
          <w:u w:color="000000"/>
          <w:bdr w:val="nil"/>
        </w:rPr>
      </w:pPr>
      <w:r w:rsidRPr="00421E37">
        <w:rPr>
          <w:b/>
          <w:u w:color="000000"/>
          <w:bdr w:val="nil"/>
        </w:rPr>
        <w:t>О</w:t>
      </w:r>
      <w:r w:rsidR="006224D7" w:rsidRPr="00421E37">
        <w:rPr>
          <w:b/>
        </w:rPr>
        <w:t>браз</w:t>
      </w:r>
      <w:r w:rsidR="006224D7" w:rsidRPr="00421E37">
        <w:rPr>
          <w:b/>
          <w:u w:color="000000"/>
          <w:bdr w:val="nil"/>
        </w:rPr>
        <w:t>овательно</w:t>
      </w:r>
      <w:r w:rsidRPr="00421E37">
        <w:rPr>
          <w:b/>
          <w:u w:color="000000"/>
          <w:bdr w:val="nil"/>
        </w:rPr>
        <w:t>е</w:t>
      </w:r>
      <w:r w:rsidR="006224D7" w:rsidRPr="00421E37">
        <w:rPr>
          <w:b/>
          <w:u w:color="000000"/>
          <w:bdr w:val="nil"/>
        </w:rPr>
        <w:t xml:space="preserve"> событи</w:t>
      </w:r>
      <w:r w:rsidRPr="00421E37">
        <w:rPr>
          <w:b/>
          <w:u w:color="000000"/>
          <w:bdr w:val="nil"/>
        </w:rPr>
        <w:t>е</w:t>
      </w:r>
      <w:r w:rsidR="004825DE">
        <w:rPr>
          <w:b/>
          <w:u w:color="000000"/>
          <w:bdr w:val="nil"/>
        </w:rPr>
        <w:t xml:space="preserve"> </w:t>
      </w:r>
      <w:r w:rsidR="00401080" w:rsidRPr="00421E37">
        <w:rPr>
          <w:b/>
          <w:u w:color="000000"/>
          <w:bdr w:val="nil"/>
        </w:rPr>
        <w:t>как формат оценки успешности освоения и применения обучающимися универсальных учебных действий</w:t>
      </w:r>
    </w:p>
    <w:p w:rsidR="00517171" w:rsidRDefault="004F63C2" w:rsidP="0090615F">
      <w:pPr>
        <w:pStyle w:val="a0"/>
        <w:spacing w:line="240" w:lineRule="auto"/>
      </w:pPr>
      <w:r>
        <w:t>М</w:t>
      </w:r>
      <w:r w:rsidRPr="00FC411C">
        <w:t xml:space="preserve">атериал </w:t>
      </w:r>
      <w:r w:rsidR="00FC411C" w:rsidRPr="00FC411C">
        <w:t>образовательного события должен носить полидисциплинарный характер;</w:t>
      </w:r>
    </w:p>
    <w:p w:rsidR="00517171" w:rsidRDefault="00FC411C" w:rsidP="0090615F">
      <w:pPr>
        <w:pStyle w:val="a0"/>
        <w:spacing w:line="240" w:lineRule="auto"/>
      </w:pPr>
      <w:r w:rsidRPr="00FC411C">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t>др</w:t>
      </w:r>
      <w:r w:rsidRPr="00FC411C">
        <w:t>.).</w:t>
      </w:r>
    </w:p>
    <w:p w:rsidR="00517171" w:rsidRDefault="00FC411C" w:rsidP="0090615F">
      <w:pPr>
        <w:pStyle w:val="a0"/>
        <w:spacing w:line="240" w:lineRule="auto"/>
      </w:pPr>
      <w:r w:rsidRPr="00FC411C">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Default="00FC411C" w:rsidP="0090615F">
      <w:pPr>
        <w:pStyle w:val="a0"/>
        <w:spacing w:line="240" w:lineRule="auto"/>
      </w:pPr>
      <w:r w:rsidRPr="00FC411C">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A96B40" w:rsidRDefault="00401080" w:rsidP="0090615F">
      <w:pPr>
        <w:spacing w:line="240" w:lineRule="auto"/>
        <w:rPr>
          <w:u w:color="000000"/>
          <w:bdr w:val="nil"/>
        </w:rPr>
      </w:pPr>
      <w:r w:rsidRPr="00A96B40">
        <w:rPr>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A96B40" w:rsidRDefault="00401080" w:rsidP="0090615F">
      <w:pPr>
        <w:pStyle w:val="a0"/>
        <w:spacing w:line="240" w:lineRule="auto"/>
      </w:pPr>
      <w:r w:rsidRPr="00A96B40">
        <w:t>для каждого из форматов работы, реализуемых в ходе оценочного образовательного события</w:t>
      </w:r>
      <w:r w:rsidR="00EB3E95">
        <w:t>,</w:t>
      </w:r>
      <w:r w:rsidR="00A871AB">
        <w:t xml:space="preserve"> </w:t>
      </w:r>
      <w:r w:rsidR="00FC411C">
        <w:t>педагогам</w:t>
      </w:r>
      <w:r w:rsidR="00A871AB">
        <w:t xml:space="preserve"> </w:t>
      </w:r>
      <w:r w:rsidRPr="00A96B40">
        <w:t>целесообразно разработать самостоятельный инструмент оценки</w:t>
      </w:r>
      <w:r w:rsidR="006224D7">
        <w:t>;</w:t>
      </w:r>
      <w:r w:rsidR="004825DE">
        <w:t xml:space="preserve"> </w:t>
      </w:r>
      <w:r w:rsidR="006224D7">
        <w:t>в</w:t>
      </w:r>
      <w:r w:rsidRPr="00A96B40">
        <w:t xml:space="preserve"> качестве инструментов оценки могут быть использованы оценочные листы, экспертные заключения и т.п.;</w:t>
      </w:r>
    </w:p>
    <w:p w:rsidR="00401080" w:rsidRPr="00A96B40" w:rsidRDefault="00EB3E95" w:rsidP="0090615F">
      <w:pPr>
        <w:pStyle w:val="a0"/>
        <w:spacing w:line="240" w:lineRule="auto"/>
      </w:pPr>
      <w:r>
        <w:t>правила</w:t>
      </w:r>
      <w:r w:rsidR="00401080" w:rsidRPr="00A96B40">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r w:rsidR="00F75DD4">
        <w:t>об</w:t>
      </w:r>
      <w:r w:rsidR="00401080" w:rsidRPr="00A96B40">
        <w:t>уча</w:t>
      </w:r>
      <w:r w:rsidR="00F75DD4">
        <w:t>ю</w:t>
      </w:r>
      <w:r w:rsidR="00401080" w:rsidRPr="00A96B40">
        <w:t xml:space="preserve">щихся должны разрабатываться и обсуждаться с самими </w:t>
      </w:r>
      <w:r w:rsidR="00951698">
        <w:t>старшеклассниками</w:t>
      </w:r>
      <w:r w:rsidR="00401080" w:rsidRPr="00A96B40">
        <w:t>;</w:t>
      </w:r>
    </w:p>
    <w:p w:rsidR="00401080" w:rsidRPr="00A96B40" w:rsidRDefault="00401080" w:rsidP="0090615F">
      <w:pPr>
        <w:pStyle w:val="a0"/>
        <w:spacing w:line="240" w:lineRule="auto"/>
      </w:pPr>
      <w:r w:rsidRPr="00A96B40">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t>соответствовать</w:t>
      </w:r>
      <w:r w:rsidRPr="00A96B40">
        <w:t xml:space="preserve"> точные критерии оценки: за что, при каких условиях, исходя из каких принципов ставится то или иное количество баллов;</w:t>
      </w:r>
    </w:p>
    <w:p w:rsidR="00401080" w:rsidRPr="00A96B40" w:rsidRDefault="00401080" w:rsidP="0090615F">
      <w:pPr>
        <w:pStyle w:val="a0"/>
        <w:spacing w:line="240" w:lineRule="auto"/>
      </w:pPr>
      <w:r w:rsidRPr="00A96B40">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A96B40">
        <w:t>уча</w:t>
      </w:r>
      <w:r w:rsidR="006224D7">
        <w:t>стников</w:t>
      </w:r>
      <w:r w:rsidR="004825DE">
        <w:t xml:space="preserve"> </w:t>
      </w:r>
      <w:r w:rsidRPr="00A96B40">
        <w:t>должны оценивать не менее двух экспертов одновременно</w:t>
      </w:r>
      <w:r w:rsidR="006224D7">
        <w:t>;</w:t>
      </w:r>
      <w:r w:rsidR="004825DE">
        <w:t xml:space="preserve"> </w:t>
      </w:r>
      <w:r w:rsidR="006224D7">
        <w:t>о</w:t>
      </w:r>
      <w:r w:rsidRPr="00A96B40">
        <w:t>ценки, выставленные экспертами, в таком случае должны усредняться;</w:t>
      </w:r>
    </w:p>
    <w:p w:rsidR="00401080" w:rsidRPr="00093675" w:rsidRDefault="00401080" w:rsidP="0090615F">
      <w:pPr>
        <w:pStyle w:val="a0"/>
        <w:spacing w:line="240" w:lineRule="auto"/>
      </w:pPr>
      <w:r w:rsidRPr="00A96B40">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t>об</w:t>
      </w:r>
      <w:r w:rsidRPr="00A96B40">
        <w:t>уча</w:t>
      </w:r>
      <w:r w:rsidR="00F75DD4">
        <w:t>ю</w:t>
      </w:r>
      <w:r w:rsidRPr="00A96B40">
        <w:t xml:space="preserve">щихся могут быть использованы те же инструменты (оценочные листы), которые используются для оценки </w:t>
      </w:r>
      <w:r w:rsidR="00F75DD4">
        <w:t>об</w:t>
      </w:r>
      <w:r w:rsidRPr="00A96B40">
        <w:t>уча</w:t>
      </w:r>
      <w:r w:rsidR="00F75DD4">
        <w:t>ю</w:t>
      </w:r>
      <w:r w:rsidRPr="00A96B40">
        <w:t>щихся экспертами.</w:t>
      </w:r>
    </w:p>
    <w:p w:rsidR="00401080" w:rsidRPr="00B753AC" w:rsidRDefault="00401080" w:rsidP="0090615F">
      <w:pPr>
        <w:spacing w:line="240" w:lineRule="auto"/>
        <w:rPr>
          <w:rFonts w:eastAsia="Times New Roman"/>
          <w:b/>
          <w:u w:color="000000"/>
          <w:bdr w:val="nil"/>
        </w:rPr>
      </w:pPr>
      <w:r w:rsidRPr="00B753AC">
        <w:rPr>
          <w:b/>
          <w:u w:color="000000"/>
          <w:bdr w:val="nil"/>
        </w:rPr>
        <w:t>Защита проекта как формат оценки успешности освоения и применения обучающимися универсальных учебных действий</w:t>
      </w:r>
    </w:p>
    <w:p w:rsidR="00517171" w:rsidRDefault="009922DB" w:rsidP="0090615F">
      <w:pPr>
        <w:spacing w:line="240" w:lineRule="auto"/>
      </w:pPr>
      <w:r>
        <w:t>П</w:t>
      </w:r>
      <w:r w:rsidR="00401080" w:rsidRPr="00A96B40">
        <w:t>ублично должны быть представлены два элемента проектной работы:</w:t>
      </w:r>
    </w:p>
    <w:p w:rsidR="00401080" w:rsidRPr="00A96B40" w:rsidRDefault="00401080" w:rsidP="0090615F">
      <w:pPr>
        <w:pStyle w:val="a0"/>
        <w:spacing w:line="240" w:lineRule="auto"/>
      </w:pPr>
      <w:r w:rsidRPr="00A96B40">
        <w:t>защита темы проекта (проектной идеи);</w:t>
      </w:r>
    </w:p>
    <w:p w:rsidR="00401080" w:rsidRPr="00A96B40" w:rsidRDefault="00401080" w:rsidP="0090615F">
      <w:pPr>
        <w:pStyle w:val="a0"/>
        <w:spacing w:line="240" w:lineRule="auto"/>
      </w:pPr>
      <w:r w:rsidRPr="00A96B40">
        <w:t xml:space="preserve">защита </w:t>
      </w:r>
      <w:r w:rsidR="009922DB" w:rsidRPr="00A96B40">
        <w:t>реализ</w:t>
      </w:r>
      <w:r w:rsidR="009922DB">
        <w:t>ованного</w:t>
      </w:r>
      <w:r w:rsidR="004825DE">
        <w:t xml:space="preserve"> </w:t>
      </w:r>
      <w:r w:rsidRPr="00A96B40">
        <w:t>проекта</w:t>
      </w:r>
      <w:r w:rsidR="009922DB">
        <w:t>.</w:t>
      </w:r>
    </w:p>
    <w:p w:rsidR="00517171" w:rsidRDefault="009922DB" w:rsidP="0090615F">
      <w:pPr>
        <w:spacing w:line="240" w:lineRule="auto"/>
      </w:pPr>
      <w:r>
        <w:t>Н</w:t>
      </w:r>
      <w:r w:rsidR="00401080" w:rsidRPr="00A96B40">
        <w:t xml:space="preserve">а защите темы проекта (проектной идеи) </w:t>
      </w:r>
      <w:r>
        <w:t xml:space="preserve">с обучающимся </w:t>
      </w:r>
      <w:r w:rsidR="00401080" w:rsidRPr="00A96B40">
        <w:t>должны быть обсуждены:</w:t>
      </w:r>
    </w:p>
    <w:p w:rsidR="00401080" w:rsidRPr="00A96B40" w:rsidRDefault="00401080" w:rsidP="0090615F">
      <w:pPr>
        <w:pStyle w:val="a0"/>
        <w:spacing w:line="240" w:lineRule="auto"/>
      </w:pPr>
      <w:r w:rsidRPr="00A96B40">
        <w:t>актуальность проекта;</w:t>
      </w:r>
    </w:p>
    <w:p w:rsidR="00401080" w:rsidRPr="00A96B40" w:rsidRDefault="00EB3E95" w:rsidP="0090615F">
      <w:pPr>
        <w:pStyle w:val="a0"/>
        <w:spacing w:line="240" w:lineRule="auto"/>
      </w:pPr>
      <w:r w:rsidRPr="00EB3E95">
        <w:t xml:space="preserve">положительные эффекты от реализации проекта, важные как для самого автора, так и </w:t>
      </w:r>
      <w:r w:rsidR="004F63C2">
        <w:t xml:space="preserve">для </w:t>
      </w:r>
      <w:r w:rsidRPr="00EB3E95">
        <w:t>других людей;</w:t>
      </w:r>
    </w:p>
    <w:p w:rsidR="00401080" w:rsidRPr="00A96B40" w:rsidRDefault="00401080" w:rsidP="0090615F">
      <w:pPr>
        <w:pStyle w:val="a0"/>
        <w:spacing w:line="240" w:lineRule="auto"/>
      </w:pPr>
      <w:r w:rsidRPr="00A96B40">
        <w:t>ресурсы (как материальные, так и нематериальные), необходимые для реализации проекта, возможные источники ресурсов;</w:t>
      </w:r>
    </w:p>
    <w:p w:rsidR="00401080" w:rsidRPr="00A96B40" w:rsidRDefault="00401080" w:rsidP="0090615F">
      <w:pPr>
        <w:pStyle w:val="a0"/>
        <w:spacing w:line="240" w:lineRule="auto"/>
      </w:pPr>
      <w:r w:rsidRPr="00A96B40">
        <w:t>риски реализации проекта и сложности, которые ожидают</w:t>
      </w:r>
      <w:r w:rsidR="00BF3074">
        <w:t xml:space="preserve"> об</w:t>
      </w:r>
      <w:r w:rsidRPr="00A96B40">
        <w:t>уча</w:t>
      </w:r>
      <w:r w:rsidR="00BF3074">
        <w:t>ю</w:t>
      </w:r>
      <w:r w:rsidRPr="00A96B40">
        <w:t>щегося при реализации данного проекта;</w:t>
      </w:r>
    </w:p>
    <w:p w:rsidR="00517171" w:rsidRDefault="009922DB" w:rsidP="0090615F">
      <w:pPr>
        <w:spacing w:line="240" w:lineRule="auto"/>
      </w:pPr>
      <w:r>
        <w:t>В</w:t>
      </w:r>
      <w:r w:rsidR="004825DE">
        <w:t xml:space="preserve"> </w:t>
      </w:r>
      <w:r w:rsidR="00401080" w:rsidRPr="00A96B40">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r>
        <w:t>.</w:t>
      </w:r>
    </w:p>
    <w:p w:rsidR="00517171" w:rsidRDefault="009922DB" w:rsidP="0090615F">
      <w:pPr>
        <w:spacing w:line="240" w:lineRule="auto"/>
      </w:pPr>
      <w:r>
        <w:t>Н</w:t>
      </w:r>
      <w:r w:rsidRPr="00A96B40">
        <w:t xml:space="preserve">а </w:t>
      </w:r>
      <w:r w:rsidR="00401080" w:rsidRPr="00A96B40">
        <w:t>защите реализации проекта обучающийся представляет свой реализованный проект по следующему (примерному) плану:</w:t>
      </w:r>
    </w:p>
    <w:p w:rsidR="00401080" w:rsidRPr="00A96B40" w:rsidRDefault="00401080" w:rsidP="0090615F">
      <w:pPr>
        <w:spacing w:line="240" w:lineRule="auto"/>
        <w:rPr>
          <w:u w:color="000000"/>
          <w:bdr w:val="nil"/>
        </w:rPr>
      </w:pPr>
      <w:r w:rsidRPr="00A96B40">
        <w:rPr>
          <w:u w:color="000000"/>
          <w:bdr w:val="nil"/>
        </w:rPr>
        <w:t>1. Тема и краткое описание сути проекта</w:t>
      </w:r>
      <w:r w:rsidR="004F63C2">
        <w:rPr>
          <w:u w:color="000000"/>
          <w:bdr w:val="nil"/>
        </w:rPr>
        <w:t>.</w:t>
      </w:r>
    </w:p>
    <w:p w:rsidR="00401080" w:rsidRPr="00A96B40" w:rsidRDefault="00401080" w:rsidP="0090615F">
      <w:pPr>
        <w:spacing w:line="240" w:lineRule="auto"/>
        <w:rPr>
          <w:u w:color="000000"/>
          <w:bdr w:val="nil"/>
        </w:rPr>
      </w:pPr>
      <w:r w:rsidRPr="00A96B40">
        <w:rPr>
          <w:u w:color="000000"/>
          <w:bdr w:val="nil"/>
        </w:rPr>
        <w:t>2. Актуальность проекта</w:t>
      </w:r>
      <w:r w:rsidR="004F63C2">
        <w:rPr>
          <w:u w:color="000000"/>
          <w:bdr w:val="nil"/>
        </w:rPr>
        <w:t>.</w:t>
      </w:r>
    </w:p>
    <w:p w:rsidR="00401080" w:rsidRPr="00A96B40" w:rsidRDefault="00401080" w:rsidP="0090615F">
      <w:pPr>
        <w:spacing w:line="240" w:lineRule="auto"/>
        <w:rPr>
          <w:u w:color="000000"/>
          <w:bdr w:val="nil"/>
        </w:rPr>
      </w:pPr>
      <w:r w:rsidRPr="00A96B40">
        <w:rPr>
          <w:u w:color="000000"/>
          <w:bdr w:val="nil"/>
        </w:rPr>
        <w:t>3. </w:t>
      </w:r>
      <w:r w:rsidR="00EB3E95" w:rsidRPr="00EB3E95">
        <w:rPr>
          <w:u w:color="000000"/>
          <w:bdr w:val="nil"/>
        </w:rPr>
        <w:t>Положительные эффекты</w:t>
      </w:r>
      <w:r w:rsidR="004825DE">
        <w:rPr>
          <w:u w:color="000000"/>
          <w:bdr w:val="nil"/>
        </w:rPr>
        <w:t xml:space="preserve"> </w:t>
      </w:r>
      <w:r w:rsidR="000F3FEA" w:rsidRPr="000F3FEA">
        <w:rPr>
          <w:u w:color="000000"/>
          <w:bdr w:val="nil"/>
        </w:rPr>
        <w:t>от реализации проекта, которые получат к</w:t>
      </w:r>
      <w:r w:rsidR="000F3FEA">
        <w:rPr>
          <w:u w:color="000000"/>
          <w:bdr w:val="nil"/>
        </w:rPr>
        <w:t>ак сам автор, так и другие люди</w:t>
      </w:r>
      <w:r w:rsidR="004F63C2">
        <w:rPr>
          <w:u w:color="000000"/>
          <w:bdr w:val="nil"/>
        </w:rPr>
        <w:t>.</w:t>
      </w:r>
    </w:p>
    <w:p w:rsidR="00401080" w:rsidRPr="00A96B40" w:rsidRDefault="00401080" w:rsidP="0090615F">
      <w:pPr>
        <w:spacing w:line="240" w:lineRule="auto"/>
        <w:rPr>
          <w:u w:color="000000"/>
          <w:bdr w:val="nil"/>
        </w:rPr>
      </w:pPr>
      <w:r w:rsidRPr="00A96B40">
        <w:rPr>
          <w:u w:color="000000"/>
          <w:bdr w:val="nil"/>
        </w:rPr>
        <w:t xml:space="preserve">4. Ресурсы (материальные и нематериальные), которые были привлечены для реализации </w:t>
      </w:r>
      <w:r w:rsidR="000F3FEA" w:rsidRPr="000F3FEA">
        <w:rPr>
          <w:u w:color="000000"/>
          <w:bdr w:val="nil"/>
        </w:rPr>
        <w:t>проекта, а также источники этих ресурсов</w:t>
      </w:r>
      <w:r w:rsidR="004F63C2">
        <w:rPr>
          <w:u w:color="000000"/>
          <w:bdr w:val="nil"/>
        </w:rPr>
        <w:t>.</w:t>
      </w:r>
    </w:p>
    <w:p w:rsidR="00401080" w:rsidRPr="00A96B40" w:rsidRDefault="00401080" w:rsidP="0090615F">
      <w:pPr>
        <w:spacing w:line="240" w:lineRule="auto"/>
        <w:rPr>
          <w:u w:color="000000"/>
          <w:bdr w:val="nil"/>
        </w:rPr>
      </w:pPr>
      <w:r w:rsidRPr="00A96B40">
        <w:rPr>
          <w:u w:color="000000"/>
          <w:bdr w:val="nil"/>
        </w:rPr>
        <w:t>5. Ход реализации проекта</w:t>
      </w:r>
      <w:r w:rsidR="004F63C2">
        <w:rPr>
          <w:u w:color="000000"/>
          <w:bdr w:val="nil"/>
        </w:rPr>
        <w:t>.</w:t>
      </w:r>
    </w:p>
    <w:p w:rsidR="00401080" w:rsidRDefault="00401080" w:rsidP="0090615F">
      <w:pPr>
        <w:spacing w:line="240" w:lineRule="auto"/>
        <w:rPr>
          <w:u w:color="000000"/>
          <w:bdr w:val="nil"/>
        </w:rPr>
      </w:pPr>
      <w:r w:rsidRPr="00A96B40">
        <w:rPr>
          <w:u w:color="000000"/>
          <w:bdr w:val="nil"/>
        </w:rPr>
        <w:t xml:space="preserve">6. Риски реализации проекта и сложности, которые </w:t>
      </w:r>
      <w:r w:rsidR="00BF3074">
        <w:rPr>
          <w:u w:color="000000"/>
          <w:bdr w:val="nil"/>
        </w:rPr>
        <w:t>об</w:t>
      </w:r>
      <w:r w:rsidRPr="00A96B40">
        <w:rPr>
          <w:u w:color="000000"/>
          <w:bdr w:val="nil"/>
        </w:rPr>
        <w:t>уча</w:t>
      </w:r>
      <w:r w:rsidR="00BF3074">
        <w:rPr>
          <w:u w:color="000000"/>
          <w:bdr w:val="nil"/>
        </w:rPr>
        <w:t>ю</w:t>
      </w:r>
      <w:r w:rsidRPr="00A96B40">
        <w:rPr>
          <w:u w:color="000000"/>
          <w:bdr w:val="nil"/>
        </w:rPr>
        <w:t>щемуся удалось преодолеть в ходе его реализации</w:t>
      </w:r>
      <w:r w:rsidR="004F63C2">
        <w:rPr>
          <w:u w:color="000000"/>
          <w:bdr w:val="nil"/>
        </w:rPr>
        <w:t>.</w:t>
      </w:r>
    </w:p>
    <w:p w:rsidR="00401080" w:rsidRPr="00A96B40" w:rsidRDefault="00912A46" w:rsidP="0090615F">
      <w:pPr>
        <w:pStyle w:val="a0"/>
        <w:numPr>
          <w:ilvl w:val="0"/>
          <w:numId w:val="0"/>
        </w:numPr>
        <w:spacing w:line="240" w:lineRule="auto"/>
        <w:ind w:firstLine="709"/>
      </w:pPr>
      <w:r>
        <w:t>П</w:t>
      </w:r>
      <w:r w:rsidR="00401080" w:rsidRPr="00A96B40">
        <w:t xml:space="preserve">роектная работа должна быть обеспечена тьюторским (кураторским) сопровождением. В функцию тьютора (куратора) входит: обсуждение с </w:t>
      </w:r>
      <w:r w:rsidR="007D287B">
        <w:t>об</w:t>
      </w:r>
      <w:r w:rsidR="00401080" w:rsidRPr="00A96B40">
        <w:t>уча</w:t>
      </w:r>
      <w:r w:rsidR="007D287B">
        <w:t>ю</w:t>
      </w:r>
      <w:r w:rsidR="00401080" w:rsidRPr="00A96B40">
        <w:t>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t>.</w:t>
      </w:r>
    </w:p>
    <w:p w:rsidR="00401080" w:rsidRPr="00A96B40" w:rsidRDefault="00124F1B" w:rsidP="0090615F">
      <w:pPr>
        <w:pStyle w:val="a0"/>
        <w:numPr>
          <w:ilvl w:val="0"/>
          <w:numId w:val="0"/>
        </w:numPr>
        <w:spacing w:line="240" w:lineRule="auto"/>
        <w:ind w:firstLine="709"/>
      </w:pPr>
      <w:r>
        <w:t>Регламент</w:t>
      </w:r>
      <w:r w:rsidR="00401080" w:rsidRPr="00A96B40">
        <w:t xml:space="preserve"> проведения защит</w:t>
      </w:r>
      <w:r w:rsidR="004F63C2">
        <w:t>ы</w:t>
      </w:r>
      <w:r w:rsidR="00401080" w:rsidRPr="00A96B40">
        <w:t xml:space="preserve"> проектной идеи и </w:t>
      </w:r>
      <w:r w:rsidR="00315C1E">
        <w:t>реализованного</w:t>
      </w:r>
      <w:r w:rsidR="004825DE">
        <w:t xml:space="preserve"> </w:t>
      </w:r>
      <w:r w:rsidR="00401080" w:rsidRPr="00A96B40">
        <w:t xml:space="preserve">проекта, параметры и критерии оценки проектной деятельности должны быть известны </w:t>
      </w:r>
      <w:r w:rsidR="00315C1E">
        <w:t>об</w:t>
      </w:r>
      <w:r w:rsidR="00401080" w:rsidRPr="00A96B40">
        <w:t>уча</w:t>
      </w:r>
      <w:r w:rsidR="00315C1E">
        <w:t>ю</w:t>
      </w:r>
      <w:r w:rsidR="00401080" w:rsidRPr="00A96B40">
        <w:t xml:space="preserve">щимся заранее. По возможности, параметры и критерии оценки проектной деятельности должны разрабатываться и обсуждаться с самими </w:t>
      </w:r>
      <w:r w:rsidR="00315C1E">
        <w:t>старшеклассниками</w:t>
      </w:r>
      <w:r w:rsidR="00401080" w:rsidRPr="00A96B40">
        <w:t>.</w:t>
      </w:r>
    </w:p>
    <w:p w:rsidR="00401080" w:rsidRPr="00A96B40" w:rsidRDefault="00401080" w:rsidP="0090615F">
      <w:pPr>
        <w:spacing w:line="240" w:lineRule="auto"/>
        <w:rPr>
          <w:u w:color="000000"/>
          <w:bdr w:val="nil"/>
        </w:rPr>
      </w:pPr>
      <w:r w:rsidRPr="00A96B40">
        <w:rPr>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A96B40">
        <w:rPr>
          <w:u w:color="000000"/>
          <w:bdr w:val="nil"/>
        </w:rPr>
        <w:t>реализ</w:t>
      </w:r>
      <w:r w:rsidR="000F3FEA">
        <w:rPr>
          <w:u w:color="000000"/>
          <w:bdr w:val="nil"/>
        </w:rPr>
        <w:t>ованного</w:t>
      </w:r>
      <w:r w:rsidR="004825DE">
        <w:rPr>
          <w:u w:color="000000"/>
          <w:bdr w:val="nil"/>
        </w:rPr>
        <w:t xml:space="preserve"> </w:t>
      </w:r>
      <w:r w:rsidRPr="00A96B40">
        <w:rPr>
          <w:u w:color="000000"/>
          <w:bdr w:val="nil"/>
        </w:rPr>
        <w:t>проекта:</w:t>
      </w:r>
    </w:p>
    <w:p w:rsidR="00401080" w:rsidRPr="00A96B40" w:rsidRDefault="00401080" w:rsidP="0090615F">
      <w:pPr>
        <w:pStyle w:val="a0"/>
        <w:spacing w:line="240" w:lineRule="auto"/>
      </w:pPr>
      <w:r w:rsidRPr="00A96B40">
        <w:t xml:space="preserve">оценке должна подвергаться не только защита </w:t>
      </w:r>
      <w:r w:rsidR="000F3FEA" w:rsidRPr="00A96B40">
        <w:t>реализ</w:t>
      </w:r>
      <w:r w:rsidR="000F3FEA">
        <w:t>ованного</w:t>
      </w:r>
      <w:r w:rsidR="004825DE">
        <w:t xml:space="preserve"> </w:t>
      </w:r>
      <w:r w:rsidRPr="00A96B40">
        <w:t>проекта, но и динамика изменений, внесенных в проект от момента замысла (процедуры защиты проектной идеи) до воплощения</w:t>
      </w:r>
      <w:r w:rsidR="004F63C2">
        <w:t>;</w:t>
      </w:r>
      <w:r w:rsidR="004825DE">
        <w:t xml:space="preserve"> </w:t>
      </w:r>
      <w:r w:rsidR="004F63C2">
        <w:t>п</w:t>
      </w:r>
      <w:r w:rsidRPr="00A96B40">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A96B40" w:rsidRDefault="00401080" w:rsidP="0090615F">
      <w:pPr>
        <w:pStyle w:val="a0"/>
        <w:spacing w:line="240" w:lineRule="auto"/>
      </w:pPr>
      <w:r w:rsidRPr="00A96B40">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01080" w:rsidRPr="00A96B40" w:rsidRDefault="000F3FEA" w:rsidP="0090615F">
      <w:pPr>
        <w:pStyle w:val="a0"/>
        <w:spacing w:line="240" w:lineRule="auto"/>
      </w:pPr>
      <w:r w:rsidRPr="000F3FEA">
        <w:t>оценивание производится на основе критериальной модели</w:t>
      </w:r>
      <w:r w:rsidR="00401080" w:rsidRPr="00A96B40">
        <w:t>;</w:t>
      </w:r>
    </w:p>
    <w:p w:rsidR="00401080" w:rsidRPr="00A96B40" w:rsidRDefault="00401080" w:rsidP="0090615F">
      <w:pPr>
        <w:pStyle w:val="a0"/>
        <w:spacing w:line="240" w:lineRule="auto"/>
      </w:pPr>
      <w:r w:rsidRPr="00A96B40">
        <w:t xml:space="preserve">для обработки всего массива оценок </w:t>
      </w:r>
      <w:r w:rsidR="000F3FEA">
        <w:t>может</w:t>
      </w:r>
      <w:r w:rsidR="004825DE">
        <w:t xml:space="preserve"> </w:t>
      </w:r>
      <w:r w:rsidRPr="00A96B40">
        <w:t>быть предусмотрен электронный инструмент</w:t>
      </w:r>
      <w:r w:rsidR="004F63C2">
        <w:t>; с</w:t>
      </w:r>
      <w:r w:rsidRPr="00A96B40">
        <w:t xml:space="preserve">пособ агрегации данных, формат вывода данных и способ презентации итоговых оценок </w:t>
      </w:r>
      <w:r w:rsidR="007D287B">
        <w:t>об</w:t>
      </w:r>
      <w:r w:rsidRPr="00A96B40">
        <w:t>уча</w:t>
      </w:r>
      <w:r w:rsidR="007D287B">
        <w:t>ю</w:t>
      </w:r>
      <w:r w:rsidRPr="00A96B40">
        <w:t xml:space="preserve">щимся и </w:t>
      </w:r>
      <w:r w:rsidR="00124F1B">
        <w:t>другим</w:t>
      </w:r>
      <w:r w:rsidRPr="00A96B40">
        <w:t xml:space="preserve"> заинтересованным </w:t>
      </w:r>
      <w:r w:rsidR="00124F1B">
        <w:t>лицам</w:t>
      </w:r>
      <w:r w:rsidRPr="00A96B40">
        <w:t xml:space="preserve"> определяет сама образовательная организация;</w:t>
      </w:r>
    </w:p>
    <w:p w:rsidR="004F63C2" w:rsidRDefault="000F3FEA" w:rsidP="0090615F">
      <w:pPr>
        <w:pStyle w:val="a0"/>
        <w:spacing w:line="240" w:lineRule="auto"/>
      </w:pPr>
      <w:r>
        <w:t>результаты оценивания</w:t>
      </w:r>
      <w:r w:rsidR="00401080" w:rsidRPr="00A96B40">
        <w:t xml:space="preserve"> универсальных учебных действий в формате, </w:t>
      </w:r>
      <w:r w:rsidRPr="000F3FEA">
        <w:t>принятом образовательной организацией</w:t>
      </w:r>
      <w:r w:rsidR="004825DE">
        <w:t xml:space="preserve"> </w:t>
      </w:r>
      <w:r w:rsidRPr="000F3FEA">
        <w:t>дов</w:t>
      </w:r>
      <w:r w:rsidR="00B7555C">
        <w:t>одятся</w:t>
      </w:r>
      <w:r w:rsidRPr="000F3FEA">
        <w:t xml:space="preserve"> до сведения обучающихся.</w:t>
      </w:r>
    </w:p>
    <w:p w:rsidR="00517171" w:rsidRPr="00421E37" w:rsidRDefault="000F3FEA" w:rsidP="0090615F">
      <w:pPr>
        <w:spacing w:line="240" w:lineRule="auto"/>
        <w:rPr>
          <w:b/>
        </w:rPr>
      </w:pPr>
      <w:r w:rsidRPr="00421E37">
        <w:rPr>
          <w:b/>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17171" w:rsidRDefault="000F3FEA" w:rsidP="0090615F">
      <w:pPr>
        <w:spacing w:line="240" w:lineRule="auto"/>
      </w:pPr>
      <w:r w:rsidRPr="000F3FEA">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w:t>
      </w:r>
      <w:r w:rsidR="00796454">
        <w:t>вуз</w:t>
      </w:r>
      <w:r w:rsidRPr="000F3FEA">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17171" w:rsidRDefault="000F3FEA" w:rsidP="0090615F">
      <w:pPr>
        <w:spacing w:line="240" w:lineRule="auto"/>
      </w:pPr>
      <w:r w:rsidRPr="000F3FEA">
        <w:t>Исследовательские проекты могут иметь следующие направления:</w:t>
      </w:r>
    </w:p>
    <w:p w:rsidR="000F3FEA" w:rsidRPr="000F3FEA" w:rsidRDefault="004E44DD" w:rsidP="0090615F">
      <w:pPr>
        <w:pStyle w:val="a0"/>
        <w:spacing w:line="240" w:lineRule="auto"/>
        <w:rPr>
          <w:bdr w:val="none" w:sz="0" w:space="0" w:color="auto"/>
        </w:rPr>
      </w:pPr>
      <w:r>
        <w:rPr>
          <w:bdr w:val="none" w:sz="0" w:space="0" w:color="auto"/>
        </w:rPr>
        <w:t>е</w:t>
      </w:r>
      <w:r w:rsidR="000F3FEA" w:rsidRPr="000F3FEA">
        <w:rPr>
          <w:bdr w:val="none" w:sz="0" w:space="0" w:color="auto"/>
        </w:rPr>
        <w:t>стественно</w:t>
      </w:r>
      <w:r w:rsidR="00447E37">
        <w:rPr>
          <w:bdr w:val="none" w:sz="0" w:space="0" w:color="auto"/>
        </w:rPr>
        <w:t>-</w:t>
      </w:r>
      <w:r w:rsidR="000F3FEA" w:rsidRPr="000F3FEA">
        <w:rPr>
          <w:bdr w:val="none" w:sz="0" w:space="0" w:color="auto"/>
        </w:rPr>
        <w:t>научные исследования;</w:t>
      </w:r>
    </w:p>
    <w:p w:rsidR="000F3FEA" w:rsidRPr="000F3FEA" w:rsidRDefault="004E44DD" w:rsidP="0090615F">
      <w:pPr>
        <w:pStyle w:val="a0"/>
        <w:spacing w:line="240" w:lineRule="auto"/>
        <w:rPr>
          <w:bdr w:val="none" w:sz="0" w:space="0" w:color="auto"/>
        </w:rPr>
      </w:pPr>
      <w:r>
        <w:rPr>
          <w:bdr w:val="none" w:sz="0" w:space="0" w:color="auto"/>
        </w:rPr>
        <w:t>и</w:t>
      </w:r>
      <w:r w:rsidR="000F3FEA" w:rsidRPr="000F3FEA">
        <w:rPr>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0F3FEA" w:rsidRDefault="004E44DD" w:rsidP="0090615F">
      <w:pPr>
        <w:pStyle w:val="a0"/>
        <w:spacing w:line="240" w:lineRule="auto"/>
        <w:rPr>
          <w:bdr w:val="none" w:sz="0" w:space="0" w:color="auto"/>
        </w:rPr>
      </w:pPr>
      <w:r>
        <w:rPr>
          <w:bdr w:val="none" w:sz="0" w:space="0" w:color="auto"/>
        </w:rPr>
        <w:t>э</w:t>
      </w:r>
      <w:r w:rsidR="000F3FEA" w:rsidRPr="000F3FEA">
        <w:rPr>
          <w:bdr w:val="none" w:sz="0" w:space="0" w:color="auto"/>
        </w:rPr>
        <w:t>кономические исследования;</w:t>
      </w:r>
    </w:p>
    <w:p w:rsidR="000F3FEA" w:rsidRPr="000F3FEA" w:rsidRDefault="004E44DD" w:rsidP="0090615F">
      <w:pPr>
        <w:pStyle w:val="a0"/>
        <w:spacing w:line="240" w:lineRule="auto"/>
        <w:rPr>
          <w:bdr w:val="none" w:sz="0" w:space="0" w:color="auto"/>
        </w:rPr>
      </w:pPr>
      <w:r>
        <w:rPr>
          <w:bdr w:val="none" w:sz="0" w:space="0" w:color="auto"/>
        </w:rPr>
        <w:t>с</w:t>
      </w:r>
      <w:r w:rsidR="000F3FEA" w:rsidRPr="000F3FEA">
        <w:rPr>
          <w:bdr w:val="none" w:sz="0" w:space="0" w:color="auto"/>
        </w:rPr>
        <w:t>оциальные исследования;</w:t>
      </w:r>
    </w:p>
    <w:p w:rsidR="000F3FEA" w:rsidRPr="000F3FEA" w:rsidRDefault="004E44DD" w:rsidP="0090615F">
      <w:pPr>
        <w:pStyle w:val="a0"/>
        <w:spacing w:line="240" w:lineRule="auto"/>
        <w:rPr>
          <w:bdr w:val="none" w:sz="0" w:space="0" w:color="auto"/>
        </w:rPr>
      </w:pPr>
      <w:r>
        <w:rPr>
          <w:bdr w:val="none" w:sz="0" w:space="0" w:color="auto"/>
        </w:rPr>
        <w:t>н</w:t>
      </w:r>
      <w:r w:rsidR="00796454">
        <w:rPr>
          <w:bdr w:val="none" w:sz="0" w:space="0" w:color="auto"/>
        </w:rPr>
        <w:t>аучно-</w:t>
      </w:r>
      <w:r w:rsidR="000F3FEA" w:rsidRPr="000F3FEA">
        <w:rPr>
          <w:bdr w:val="none" w:sz="0" w:space="0" w:color="auto"/>
        </w:rPr>
        <w:t>технические исследования.</w:t>
      </w:r>
    </w:p>
    <w:p w:rsidR="00517171" w:rsidRDefault="000F3FEA" w:rsidP="0090615F">
      <w:pPr>
        <w:spacing w:line="240" w:lineRule="auto"/>
      </w:pPr>
      <w:r w:rsidRPr="000F3FEA">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B10A5" w:rsidRDefault="000F3FEA" w:rsidP="005B10A5">
      <w:pPr>
        <w:spacing w:line="240" w:lineRule="auto"/>
        <w:rPr>
          <w:rFonts w:eastAsia="Times New Roman"/>
          <w:b/>
          <w:szCs w:val="28"/>
        </w:rPr>
      </w:pPr>
      <w:r w:rsidRPr="000F3FEA">
        <w:t>Для исследований в естественно</w:t>
      </w:r>
      <w:r w:rsidR="00447E37">
        <w:t>-</w:t>
      </w:r>
      <w:r w:rsidRPr="000F3FEA">
        <w:t>научной,</w:t>
      </w:r>
      <w:r w:rsidR="00796454">
        <w:t xml:space="preserve"> научно-технической, социальной</w:t>
      </w:r>
      <w:r w:rsidRPr="000F3FEA">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5B10A5" w:rsidRDefault="005B10A5" w:rsidP="005B10A5">
      <w:pPr>
        <w:spacing w:line="240" w:lineRule="auto"/>
        <w:jc w:val="center"/>
        <w:rPr>
          <w:rFonts w:eastAsia="Times New Roman"/>
          <w:b/>
          <w:szCs w:val="28"/>
        </w:rPr>
      </w:pPr>
      <w:r w:rsidRPr="00673366">
        <w:rPr>
          <w:rFonts w:eastAsia="Times New Roman"/>
          <w:b/>
          <w:szCs w:val="28"/>
        </w:rPr>
        <w:t xml:space="preserve">Основные направления формирования и развития УУД </w:t>
      </w:r>
    </w:p>
    <w:p w:rsidR="005B10A5" w:rsidRDefault="005B10A5" w:rsidP="005B10A5">
      <w:pPr>
        <w:spacing w:line="240" w:lineRule="auto"/>
        <w:jc w:val="center"/>
        <w:rPr>
          <w:rFonts w:eastAsia="Times New Roman"/>
          <w:b/>
          <w:szCs w:val="28"/>
        </w:rPr>
      </w:pPr>
      <w:r w:rsidRPr="00673366">
        <w:rPr>
          <w:rFonts w:eastAsia="Times New Roman"/>
          <w:b/>
          <w:szCs w:val="28"/>
        </w:rPr>
        <w:t xml:space="preserve">на уровне среднего общего </w:t>
      </w:r>
      <w:r w:rsidR="00953F07">
        <w:rPr>
          <w:rFonts w:eastAsia="Times New Roman"/>
          <w:b/>
          <w:szCs w:val="28"/>
        </w:rPr>
        <w:t>образования в МБОУ СОШ №1</w:t>
      </w:r>
    </w:p>
    <w:p w:rsidR="005B10A5" w:rsidRPr="005B10A5" w:rsidRDefault="005B10A5" w:rsidP="005B10A5">
      <w:pPr>
        <w:spacing w:line="240" w:lineRule="auto"/>
        <w:jc w:val="center"/>
        <w:rPr>
          <w:rFonts w:eastAsia="Times New Roman"/>
          <w:b/>
          <w:szCs w:val="28"/>
        </w:rPr>
      </w:pPr>
    </w:p>
    <w:tbl>
      <w:tblPr>
        <w:tblW w:w="10065" w:type="dxa"/>
        <w:tblInd w:w="-274" w:type="dxa"/>
        <w:tblLayout w:type="fixed"/>
        <w:tblCellMar>
          <w:left w:w="0" w:type="dxa"/>
          <w:right w:w="0" w:type="dxa"/>
        </w:tblCellMar>
        <w:tblLook w:val="0000" w:firstRow="0" w:lastRow="0" w:firstColumn="0" w:lastColumn="0" w:noHBand="0" w:noVBand="0"/>
      </w:tblPr>
      <w:tblGrid>
        <w:gridCol w:w="2832"/>
        <w:gridCol w:w="30"/>
        <w:gridCol w:w="3376"/>
        <w:gridCol w:w="3817"/>
        <w:gridCol w:w="10"/>
      </w:tblGrid>
      <w:tr w:rsidR="005B10A5" w:rsidRPr="005B10A5" w:rsidTr="005729D4">
        <w:trPr>
          <w:trHeight w:val="306"/>
        </w:trPr>
        <w:tc>
          <w:tcPr>
            <w:tcW w:w="2832" w:type="dxa"/>
            <w:vMerge w:val="restart"/>
            <w:tcBorders>
              <w:top w:val="single" w:sz="8" w:space="0" w:color="auto"/>
              <w:left w:val="single" w:sz="8" w:space="0" w:color="auto"/>
              <w:right w:val="single" w:sz="8" w:space="0" w:color="auto"/>
            </w:tcBorders>
            <w:shd w:val="clear" w:color="auto" w:fill="auto"/>
          </w:tcPr>
          <w:p w:rsidR="005B10A5" w:rsidRPr="005729D4" w:rsidRDefault="005B10A5" w:rsidP="005729D4">
            <w:pPr>
              <w:spacing w:line="240" w:lineRule="auto"/>
              <w:ind w:left="709" w:firstLine="0"/>
              <w:rPr>
                <w:b/>
              </w:rPr>
            </w:pPr>
            <w:r w:rsidRPr="005729D4">
              <w:rPr>
                <w:b/>
              </w:rPr>
              <w:t>Направлени</w:t>
            </w:r>
            <w:r w:rsidR="005729D4">
              <w:rPr>
                <w:b/>
              </w:rPr>
              <w:t>я</w:t>
            </w:r>
          </w:p>
          <w:p w:rsidR="005B10A5" w:rsidRPr="005729D4" w:rsidRDefault="005B10A5" w:rsidP="005729D4">
            <w:pPr>
              <w:spacing w:line="240" w:lineRule="auto"/>
              <w:ind w:left="709" w:firstLine="0"/>
              <w:rPr>
                <w:b/>
              </w:rPr>
            </w:pPr>
            <w:r w:rsidRPr="005729D4">
              <w:rPr>
                <w:b/>
              </w:rPr>
              <w:t>деятельности</w:t>
            </w:r>
          </w:p>
        </w:tc>
        <w:tc>
          <w:tcPr>
            <w:tcW w:w="3406" w:type="dxa"/>
            <w:gridSpan w:val="2"/>
            <w:tcBorders>
              <w:top w:val="single" w:sz="8" w:space="0" w:color="auto"/>
              <w:right w:val="single" w:sz="4" w:space="0" w:color="auto"/>
            </w:tcBorders>
            <w:shd w:val="clear" w:color="auto" w:fill="auto"/>
          </w:tcPr>
          <w:p w:rsidR="005B10A5" w:rsidRPr="005729D4" w:rsidRDefault="005B10A5" w:rsidP="005729D4">
            <w:pPr>
              <w:spacing w:line="240" w:lineRule="auto"/>
              <w:ind w:left="709" w:firstLine="0"/>
              <w:rPr>
                <w:b/>
              </w:rPr>
            </w:pPr>
            <w:r w:rsidRPr="005729D4">
              <w:rPr>
                <w:b/>
              </w:rPr>
              <w:t xml:space="preserve">        Виды деятельности</w:t>
            </w:r>
          </w:p>
        </w:tc>
        <w:tc>
          <w:tcPr>
            <w:tcW w:w="3827" w:type="dxa"/>
            <w:gridSpan w:val="2"/>
            <w:tcBorders>
              <w:top w:val="single" w:sz="8" w:space="0" w:color="auto"/>
              <w:right w:val="single" w:sz="4" w:space="0" w:color="auto"/>
            </w:tcBorders>
            <w:shd w:val="clear" w:color="auto" w:fill="auto"/>
          </w:tcPr>
          <w:p w:rsidR="005B10A5" w:rsidRPr="005729D4" w:rsidRDefault="005B10A5" w:rsidP="005729D4">
            <w:pPr>
              <w:spacing w:line="240" w:lineRule="auto"/>
              <w:ind w:left="709" w:firstLine="0"/>
              <w:rPr>
                <w:b/>
              </w:rPr>
            </w:pPr>
            <w:r w:rsidRPr="005729D4">
              <w:rPr>
                <w:b/>
              </w:rPr>
              <w:t>Формируемые УУД</w:t>
            </w:r>
          </w:p>
        </w:tc>
      </w:tr>
      <w:tr w:rsidR="005B10A5" w:rsidRPr="005B10A5" w:rsidTr="005729D4">
        <w:trPr>
          <w:trHeight w:val="211"/>
        </w:trPr>
        <w:tc>
          <w:tcPr>
            <w:tcW w:w="2832" w:type="dxa"/>
            <w:vMerge/>
            <w:tcBorders>
              <w:left w:val="single" w:sz="8" w:space="0" w:color="auto"/>
              <w:bottom w:val="single" w:sz="8" w:space="0" w:color="auto"/>
              <w:right w:val="single" w:sz="8" w:space="0" w:color="auto"/>
            </w:tcBorders>
            <w:shd w:val="clear" w:color="auto" w:fill="auto"/>
          </w:tcPr>
          <w:p w:rsidR="005B10A5" w:rsidRPr="005729D4" w:rsidRDefault="005B10A5" w:rsidP="005729D4">
            <w:pPr>
              <w:ind w:left="709" w:firstLine="0"/>
              <w:rPr>
                <w:b/>
              </w:rPr>
            </w:pPr>
          </w:p>
        </w:tc>
        <w:tc>
          <w:tcPr>
            <w:tcW w:w="3406" w:type="dxa"/>
            <w:gridSpan w:val="2"/>
            <w:tcBorders>
              <w:bottom w:val="single" w:sz="8" w:space="0" w:color="auto"/>
              <w:right w:val="single" w:sz="4" w:space="0" w:color="auto"/>
            </w:tcBorders>
            <w:shd w:val="clear" w:color="auto" w:fill="auto"/>
          </w:tcPr>
          <w:p w:rsidR="005B10A5" w:rsidRPr="005729D4" w:rsidRDefault="005B10A5" w:rsidP="005729D4">
            <w:pPr>
              <w:ind w:left="709" w:firstLine="0"/>
              <w:rPr>
                <w:b/>
              </w:rPr>
            </w:pPr>
          </w:p>
        </w:tc>
        <w:tc>
          <w:tcPr>
            <w:tcW w:w="3827" w:type="dxa"/>
            <w:gridSpan w:val="2"/>
            <w:tcBorders>
              <w:bottom w:val="single" w:sz="8" w:space="0" w:color="auto"/>
              <w:right w:val="single" w:sz="4" w:space="0" w:color="auto"/>
            </w:tcBorders>
            <w:shd w:val="clear" w:color="auto" w:fill="auto"/>
          </w:tcPr>
          <w:p w:rsidR="005B10A5" w:rsidRPr="005729D4" w:rsidRDefault="005B10A5" w:rsidP="005729D4">
            <w:pPr>
              <w:ind w:left="709" w:firstLine="0"/>
              <w:rPr>
                <w:b/>
              </w:rPr>
            </w:pPr>
          </w:p>
        </w:tc>
      </w:tr>
      <w:tr w:rsidR="005B10A5" w:rsidRPr="005B10A5" w:rsidTr="005729D4">
        <w:trPr>
          <w:gridAfter w:val="1"/>
          <w:wAfter w:w="10" w:type="dxa"/>
          <w:trHeight w:val="2563"/>
        </w:trPr>
        <w:tc>
          <w:tcPr>
            <w:tcW w:w="2832" w:type="dxa"/>
            <w:tcBorders>
              <w:left w:val="single" w:sz="8" w:space="0" w:color="auto"/>
              <w:bottom w:val="single" w:sz="8" w:space="0" w:color="auto"/>
              <w:right w:val="single" w:sz="8" w:space="0" w:color="auto"/>
            </w:tcBorders>
            <w:shd w:val="clear" w:color="auto" w:fill="auto"/>
          </w:tcPr>
          <w:p w:rsidR="005B10A5" w:rsidRPr="005729D4" w:rsidRDefault="005B10A5" w:rsidP="005729D4">
            <w:pPr>
              <w:spacing w:line="240" w:lineRule="auto"/>
              <w:ind w:left="142" w:firstLine="0"/>
              <w:jc w:val="left"/>
            </w:pPr>
            <w:r w:rsidRPr="005729D4">
              <w:t>Базовые и профильные</w:t>
            </w:r>
          </w:p>
          <w:p w:rsidR="005B10A5" w:rsidRPr="005729D4" w:rsidRDefault="005B10A5" w:rsidP="005729D4">
            <w:pPr>
              <w:spacing w:line="240" w:lineRule="auto"/>
              <w:ind w:left="142" w:firstLine="0"/>
              <w:jc w:val="left"/>
            </w:pPr>
            <w:r w:rsidRPr="005729D4">
              <w:t>общеобразовательные дисциплины</w:t>
            </w:r>
          </w:p>
        </w:tc>
        <w:tc>
          <w:tcPr>
            <w:tcW w:w="30" w:type="dxa"/>
            <w:tcBorders>
              <w:bottom w:val="single" w:sz="8" w:space="0" w:color="auto"/>
            </w:tcBorders>
            <w:shd w:val="clear" w:color="auto" w:fill="auto"/>
          </w:tcPr>
          <w:p w:rsidR="005B10A5" w:rsidRPr="005729D4" w:rsidRDefault="005B10A5" w:rsidP="005729D4">
            <w:pPr>
              <w:spacing w:line="240" w:lineRule="auto"/>
              <w:ind w:left="142" w:firstLine="0"/>
              <w:jc w:val="left"/>
            </w:pPr>
          </w:p>
        </w:tc>
        <w:tc>
          <w:tcPr>
            <w:tcW w:w="3376" w:type="dxa"/>
            <w:tcBorders>
              <w:bottom w:val="single" w:sz="8" w:space="0" w:color="auto"/>
              <w:right w:val="single" w:sz="8" w:space="0" w:color="auto"/>
            </w:tcBorders>
            <w:shd w:val="clear" w:color="auto" w:fill="auto"/>
          </w:tcPr>
          <w:p w:rsidR="005B10A5" w:rsidRPr="005729D4" w:rsidRDefault="005B10A5" w:rsidP="005729D4">
            <w:pPr>
              <w:spacing w:line="240" w:lineRule="auto"/>
              <w:ind w:left="142" w:firstLine="0"/>
              <w:jc w:val="left"/>
            </w:pPr>
            <w:r w:rsidRPr="005729D4">
              <w:t>Применение и  развитие   УУД на предметных  занятиях</w:t>
            </w:r>
          </w:p>
        </w:tc>
        <w:tc>
          <w:tcPr>
            <w:tcW w:w="3817" w:type="dxa"/>
            <w:tcBorders>
              <w:left w:val="single" w:sz="8" w:space="0" w:color="auto"/>
              <w:bottom w:val="single" w:sz="8" w:space="0" w:color="auto"/>
              <w:right w:val="single" w:sz="8" w:space="0" w:color="auto"/>
            </w:tcBorders>
            <w:shd w:val="clear" w:color="auto" w:fill="auto"/>
          </w:tcPr>
          <w:p w:rsidR="005B10A5" w:rsidRPr="005729D4" w:rsidRDefault="005B10A5" w:rsidP="005729D4">
            <w:pPr>
              <w:spacing w:line="240" w:lineRule="auto"/>
              <w:ind w:left="142" w:firstLine="0"/>
              <w:jc w:val="left"/>
            </w:pPr>
            <w:r w:rsidRPr="005729D4">
              <w:t>Умение самостоятельно</w:t>
            </w:r>
          </w:p>
          <w:p w:rsidR="005B10A5" w:rsidRPr="005729D4" w:rsidRDefault="005B10A5" w:rsidP="005729D4">
            <w:pPr>
              <w:spacing w:line="240" w:lineRule="auto"/>
              <w:ind w:left="142" w:firstLine="0"/>
              <w:jc w:val="left"/>
            </w:pPr>
            <w:r w:rsidRPr="005729D4">
              <w:t>осуществлять поиск методов</w:t>
            </w:r>
          </w:p>
          <w:p w:rsidR="005B10A5" w:rsidRPr="005729D4" w:rsidRDefault="005B10A5" w:rsidP="005729D4">
            <w:pPr>
              <w:spacing w:line="240" w:lineRule="auto"/>
              <w:ind w:left="142" w:firstLine="0"/>
              <w:jc w:val="left"/>
            </w:pPr>
            <w:r w:rsidRPr="005729D4">
              <w:t>решения практических задач,</w:t>
            </w:r>
          </w:p>
          <w:p w:rsidR="005B10A5" w:rsidRPr="005729D4" w:rsidRDefault="005B10A5" w:rsidP="005729D4">
            <w:pPr>
              <w:spacing w:line="240" w:lineRule="auto"/>
              <w:ind w:left="142" w:firstLine="0"/>
              <w:jc w:val="left"/>
            </w:pPr>
            <w:r w:rsidRPr="005729D4">
              <w:t>применять различные методы</w:t>
            </w:r>
          </w:p>
          <w:p w:rsidR="005B10A5" w:rsidRPr="005729D4" w:rsidRDefault="005B10A5" w:rsidP="005729D4">
            <w:pPr>
              <w:spacing w:line="240" w:lineRule="auto"/>
              <w:ind w:left="142" w:firstLine="0"/>
              <w:jc w:val="left"/>
            </w:pPr>
            <w:r w:rsidRPr="005729D4">
              <w:t>познания.</w:t>
            </w:r>
          </w:p>
          <w:p w:rsidR="005B10A5" w:rsidRPr="005729D4" w:rsidRDefault="005B10A5" w:rsidP="005729D4">
            <w:pPr>
              <w:spacing w:line="240" w:lineRule="auto"/>
              <w:ind w:left="142" w:firstLine="0"/>
              <w:jc w:val="left"/>
            </w:pPr>
            <w:r w:rsidRPr="005729D4">
              <w:t>УУД различного типа в соответствии со спецификой учебного предмета</w:t>
            </w:r>
          </w:p>
        </w:tc>
      </w:tr>
      <w:tr w:rsidR="005B10A5" w:rsidRPr="005B10A5" w:rsidTr="005729D4">
        <w:trPr>
          <w:trHeight w:val="1275"/>
        </w:trPr>
        <w:tc>
          <w:tcPr>
            <w:tcW w:w="2832" w:type="dxa"/>
            <w:tcBorders>
              <w:top w:val="single" w:sz="4" w:space="0" w:color="auto"/>
              <w:left w:val="single" w:sz="8" w:space="0" w:color="auto"/>
              <w:bottom w:val="single" w:sz="4" w:space="0" w:color="auto"/>
              <w:right w:val="single" w:sz="8" w:space="0" w:color="auto"/>
            </w:tcBorders>
            <w:shd w:val="clear" w:color="auto" w:fill="auto"/>
          </w:tcPr>
          <w:p w:rsidR="005B10A5" w:rsidRPr="005729D4" w:rsidRDefault="00953F07" w:rsidP="005729D4">
            <w:pPr>
              <w:spacing w:line="240" w:lineRule="auto"/>
              <w:ind w:left="142" w:firstLine="0"/>
              <w:jc w:val="left"/>
            </w:pPr>
            <w:r>
              <w:t>Компонент образовательной организации</w:t>
            </w:r>
          </w:p>
        </w:tc>
        <w:tc>
          <w:tcPr>
            <w:tcW w:w="3406" w:type="dxa"/>
            <w:gridSpan w:val="2"/>
            <w:tcBorders>
              <w:top w:val="single" w:sz="4" w:space="0" w:color="auto"/>
              <w:bottom w:val="single" w:sz="4" w:space="0" w:color="auto"/>
              <w:right w:val="single" w:sz="8" w:space="0" w:color="auto"/>
            </w:tcBorders>
            <w:shd w:val="clear" w:color="auto" w:fill="auto"/>
          </w:tcPr>
          <w:p w:rsidR="005B10A5" w:rsidRPr="005729D4" w:rsidRDefault="005B10A5" w:rsidP="005729D4">
            <w:pPr>
              <w:spacing w:line="240" w:lineRule="auto"/>
              <w:ind w:left="142" w:firstLine="0"/>
              <w:jc w:val="left"/>
            </w:pPr>
            <w:r w:rsidRPr="005729D4">
              <w:t>«Русское правописание»,</w:t>
            </w:r>
          </w:p>
          <w:p w:rsidR="00953F07" w:rsidRDefault="00953F07" w:rsidP="00953F07">
            <w:pPr>
              <w:spacing w:line="240" w:lineRule="auto"/>
              <w:ind w:left="142" w:firstLine="0"/>
              <w:jc w:val="left"/>
            </w:pPr>
            <w:r>
              <w:t>«Математика в задачах</w:t>
            </w:r>
            <w:r w:rsidR="005B10A5" w:rsidRPr="005729D4">
              <w:t>»,</w:t>
            </w:r>
            <w:r>
              <w:t xml:space="preserve"> «Мой выбор жизненный успех», «Решение задач по физике».</w:t>
            </w:r>
          </w:p>
          <w:p w:rsidR="005B10A5" w:rsidRPr="005729D4" w:rsidRDefault="005B10A5" w:rsidP="005729D4">
            <w:pPr>
              <w:spacing w:line="240" w:lineRule="auto"/>
              <w:ind w:left="142" w:firstLine="0"/>
              <w:jc w:val="left"/>
            </w:pPr>
          </w:p>
        </w:tc>
        <w:tc>
          <w:tcPr>
            <w:tcW w:w="3827" w:type="dxa"/>
            <w:gridSpan w:val="2"/>
            <w:tcBorders>
              <w:top w:val="single" w:sz="4" w:space="0" w:color="auto"/>
              <w:bottom w:val="single" w:sz="4" w:space="0" w:color="auto"/>
              <w:right w:val="single" w:sz="8" w:space="0" w:color="auto"/>
            </w:tcBorders>
            <w:shd w:val="clear" w:color="auto" w:fill="auto"/>
          </w:tcPr>
          <w:p w:rsidR="005B10A5" w:rsidRPr="005729D4" w:rsidRDefault="005B10A5" w:rsidP="005729D4">
            <w:pPr>
              <w:spacing w:line="240" w:lineRule="auto"/>
              <w:ind w:left="142" w:firstLine="0"/>
              <w:jc w:val="left"/>
            </w:pPr>
            <w:r w:rsidRPr="005729D4">
              <w:t>Владение навыками</w:t>
            </w:r>
          </w:p>
          <w:p w:rsidR="005B10A5" w:rsidRPr="005729D4" w:rsidRDefault="005B10A5" w:rsidP="005729D4">
            <w:pPr>
              <w:spacing w:line="240" w:lineRule="auto"/>
              <w:ind w:left="142" w:firstLine="0"/>
              <w:jc w:val="left"/>
            </w:pPr>
            <w:r w:rsidRPr="005729D4">
              <w:t>познавательной,  учебно-</w:t>
            </w:r>
          </w:p>
          <w:p w:rsidR="005B10A5" w:rsidRPr="005729D4" w:rsidRDefault="005B10A5" w:rsidP="005729D4">
            <w:pPr>
              <w:spacing w:line="240" w:lineRule="auto"/>
              <w:ind w:left="142" w:firstLine="0"/>
              <w:jc w:val="left"/>
            </w:pPr>
            <w:r w:rsidRPr="005729D4">
              <w:t>исследовательской и проектной</w:t>
            </w:r>
          </w:p>
          <w:p w:rsidR="00953F07" w:rsidRDefault="005B10A5" w:rsidP="00953F07">
            <w:pPr>
              <w:spacing w:line="240" w:lineRule="auto"/>
              <w:ind w:left="142" w:firstLine="0"/>
              <w:jc w:val="left"/>
            </w:pPr>
            <w:r w:rsidRPr="005729D4">
              <w:t>деятельности.</w:t>
            </w:r>
            <w:r w:rsidR="00953F07" w:rsidRPr="005729D4">
              <w:t xml:space="preserve"> </w:t>
            </w:r>
            <w:r w:rsidR="00953F07">
              <w:t xml:space="preserve">Владение навыками </w:t>
            </w:r>
            <w:r w:rsidR="00953F07" w:rsidRPr="005729D4">
              <w:t xml:space="preserve">разрешения </w:t>
            </w:r>
            <w:r w:rsidR="00953F07">
              <w:t xml:space="preserve"> </w:t>
            </w:r>
            <w:r w:rsidR="00953F07" w:rsidRPr="005729D4">
              <w:t>проблем</w:t>
            </w:r>
          </w:p>
          <w:p w:rsidR="005B10A5" w:rsidRPr="005729D4" w:rsidRDefault="005B10A5" w:rsidP="005729D4">
            <w:pPr>
              <w:spacing w:line="240" w:lineRule="auto"/>
              <w:ind w:left="142" w:firstLine="0"/>
              <w:jc w:val="left"/>
            </w:pPr>
          </w:p>
        </w:tc>
      </w:tr>
      <w:tr w:rsidR="005B10A5" w:rsidRPr="005B10A5" w:rsidTr="00953F07">
        <w:trPr>
          <w:trHeight w:val="80"/>
        </w:trPr>
        <w:tc>
          <w:tcPr>
            <w:tcW w:w="2832" w:type="dxa"/>
            <w:tcBorders>
              <w:left w:val="single" w:sz="8" w:space="0" w:color="auto"/>
              <w:bottom w:val="single" w:sz="4" w:space="0" w:color="auto"/>
              <w:right w:val="single" w:sz="8" w:space="0" w:color="auto"/>
            </w:tcBorders>
            <w:shd w:val="clear" w:color="auto" w:fill="auto"/>
          </w:tcPr>
          <w:p w:rsidR="005B10A5" w:rsidRPr="005729D4" w:rsidRDefault="005B10A5" w:rsidP="005729D4">
            <w:pPr>
              <w:spacing w:line="240" w:lineRule="auto"/>
              <w:ind w:left="142" w:firstLine="0"/>
              <w:jc w:val="left"/>
            </w:pPr>
          </w:p>
        </w:tc>
        <w:tc>
          <w:tcPr>
            <w:tcW w:w="3406" w:type="dxa"/>
            <w:gridSpan w:val="2"/>
            <w:tcBorders>
              <w:bottom w:val="single" w:sz="4" w:space="0" w:color="auto"/>
              <w:right w:val="single" w:sz="8" w:space="0" w:color="auto"/>
            </w:tcBorders>
            <w:shd w:val="clear" w:color="auto" w:fill="auto"/>
          </w:tcPr>
          <w:p w:rsidR="005B10A5" w:rsidRPr="005729D4" w:rsidRDefault="005B10A5" w:rsidP="00953F07">
            <w:pPr>
              <w:spacing w:line="240" w:lineRule="auto"/>
              <w:ind w:firstLine="0"/>
              <w:jc w:val="left"/>
            </w:pPr>
          </w:p>
        </w:tc>
        <w:tc>
          <w:tcPr>
            <w:tcW w:w="3827" w:type="dxa"/>
            <w:gridSpan w:val="2"/>
            <w:tcBorders>
              <w:bottom w:val="single" w:sz="4" w:space="0" w:color="auto"/>
              <w:right w:val="single" w:sz="8" w:space="0" w:color="auto"/>
            </w:tcBorders>
            <w:shd w:val="clear" w:color="auto" w:fill="auto"/>
          </w:tcPr>
          <w:p w:rsidR="005B10A5" w:rsidRPr="005729D4" w:rsidRDefault="005B10A5" w:rsidP="005729D4">
            <w:pPr>
              <w:spacing w:line="240" w:lineRule="auto"/>
              <w:ind w:left="142" w:firstLine="0"/>
              <w:jc w:val="left"/>
            </w:pPr>
          </w:p>
        </w:tc>
      </w:tr>
      <w:tr w:rsidR="005B10A5" w:rsidRPr="005B10A5" w:rsidTr="005729D4">
        <w:trPr>
          <w:trHeight w:val="1620"/>
        </w:trPr>
        <w:tc>
          <w:tcPr>
            <w:tcW w:w="2832" w:type="dxa"/>
            <w:tcBorders>
              <w:top w:val="single" w:sz="4" w:space="0" w:color="auto"/>
              <w:left w:val="single" w:sz="8" w:space="0" w:color="auto"/>
              <w:bottom w:val="single" w:sz="4" w:space="0" w:color="auto"/>
              <w:right w:val="single" w:sz="8" w:space="0" w:color="auto"/>
            </w:tcBorders>
            <w:shd w:val="clear" w:color="auto" w:fill="auto"/>
          </w:tcPr>
          <w:p w:rsidR="005B10A5" w:rsidRPr="005729D4" w:rsidRDefault="005B10A5" w:rsidP="005729D4">
            <w:pPr>
              <w:spacing w:line="240" w:lineRule="auto"/>
              <w:ind w:left="142" w:firstLine="0"/>
              <w:jc w:val="left"/>
            </w:pPr>
            <w:r w:rsidRPr="005729D4">
              <w:t>Проектная,</w:t>
            </w:r>
          </w:p>
          <w:p w:rsidR="005B10A5" w:rsidRPr="005729D4" w:rsidRDefault="005B10A5" w:rsidP="005729D4">
            <w:pPr>
              <w:spacing w:line="240" w:lineRule="auto"/>
              <w:ind w:left="142" w:firstLine="0"/>
              <w:jc w:val="left"/>
            </w:pPr>
            <w:r w:rsidRPr="005729D4">
              <w:t>исследовательская,</w:t>
            </w:r>
          </w:p>
          <w:p w:rsidR="005B10A5" w:rsidRPr="005729D4" w:rsidRDefault="005B10A5" w:rsidP="005729D4">
            <w:pPr>
              <w:spacing w:line="240" w:lineRule="auto"/>
              <w:ind w:left="142" w:firstLine="0"/>
              <w:jc w:val="left"/>
            </w:pPr>
            <w:r w:rsidRPr="005729D4">
              <w:t>творческая</w:t>
            </w:r>
          </w:p>
          <w:p w:rsidR="005B10A5" w:rsidRPr="005729D4" w:rsidRDefault="005B10A5" w:rsidP="005729D4">
            <w:pPr>
              <w:spacing w:line="240" w:lineRule="auto"/>
              <w:ind w:left="142" w:firstLine="0"/>
              <w:jc w:val="left"/>
            </w:pPr>
            <w:r w:rsidRPr="005729D4">
              <w:t>внеурочная</w:t>
            </w:r>
          </w:p>
          <w:p w:rsidR="005B10A5" w:rsidRPr="005729D4" w:rsidRDefault="005B10A5" w:rsidP="005729D4">
            <w:pPr>
              <w:spacing w:line="240" w:lineRule="auto"/>
              <w:ind w:left="142" w:firstLine="0"/>
              <w:jc w:val="left"/>
            </w:pPr>
            <w:r w:rsidRPr="005729D4">
              <w:t>деятельность</w:t>
            </w:r>
          </w:p>
        </w:tc>
        <w:tc>
          <w:tcPr>
            <w:tcW w:w="3406" w:type="dxa"/>
            <w:gridSpan w:val="2"/>
            <w:tcBorders>
              <w:top w:val="single" w:sz="4" w:space="0" w:color="auto"/>
              <w:bottom w:val="single" w:sz="4" w:space="0" w:color="auto"/>
              <w:right w:val="single" w:sz="8" w:space="0" w:color="auto"/>
            </w:tcBorders>
            <w:shd w:val="clear" w:color="auto" w:fill="auto"/>
          </w:tcPr>
          <w:p w:rsidR="005B10A5" w:rsidRPr="005729D4" w:rsidRDefault="00874B73" w:rsidP="005729D4">
            <w:pPr>
              <w:spacing w:line="240" w:lineRule="auto"/>
              <w:ind w:left="142" w:firstLine="0"/>
              <w:jc w:val="left"/>
            </w:pPr>
            <w:r w:rsidRPr="00874B73">
              <w:t>Кружок «Школа компьютерной грамотности»</w:t>
            </w:r>
            <w:r>
              <w:t>, к</w:t>
            </w:r>
            <w:r w:rsidRPr="00874B73">
              <w:t>луб</w:t>
            </w:r>
            <w:r>
              <w:t>ы:</w:t>
            </w:r>
            <w:r w:rsidRPr="00874B73">
              <w:t xml:space="preserve"> «Правоведы»</w:t>
            </w:r>
            <w:r>
              <w:t xml:space="preserve">, </w:t>
            </w:r>
            <w:r w:rsidRPr="00874B73">
              <w:t>«Я мое здоровье»</w:t>
            </w:r>
            <w:r>
              <w:t xml:space="preserve">, </w:t>
            </w:r>
            <w:r w:rsidRPr="00874B73">
              <w:t>«Экономические системы»</w:t>
            </w:r>
          </w:p>
        </w:tc>
        <w:tc>
          <w:tcPr>
            <w:tcW w:w="3827" w:type="dxa"/>
            <w:gridSpan w:val="2"/>
            <w:tcBorders>
              <w:top w:val="single" w:sz="4" w:space="0" w:color="auto"/>
              <w:left w:val="single" w:sz="8" w:space="0" w:color="auto"/>
              <w:bottom w:val="single" w:sz="4" w:space="0" w:color="auto"/>
              <w:right w:val="single" w:sz="8" w:space="0" w:color="auto"/>
            </w:tcBorders>
            <w:shd w:val="clear" w:color="auto" w:fill="auto"/>
          </w:tcPr>
          <w:p w:rsidR="005B10A5" w:rsidRPr="005729D4" w:rsidRDefault="005B10A5" w:rsidP="005729D4">
            <w:pPr>
              <w:spacing w:line="240" w:lineRule="auto"/>
              <w:ind w:left="142" w:firstLine="0"/>
              <w:jc w:val="left"/>
            </w:pPr>
            <w:r w:rsidRPr="005729D4">
              <w:t>УУД различного типа в</w:t>
            </w:r>
          </w:p>
          <w:p w:rsidR="005B10A5" w:rsidRPr="005729D4" w:rsidRDefault="005B10A5" w:rsidP="005729D4">
            <w:pPr>
              <w:spacing w:line="240" w:lineRule="auto"/>
              <w:ind w:left="142" w:firstLine="0"/>
              <w:jc w:val="left"/>
            </w:pPr>
            <w:r w:rsidRPr="005729D4">
              <w:t>соответствии со спецификой</w:t>
            </w:r>
          </w:p>
          <w:p w:rsidR="005B10A5" w:rsidRPr="005729D4" w:rsidRDefault="005B10A5" w:rsidP="005729D4">
            <w:pPr>
              <w:spacing w:line="240" w:lineRule="auto"/>
              <w:ind w:left="142" w:firstLine="0"/>
              <w:jc w:val="left"/>
            </w:pPr>
            <w:r w:rsidRPr="005729D4">
              <w:t>проектов и внеурочной</w:t>
            </w:r>
          </w:p>
          <w:p w:rsidR="005B10A5" w:rsidRPr="005729D4" w:rsidRDefault="005B10A5" w:rsidP="005729D4">
            <w:pPr>
              <w:spacing w:line="240" w:lineRule="auto"/>
              <w:ind w:left="142" w:firstLine="0"/>
              <w:jc w:val="left"/>
            </w:pPr>
            <w:r w:rsidRPr="005729D4">
              <w:t>деятельности.</w:t>
            </w:r>
          </w:p>
          <w:p w:rsidR="005B10A5" w:rsidRPr="005729D4" w:rsidRDefault="005B10A5" w:rsidP="005729D4">
            <w:pPr>
              <w:spacing w:line="240" w:lineRule="auto"/>
              <w:ind w:left="142" w:firstLine="0"/>
              <w:jc w:val="left"/>
            </w:pPr>
            <w:r w:rsidRPr="005729D4">
              <w:t>Умение самостоятельно</w:t>
            </w:r>
          </w:p>
          <w:p w:rsidR="005B10A5" w:rsidRPr="005729D4" w:rsidRDefault="005B10A5" w:rsidP="005729D4">
            <w:pPr>
              <w:spacing w:line="240" w:lineRule="auto"/>
              <w:ind w:left="142" w:firstLine="0"/>
              <w:jc w:val="left"/>
            </w:pPr>
            <w:r w:rsidRPr="005729D4">
              <w:t>определять цели и составлять планы деятельности.</w:t>
            </w:r>
          </w:p>
          <w:p w:rsidR="005B10A5" w:rsidRPr="005729D4" w:rsidRDefault="005B10A5" w:rsidP="005729D4">
            <w:pPr>
              <w:spacing w:line="240" w:lineRule="auto"/>
              <w:ind w:left="142" w:firstLine="0"/>
              <w:jc w:val="left"/>
            </w:pPr>
            <w:r w:rsidRPr="005729D4">
              <w:t>Умение самостоятельно</w:t>
            </w:r>
          </w:p>
          <w:p w:rsidR="005B10A5" w:rsidRPr="005729D4" w:rsidRDefault="005B10A5" w:rsidP="005729D4">
            <w:pPr>
              <w:spacing w:line="240" w:lineRule="auto"/>
              <w:ind w:left="142" w:firstLine="0"/>
              <w:jc w:val="left"/>
            </w:pPr>
            <w:r w:rsidRPr="005729D4">
              <w:t>осуществлять, контролировать</w:t>
            </w:r>
          </w:p>
          <w:p w:rsidR="005B10A5" w:rsidRPr="005729D4" w:rsidRDefault="005B10A5" w:rsidP="005729D4">
            <w:pPr>
              <w:spacing w:line="240" w:lineRule="auto"/>
              <w:ind w:left="142" w:firstLine="0"/>
              <w:jc w:val="left"/>
            </w:pPr>
            <w:r w:rsidRPr="005729D4">
              <w:t>и корректировать деятельность.</w:t>
            </w:r>
          </w:p>
          <w:p w:rsidR="005B10A5" w:rsidRPr="005729D4" w:rsidRDefault="005B10A5" w:rsidP="005729D4">
            <w:pPr>
              <w:spacing w:line="240" w:lineRule="auto"/>
              <w:ind w:left="142" w:firstLine="0"/>
              <w:jc w:val="left"/>
            </w:pPr>
            <w:r w:rsidRPr="005729D4">
              <w:t>Умение использовать все</w:t>
            </w:r>
          </w:p>
          <w:p w:rsidR="005B10A5" w:rsidRPr="005729D4" w:rsidRDefault="005B10A5" w:rsidP="005729D4">
            <w:pPr>
              <w:spacing w:line="240" w:lineRule="auto"/>
              <w:ind w:left="142" w:firstLine="0"/>
              <w:jc w:val="left"/>
            </w:pPr>
            <w:r w:rsidRPr="005729D4">
              <w:t>возможные ресурсы для</w:t>
            </w:r>
          </w:p>
          <w:p w:rsidR="005B10A5" w:rsidRPr="005729D4" w:rsidRDefault="005B10A5" w:rsidP="005729D4">
            <w:pPr>
              <w:spacing w:line="240" w:lineRule="auto"/>
              <w:ind w:left="142" w:firstLine="0"/>
              <w:jc w:val="left"/>
            </w:pPr>
            <w:r w:rsidRPr="005729D4">
              <w:t>достижения поставленных</w:t>
            </w:r>
          </w:p>
          <w:p w:rsidR="005B10A5" w:rsidRPr="005729D4" w:rsidRDefault="005B10A5" w:rsidP="005729D4">
            <w:pPr>
              <w:spacing w:line="240" w:lineRule="auto"/>
              <w:ind w:left="142" w:firstLine="0"/>
              <w:jc w:val="left"/>
            </w:pPr>
            <w:r w:rsidRPr="005729D4">
              <w:t>целей и реализации планов</w:t>
            </w:r>
          </w:p>
          <w:p w:rsidR="005B10A5" w:rsidRPr="005729D4" w:rsidRDefault="005B10A5" w:rsidP="005729D4">
            <w:pPr>
              <w:spacing w:line="240" w:lineRule="auto"/>
              <w:ind w:left="142" w:firstLine="0"/>
              <w:jc w:val="left"/>
            </w:pPr>
            <w:r w:rsidRPr="005729D4">
              <w:t>деятельности</w:t>
            </w:r>
          </w:p>
        </w:tc>
      </w:tr>
    </w:tbl>
    <w:p w:rsidR="009A10C2" w:rsidRDefault="009A10C2" w:rsidP="009A10C2">
      <w:pPr>
        <w:suppressAutoHyphens w:val="0"/>
        <w:autoSpaceDE w:val="0"/>
        <w:autoSpaceDN w:val="0"/>
        <w:adjustRightInd w:val="0"/>
        <w:spacing w:line="240" w:lineRule="auto"/>
        <w:contextualSpacing/>
        <w:rPr>
          <w:bCs/>
          <w:color w:val="000000"/>
          <w:szCs w:val="28"/>
        </w:rPr>
      </w:pPr>
      <w:r w:rsidRPr="00CA01CD">
        <w:rPr>
          <w:bCs/>
          <w:color w:val="000000"/>
          <w:szCs w:val="28"/>
        </w:rPr>
        <w:t>Таким образом, методы формирования и возможные формы контроля в системе УУД можно представить в следующей таблице:</w:t>
      </w:r>
    </w:p>
    <w:p w:rsidR="009A10C2" w:rsidRDefault="009A10C2" w:rsidP="009A10C2">
      <w:pPr>
        <w:suppressAutoHyphens w:val="0"/>
        <w:autoSpaceDE w:val="0"/>
        <w:autoSpaceDN w:val="0"/>
        <w:adjustRightInd w:val="0"/>
        <w:spacing w:line="240" w:lineRule="auto"/>
        <w:contextualSpacing/>
        <w:rPr>
          <w:bCs/>
          <w:color w:val="000000"/>
          <w:szCs w:val="28"/>
        </w:rPr>
      </w:pPr>
    </w:p>
    <w:p w:rsidR="009A10C2" w:rsidRPr="00CA01CD" w:rsidRDefault="009A10C2" w:rsidP="009A10C2">
      <w:pPr>
        <w:suppressAutoHyphens w:val="0"/>
        <w:autoSpaceDE w:val="0"/>
        <w:autoSpaceDN w:val="0"/>
        <w:adjustRightInd w:val="0"/>
        <w:spacing w:line="240" w:lineRule="auto"/>
        <w:ind w:firstLine="0"/>
        <w:contextualSpacing/>
        <w:rPr>
          <w:b/>
          <w:bCs/>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3105"/>
        <w:gridCol w:w="3106"/>
      </w:tblGrid>
      <w:tr w:rsidR="009A10C2" w:rsidRPr="00CA01CD" w:rsidTr="00CC7C0B">
        <w:trPr>
          <w:trHeight w:val="88"/>
        </w:trPr>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w:t>
            </w:r>
          </w:p>
        </w:tc>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Методы формирования </w:t>
            </w:r>
          </w:p>
        </w:tc>
        <w:tc>
          <w:tcPr>
            <w:tcW w:w="310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Возможные способы контроля </w:t>
            </w:r>
          </w:p>
        </w:tc>
      </w:tr>
      <w:tr w:rsidR="009A10C2" w:rsidRPr="00CA01CD" w:rsidTr="00CC7C0B">
        <w:trPr>
          <w:trHeight w:val="90"/>
        </w:trPr>
        <w:tc>
          <w:tcPr>
            <w:tcW w:w="9316" w:type="dxa"/>
            <w:gridSpan w:val="3"/>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Познавательные действия </w:t>
            </w:r>
            <w:r w:rsidRPr="00CA01CD">
              <w:rPr>
                <w:color w:val="000000"/>
                <w:szCs w:val="28"/>
              </w:rPr>
              <w:t xml:space="preserve">(интеллектуальные умения) </w:t>
            </w:r>
          </w:p>
        </w:tc>
      </w:tr>
      <w:tr w:rsidR="009A10C2" w:rsidRPr="00CA01CD" w:rsidTr="00CC7C0B">
        <w:trPr>
          <w:trHeight w:val="88"/>
        </w:trPr>
        <w:tc>
          <w:tcPr>
            <w:tcW w:w="9316" w:type="dxa"/>
            <w:gridSpan w:val="3"/>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обработка информации </w:t>
            </w:r>
          </w:p>
        </w:tc>
      </w:tr>
      <w:tr w:rsidR="009A10C2" w:rsidRPr="00CA01CD" w:rsidTr="00CC7C0B">
        <w:trPr>
          <w:trHeight w:val="1355"/>
        </w:trPr>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воспринимать информацию </w:t>
            </w:r>
            <w:r w:rsidRPr="00CA01CD">
              <w:rPr>
                <w:color w:val="000000"/>
                <w:szCs w:val="28"/>
              </w:rPr>
              <w:t xml:space="preserve">(факты, нормы, обозначения, аксиомы, правила, формулы) из различных источников (книга, СМИ, наблюдение, Интернет и др.) </w:t>
            </w:r>
          </w:p>
        </w:tc>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Подбор синонимов, антонимов, перевод, изучение кодов, обозначений, задания на понимание инструкций, задания с «пропусками» </w:t>
            </w:r>
          </w:p>
        </w:tc>
        <w:tc>
          <w:tcPr>
            <w:tcW w:w="310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проверку понимания смысла слов и отдельных фраз в устной и письменной речи, терминологический диктант, </w:t>
            </w:r>
          </w:p>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проверку умения пользоваться схемами, кодами, обозначениями, схематический диктант, </w:t>
            </w:r>
          </w:p>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проверку умения воспринимать информацию в форме слухового или зрительного сообщения </w:t>
            </w:r>
          </w:p>
        </w:tc>
      </w:tr>
      <w:tr w:rsidR="009A10C2" w:rsidRPr="00CA01CD" w:rsidTr="00CC7C0B">
        <w:trPr>
          <w:trHeight w:val="550"/>
        </w:trPr>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воспроизводить информацию </w:t>
            </w:r>
            <w:r w:rsidRPr="00CA01CD">
              <w:rPr>
                <w:color w:val="000000"/>
                <w:szCs w:val="28"/>
              </w:rPr>
              <w:t xml:space="preserve">в устной и письменной форме </w:t>
            </w:r>
          </w:p>
        </w:tc>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воспроизведение информации в разных формах (устное и письменное воспроизведение информации, ответы на вопросы, тесты и т.п.) </w:t>
            </w:r>
          </w:p>
        </w:tc>
        <w:tc>
          <w:tcPr>
            <w:tcW w:w="310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воспроизведение информации в разных формах </w:t>
            </w:r>
          </w:p>
        </w:tc>
      </w:tr>
      <w:tr w:rsidR="009A10C2" w:rsidRPr="00CA01CD" w:rsidTr="00CC7C0B">
        <w:trPr>
          <w:trHeight w:val="550"/>
        </w:trPr>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перерабатывать информацию </w:t>
            </w:r>
            <w:r w:rsidRPr="00CA01CD">
              <w:rPr>
                <w:color w:val="000000"/>
                <w:szCs w:val="28"/>
              </w:rPr>
              <w:t xml:space="preserve">(сравнение, синтез, обобщение, аргументация, интерпретация, систематизация и др.) </w:t>
            </w:r>
          </w:p>
        </w:tc>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Задачи на соотнесение, сравнение, анализ, синтез, аргументацию, интерпретацию, систематизацию информации </w:t>
            </w:r>
          </w:p>
        </w:tc>
        <w:tc>
          <w:tcPr>
            <w:tcW w:w="310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соотнесение, сравнение, анализ, синтез, аргументацию, интерпретацию, систематизацию информации </w:t>
            </w:r>
          </w:p>
        </w:tc>
      </w:tr>
      <w:tr w:rsidR="009A10C2" w:rsidRPr="00CA01CD" w:rsidTr="00CC7C0B">
        <w:trPr>
          <w:trHeight w:val="320"/>
        </w:trPr>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Умение применять знания на практике</w:t>
            </w:r>
            <w:r w:rsidRPr="00CA01CD">
              <w:rPr>
                <w:color w:val="000000"/>
                <w:szCs w:val="28"/>
              </w:rPr>
              <w:t xml:space="preserve">, действовать по формуле, алгоритму и т.п. </w:t>
            </w:r>
          </w:p>
        </w:tc>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воспроизведение алгоритмов в разных условиях </w:t>
            </w:r>
          </w:p>
        </w:tc>
        <w:tc>
          <w:tcPr>
            <w:tcW w:w="310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Выполнение практических заданий, лабораторных работ, практикумов </w:t>
            </w:r>
          </w:p>
        </w:tc>
      </w:tr>
      <w:tr w:rsidR="009A10C2" w:rsidRPr="00CA01CD" w:rsidTr="00CC7C0B">
        <w:trPr>
          <w:trHeight w:val="434"/>
        </w:trPr>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выстраивать из полученной информации и опыта общую картину мира </w:t>
            </w:r>
            <w:r w:rsidRPr="00CA01CD">
              <w:rPr>
                <w:color w:val="000000"/>
                <w:szCs w:val="28"/>
              </w:rPr>
              <w:t xml:space="preserve">и достраивать её в течение жизни </w:t>
            </w:r>
          </w:p>
        </w:tc>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подбор примеров из разных областей знаний и опыта </w:t>
            </w:r>
          </w:p>
        </w:tc>
        <w:tc>
          <w:tcPr>
            <w:tcW w:w="310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межпредметную взаимосвязь; задания на поиск вариантов использования и применение информации </w:t>
            </w:r>
          </w:p>
        </w:tc>
      </w:tr>
      <w:tr w:rsidR="009A10C2" w:rsidRPr="00CA01CD" w:rsidTr="00CC7C0B">
        <w:trPr>
          <w:trHeight w:val="780"/>
        </w:trPr>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преобразовывать действительность </w:t>
            </w:r>
            <w:r w:rsidRPr="00CA01CD">
              <w:rPr>
                <w:color w:val="000000"/>
                <w:szCs w:val="28"/>
              </w:rPr>
              <w:t xml:space="preserve">(получать новую информацию и реальность через исследовательскую и проектную и другую творческую деятельность) </w:t>
            </w:r>
          </w:p>
        </w:tc>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развитие экспериментального мышления, формирование исследовательской позиции, технологии развития критического мышления, задачи с недостатком или избытком данных </w:t>
            </w:r>
          </w:p>
        </w:tc>
        <w:tc>
          <w:tcPr>
            <w:tcW w:w="310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творческого характера на преобразование действительности в различной форме: проектирование, исследование, создание новых образов в разной форме, моделирование </w:t>
            </w:r>
          </w:p>
        </w:tc>
      </w:tr>
      <w:tr w:rsidR="009A10C2" w:rsidRPr="00CA01CD" w:rsidTr="00CC7C0B">
        <w:trPr>
          <w:trHeight w:val="90"/>
        </w:trPr>
        <w:tc>
          <w:tcPr>
            <w:tcW w:w="9316" w:type="dxa"/>
            <w:gridSpan w:val="3"/>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Регулятивные действия </w:t>
            </w:r>
            <w:r w:rsidRPr="00CA01CD">
              <w:rPr>
                <w:color w:val="000000"/>
                <w:szCs w:val="28"/>
              </w:rPr>
              <w:t xml:space="preserve">(организационные умения) </w:t>
            </w:r>
          </w:p>
        </w:tc>
      </w:tr>
      <w:tr w:rsidR="009A10C2" w:rsidRPr="00CA01CD" w:rsidTr="00CC7C0B">
        <w:trPr>
          <w:trHeight w:val="88"/>
        </w:trPr>
        <w:tc>
          <w:tcPr>
            <w:tcW w:w="9316" w:type="dxa"/>
            <w:gridSpan w:val="3"/>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организация своих дел, решение проблем </w:t>
            </w:r>
          </w:p>
        </w:tc>
      </w:tr>
      <w:tr w:rsidR="009A10C2" w:rsidRPr="00CA01CD" w:rsidTr="00CC7C0B">
        <w:trPr>
          <w:trHeight w:val="665"/>
        </w:trPr>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Постановка цели </w:t>
            </w:r>
            <w:r w:rsidRPr="00CA01CD">
              <w:rPr>
                <w:color w:val="000000"/>
                <w:szCs w:val="28"/>
              </w:rPr>
              <w:t xml:space="preserve">в форме предвосхищения результата </w:t>
            </w:r>
          </w:p>
        </w:tc>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Упражнения на постановку целей в учебной и внеурочной деятельности: «Что должно получиться в результате?». Формирование культуры постановки целей </w:t>
            </w:r>
          </w:p>
        </w:tc>
        <w:tc>
          <w:tcPr>
            <w:tcW w:w="310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Анализ целевых установок </w:t>
            </w:r>
          </w:p>
        </w:tc>
      </w:tr>
      <w:tr w:rsidR="009A10C2" w:rsidRPr="00CA01CD" w:rsidTr="00CC7C0B">
        <w:trPr>
          <w:trHeight w:val="436"/>
        </w:trPr>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Оценка предполагаемого результата </w:t>
            </w:r>
            <w:r w:rsidRPr="00CA01CD">
              <w:rPr>
                <w:color w:val="000000"/>
                <w:szCs w:val="28"/>
              </w:rPr>
              <w:t xml:space="preserve">с точки зрения пользы и безопасности для себя и других </w:t>
            </w:r>
          </w:p>
        </w:tc>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соотнесение предполагаемого результата с реальностью с точки зрения пользы и безопасности </w:t>
            </w:r>
          </w:p>
        </w:tc>
        <w:tc>
          <w:tcPr>
            <w:tcW w:w="310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соотнесение предполагаемого результата с реальностью с точки зрения пользы и безопасности </w:t>
            </w:r>
          </w:p>
        </w:tc>
      </w:tr>
      <w:tr w:rsidR="009A10C2" w:rsidRPr="00CA01CD" w:rsidTr="00CC7C0B">
        <w:trPr>
          <w:trHeight w:val="90"/>
        </w:trPr>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Восприятие (анализ) образца, </w:t>
            </w:r>
          </w:p>
        </w:tc>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освоение готовых </w:t>
            </w:r>
          </w:p>
        </w:tc>
        <w:tc>
          <w:tcPr>
            <w:tcW w:w="310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выделение отдельных </w:t>
            </w:r>
          </w:p>
        </w:tc>
      </w:tr>
      <w:tr w:rsidR="009A10C2" w:rsidRPr="00CA01CD" w:rsidTr="00CC7C0B">
        <w:trPr>
          <w:trHeight w:val="90"/>
        </w:trPr>
        <w:tc>
          <w:tcPr>
            <w:tcW w:w="3105" w:type="dxa"/>
          </w:tcPr>
          <w:p w:rsidR="009A10C2" w:rsidRPr="00CA01CD" w:rsidRDefault="009A10C2" w:rsidP="00CC7C0B">
            <w:pPr>
              <w:suppressAutoHyphens w:val="0"/>
              <w:autoSpaceDE w:val="0"/>
              <w:autoSpaceDN w:val="0"/>
              <w:adjustRightInd w:val="0"/>
              <w:spacing w:line="240" w:lineRule="auto"/>
              <w:ind w:firstLine="0"/>
              <w:contextualSpacing/>
              <w:rPr>
                <w:b/>
                <w:bCs/>
                <w:color w:val="000000"/>
                <w:szCs w:val="28"/>
              </w:rPr>
            </w:pPr>
            <w:r w:rsidRPr="00CA01CD">
              <w:rPr>
                <w:b/>
                <w:bCs/>
                <w:color w:val="000000"/>
                <w:szCs w:val="28"/>
              </w:rPr>
              <w:t xml:space="preserve">правила, алгоритма последовательности, на которые следует ориентироваться при выполнении действия по готовому образцу, правилу, алгоритму в качестве ориентира </w:t>
            </w:r>
          </w:p>
        </w:tc>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алгоритмов, использование технологии «опорных сигналов», выделение ключевых слов в вопросе задачи (тексте), задания на построение внутреннего плана действия </w:t>
            </w:r>
          </w:p>
        </w:tc>
        <w:tc>
          <w:tcPr>
            <w:tcW w:w="310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элементов образца как ориентира </w:t>
            </w:r>
          </w:p>
        </w:tc>
      </w:tr>
      <w:tr w:rsidR="009A10C2" w:rsidRPr="00CA01CD" w:rsidTr="00CC7C0B">
        <w:trPr>
          <w:trHeight w:val="90"/>
        </w:trPr>
        <w:tc>
          <w:tcPr>
            <w:tcW w:w="3105" w:type="dxa"/>
          </w:tcPr>
          <w:p w:rsidR="009A10C2" w:rsidRPr="00CA01CD" w:rsidRDefault="009A10C2" w:rsidP="00CC7C0B">
            <w:pPr>
              <w:suppressAutoHyphens w:val="0"/>
              <w:autoSpaceDE w:val="0"/>
              <w:autoSpaceDN w:val="0"/>
              <w:adjustRightInd w:val="0"/>
              <w:spacing w:line="240" w:lineRule="auto"/>
              <w:ind w:firstLine="0"/>
              <w:contextualSpacing/>
              <w:rPr>
                <w:b/>
                <w:bCs/>
                <w:color w:val="000000"/>
                <w:szCs w:val="28"/>
              </w:rPr>
            </w:pPr>
            <w:r w:rsidRPr="00CA01CD">
              <w:rPr>
                <w:b/>
                <w:bCs/>
                <w:color w:val="000000"/>
                <w:szCs w:val="28"/>
              </w:rPr>
              <w:t xml:space="preserve">Построение собственного ориентира при отсутствии готового образца, правила, алгоритма последовательности (постановка задач) </w:t>
            </w:r>
          </w:p>
        </w:tc>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Обобщение способа решения заданий определенного типа, самостоятельное осознанное построение алгоритма выполнения действий, вывод правил, формул для последующего использования </w:t>
            </w:r>
          </w:p>
        </w:tc>
        <w:tc>
          <w:tcPr>
            <w:tcW w:w="310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выделение правила или алгоритма, выстроенного на поисковом этапе решения </w:t>
            </w:r>
          </w:p>
        </w:tc>
      </w:tr>
      <w:tr w:rsidR="009A10C2" w:rsidRPr="00CA01CD" w:rsidTr="00CC7C0B">
        <w:trPr>
          <w:trHeight w:val="90"/>
        </w:trPr>
        <w:tc>
          <w:tcPr>
            <w:tcW w:w="3105" w:type="dxa"/>
          </w:tcPr>
          <w:p w:rsidR="009A10C2" w:rsidRPr="00CA01CD" w:rsidRDefault="009A10C2" w:rsidP="00CC7C0B">
            <w:pPr>
              <w:suppressAutoHyphens w:val="0"/>
              <w:autoSpaceDE w:val="0"/>
              <w:autoSpaceDN w:val="0"/>
              <w:adjustRightInd w:val="0"/>
              <w:spacing w:line="240" w:lineRule="auto"/>
              <w:ind w:firstLine="0"/>
              <w:contextualSpacing/>
              <w:rPr>
                <w:b/>
                <w:bCs/>
                <w:color w:val="000000"/>
                <w:szCs w:val="28"/>
              </w:rPr>
            </w:pPr>
            <w:r w:rsidRPr="00CA01CD">
              <w:rPr>
                <w:b/>
                <w:bCs/>
                <w:color w:val="000000"/>
                <w:szCs w:val="28"/>
              </w:rPr>
              <w:t xml:space="preserve">Соотнесение с ориентиром (готовым или построенным самостоятельно) в процессе выполнения действия; соотнесение полученного результата с предполагаемой целью </w:t>
            </w:r>
          </w:p>
        </w:tc>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Работа над ошибками, задания на соотнесение результата с целью (планируемым результатом), задания на рефлексию (самоанализ) собственной деятельности </w:t>
            </w:r>
          </w:p>
        </w:tc>
        <w:tc>
          <w:tcPr>
            <w:tcW w:w="310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поиск своих и чужих ошибок </w:t>
            </w:r>
          </w:p>
        </w:tc>
      </w:tr>
      <w:tr w:rsidR="009A10C2" w:rsidRPr="00CA01CD" w:rsidTr="00CC7C0B">
        <w:trPr>
          <w:trHeight w:val="90"/>
        </w:trPr>
        <w:tc>
          <w:tcPr>
            <w:tcW w:w="3105" w:type="dxa"/>
          </w:tcPr>
          <w:p w:rsidR="009A10C2" w:rsidRPr="00CA01CD" w:rsidRDefault="009A10C2" w:rsidP="00CC7C0B">
            <w:pPr>
              <w:suppressAutoHyphens w:val="0"/>
              <w:autoSpaceDE w:val="0"/>
              <w:autoSpaceDN w:val="0"/>
              <w:adjustRightInd w:val="0"/>
              <w:spacing w:line="240" w:lineRule="auto"/>
              <w:ind w:firstLine="0"/>
              <w:contextualSpacing/>
              <w:rPr>
                <w:b/>
                <w:bCs/>
                <w:color w:val="000000"/>
                <w:szCs w:val="28"/>
              </w:rPr>
            </w:pPr>
            <w:r w:rsidRPr="00CA01CD">
              <w:rPr>
                <w:b/>
                <w:bCs/>
                <w:color w:val="000000"/>
                <w:szCs w:val="28"/>
              </w:rPr>
              <w:t xml:space="preserve">Умение вносить корректировку и выполнять действие с учетом прошлого опыта </w:t>
            </w:r>
          </w:p>
        </w:tc>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Анализ ошибок в динамике: есть ли повторяющиеся ошибки </w:t>
            </w:r>
          </w:p>
        </w:tc>
        <w:tc>
          <w:tcPr>
            <w:tcW w:w="310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корректировку и построение выводов на будущее </w:t>
            </w:r>
          </w:p>
        </w:tc>
      </w:tr>
      <w:tr w:rsidR="009A10C2" w:rsidRPr="00CA01CD" w:rsidTr="00CC7C0B">
        <w:trPr>
          <w:trHeight w:val="90"/>
        </w:trPr>
        <w:tc>
          <w:tcPr>
            <w:tcW w:w="3105" w:type="dxa"/>
          </w:tcPr>
          <w:p w:rsidR="009A10C2" w:rsidRPr="00CA01CD" w:rsidRDefault="009A10C2" w:rsidP="00CC7C0B">
            <w:pPr>
              <w:suppressAutoHyphens w:val="0"/>
              <w:autoSpaceDE w:val="0"/>
              <w:autoSpaceDN w:val="0"/>
              <w:adjustRightInd w:val="0"/>
              <w:spacing w:line="240" w:lineRule="auto"/>
              <w:ind w:firstLine="0"/>
              <w:contextualSpacing/>
              <w:rPr>
                <w:b/>
                <w:bCs/>
                <w:color w:val="000000"/>
                <w:szCs w:val="28"/>
              </w:rPr>
            </w:pPr>
            <w:r w:rsidRPr="00CA01CD">
              <w:rPr>
                <w:b/>
                <w:bCs/>
                <w:color w:val="000000"/>
                <w:szCs w:val="28"/>
              </w:rPr>
              <w:t xml:space="preserve">Умение создавать условия, необходимые для выполнения действия </w:t>
            </w:r>
          </w:p>
        </w:tc>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Задачи с недостатком или избытком условий, задания на определение необходимых и достаточных условий и их обеспечение </w:t>
            </w:r>
          </w:p>
        </w:tc>
        <w:tc>
          <w:tcPr>
            <w:tcW w:w="310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определение необходимых и достаточных и их обеспечение </w:t>
            </w:r>
          </w:p>
        </w:tc>
      </w:tr>
      <w:tr w:rsidR="009A10C2" w:rsidRPr="00CA01CD" w:rsidTr="00CC7C0B">
        <w:trPr>
          <w:trHeight w:val="90"/>
        </w:trPr>
        <w:tc>
          <w:tcPr>
            <w:tcW w:w="3105" w:type="dxa"/>
          </w:tcPr>
          <w:p w:rsidR="009A10C2" w:rsidRPr="00CA01CD" w:rsidRDefault="009A10C2" w:rsidP="00CC7C0B">
            <w:pPr>
              <w:suppressAutoHyphens w:val="0"/>
              <w:autoSpaceDE w:val="0"/>
              <w:autoSpaceDN w:val="0"/>
              <w:adjustRightInd w:val="0"/>
              <w:spacing w:line="240" w:lineRule="auto"/>
              <w:ind w:firstLine="0"/>
              <w:contextualSpacing/>
              <w:rPr>
                <w:b/>
                <w:bCs/>
                <w:color w:val="000000"/>
                <w:szCs w:val="28"/>
              </w:rPr>
            </w:pPr>
            <w:r w:rsidRPr="00CA01CD">
              <w:rPr>
                <w:b/>
                <w:bCs/>
                <w:color w:val="000000"/>
                <w:szCs w:val="28"/>
              </w:rPr>
              <w:t xml:space="preserve">Умение находить ресурсы и средства для выполнения действия </w:t>
            </w:r>
          </w:p>
        </w:tc>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поиск необходимых и дополнительных источников информации, правил, закономерностей, формул, образцов, алгоритмов, необходимых для выполнения действия и деятельности в целом </w:t>
            </w:r>
          </w:p>
        </w:tc>
        <w:tc>
          <w:tcPr>
            <w:tcW w:w="310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поиск необходимых и дополнительных источников информации, правил, закономерностей, формул, образцов, алгоритмов, необходимых для выполнения действия и деятельности в целом </w:t>
            </w:r>
          </w:p>
        </w:tc>
      </w:tr>
    </w:tbl>
    <w:p w:rsidR="009A10C2" w:rsidRPr="00CA01CD" w:rsidRDefault="009A10C2" w:rsidP="009A10C2">
      <w:pPr>
        <w:suppressAutoHyphens w:val="0"/>
        <w:autoSpaceDE w:val="0"/>
        <w:autoSpaceDN w:val="0"/>
        <w:adjustRightInd w:val="0"/>
        <w:spacing w:line="240" w:lineRule="auto"/>
        <w:ind w:firstLine="0"/>
        <w:contextualSpacing/>
        <w:rPr>
          <w:b/>
          <w:bCs/>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0"/>
        <w:gridCol w:w="3110"/>
        <w:gridCol w:w="3112"/>
      </w:tblGrid>
      <w:tr w:rsidR="009A10C2" w:rsidRPr="00CA01CD" w:rsidTr="00CC7C0B">
        <w:trPr>
          <w:trHeight w:val="665"/>
        </w:trPr>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распределять выполнение действия </w:t>
            </w:r>
            <w:r w:rsidRPr="00CA01CD">
              <w:rPr>
                <w:color w:val="000000"/>
                <w:szCs w:val="28"/>
              </w:rPr>
              <w:t xml:space="preserve">во времени: начать в нужный момент, распределить сроки выполнения, окончить </w:t>
            </w:r>
          </w:p>
        </w:tc>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Создание мотивации, использование постановки целей, выбора средств и построения алгоритма действия как условий, необходимых для начала действия </w:t>
            </w:r>
          </w:p>
        </w:tc>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Наблюдение за организацией действий и поведения, задания на рефлексию </w:t>
            </w:r>
          </w:p>
        </w:tc>
      </w:tr>
      <w:tr w:rsidR="009A10C2" w:rsidRPr="00CA01CD" w:rsidTr="00CC7C0B">
        <w:trPr>
          <w:trHeight w:val="436"/>
        </w:trPr>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сочетать выполнение действия с другими действиями </w:t>
            </w:r>
            <w:r w:rsidRPr="00CA01CD">
              <w:rPr>
                <w:color w:val="000000"/>
                <w:szCs w:val="28"/>
              </w:rPr>
              <w:t xml:space="preserve">и выстраивать приоритеты </w:t>
            </w:r>
          </w:p>
        </w:tc>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Задачи на упорядочивание приоритетов с точки зрения актуальности действия и степени готовности к его выполнению </w:t>
            </w:r>
          </w:p>
        </w:tc>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Наблюдение за организацией деятельности, задания на рефлексию собственной деятельности </w:t>
            </w:r>
          </w:p>
        </w:tc>
      </w:tr>
      <w:tr w:rsidR="009A10C2" w:rsidRPr="00CA01CD" w:rsidTr="00CC7C0B">
        <w:trPr>
          <w:trHeight w:val="90"/>
        </w:trPr>
        <w:tc>
          <w:tcPr>
            <w:tcW w:w="9332" w:type="dxa"/>
            <w:gridSpan w:val="3"/>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Коммуникативные действия </w:t>
            </w:r>
            <w:r w:rsidRPr="00CA01CD">
              <w:rPr>
                <w:color w:val="000000"/>
                <w:szCs w:val="28"/>
              </w:rPr>
              <w:t xml:space="preserve">(коммуникативные умения) </w:t>
            </w:r>
          </w:p>
        </w:tc>
      </w:tr>
      <w:tr w:rsidR="009A10C2" w:rsidRPr="00CA01CD" w:rsidTr="00CC7C0B">
        <w:trPr>
          <w:trHeight w:val="88"/>
        </w:trPr>
        <w:tc>
          <w:tcPr>
            <w:tcW w:w="9332" w:type="dxa"/>
            <w:gridSpan w:val="3"/>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общение с людьми </w:t>
            </w:r>
          </w:p>
        </w:tc>
      </w:tr>
      <w:tr w:rsidR="009A10C2" w:rsidRPr="00CA01CD" w:rsidTr="00CC7C0B">
        <w:trPr>
          <w:trHeight w:val="551"/>
        </w:trPr>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выстраивать речь </w:t>
            </w:r>
            <w:r w:rsidRPr="00CA01CD">
              <w:rPr>
                <w:color w:val="000000"/>
                <w:szCs w:val="28"/>
              </w:rPr>
              <w:t xml:space="preserve">(устную и письменную, с учетом понимания языков), ориентированную на других и понятную другим </w:t>
            </w:r>
          </w:p>
        </w:tc>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построение речевых высказываний, инструкций, понятных другим </w:t>
            </w:r>
          </w:p>
        </w:tc>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Анализ речевых высказываний (устных и письменных) с точки зрения правильности их построения </w:t>
            </w:r>
          </w:p>
        </w:tc>
      </w:tr>
      <w:tr w:rsidR="009A10C2" w:rsidRPr="00CA01CD" w:rsidTr="00CC7C0B">
        <w:trPr>
          <w:trHeight w:val="665"/>
        </w:trPr>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слушать, воспринимать письменную речь </w:t>
            </w:r>
            <w:r w:rsidRPr="00CA01CD">
              <w:rPr>
                <w:color w:val="000000"/>
                <w:szCs w:val="28"/>
              </w:rPr>
              <w:t xml:space="preserve">и понимать другого </w:t>
            </w:r>
          </w:p>
        </w:tc>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выполнение действий по речевым инструкциям </w:t>
            </w:r>
          </w:p>
        </w:tc>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анализ понимания речи (устной и письменной, родной и иностранной, из разных источников и с разных носителей), на запись, фиксацию сообщений </w:t>
            </w:r>
          </w:p>
        </w:tc>
      </w:tr>
      <w:tr w:rsidR="009A10C2" w:rsidRPr="00CA01CD" w:rsidTr="00CC7C0B">
        <w:trPr>
          <w:trHeight w:val="205"/>
        </w:trPr>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строить диалог </w:t>
            </w:r>
          </w:p>
        </w:tc>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построение диалоговой речи </w:t>
            </w:r>
          </w:p>
        </w:tc>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с использованием диалоговой речи </w:t>
            </w:r>
          </w:p>
        </w:tc>
      </w:tr>
      <w:tr w:rsidR="009A10C2" w:rsidRPr="00CA01CD" w:rsidTr="00CC7C0B">
        <w:trPr>
          <w:trHeight w:val="92"/>
        </w:trPr>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сополагать информацию, </w:t>
            </w:r>
          </w:p>
        </w:tc>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Технологии формирование </w:t>
            </w:r>
          </w:p>
        </w:tc>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поиск сходств и </w:t>
            </w:r>
          </w:p>
        </w:tc>
      </w:tr>
    </w:tbl>
    <w:p w:rsidR="009A10C2" w:rsidRPr="00CA01CD" w:rsidRDefault="009A10C2" w:rsidP="009A10C2">
      <w:pPr>
        <w:suppressAutoHyphens w:val="0"/>
        <w:autoSpaceDE w:val="0"/>
        <w:autoSpaceDN w:val="0"/>
        <w:adjustRightInd w:val="0"/>
        <w:spacing w:line="240" w:lineRule="auto"/>
        <w:ind w:firstLine="0"/>
        <w:contextualSpacing/>
        <w:rPr>
          <w:b/>
          <w:bCs/>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2"/>
        <w:gridCol w:w="3092"/>
        <w:gridCol w:w="3092"/>
      </w:tblGrid>
      <w:tr w:rsidR="009A10C2" w:rsidRPr="00CA01CD" w:rsidTr="00CC7C0B">
        <w:trPr>
          <w:trHeight w:val="321"/>
        </w:trPr>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полученную от другого, с собственным знанием</w:t>
            </w:r>
            <w:r w:rsidRPr="00CA01CD">
              <w:rPr>
                <w:color w:val="000000"/>
                <w:szCs w:val="28"/>
              </w:rPr>
              <w:t xml:space="preserve">, мнением, собственной позицией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критического мышления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различий полученной информации, на различение подходов </w:t>
            </w:r>
          </w:p>
        </w:tc>
      </w:tr>
      <w:tr w:rsidR="009A10C2" w:rsidRPr="00CA01CD" w:rsidTr="00CC7C0B">
        <w:trPr>
          <w:trHeight w:val="666"/>
        </w:trPr>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Умение отнестись к информации, расходящейся с собственным мнением</w:t>
            </w:r>
            <w:r w:rsidRPr="00CA01CD">
              <w:rPr>
                <w:color w:val="000000"/>
                <w:szCs w:val="28"/>
              </w:rPr>
              <w:t xml:space="preserve">, знанием, собственной позицией (принять, учесть, отклонить, оценить позитивно или негативно и т.д.)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определение позиции и точки зрения автора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оценку полученной информации, на различение подходов </w:t>
            </w:r>
          </w:p>
        </w:tc>
      </w:tr>
      <w:tr w:rsidR="009A10C2" w:rsidRPr="00CA01CD" w:rsidTr="00CC7C0B">
        <w:trPr>
          <w:trHeight w:val="550"/>
        </w:trPr>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Умение уважать представления и мнения окружающих</w:t>
            </w:r>
            <w:r w:rsidRPr="00CA01CD">
              <w:rPr>
                <w:color w:val="000000"/>
                <w:szCs w:val="28"/>
              </w:rPr>
              <w:t xml:space="preserve">, если они не находятся в зоне социальной опасности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писк рационального зерна в информации, расходящейся с собственными представлениями, поиск сильных и слабых сторон разных подходов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Наблюдение за поведением и высказываниями </w:t>
            </w:r>
          </w:p>
        </w:tc>
      </w:tr>
      <w:tr w:rsidR="009A10C2" w:rsidRPr="00CA01CD" w:rsidTr="00CC7C0B">
        <w:trPr>
          <w:trHeight w:val="550"/>
        </w:trPr>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выстраивать аргументы при отличии собственных представлений </w:t>
            </w:r>
            <w:r w:rsidRPr="00CA01CD">
              <w:rPr>
                <w:color w:val="000000"/>
                <w:szCs w:val="28"/>
              </w:rPr>
              <w:t xml:space="preserve">и мнений от представлений и мнений окружающих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поиск аргументов и построение доказательств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аргументацию </w:t>
            </w:r>
          </w:p>
        </w:tc>
      </w:tr>
      <w:tr w:rsidR="009A10C2" w:rsidRPr="00CA01CD" w:rsidTr="00CC7C0B">
        <w:trPr>
          <w:trHeight w:val="205"/>
        </w:trPr>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отстаивать собственную позицию, </w:t>
            </w:r>
            <w:r w:rsidRPr="00CA01CD">
              <w:rPr>
                <w:color w:val="000000"/>
                <w:szCs w:val="28"/>
              </w:rPr>
              <w:t xml:space="preserve">свои права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Освоение технологий ведения дискуссий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Наблюдение за дискуссией </w:t>
            </w:r>
          </w:p>
        </w:tc>
      </w:tr>
      <w:tr w:rsidR="009A10C2" w:rsidRPr="00CA01CD" w:rsidTr="00CC7C0B">
        <w:trPr>
          <w:trHeight w:val="550"/>
        </w:trPr>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строить поведение </w:t>
            </w:r>
            <w:r w:rsidRPr="00CA01CD">
              <w:rPr>
                <w:color w:val="000000"/>
                <w:szCs w:val="28"/>
              </w:rPr>
              <w:t xml:space="preserve">в конфликте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поиск конструктивного решения конфликтных и проблемных ситуаций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Наблюдение за поведением в различных конфликтных ситуациях, анализ причин возникновения конфликтов, психологическая диагностика </w:t>
            </w:r>
          </w:p>
        </w:tc>
      </w:tr>
      <w:tr w:rsidR="009A10C2" w:rsidRPr="00CA01CD" w:rsidTr="00CC7C0B">
        <w:trPr>
          <w:trHeight w:val="551"/>
        </w:trPr>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Умение договариваться о совместных действиях</w:t>
            </w:r>
            <w:r w:rsidRPr="00CA01CD">
              <w:rPr>
                <w:color w:val="000000"/>
                <w:szCs w:val="28"/>
              </w:rPr>
              <w:t xml:space="preserve">, принимать решения в группе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групповое решение проблем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Наблюдение за работой в группе по выполнению заданий на принятие решений и обоснование группового решения </w:t>
            </w:r>
          </w:p>
        </w:tc>
      </w:tr>
      <w:tr w:rsidR="009A10C2" w:rsidRPr="00CA01CD" w:rsidTr="00CC7C0B">
        <w:trPr>
          <w:trHeight w:val="550"/>
        </w:trPr>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Умение принимать на себя ответственность</w:t>
            </w:r>
            <w:r w:rsidRPr="00CA01CD">
              <w:rPr>
                <w:color w:val="000000"/>
                <w:szCs w:val="28"/>
              </w:rPr>
              <w:t xml:space="preserve">, функции, роль, действовать по совместно принятым правилам при совместном выполнении действий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освоение различных ролевых позиций при групповом решении проблем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Наблюдение за работой в группе при реализации определенных проектов, дел, психологическая диагностика </w:t>
            </w:r>
          </w:p>
        </w:tc>
      </w:tr>
      <w:tr w:rsidR="009A10C2" w:rsidRPr="00CA01CD" w:rsidTr="00CC7C0B">
        <w:trPr>
          <w:trHeight w:val="550"/>
        </w:trPr>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Умение сознательно распределять, отслеживать и контролировать функции</w:t>
            </w:r>
            <w:r w:rsidRPr="00CA01CD">
              <w:rPr>
                <w:color w:val="000000"/>
                <w:szCs w:val="28"/>
              </w:rPr>
              <w:t xml:space="preserve">, ответственность, вклады при совместном выполнении действий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рефлексию процесса группового решения проблем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Наблюдение за реализацией длительной совместной деятельности, многодневных проектов </w:t>
            </w:r>
          </w:p>
        </w:tc>
      </w:tr>
      <w:tr w:rsidR="009A10C2" w:rsidRPr="00CA01CD" w:rsidTr="00CC7C0B">
        <w:trPr>
          <w:trHeight w:val="436"/>
        </w:trPr>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оказывать и принимать помощь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определение недостаточности собственных ресурсов и поиск возможных источников помощи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Наблюдение за поведением в ситуациях неуспеха </w:t>
            </w:r>
          </w:p>
        </w:tc>
      </w:tr>
      <w:tr w:rsidR="009A10C2" w:rsidRPr="00CA01CD" w:rsidTr="00CC7C0B">
        <w:trPr>
          <w:trHeight w:val="435"/>
        </w:trPr>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Умение меняться ролями</w:t>
            </w:r>
            <w:r w:rsidRPr="00CA01CD">
              <w:rPr>
                <w:color w:val="000000"/>
                <w:szCs w:val="28"/>
              </w:rPr>
              <w:t xml:space="preserve">, позициями, функциями при выполнении действий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освоение различных ролевых позиций при выполнении действий в группе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Наблюдение за реализацией совместной деятельности в условиях обмена ролями или функциями </w:t>
            </w:r>
          </w:p>
        </w:tc>
      </w:tr>
    </w:tbl>
    <w:p w:rsidR="009A10C2" w:rsidRPr="00CA01CD" w:rsidRDefault="009A10C2" w:rsidP="009A10C2">
      <w:pPr>
        <w:suppressAutoHyphens w:val="0"/>
        <w:autoSpaceDE w:val="0"/>
        <w:autoSpaceDN w:val="0"/>
        <w:adjustRightInd w:val="0"/>
        <w:spacing w:line="240" w:lineRule="auto"/>
        <w:ind w:firstLine="0"/>
        <w:contextualSpacing/>
        <w:rPr>
          <w:b/>
          <w:bCs/>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96"/>
        <w:gridCol w:w="3097"/>
      </w:tblGrid>
      <w:tr w:rsidR="009A10C2" w:rsidRPr="00CA01CD" w:rsidTr="00CC7C0B">
        <w:trPr>
          <w:trHeight w:val="436"/>
        </w:trPr>
        <w:tc>
          <w:tcPr>
            <w:tcW w:w="309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адекватно оценивать и присваивать совместный результат </w:t>
            </w:r>
          </w:p>
        </w:tc>
        <w:tc>
          <w:tcPr>
            <w:tcW w:w="309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рефлексию и оценку вкладов участников при решении проблем и выполнении действий в группе </w:t>
            </w:r>
          </w:p>
        </w:tc>
        <w:tc>
          <w:tcPr>
            <w:tcW w:w="3097"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Наблюдение за соблюдением этических норм при достижении результата, оценка вкладов каждого члена группы </w:t>
            </w:r>
          </w:p>
        </w:tc>
      </w:tr>
      <w:tr w:rsidR="009A10C2" w:rsidRPr="00CA01CD" w:rsidTr="00CC7C0B">
        <w:trPr>
          <w:trHeight w:val="90"/>
        </w:trPr>
        <w:tc>
          <w:tcPr>
            <w:tcW w:w="9289" w:type="dxa"/>
            <w:gridSpan w:val="3"/>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Личностные действия </w:t>
            </w:r>
            <w:r w:rsidRPr="00CA01CD">
              <w:rPr>
                <w:color w:val="000000"/>
                <w:szCs w:val="28"/>
              </w:rPr>
              <w:t xml:space="preserve">(нравственно-оценочные умения) </w:t>
            </w:r>
          </w:p>
        </w:tc>
      </w:tr>
      <w:tr w:rsidR="009A10C2" w:rsidRPr="00CA01CD" w:rsidTr="00CC7C0B">
        <w:trPr>
          <w:trHeight w:val="88"/>
        </w:trPr>
        <w:tc>
          <w:tcPr>
            <w:tcW w:w="9289" w:type="dxa"/>
            <w:gridSpan w:val="3"/>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оценка своих и чужих поступков </w:t>
            </w:r>
          </w:p>
        </w:tc>
      </w:tr>
      <w:tr w:rsidR="009A10C2" w:rsidRPr="00CA01CD" w:rsidTr="00CC7C0B">
        <w:trPr>
          <w:trHeight w:val="320"/>
        </w:trPr>
        <w:tc>
          <w:tcPr>
            <w:tcW w:w="309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проявлять интерес к информации и действиям </w:t>
            </w:r>
            <w:r w:rsidRPr="00CA01CD">
              <w:rPr>
                <w:color w:val="000000"/>
                <w:szCs w:val="28"/>
              </w:rPr>
              <w:t xml:space="preserve">(своим и чужим) </w:t>
            </w:r>
          </w:p>
        </w:tc>
        <w:tc>
          <w:tcPr>
            <w:tcW w:w="309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Формирование познавательной мотивации </w:t>
            </w:r>
          </w:p>
        </w:tc>
        <w:tc>
          <w:tcPr>
            <w:tcW w:w="3097"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Наблюдение за проявлением отношения к воспринимаемой информации </w:t>
            </w:r>
          </w:p>
        </w:tc>
      </w:tr>
      <w:tr w:rsidR="009A10C2" w:rsidRPr="00CA01CD" w:rsidTr="00CC7C0B">
        <w:trPr>
          <w:trHeight w:val="205"/>
        </w:trPr>
        <w:tc>
          <w:tcPr>
            <w:tcW w:w="309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оценивать информацию и действия </w:t>
            </w:r>
            <w:r w:rsidRPr="00CA01CD">
              <w:rPr>
                <w:color w:val="000000"/>
                <w:szCs w:val="28"/>
              </w:rPr>
              <w:t xml:space="preserve">относительно </w:t>
            </w:r>
          </w:p>
        </w:tc>
        <w:tc>
          <w:tcPr>
            <w:tcW w:w="309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Задачи на идентификацию личностных позиций, </w:t>
            </w:r>
          </w:p>
        </w:tc>
        <w:tc>
          <w:tcPr>
            <w:tcW w:w="3097"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оценку полученной информации относительно своей </w:t>
            </w:r>
          </w:p>
        </w:tc>
      </w:tr>
      <w:tr w:rsidR="009A10C2" w:rsidRPr="00CA01CD" w:rsidTr="00CC7C0B">
        <w:trPr>
          <w:trHeight w:val="205"/>
        </w:trPr>
        <w:tc>
          <w:tcPr>
            <w:tcW w:w="3096" w:type="dxa"/>
          </w:tcPr>
          <w:p w:rsidR="009A10C2" w:rsidRPr="00CA01CD" w:rsidRDefault="009A10C2" w:rsidP="00CC7C0B">
            <w:pPr>
              <w:suppressAutoHyphens w:val="0"/>
              <w:autoSpaceDE w:val="0"/>
              <w:autoSpaceDN w:val="0"/>
              <w:adjustRightInd w:val="0"/>
              <w:spacing w:line="240" w:lineRule="auto"/>
              <w:ind w:firstLine="0"/>
              <w:contextualSpacing/>
              <w:rPr>
                <w:b/>
                <w:bCs/>
                <w:color w:val="000000"/>
                <w:szCs w:val="28"/>
              </w:rPr>
            </w:pPr>
            <w:r w:rsidRPr="00CA01CD">
              <w:rPr>
                <w:b/>
                <w:bCs/>
                <w:color w:val="000000"/>
                <w:szCs w:val="28"/>
              </w:rPr>
              <w:t xml:space="preserve">собственных представлений, ценностных ориентаций, необходимости и достаточности </w:t>
            </w:r>
          </w:p>
        </w:tc>
        <w:tc>
          <w:tcPr>
            <w:tcW w:w="309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самоопределение, задания на оценку необходимости и достаточности информации или условий в соотношение с личностной значимостью проблемы или действия </w:t>
            </w:r>
          </w:p>
        </w:tc>
        <w:tc>
          <w:tcPr>
            <w:tcW w:w="3097"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личностной позиции </w:t>
            </w:r>
          </w:p>
        </w:tc>
      </w:tr>
      <w:tr w:rsidR="009A10C2" w:rsidRPr="00CA01CD" w:rsidTr="00CC7C0B">
        <w:trPr>
          <w:trHeight w:val="205"/>
        </w:trPr>
        <w:tc>
          <w:tcPr>
            <w:tcW w:w="3096" w:type="dxa"/>
          </w:tcPr>
          <w:p w:rsidR="009A10C2" w:rsidRPr="00CA01CD" w:rsidRDefault="009A10C2" w:rsidP="00CC7C0B">
            <w:pPr>
              <w:suppressAutoHyphens w:val="0"/>
              <w:autoSpaceDE w:val="0"/>
              <w:autoSpaceDN w:val="0"/>
              <w:adjustRightInd w:val="0"/>
              <w:spacing w:line="240" w:lineRule="auto"/>
              <w:ind w:firstLine="0"/>
              <w:contextualSpacing/>
              <w:rPr>
                <w:b/>
                <w:bCs/>
                <w:color w:val="000000"/>
                <w:szCs w:val="28"/>
              </w:rPr>
            </w:pPr>
            <w:r w:rsidRPr="00CA01CD">
              <w:rPr>
                <w:b/>
                <w:bCs/>
                <w:color w:val="000000"/>
                <w:szCs w:val="28"/>
              </w:rPr>
              <w:t xml:space="preserve">Умение ставить вопросы и формулировать проблемы </w:t>
            </w:r>
          </w:p>
        </w:tc>
        <w:tc>
          <w:tcPr>
            <w:tcW w:w="309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определение недостаточности собственных знаний и компетентности для решения проблем и выполнения действий, задания на постановку вопросов и формулирование проблем </w:t>
            </w:r>
          </w:p>
        </w:tc>
        <w:tc>
          <w:tcPr>
            <w:tcW w:w="3097"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постановку вопросов и формулировку проблем, наблюдение за поведением </w:t>
            </w:r>
          </w:p>
        </w:tc>
      </w:tr>
      <w:tr w:rsidR="009A10C2" w:rsidRPr="00CA01CD" w:rsidTr="00CC7C0B">
        <w:trPr>
          <w:trHeight w:val="205"/>
        </w:trPr>
        <w:tc>
          <w:tcPr>
            <w:tcW w:w="3096" w:type="dxa"/>
          </w:tcPr>
          <w:p w:rsidR="009A10C2" w:rsidRPr="00CA01CD" w:rsidRDefault="009A10C2" w:rsidP="00CC7C0B">
            <w:pPr>
              <w:suppressAutoHyphens w:val="0"/>
              <w:autoSpaceDE w:val="0"/>
              <w:autoSpaceDN w:val="0"/>
              <w:adjustRightInd w:val="0"/>
              <w:spacing w:line="240" w:lineRule="auto"/>
              <w:ind w:firstLine="0"/>
              <w:contextualSpacing/>
              <w:rPr>
                <w:b/>
                <w:bCs/>
                <w:color w:val="000000"/>
                <w:szCs w:val="28"/>
              </w:rPr>
            </w:pPr>
            <w:r w:rsidRPr="00CA01CD">
              <w:rPr>
                <w:b/>
                <w:bCs/>
                <w:color w:val="000000"/>
                <w:szCs w:val="28"/>
              </w:rPr>
              <w:t xml:space="preserve">Умение выбирать информацию и поведение, оценивая их с точки зрения пользы, целесообразности, адекватности, ценностей, безопасности и т.д. </w:t>
            </w:r>
          </w:p>
        </w:tc>
        <w:tc>
          <w:tcPr>
            <w:tcW w:w="309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выбор средств и алгоритмов действий, адекватных поставленным целям и ценностям </w:t>
            </w:r>
          </w:p>
        </w:tc>
        <w:tc>
          <w:tcPr>
            <w:tcW w:w="3097"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определение альтернатив, критериев выбора и способов измерения, задания на выбор информации и поведения (относительно альтернатив выбора, критериев и их измерителей) </w:t>
            </w:r>
          </w:p>
        </w:tc>
      </w:tr>
      <w:tr w:rsidR="009A10C2" w:rsidRPr="00CA01CD" w:rsidTr="00CC7C0B">
        <w:trPr>
          <w:trHeight w:val="205"/>
        </w:trPr>
        <w:tc>
          <w:tcPr>
            <w:tcW w:w="3096" w:type="dxa"/>
          </w:tcPr>
          <w:p w:rsidR="009A10C2" w:rsidRPr="00CA01CD" w:rsidRDefault="009A10C2" w:rsidP="00CC7C0B">
            <w:pPr>
              <w:suppressAutoHyphens w:val="0"/>
              <w:autoSpaceDE w:val="0"/>
              <w:autoSpaceDN w:val="0"/>
              <w:adjustRightInd w:val="0"/>
              <w:spacing w:line="240" w:lineRule="auto"/>
              <w:ind w:firstLine="0"/>
              <w:contextualSpacing/>
              <w:rPr>
                <w:b/>
                <w:bCs/>
                <w:color w:val="000000"/>
                <w:szCs w:val="28"/>
              </w:rPr>
            </w:pPr>
            <w:r w:rsidRPr="00CA01CD">
              <w:rPr>
                <w:b/>
                <w:bCs/>
                <w:color w:val="000000"/>
                <w:szCs w:val="28"/>
              </w:rPr>
              <w:t xml:space="preserve">Умение отказываться от определенных действий (как последствие выбора) </w:t>
            </w:r>
          </w:p>
        </w:tc>
        <w:tc>
          <w:tcPr>
            <w:tcW w:w="309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принятие решений </w:t>
            </w:r>
          </w:p>
        </w:tc>
        <w:tc>
          <w:tcPr>
            <w:tcW w:w="3097"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оценку рисков и потерь при отказе от невыбранных альтернатив, наблюдение за поведением </w:t>
            </w:r>
          </w:p>
        </w:tc>
      </w:tr>
      <w:tr w:rsidR="009A10C2" w:rsidRPr="00CA01CD" w:rsidTr="00CC7C0B">
        <w:trPr>
          <w:trHeight w:val="205"/>
        </w:trPr>
        <w:tc>
          <w:tcPr>
            <w:tcW w:w="3096" w:type="dxa"/>
          </w:tcPr>
          <w:p w:rsidR="009A10C2" w:rsidRPr="00CA01CD" w:rsidRDefault="009A10C2" w:rsidP="00CC7C0B">
            <w:pPr>
              <w:suppressAutoHyphens w:val="0"/>
              <w:autoSpaceDE w:val="0"/>
              <w:autoSpaceDN w:val="0"/>
              <w:adjustRightInd w:val="0"/>
              <w:spacing w:line="240" w:lineRule="auto"/>
              <w:ind w:firstLine="0"/>
              <w:contextualSpacing/>
              <w:rPr>
                <w:b/>
                <w:bCs/>
                <w:color w:val="000000"/>
                <w:szCs w:val="28"/>
              </w:rPr>
            </w:pPr>
            <w:r w:rsidRPr="00CA01CD">
              <w:rPr>
                <w:b/>
                <w:bCs/>
                <w:color w:val="000000"/>
                <w:szCs w:val="28"/>
              </w:rPr>
              <w:t xml:space="preserve">Умение критично относиться к своему поведению (рефлексия) </w:t>
            </w:r>
          </w:p>
        </w:tc>
        <w:tc>
          <w:tcPr>
            <w:tcW w:w="309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Задачи на рефлексию («самонаставления») </w:t>
            </w:r>
          </w:p>
        </w:tc>
        <w:tc>
          <w:tcPr>
            <w:tcW w:w="3097"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оценку собственного поведения </w:t>
            </w:r>
          </w:p>
        </w:tc>
      </w:tr>
      <w:tr w:rsidR="009A10C2" w:rsidRPr="00CA01CD" w:rsidTr="00CC7C0B">
        <w:trPr>
          <w:trHeight w:val="205"/>
        </w:trPr>
        <w:tc>
          <w:tcPr>
            <w:tcW w:w="3096" w:type="dxa"/>
          </w:tcPr>
          <w:p w:rsidR="009A10C2" w:rsidRPr="00CA01CD" w:rsidRDefault="009A10C2" w:rsidP="00CC7C0B">
            <w:pPr>
              <w:suppressAutoHyphens w:val="0"/>
              <w:autoSpaceDE w:val="0"/>
              <w:autoSpaceDN w:val="0"/>
              <w:adjustRightInd w:val="0"/>
              <w:spacing w:line="240" w:lineRule="auto"/>
              <w:ind w:firstLine="0"/>
              <w:contextualSpacing/>
              <w:rPr>
                <w:b/>
                <w:bCs/>
                <w:color w:val="000000"/>
                <w:szCs w:val="28"/>
              </w:rPr>
            </w:pPr>
            <w:r w:rsidRPr="00CA01CD">
              <w:rPr>
                <w:b/>
                <w:bCs/>
                <w:color w:val="000000"/>
                <w:szCs w:val="28"/>
              </w:rPr>
              <w:t xml:space="preserve">Умение осознавать себя и свое поведение в жизненной перспективе (прошлое, настоящее, будущее) </w:t>
            </w:r>
          </w:p>
        </w:tc>
        <w:tc>
          <w:tcPr>
            <w:tcW w:w="309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оценку причин и последствий поведения: задания на определение значимости определенных событий с точки зрения жизненной перспективы </w:t>
            </w:r>
          </w:p>
        </w:tc>
        <w:tc>
          <w:tcPr>
            <w:tcW w:w="3097"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осмысленность поведения с точки зрения прошлого и будущего </w:t>
            </w:r>
          </w:p>
        </w:tc>
      </w:tr>
      <w:tr w:rsidR="009A10C2" w:rsidRPr="00CA01CD" w:rsidTr="00CC7C0B">
        <w:trPr>
          <w:trHeight w:val="205"/>
        </w:trPr>
        <w:tc>
          <w:tcPr>
            <w:tcW w:w="3096" w:type="dxa"/>
          </w:tcPr>
          <w:p w:rsidR="009A10C2" w:rsidRPr="00CA01CD" w:rsidRDefault="009A10C2" w:rsidP="00CC7C0B">
            <w:pPr>
              <w:suppressAutoHyphens w:val="0"/>
              <w:autoSpaceDE w:val="0"/>
              <w:autoSpaceDN w:val="0"/>
              <w:adjustRightInd w:val="0"/>
              <w:spacing w:line="240" w:lineRule="auto"/>
              <w:ind w:firstLine="0"/>
              <w:contextualSpacing/>
              <w:rPr>
                <w:b/>
                <w:bCs/>
                <w:color w:val="000000"/>
                <w:szCs w:val="28"/>
              </w:rPr>
            </w:pPr>
            <w:r w:rsidRPr="00CA01CD">
              <w:rPr>
                <w:b/>
                <w:bCs/>
                <w:color w:val="000000"/>
                <w:szCs w:val="28"/>
              </w:rPr>
              <w:t xml:space="preserve">Умение изменять свои представления и поведение, стремление к саморазвитию </w:t>
            </w:r>
          </w:p>
        </w:tc>
        <w:tc>
          <w:tcPr>
            <w:tcW w:w="309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разработку планов собственного развития </w:t>
            </w:r>
          </w:p>
        </w:tc>
        <w:tc>
          <w:tcPr>
            <w:tcW w:w="3097"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Психологическая диагностика, наблюдение за поведением в течение длительного времени </w:t>
            </w:r>
          </w:p>
        </w:tc>
      </w:tr>
      <w:tr w:rsidR="009A10C2" w:rsidRPr="00CA01CD" w:rsidTr="00CC7C0B">
        <w:trPr>
          <w:trHeight w:val="205"/>
        </w:trPr>
        <w:tc>
          <w:tcPr>
            <w:tcW w:w="3096" w:type="dxa"/>
          </w:tcPr>
          <w:p w:rsidR="009A10C2" w:rsidRPr="00CA01CD" w:rsidRDefault="009A10C2" w:rsidP="00CC7C0B">
            <w:pPr>
              <w:suppressAutoHyphens w:val="0"/>
              <w:autoSpaceDE w:val="0"/>
              <w:autoSpaceDN w:val="0"/>
              <w:adjustRightInd w:val="0"/>
              <w:spacing w:line="240" w:lineRule="auto"/>
              <w:ind w:firstLine="0"/>
              <w:contextualSpacing/>
              <w:rPr>
                <w:b/>
                <w:bCs/>
                <w:color w:val="000000"/>
                <w:szCs w:val="28"/>
              </w:rPr>
            </w:pPr>
            <w:r w:rsidRPr="00CA01CD">
              <w:rPr>
                <w:b/>
                <w:bCs/>
                <w:color w:val="000000"/>
                <w:szCs w:val="28"/>
              </w:rPr>
              <w:t xml:space="preserve">Умение соотносить культурно-исторический контекст с собственным бытием личности (культуросообразность) </w:t>
            </w:r>
          </w:p>
        </w:tc>
        <w:tc>
          <w:tcPr>
            <w:tcW w:w="309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смысл поведения в социокультурном контексте </w:t>
            </w:r>
          </w:p>
        </w:tc>
        <w:tc>
          <w:tcPr>
            <w:tcW w:w="3097"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Оценка соответствия поведения культурным нормам в историческом контексте </w:t>
            </w:r>
          </w:p>
        </w:tc>
      </w:tr>
      <w:tr w:rsidR="009A10C2" w:rsidRPr="00CA01CD" w:rsidTr="004825DE">
        <w:trPr>
          <w:trHeight w:val="1715"/>
        </w:trPr>
        <w:tc>
          <w:tcPr>
            <w:tcW w:w="3096" w:type="dxa"/>
          </w:tcPr>
          <w:p w:rsidR="009A10C2" w:rsidRPr="00CA01CD" w:rsidRDefault="009A10C2" w:rsidP="00CC7C0B">
            <w:pPr>
              <w:suppressAutoHyphens w:val="0"/>
              <w:autoSpaceDE w:val="0"/>
              <w:autoSpaceDN w:val="0"/>
              <w:adjustRightInd w:val="0"/>
              <w:spacing w:line="240" w:lineRule="auto"/>
              <w:ind w:firstLine="0"/>
              <w:contextualSpacing/>
              <w:rPr>
                <w:b/>
                <w:bCs/>
                <w:color w:val="000000"/>
                <w:szCs w:val="28"/>
              </w:rPr>
            </w:pPr>
            <w:r w:rsidRPr="00CA01CD">
              <w:rPr>
                <w:b/>
                <w:bCs/>
                <w:color w:val="000000"/>
                <w:szCs w:val="28"/>
              </w:rPr>
              <w:t xml:space="preserve">Умение вносить свой вклад в развитие культуры (культуротворчество) </w:t>
            </w:r>
          </w:p>
        </w:tc>
        <w:tc>
          <w:tcPr>
            <w:tcW w:w="309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Творческие задания, задания на отчуждение собственных смыслов в форме метафоры, образа и т.п. </w:t>
            </w:r>
          </w:p>
        </w:tc>
        <w:tc>
          <w:tcPr>
            <w:tcW w:w="3097"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Анализ процесса и эффективности реализации исследовательской, проектной и другой творческой деятельности </w:t>
            </w:r>
          </w:p>
        </w:tc>
      </w:tr>
    </w:tbl>
    <w:p w:rsidR="009A10C2" w:rsidRPr="00CA01CD" w:rsidRDefault="009A10C2" w:rsidP="009A10C2">
      <w:pPr>
        <w:suppressAutoHyphens w:val="0"/>
        <w:autoSpaceDE w:val="0"/>
        <w:autoSpaceDN w:val="0"/>
        <w:adjustRightInd w:val="0"/>
        <w:spacing w:line="240" w:lineRule="auto"/>
        <w:ind w:firstLine="0"/>
        <w:contextualSpacing/>
        <w:rPr>
          <w:b/>
          <w:bCs/>
          <w:color w:val="000000"/>
          <w:sz w:val="23"/>
          <w:szCs w:val="23"/>
        </w:rPr>
      </w:pPr>
    </w:p>
    <w:p w:rsidR="00401080" w:rsidRDefault="002908F8" w:rsidP="00953F07">
      <w:pPr>
        <w:pStyle w:val="20"/>
        <w:spacing w:line="240" w:lineRule="auto"/>
        <w:ind w:firstLine="0"/>
        <w:rPr>
          <w:lang w:eastAsia="ru-RU"/>
        </w:rPr>
      </w:pPr>
      <w:bookmarkStart w:id="90" w:name="_Toc435412703"/>
      <w:bookmarkStart w:id="91" w:name="_Toc453968177"/>
      <w:r>
        <w:t>II.2.</w:t>
      </w:r>
      <w:r w:rsidR="00F377E6">
        <w:t> </w:t>
      </w:r>
      <w:r w:rsidR="004134FB">
        <w:t>П</w:t>
      </w:r>
      <w:r w:rsidR="004134FB" w:rsidRPr="00A96B40">
        <w:rPr>
          <w:lang w:eastAsia="ru-RU"/>
        </w:rPr>
        <w:t>рограммы</w:t>
      </w:r>
      <w:r w:rsidR="00401080" w:rsidRPr="00A96B40">
        <w:rPr>
          <w:lang w:eastAsia="ru-RU"/>
        </w:rPr>
        <w:t xml:space="preserve"> отдельных учебных предметов</w:t>
      </w:r>
      <w:bookmarkEnd w:id="90"/>
      <w:bookmarkEnd w:id="91"/>
    </w:p>
    <w:p w:rsidR="00856EB7" w:rsidRDefault="00B753AC" w:rsidP="00953F07">
      <w:pPr>
        <w:spacing w:line="240" w:lineRule="auto"/>
        <w:ind w:firstLine="0"/>
      </w:pPr>
      <w:r>
        <w:t xml:space="preserve">          </w:t>
      </w:r>
      <w:r w:rsidR="00093675">
        <w:t>П</w:t>
      </w:r>
      <w:r w:rsidR="00856EB7">
        <w:t xml:space="preserve">рограммы учебных предметов на уровне среднего общего образования составлены в соответствии с </w:t>
      </w:r>
      <w:r w:rsidR="009E6455">
        <w:t>ФГОС СОО</w:t>
      </w:r>
      <w:r w:rsidR="00856EB7">
        <w:t xml:space="preserve">, </w:t>
      </w:r>
      <w:r w:rsidR="00563628">
        <w:t xml:space="preserve">в том числе с требованиями к результатам среднего общего образования, </w:t>
      </w:r>
      <w:r w:rsidR="00856EB7">
        <w:t>и сохраняют преемственность с основной образовательной программой основного общего образования</w:t>
      </w:r>
      <w:r w:rsidR="00F32EA5">
        <w:t>.</w:t>
      </w:r>
    </w:p>
    <w:p w:rsidR="00563628" w:rsidRDefault="00093675" w:rsidP="0090615F">
      <w:pPr>
        <w:spacing w:line="240" w:lineRule="auto"/>
      </w:pPr>
      <w:r>
        <w:t>П</w:t>
      </w:r>
      <w:r w:rsidR="00563628">
        <w:t>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827B79" w:rsidRDefault="00093675" w:rsidP="0090615F">
      <w:pPr>
        <w:spacing w:line="240" w:lineRule="auto"/>
      </w:pPr>
      <w:r>
        <w:t>П</w:t>
      </w:r>
      <w:r w:rsidR="00F32EA5">
        <w:t xml:space="preserve">рограммы учебных предметов построены таким образом, чтобы обеспечить достижение планируемых образовательных результатов. </w:t>
      </w:r>
    </w:p>
    <w:p w:rsidR="00093675" w:rsidRDefault="00093675" w:rsidP="0090615F">
      <w:pPr>
        <w:spacing w:line="240" w:lineRule="auto"/>
      </w:pPr>
    </w:p>
    <w:p w:rsidR="00171946" w:rsidRDefault="007D20F7" w:rsidP="007D20F7">
      <w:pPr>
        <w:spacing w:line="240" w:lineRule="auto"/>
        <w:jc w:val="center"/>
        <w:rPr>
          <w:b/>
        </w:rPr>
      </w:pPr>
      <w:r>
        <w:rPr>
          <w:b/>
        </w:rPr>
        <w:t xml:space="preserve">2.2.1. </w:t>
      </w:r>
      <w:r w:rsidR="00171946" w:rsidRPr="00171946">
        <w:rPr>
          <w:b/>
        </w:rPr>
        <w:t>Русский язык</w:t>
      </w:r>
    </w:p>
    <w:p w:rsidR="000F7A71" w:rsidRPr="00171946" w:rsidRDefault="000F7A71" w:rsidP="00171946">
      <w:pPr>
        <w:spacing w:line="240" w:lineRule="auto"/>
        <w:rPr>
          <w:b/>
        </w:rPr>
      </w:pPr>
    </w:p>
    <w:p w:rsidR="00171946" w:rsidRDefault="00171946" w:rsidP="00171946">
      <w:pPr>
        <w:spacing w:line="240" w:lineRule="auto"/>
        <w:ind w:firstLine="0"/>
      </w:pPr>
      <w: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171946" w:rsidRDefault="00171946" w:rsidP="00171946">
      <w:pPr>
        <w:spacing w:line="240" w:lineRule="auto"/>
      </w:pPr>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171946" w:rsidRDefault="00171946" w:rsidP="00171946">
      <w:pPr>
        <w:spacing w:line="240" w:lineRule="auto"/>
      </w:pPr>
      <w: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171946" w:rsidRDefault="00171946" w:rsidP="00171946">
      <w:pPr>
        <w:spacing w:line="240" w:lineRule="auto"/>
      </w:pPr>
      <w: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171946" w:rsidRDefault="00171946" w:rsidP="00171946">
      <w:pPr>
        <w:spacing w:line="240" w:lineRule="auto"/>
      </w:pPr>
      <w: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171946" w:rsidRDefault="00171946" w:rsidP="00171946">
      <w:pPr>
        <w:spacing w:line="240" w:lineRule="auto"/>
      </w:pPr>
      <w:r>
        <w:t>Главными задачами реализации программы являются:</w:t>
      </w:r>
    </w:p>
    <w:p w:rsidR="00171946" w:rsidRDefault="00171946" w:rsidP="00171946">
      <w:pPr>
        <w:spacing w:line="240" w:lineRule="auto"/>
      </w:pPr>
      <w:r>
        <w:t>–</w:t>
      </w:r>
      <w:r>
        <w:tab/>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171946" w:rsidRDefault="00171946" w:rsidP="00171946">
      <w:pPr>
        <w:spacing w:line="240" w:lineRule="auto"/>
      </w:pPr>
      <w:r>
        <w:t>–</w:t>
      </w:r>
      <w:r>
        <w:tab/>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171946" w:rsidRDefault="00171946" w:rsidP="00171946">
      <w:pPr>
        <w:spacing w:line="240" w:lineRule="auto"/>
      </w:pPr>
      <w:r>
        <w:t>–</w:t>
      </w:r>
      <w:r>
        <w:tab/>
        <w:t>овладение умениями комплексного анализа предложенного текста;</w:t>
      </w:r>
    </w:p>
    <w:p w:rsidR="00171946" w:rsidRDefault="00171946" w:rsidP="00171946">
      <w:pPr>
        <w:spacing w:line="240" w:lineRule="auto"/>
      </w:pPr>
      <w:r>
        <w:t>–</w:t>
      </w:r>
      <w:r>
        <w:tab/>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171946" w:rsidRDefault="00171946" w:rsidP="00171946">
      <w:pPr>
        <w:spacing w:line="240" w:lineRule="auto"/>
      </w:pPr>
      <w:r>
        <w:t>–</w:t>
      </w:r>
      <w:r>
        <w:tab/>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171946" w:rsidRDefault="00171946" w:rsidP="00171946">
      <w:pPr>
        <w:spacing w:line="240" w:lineRule="auto"/>
      </w:pPr>
    </w:p>
    <w:p w:rsidR="00171946" w:rsidRDefault="00171946" w:rsidP="00171946">
      <w:pPr>
        <w:spacing w:line="240" w:lineRule="auto"/>
      </w:pPr>
      <w: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r>
        <w:cr/>
      </w:r>
    </w:p>
    <w:p w:rsidR="00171946" w:rsidRDefault="00171946" w:rsidP="00171946">
      <w:pPr>
        <w:spacing w:line="240" w:lineRule="auto"/>
      </w:pPr>
      <w: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171946" w:rsidRDefault="00171946" w:rsidP="00171946">
      <w:pPr>
        <w:spacing w:line="240" w:lineRule="auto"/>
      </w:pPr>
      <w: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171946" w:rsidRDefault="00171946" w:rsidP="00171946">
      <w:pPr>
        <w:spacing w:line="240" w:lineRule="auto"/>
      </w:pPr>
      <w: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171946" w:rsidRDefault="00171946" w:rsidP="00171946">
      <w:pPr>
        <w:spacing w:line="240" w:lineRule="auto"/>
      </w:pPr>
    </w:p>
    <w:p w:rsidR="00171946" w:rsidRPr="00171946" w:rsidRDefault="00171946" w:rsidP="00171946">
      <w:pPr>
        <w:spacing w:line="240" w:lineRule="auto"/>
        <w:rPr>
          <w:b/>
        </w:rPr>
      </w:pPr>
      <w:r w:rsidRPr="00171946">
        <w:rPr>
          <w:b/>
        </w:rPr>
        <w:t>Базовый уровень</w:t>
      </w:r>
    </w:p>
    <w:p w:rsidR="000F7A71" w:rsidRPr="000F7A71" w:rsidRDefault="000F7A71" w:rsidP="000F7A71">
      <w:pPr>
        <w:widowControl w:val="0"/>
        <w:suppressAutoHyphens w:val="0"/>
        <w:autoSpaceDE w:val="0"/>
        <w:autoSpaceDN w:val="0"/>
        <w:adjustRightInd w:val="0"/>
        <w:spacing w:line="240" w:lineRule="atLeast"/>
        <w:ind w:firstLine="0"/>
        <w:jc w:val="center"/>
        <w:rPr>
          <w:rFonts w:eastAsia="Times New Roman"/>
          <w:b/>
          <w:szCs w:val="28"/>
          <w:lang w:eastAsia="ru-RU"/>
        </w:rPr>
      </w:pPr>
      <w:bookmarkStart w:id="92" w:name="_Toc453968179"/>
      <w:bookmarkStart w:id="93" w:name="_Toc435412706"/>
      <w:r w:rsidRPr="000F7A71">
        <w:rPr>
          <w:rFonts w:eastAsia="Times New Roman"/>
          <w:b/>
          <w:szCs w:val="28"/>
          <w:lang w:eastAsia="ru-RU"/>
        </w:rPr>
        <w:t>Содержание, обеспечивающее формирование</w:t>
      </w:r>
    </w:p>
    <w:p w:rsidR="000F7A71" w:rsidRPr="000F7A71" w:rsidRDefault="000F7A71" w:rsidP="000F7A71">
      <w:pPr>
        <w:widowControl w:val="0"/>
        <w:suppressAutoHyphens w:val="0"/>
        <w:autoSpaceDE w:val="0"/>
        <w:autoSpaceDN w:val="0"/>
        <w:adjustRightInd w:val="0"/>
        <w:spacing w:line="240" w:lineRule="atLeast"/>
        <w:ind w:firstLine="0"/>
        <w:jc w:val="center"/>
        <w:rPr>
          <w:rFonts w:eastAsia="Times New Roman"/>
          <w:b/>
          <w:szCs w:val="28"/>
          <w:lang w:eastAsia="ru-RU"/>
        </w:rPr>
      </w:pPr>
      <w:r w:rsidRPr="000F7A71">
        <w:rPr>
          <w:rFonts w:eastAsia="Times New Roman"/>
          <w:b/>
          <w:szCs w:val="28"/>
          <w:lang w:eastAsia="ru-RU"/>
        </w:rPr>
        <w:t>Коммуникативной компетенции</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b/>
          <w:szCs w:val="28"/>
          <w:lang w:eastAsia="ru-RU"/>
        </w:rPr>
      </w:pPr>
    </w:p>
    <w:p w:rsidR="000F7A71" w:rsidRPr="000F7A71" w:rsidRDefault="000F7A71" w:rsidP="000F7A71">
      <w:pPr>
        <w:widowControl w:val="0"/>
        <w:suppressAutoHyphens w:val="0"/>
        <w:autoSpaceDE w:val="0"/>
        <w:autoSpaceDN w:val="0"/>
        <w:adjustRightInd w:val="0"/>
        <w:spacing w:line="240" w:lineRule="auto"/>
        <w:ind w:firstLine="0"/>
        <w:rPr>
          <w:rFonts w:eastAsia="Times New Roman"/>
          <w:szCs w:val="28"/>
          <w:lang w:eastAsia="ru-RU"/>
        </w:rPr>
      </w:pPr>
      <w:r w:rsidRPr="000F7A71">
        <w:rPr>
          <w:rFonts w:eastAsia="Times New Roman"/>
          <w:b/>
          <w:szCs w:val="28"/>
          <w:lang w:eastAsia="ru-RU"/>
        </w:rPr>
        <w:t>Русский язык в современном мире.</w:t>
      </w:r>
      <w:r w:rsidRPr="000F7A71">
        <w:rPr>
          <w:rFonts w:eastAsia="Times New Roman"/>
          <w:szCs w:val="28"/>
          <w:lang w:eastAsia="ru-RU"/>
        </w:rPr>
        <w:t xml:space="preserve"> </w:t>
      </w:r>
      <w:r w:rsidRPr="000F7A71">
        <w:rPr>
          <w:rFonts w:eastAsia="Times New Roman"/>
          <w:b/>
          <w:szCs w:val="28"/>
          <w:lang w:eastAsia="ru-RU"/>
        </w:rPr>
        <w:t>1ч.</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szCs w:val="28"/>
          <w:lang w:eastAsia="ru-RU"/>
        </w:rPr>
      </w:pPr>
      <w:r w:rsidRPr="000F7A71">
        <w:rPr>
          <w:rFonts w:eastAsia="Times New Roman"/>
          <w:b/>
          <w:szCs w:val="28"/>
          <w:lang w:eastAsia="ru-RU"/>
        </w:rPr>
        <w:t>Стили и типы речи.</w:t>
      </w:r>
      <w:r w:rsidRPr="000F7A71">
        <w:rPr>
          <w:rFonts w:eastAsia="Times New Roman"/>
          <w:szCs w:val="28"/>
          <w:lang w:eastAsia="ru-RU"/>
        </w:rPr>
        <w:t xml:space="preserve"> </w:t>
      </w:r>
      <w:r w:rsidRPr="000F7A71">
        <w:rPr>
          <w:rFonts w:eastAsia="Times New Roman"/>
          <w:b/>
          <w:szCs w:val="28"/>
          <w:lang w:eastAsia="ru-RU"/>
        </w:rPr>
        <w:t>2ч.</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szCs w:val="28"/>
          <w:lang w:eastAsia="ru-RU"/>
        </w:rPr>
      </w:pPr>
      <w:r w:rsidRPr="000F7A71">
        <w:rPr>
          <w:rFonts w:eastAsia="Times New Roman"/>
          <w:szCs w:val="28"/>
          <w:lang w:eastAsia="ru-RU"/>
        </w:rPr>
        <w:t>Функциональные стили литературного языка (научный, официально-деловой, публицистический), их особенности. Типы речи (описание, повествование, рассуждение), их основные признаки.</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szCs w:val="28"/>
          <w:lang w:eastAsia="ru-RU"/>
        </w:rPr>
      </w:pPr>
    </w:p>
    <w:p w:rsidR="000F7A71" w:rsidRPr="000F7A71" w:rsidRDefault="000F7A71" w:rsidP="000F7A71">
      <w:pPr>
        <w:suppressAutoHyphens w:val="0"/>
        <w:spacing w:line="252" w:lineRule="auto"/>
        <w:ind w:right="677" w:firstLine="0"/>
        <w:jc w:val="center"/>
        <w:rPr>
          <w:b/>
          <w:bCs/>
          <w:szCs w:val="28"/>
          <w:lang w:eastAsia="ru-RU"/>
        </w:rPr>
      </w:pPr>
      <w:r w:rsidRPr="000F7A71">
        <w:rPr>
          <w:b/>
          <w:bCs/>
          <w:szCs w:val="28"/>
          <w:lang w:eastAsia="ru-RU"/>
        </w:rPr>
        <w:t>Содержание, обеспечивающее формирование языковой и лингвистической (языковедческой) компетенции</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b/>
          <w:szCs w:val="28"/>
          <w:lang w:eastAsia="ru-RU"/>
        </w:rPr>
      </w:pPr>
    </w:p>
    <w:p w:rsidR="000F7A71" w:rsidRPr="000F7A71" w:rsidRDefault="000F7A71" w:rsidP="000F7A71">
      <w:pPr>
        <w:widowControl w:val="0"/>
        <w:suppressAutoHyphens w:val="0"/>
        <w:autoSpaceDE w:val="0"/>
        <w:autoSpaceDN w:val="0"/>
        <w:adjustRightInd w:val="0"/>
        <w:spacing w:line="240" w:lineRule="auto"/>
        <w:ind w:firstLine="0"/>
        <w:rPr>
          <w:rFonts w:eastAsia="Times New Roman"/>
          <w:szCs w:val="28"/>
          <w:lang w:eastAsia="ru-RU"/>
        </w:rPr>
      </w:pPr>
      <w:r w:rsidRPr="000F7A71">
        <w:rPr>
          <w:rFonts w:eastAsia="Times New Roman"/>
          <w:b/>
          <w:szCs w:val="28"/>
          <w:lang w:eastAsia="ru-RU"/>
        </w:rPr>
        <w:t>Понятие о норме литературного языка.</w:t>
      </w:r>
      <w:r w:rsidRPr="000F7A71">
        <w:rPr>
          <w:rFonts w:eastAsia="Times New Roman"/>
          <w:szCs w:val="28"/>
          <w:lang w:eastAsia="ru-RU"/>
        </w:rPr>
        <w:t xml:space="preserve"> </w:t>
      </w:r>
      <w:r w:rsidRPr="000F7A71">
        <w:rPr>
          <w:rFonts w:eastAsia="Times New Roman"/>
          <w:b/>
          <w:szCs w:val="28"/>
          <w:lang w:eastAsia="ru-RU"/>
        </w:rPr>
        <w:t>2 ч.</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szCs w:val="28"/>
          <w:lang w:eastAsia="ru-RU"/>
        </w:rPr>
      </w:pPr>
      <w:r w:rsidRPr="000F7A71">
        <w:rPr>
          <w:rFonts w:eastAsia="Times New Roman"/>
          <w:szCs w:val="28"/>
          <w:lang w:eastAsia="ru-RU"/>
        </w:rPr>
        <w:t xml:space="preserve">Типы норм литературного языка (орфоэпические, лексические, словообразовательные, грамматические). Необходимость соблюдения норм в речевой практике. </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b/>
          <w:szCs w:val="28"/>
          <w:lang w:eastAsia="ru-RU"/>
        </w:rPr>
      </w:pPr>
      <w:r w:rsidRPr="000F7A71">
        <w:rPr>
          <w:rFonts w:eastAsia="Times New Roman"/>
          <w:b/>
          <w:szCs w:val="28"/>
          <w:lang w:eastAsia="ru-RU"/>
        </w:rPr>
        <w:t>Лексика и фразеология. 4 ч.</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szCs w:val="28"/>
          <w:lang w:eastAsia="ru-RU"/>
        </w:rPr>
      </w:pPr>
      <w:r w:rsidRPr="000F7A71">
        <w:rPr>
          <w:rFonts w:eastAsia="Times New Roman"/>
          <w:szCs w:val="28"/>
          <w:lang w:eastAsia="ru-RU"/>
        </w:rPr>
        <w:t>Слово и его лексическое значение. Точность словоупотребления. Многозначность слова. Прямое и переносное значение. Основные типы переносов: метафора и метонимия.</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szCs w:val="28"/>
          <w:lang w:eastAsia="ru-RU"/>
        </w:rPr>
      </w:pPr>
      <w:r w:rsidRPr="000F7A71">
        <w:rPr>
          <w:rFonts w:eastAsia="Times New Roman"/>
          <w:szCs w:val="28"/>
          <w:lang w:eastAsia="ru-RU"/>
        </w:rPr>
        <w:t xml:space="preserve">Тропы как выразительные средства языка. </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szCs w:val="28"/>
          <w:lang w:eastAsia="ru-RU"/>
        </w:rPr>
      </w:pPr>
      <w:r w:rsidRPr="000F7A71">
        <w:rPr>
          <w:rFonts w:eastAsia="Times New Roman"/>
          <w:szCs w:val="28"/>
          <w:lang w:eastAsia="ru-RU"/>
        </w:rPr>
        <w:t xml:space="preserve">Разговорная и книжная лексика. Стилистически ограниченная лексика. Заимствованные слова и их употребление. Старославянизмы и их роль в формировании русского литературного языка. Устаревшие слова, их типы. Неологизмы. Индивидуально-авторские неологизмы. Фразеологизмы, их признаки и основные типы. </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szCs w:val="28"/>
          <w:lang w:eastAsia="ru-RU"/>
        </w:rPr>
      </w:pPr>
      <w:r w:rsidRPr="000F7A71">
        <w:rPr>
          <w:rFonts w:eastAsia="Times New Roman"/>
          <w:szCs w:val="28"/>
          <w:lang w:eastAsia="ru-RU"/>
        </w:rPr>
        <w:t>Фигуры речи как выразительные средства языка (антитеза, оксюморон, градация, параллелизм).</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szCs w:val="28"/>
          <w:lang w:eastAsia="ru-RU"/>
        </w:rPr>
      </w:pPr>
      <w:r w:rsidRPr="000F7A71">
        <w:rPr>
          <w:rFonts w:eastAsia="Times New Roman"/>
          <w:szCs w:val="28"/>
          <w:lang w:eastAsia="ru-RU"/>
        </w:rPr>
        <w:t>Словари русского языка и лингвистические справочники; их использование.</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b/>
          <w:szCs w:val="28"/>
          <w:lang w:eastAsia="ru-RU"/>
        </w:rPr>
      </w:pPr>
      <w:r w:rsidRPr="000F7A71">
        <w:rPr>
          <w:rFonts w:eastAsia="Times New Roman"/>
          <w:b/>
          <w:szCs w:val="28"/>
          <w:lang w:eastAsia="ru-RU"/>
        </w:rPr>
        <w:t>Орфоэпия.1 ч.</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szCs w:val="28"/>
          <w:lang w:eastAsia="ru-RU"/>
        </w:rPr>
      </w:pPr>
      <w:r w:rsidRPr="000F7A71">
        <w:rPr>
          <w:rFonts w:eastAsia="Times New Roman"/>
          <w:szCs w:val="28"/>
          <w:lang w:eastAsia="ru-RU"/>
        </w:rPr>
        <w:t>Понятие об орфоэпии. Основные орфоэпические нормы русского литературного языка.</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szCs w:val="28"/>
          <w:lang w:eastAsia="ru-RU"/>
        </w:rPr>
      </w:pPr>
      <w:r w:rsidRPr="000F7A71">
        <w:rPr>
          <w:rFonts w:eastAsia="Times New Roman"/>
          <w:b/>
          <w:szCs w:val="28"/>
          <w:lang w:eastAsia="ru-RU"/>
        </w:rPr>
        <w:t>Морфемика. 10 ч.</w:t>
      </w:r>
      <w:r w:rsidRPr="000F7A71">
        <w:rPr>
          <w:rFonts w:eastAsia="Times New Roman"/>
          <w:szCs w:val="28"/>
          <w:lang w:eastAsia="ru-RU"/>
        </w:rPr>
        <w:t xml:space="preserve"> </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cs="Arial"/>
          <w:szCs w:val="28"/>
          <w:lang w:eastAsia="ru-RU"/>
        </w:rPr>
      </w:pPr>
      <w:r w:rsidRPr="000F7A71">
        <w:rPr>
          <w:rFonts w:eastAsia="Times New Roman"/>
          <w:szCs w:val="28"/>
          <w:lang w:eastAsia="ru-RU"/>
        </w:rPr>
        <w:t>Словообразование. Орфография. Принципы русской орфографии (традиционный, фонетический,</w:t>
      </w:r>
      <w:r w:rsidRPr="000F7A71">
        <w:rPr>
          <w:rFonts w:eastAsia="Times New Roman" w:cs="Arial"/>
          <w:szCs w:val="28"/>
          <w:lang w:eastAsia="ru-RU"/>
        </w:rPr>
        <w:t xml:space="preserve"> морфологический). </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lang w:eastAsia="ru-RU"/>
        </w:rPr>
        <w:t>Правила переноса слов.</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lang w:eastAsia="ru-RU"/>
        </w:rPr>
        <w:t xml:space="preserve">Морфемный состав слова. Основа и окончание. Употребление в речи однокоренных слов. Основные способы образования производных слов. </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lang w:eastAsia="ru-RU"/>
        </w:rPr>
        <w:t xml:space="preserve">Правописание гласных в корнях слов. Правописание гласных после шипящих и </w:t>
      </w:r>
      <w:r w:rsidRPr="000F7A71">
        <w:rPr>
          <w:rFonts w:eastAsia="Times New Roman" w:cs="Arial"/>
          <w:i/>
          <w:szCs w:val="28"/>
          <w:lang w:eastAsia="ru-RU"/>
        </w:rPr>
        <w:t>Ц</w:t>
      </w:r>
      <w:r w:rsidRPr="000F7A71">
        <w:rPr>
          <w:rFonts w:eastAsia="Times New Roman" w:cs="Arial"/>
          <w:szCs w:val="28"/>
          <w:lang w:eastAsia="ru-RU"/>
        </w:rPr>
        <w:t xml:space="preserve">. Правописание приставок. Сочетания согласных на стыке приставки и корня. Употребление разделительных </w:t>
      </w:r>
      <w:r w:rsidRPr="000F7A71">
        <w:rPr>
          <w:rFonts w:eastAsia="Times New Roman" w:cs="Arial"/>
          <w:i/>
          <w:szCs w:val="28"/>
          <w:lang w:eastAsia="ru-RU"/>
        </w:rPr>
        <w:t>Ъ</w:t>
      </w:r>
      <w:r w:rsidRPr="000F7A71">
        <w:rPr>
          <w:rFonts w:eastAsia="Times New Roman" w:cs="Arial"/>
          <w:szCs w:val="28"/>
          <w:lang w:eastAsia="ru-RU"/>
        </w:rPr>
        <w:t xml:space="preserve"> и </w:t>
      </w:r>
      <w:r w:rsidRPr="000F7A71">
        <w:rPr>
          <w:rFonts w:eastAsia="Times New Roman" w:cs="Arial"/>
          <w:i/>
          <w:szCs w:val="28"/>
          <w:lang w:eastAsia="ru-RU"/>
        </w:rPr>
        <w:t>Ь.</w:t>
      </w:r>
      <w:r w:rsidRPr="000F7A71">
        <w:rPr>
          <w:rFonts w:eastAsia="Times New Roman" w:cs="Arial"/>
          <w:szCs w:val="28"/>
          <w:lang w:eastAsia="ru-RU"/>
        </w:rPr>
        <w:t xml:space="preserve"> Буквы </w:t>
      </w:r>
      <w:r w:rsidRPr="000F7A71">
        <w:rPr>
          <w:rFonts w:eastAsia="Times New Roman" w:cs="Arial"/>
          <w:i/>
          <w:szCs w:val="28"/>
          <w:lang w:eastAsia="ru-RU"/>
        </w:rPr>
        <w:t>Ы</w:t>
      </w:r>
      <w:r w:rsidRPr="000F7A71">
        <w:rPr>
          <w:rFonts w:eastAsia="Times New Roman" w:cs="Arial"/>
          <w:szCs w:val="28"/>
          <w:lang w:eastAsia="ru-RU"/>
        </w:rPr>
        <w:t xml:space="preserve"> и </w:t>
      </w:r>
      <w:r w:rsidRPr="000F7A71">
        <w:rPr>
          <w:rFonts w:eastAsia="Times New Roman" w:cs="Arial"/>
          <w:i/>
          <w:szCs w:val="28"/>
          <w:lang w:eastAsia="ru-RU"/>
        </w:rPr>
        <w:t>И</w:t>
      </w:r>
      <w:r w:rsidRPr="000F7A71">
        <w:rPr>
          <w:rFonts w:eastAsia="Times New Roman" w:cs="Arial"/>
          <w:szCs w:val="28"/>
          <w:lang w:eastAsia="ru-RU"/>
        </w:rPr>
        <w:t xml:space="preserve"> после приставок. Буквы </w:t>
      </w:r>
      <w:r w:rsidRPr="000F7A71">
        <w:rPr>
          <w:rFonts w:eastAsia="Times New Roman" w:cs="Arial"/>
          <w:i/>
          <w:szCs w:val="28"/>
          <w:lang w:eastAsia="ru-RU"/>
        </w:rPr>
        <w:t>Е</w:t>
      </w:r>
      <w:r w:rsidRPr="000F7A71">
        <w:rPr>
          <w:rFonts w:eastAsia="Times New Roman" w:cs="Arial"/>
          <w:szCs w:val="28"/>
          <w:lang w:eastAsia="ru-RU"/>
        </w:rPr>
        <w:t xml:space="preserve"> и </w:t>
      </w:r>
      <w:r w:rsidRPr="000F7A71">
        <w:rPr>
          <w:rFonts w:eastAsia="Times New Roman" w:cs="Arial"/>
          <w:i/>
          <w:szCs w:val="28"/>
          <w:lang w:eastAsia="ru-RU"/>
        </w:rPr>
        <w:t>О</w:t>
      </w:r>
      <w:r w:rsidRPr="000F7A71">
        <w:rPr>
          <w:rFonts w:eastAsia="Times New Roman" w:cs="Arial"/>
          <w:szCs w:val="28"/>
          <w:lang w:eastAsia="ru-RU"/>
        </w:rPr>
        <w:t xml:space="preserve"> после шипящих и </w:t>
      </w:r>
      <w:r w:rsidRPr="000F7A71">
        <w:rPr>
          <w:rFonts w:eastAsia="Times New Roman" w:cs="Arial"/>
          <w:i/>
          <w:szCs w:val="28"/>
          <w:lang w:eastAsia="ru-RU"/>
        </w:rPr>
        <w:t>Ц</w:t>
      </w:r>
      <w:r w:rsidRPr="000F7A71">
        <w:rPr>
          <w:rFonts w:eastAsia="Times New Roman" w:cs="Arial"/>
          <w:szCs w:val="28"/>
          <w:lang w:eastAsia="ru-RU"/>
        </w:rPr>
        <w:t xml:space="preserve">. </w:t>
      </w:r>
    </w:p>
    <w:p w:rsidR="000F7A71" w:rsidRPr="000F7A71" w:rsidRDefault="000F7A71" w:rsidP="000F7A71">
      <w:pPr>
        <w:suppressAutoHyphens w:val="0"/>
        <w:spacing w:line="240" w:lineRule="auto"/>
        <w:ind w:firstLine="0"/>
        <w:rPr>
          <w:rFonts w:eastAsia="Times New Roman" w:cs="Arial"/>
          <w:b/>
          <w:szCs w:val="28"/>
          <w:lang w:eastAsia="ru-RU"/>
        </w:rPr>
      </w:pPr>
      <w:r w:rsidRPr="000F7A71">
        <w:rPr>
          <w:rFonts w:eastAsia="Times New Roman" w:cs="Arial"/>
          <w:b/>
          <w:szCs w:val="28"/>
          <w:lang w:eastAsia="ru-RU"/>
        </w:rPr>
        <w:t>Морфология и орфография. 25 ч.</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lang w:eastAsia="ru-RU"/>
        </w:rPr>
        <w:t>Предмет морфологии. Самостоятельные и служебные части речи.</w:t>
      </w:r>
      <w:r w:rsidRPr="000F7A71">
        <w:rPr>
          <w:rFonts w:eastAsia="Times New Roman" w:cs="Arial"/>
          <w:b/>
          <w:szCs w:val="28"/>
          <w:lang w:eastAsia="ru-RU"/>
        </w:rPr>
        <w:t>1 ч.</w:t>
      </w:r>
    </w:p>
    <w:p w:rsidR="000F7A71" w:rsidRPr="007D20F7" w:rsidRDefault="000F7A71" w:rsidP="000F7A71">
      <w:pPr>
        <w:suppressAutoHyphens w:val="0"/>
        <w:spacing w:line="240" w:lineRule="auto"/>
        <w:ind w:firstLine="0"/>
        <w:rPr>
          <w:rFonts w:eastAsia="Times New Roman" w:cs="Arial"/>
          <w:b/>
          <w:szCs w:val="28"/>
          <w:lang w:eastAsia="ru-RU"/>
        </w:rPr>
      </w:pPr>
      <w:r w:rsidRPr="007D20F7">
        <w:rPr>
          <w:rFonts w:eastAsia="Times New Roman" w:cs="Arial"/>
          <w:b/>
          <w:szCs w:val="28"/>
          <w:lang w:eastAsia="ru-RU"/>
        </w:rPr>
        <w:t>Имя существительное. 2 ч.</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lang w:eastAsia="ru-RU"/>
        </w:rPr>
        <w:t xml:space="preserve">Правописание падежных окончаний существительных. Правописание суффиксов существительных. </w:t>
      </w:r>
    </w:p>
    <w:p w:rsidR="000F7A71" w:rsidRPr="007D20F7" w:rsidRDefault="000F7A71" w:rsidP="000F7A71">
      <w:pPr>
        <w:suppressAutoHyphens w:val="0"/>
        <w:spacing w:line="240" w:lineRule="auto"/>
        <w:ind w:firstLine="0"/>
        <w:rPr>
          <w:rFonts w:eastAsia="Times New Roman" w:cs="Arial"/>
          <w:szCs w:val="28"/>
          <w:lang w:eastAsia="ru-RU"/>
        </w:rPr>
      </w:pPr>
      <w:r w:rsidRPr="007D20F7">
        <w:rPr>
          <w:rFonts w:eastAsia="Times New Roman" w:cs="Arial"/>
          <w:szCs w:val="28"/>
          <w:lang w:eastAsia="ru-RU"/>
        </w:rPr>
        <w:t>Имя прилагательное.</w:t>
      </w:r>
      <w:r w:rsidRPr="007D20F7">
        <w:rPr>
          <w:rFonts w:eastAsia="Times New Roman" w:cs="Arial"/>
          <w:b/>
          <w:szCs w:val="28"/>
          <w:lang w:eastAsia="ru-RU"/>
        </w:rPr>
        <w:t>2 ч.</w:t>
      </w:r>
      <w:r w:rsidRPr="007D20F7">
        <w:rPr>
          <w:rFonts w:eastAsia="Times New Roman" w:cs="Arial"/>
          <w:szCs w:val="28"/>
          <w:lang w:eastAsia="ru-RU"/>
        </w:rPr>
        <w:t xml:space="preserve"> </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lang w:eastAsia="ru-RU"/>
        </w:rPr>
        <w:t xml:space="preserve">Правописание падежных окончаний прилагательных. Правописание суффиксов прилагательных. </w:t>
      </w:r>
    </w:p>
    <w:p w:rsidR="000F7A71" w:rsidRPr="007D20F7" w:rsidRDefault="000F7A71" w:rsidP="000F7A71">
      <w:pPr>
        <w:suppressAutoHyphens w:val="0"/>
        <w:spacing w:line="240" w:lineRule="auto"/>
        <w:ind w:firstLine="0"/>
        <w:rPr>
          <w:rFonts w:eastAsia="Times New Roman" w:cs="Arial"/>
          <w:b/>
          <w:szCs w:val="28"/>
          <w:lang w:eastAsia="ru-RU"/>
        </w:rPr>
      </w:pPr>
      <w:r w:rsidRPr="007D20F7">
        <w:rPr>
          <w:rFonts w:eastAsia="Times New Roman" w:cs="Arial"/>
          <w:b/>
          <w:szCs w:val="28"/>
          <w:lang w:eastAsia="ru-RU"/>
        </w:rPr>
        <w:t>Имя числительное. 1 ч.</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lang w:eastAsia="ru-RU"/>
        </w:rPr>
        <w:t>Правописание и употребление числительных.</w:t>
      </w:r>
    </w:p>
    <w:p w:rsidR="000F7A71" w:rsidRPr="007D20F7" w:rsidRDefault="000F7A71" w:rsidP="000F7A71">
      <w:pPr>
        <w:suppressAutoHyphens w:val="0"/>
        <w:spacing w:line="240" w:lineRule="auto"/>
        <w:ind w:firstLine="0"/>
        <w:rPr>
          <w:rFonts w:eastAsia="Times New Roman" w:cs="Arial"/>
          <w:b/>
          <w:szCs w:val="28"/>
          <w:lang w:eastAsia="ru-RU"/>
        </w:rPr>
      </w:pPr>
      <w:r w:rsidRPr="007D20F7">
        <w:rPr>
          <w:rFonts w:eastAsia="Times New Roman" w:cs="Arial"/>
          <w:b/>
          <w:szCs w:val="28"/>
          <w:lang w:eastAsia="ru-RU"/>
        </w:rPr>
        <w:t>Местоимение. 1 ч.</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lang w:eastAsia="ru-RU"/>
        </w:rPr>
        <w:t>Правописание неопределенных и отрицательных местоимений.</w:t>
      </w:r>
    </w:p>
    <w:p w:rsidR="000F7A71" w:rsidRPr="007D20F7" w:rsidRDefault="000F7A71" w:rsidP="000F7A71">
      <w:pPr>
        <w:suppressAutoHyphens w:val="0"/>
        <w:spacing w:line="240" w:lineRule="auto"/>
        <w:ind w:firstLine="0"/>
        <w:rPr>
          <w:rFonts w:eastAsia="Times New Roman" w:cs="Arial"/>
          <w:b/>
          <w:szCs w:val="28"/>
          <w:lang w:eastAsia="ru-RU"/>
        </w:rPr>
      </w:pPr>
      <w:r w:rsidRPr="007D20F7">
        <w:rPr>
          <w:rFonts w:eastAsia="Times New Roman" w:cs="Arial"/>
          <w:b/>
          <w:szCs w:val="28"/>
          <w:lang w:eastAsia="ru-RU"/>
        </w:rPr>
        <w:t>Глагол. 2 ч.</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lang w:eastAsia="ru-RU"/>
        </w:rPr>
        <w:t>Спряжение глаголов. Особенности употребления глаголов в речи.</w:t>
      </w:r>
    </w:p>
    <w:p w:rsidR="000F7A71" w:rsidRPr="007D20F7" w:rsidRDefault="000F7A71" w:rsidP="000F7A71">
      <w:pPr>
        <w:suppressAutoHyphens w:val="0"/>
        <w:spacing w:line="240" w:lineRule="auto"/>
        <w:ind w:firstLine="0"/>
        <w:rPr>
          <w:rFonts w:eastAsia="Times New Roman" w:cs="Arial"/>
          <w:b/>
          <w:szCs w:val="28"/>
          <w:lang w:eastAsia="ru-RU"/>
        </w:rPr>
      </w:pPr>
      <w:r w:rsidRPr="007D20F7">
        <w:rPr>
          <w:rFonts w:eastAsia="Times New Roman" w:cs="Arial"/>
          <w:b/>
          <w:szCs w:val="28"/>
          <w:lang w:eastAsia="ru-RU"/>
        </w:rPr>
        <w:t>Причастие. 3 ч.</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lang w:eastAsia="ru-RU"/>
        </w:rPr>
        <w:t xml:space="preserve">Страдательные и действительные причастия. Краткие и полные формы причастий. Правописание </w:t>
      </w:r>
      <w:r w:rsidRPr="000F7A71">
        <w:rPr>
          <w:rFonts w:eastAsia="Times New Roman" w:cs="Arial"/>
          <w:i/>
          <w:szCs w:val="28"/>
          <w:lang w:eastAsia="ru-RU"/>
        </w:rPr>
        <w:t>Н</w:t>
      </w:r>
      <w:r w:rsidRPr="000F7A71">
        <w:rPr>
          <w:rFonts w:eastAsia="Times New Roman" w:cs="Arial"/>
          <w:szCs w:val="28"/>
          <w:lang w:eastAsia="ru-RU"/>
        </w:rPr>
        <w:t xml:space="preserve"> и </w:t>
      </w:r>
      <w:r w:rsidRPr="000F7A71">
        <w:rPr>
          <w:rFonts w:eastAsia="Times New Roman" w:cs="Arial"/>
          <w:i/>
          <w:szCs w:val="28"/>
          <w:lang w:eastAsia="ru-RU"/>
        </w:rPr>
        <w:t>НН</w:t>
      </w:r>
      <w:r w:rsidRPr="000F7A71">
        <w:rPr>
          <w:rFonts w:eastAsia="Times New Roman" w:cs="Arial"/>
          <w:szCs w:val="28"/>
          <w:lang w:eastAsia="ru-RU"/>
        </w:rPr>
        <w:t xml:space="preserve"> в прилагательных и причастиях.</w:t>
      </w:r>
    </w:p>
    <w:p w:rsidR="000F7A71" w:rsidRPr="007D20F7" w:rsidRDefault="000F7A71" w:rsidP="000F7A71">
      <w:pPr>
        <w:suppressAutoHyphens w:val="0"/>
        <w:spacing w:line="240" w:lineRule="auto"/>
        <w:ind w:firstLine="0"/>
        <w:rPr>
          <w:rFonts w:eastAsia="Times New Roman" w:cs="Arial"/>
          <w:b/>
          <w:szCs w:val="28"/>
          <w:lang w:eastAsia="ru-RU"/>
        </w:rPr>
      </w:pPr>
      <w:r w:rsidRPr="007D20F7">
        <w:rPr>
          <w:rFonts w:eastAsia="Times New Roman" w:cs="Arial"/>
          <w:b/>
          <w:szCs w:val="28"/>
          <w:lang w:eastAsia="ru-RU"/>
        </w:rPr>
        <w:t>Деепричастие. 2 ч.</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lang w:eastAsia="ru-RU"/>
        </w:rPr>
        <w:t xml:space="preserve">Значение и употребление деепричастий. </w:t>
      </w:r>
    </w:p>
    <w:p w:rsidR="000F7A71" w:rsidRPr="007D20F7" w:rsidRDefault="000F7A71" w:rsidP="000F7A71">
      <w:pPr>
        <w:suppressAutoHyphens w:val="0"/>
        <w:spacing w:line="240" w:lineRule="auto"/>
        <w:ind w:firstLine="0"/>
        <w:rPr>
          <w:rFonts w:eastAsia="Times New Roman" w:cs="Arial"/>
          <w:b/>
          <w:szCs w:val="28"/>
          <w:lang w:eastAsia="ru-RU"/>
        </w:rPr>
      </w:pPr>
      <w:r w:rsidRPr="007D20F7">
        <w:rPr>
          <w:rFonts w:eastAsia="Times New Roman" w:cs="Arial"/>
          <w:b/>
          <w:szCs w:val="28"/>
          <w:lang w:eastAsia="ru-RU"/>
        </w:rPr>
        <w:t>Наречие. 1 ч.</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lang w:eastAsia="ru-RU"/>
        </w:rPr>
        <w:t xml:space="preserve"> Наречие и  его основные разряды. </w:t>
      </w:r>
    </w:p>
    <w:p w:rsidR="000F7A71" w:rsidRPr="007D20F7" w:rsidRDefault="000F7A71" w:rsidP="000F7A71">
      <w:pPr>
        <w:suppressAutoHyphens w:val="0"/>
        <w:spacing w:line="240" w:lineRule="auto"/>
        <w:ind w:firstLine="0"/>
        <w:rPr>
          <w:rFonts w:eastAsia="Times New Roman" w:cs="Arial"/>
          <w:b/>
          <w:szCs w:val="28"/>
          <w:lang w:eastAsia="ru-RU"/>
        </w:rPr>
      </w:pPr>
      <w:r w:rsidRPr="007D20F7">
        <w:rPr>
          <w:rFonts w:eastAsia="Times New Roman" w:cs="Arial"/>
          <w:b/>
          <w:szCs w:val="28"/>
          <w:lang w:eastAsia="ru-RU"/>
        </w:rPr>
        <w:t xml:space="preserve">Правописание </w:t>
      </w:r>
      <w:r w:rsidRPr="007D20F7">
        <w:rPr>
          <w:rFonts w:eastAsia="Times New Roman" w:cs="Arial"/>
          <w:b/>
          <w:i/>
          <w:szCs w:val="28"/>
          <w:lang w:eastAsia="ru-RU"/>
        </w:rPr>
        <w:t>Н</w:t>
      </w:r>
      <w:r w:rsidRPr="007D20F7">
        <w:rPr>
          <w:rFonts w:eastAsia="Times New Roman" w:cs="Arial"/>
          <w:b/>
          <w:szCs w:val="28"/>
          <w:lang w:eastAsia="ru-RU"/>
        </w:rPr>
        <w:t xml:space="preserve"> и </w:t>
      </w:r>
      <w:r w:rsidRPr="007D20F7">
        <w:rPr>
          <w:rFonts w:eastAsia="Times New Roman" w:cs="Arial"/>
          <w:b/>
          <w:i/>
          <w:szCs w:val="28"/>
          <w:lang w:eastAsia="ru-RU"/>
        </w:rPr>
        <w:t>НН</w:t>
      </w:r>
      <w:r w:rsidRPr="007D20F7">
        <w:rPr>
          <w:rFonts w:eastAsia="Times New Roman" w:cs="Arial"/>
          <w:b/>
          <w:szCs w:val="28"/>
          <w:lang w:eastAsia="ru-RU"/>
        </w:rPr>
        <w:t xml:space="preserve"> в словах разных частей речи. 3 ч.</w:t>
      </w:r>
    </w:p>
    <w:p w:rsidR="000F7A71" w:rsidRPr="007D20F7" w:rsidRDefault="000F7A71" w:rsidP="000F7A71">
      <w:pPr>
        <w:suppressAutoHyphens w:val="0"/>
        <w:spacing w:line="240" w:lineRule="auto"/>
        <w:ind w:firstLine="0"/>
        <w:rPr>
          <w:rFonts w:eastAsia="Times New Roman" w:cs="Arial"/>
          <w:b/>
          <w:szCs w:val="28"/>
          <w:lang w:eastAsia="ru-RU"/>
        </w:rPr>
      </w:pPr>
      <w:r w:rsidRPr="007D20F7">
        <w:rPr>
          <w:rFonts w:eastAsia="Times New Roman" w:cs="Arial"/>
          <w:b/>
          <w:szCs w:val="28"/>
          <w:lang w:eastAsia="ru-RU"/>
        </w:rPr>
        <w:t>Предлоги. 1 ч.</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lang w:eastAsia="ru-RU"/>
        </w:rPr>
        <w:t>Правописание предлогов.</w:t>
      </w:r>
    </w:p>
    <w:p w:rsidR="000F7A71" w:rsidRPr="007D20F7" w:rsidRDefault="000F7A71" w:rsidP="000F7A71">
      <w:pPr>
        <w:suppressAutoHyphens w:val="0"/>
        <w:spacing w:line="240" w:lineRule="auto"/>
        <w:ind w:firstLine="0"/>
        <w:rPr>
          <w:rFonts w:eastAsia="Times New Roman" w:cs="Arial"/>
          <w:b/>
          <w:szCs w:val="28"/>
          <w:lang w:eastAsia="ru-RU"/>
        </w:rPr>
      </w:pPr>
      <w:r w:rsidRPr="007D20F7">
        <w:rPr>
          <w:rFonts w:eastAsia="Times New Roman" w:cs="Arial"/>
          <w:b/>
          <w:szCs w:val="28"/>
          <w:lang w:eastAsia="ru-RU"/>
        </w:rPr>
        <w:t>Союзы 1 ч.</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lang w:eastAsia="ru-RU"/>
        </w:rPr>
        <w:t>Союзы, их основные группы.</w:t>
      </w:r>
    </w:p>
    <w:p w:rsidR="000F7A71" w:rsidRPr="007D20F7" w:rsidRDefault="000F7A71" w:rsidP="000F7A71">
      <w:pPr>
        <w:suppressAutoHyphens w:val="0"/>
        <w:spacing w:line="240" w:lineRule="auto"/>
        <w:ind w:firstLine="0"/>
        <w:rPr>
          <w:rFonts w:eastAsia="Times New Roman" w:cs="Arial"/>
          <w:b/>
          <w:szCs w:val="28"/>
          <w:lang w:eastAsia="ru-RU"/>
        </w:rPr>
      </w:pPr>
      <w:r w:rsidRPr="007D20F7">
        <w:rPr>
          <w:rFonts w:eastAsia="Times New Roman" w:cs="Arial"/>
          <w:b/>
          <w:szCs w:val="28"/>
          <w:lang w:eastAsia="ru-RU"/>
        </w:rPr>
        <w:t>Частицы. 1 ч.</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lang w:eastAsia="ru-RU"/>
        </w:rPr>
        <w:t xml:space="preserve"> Раздельное и дефисное написание частиц.</w:t>
      </w:r>
    </w:p>
    <w:p w:rsidR="000F7A71" w:rsidRPr="000F7A71" w:rsidRDefault="000F7A71" w:rsidP="000F7A71">
      <w:pPr>
        <w:tabs>
          <w:tab w:val="left" w:pos="1943"/>
        </w:tabs>
        <w:suppressAutoHyphens w:val="0"/>
        <w:spacing w:line="240" w:lineRule="auto"/>
        <w:ind w:firstLine="0"/>
        <w:rPr>
          <w:rFonts w:eastAsia="Times New Roman" w:cs="Arial"/>
          <w:szCs w:val="28"/>
          <w:lang w:eastAsia="ru-RU"/>
        </w:rPr>
      </w:pPr>
      <w:r w:rsidRPr="000F7A71">
        <w:rPr>
          <w:rFonts w:eastAsia="Times New Roman" w:cs="Arial"/>
          <w:szCs w:val="28"/>
          <w:lang w:eastAsia="ru-RU"/>
        </w:rPr>
        <w:t>Правописание</w:t>
      </w:r>
      <w:r w:rsidRPr="000F7A71">
        <w:rPr>
          <w:rFonts w:eastAsia="Times New Roman" w:cs="Arial"/>
          <w:szCs w:val="28"/>
          <w:lang w:eastAsia="ru-RU"/>
        </w:rPr>
        <w:tab/>
      </w:r>
      <w:r w:rsidRPr="000F7A71">
        <w:rPr>
          <w:rFonts w:eastAsia="Times New Roman" w:cs="Arial"/>
          <w:i/>
          <w:szCs w:val="28"/>
          <w:lang w:eastAsia="ru-RU"/>
        </w:rPr>
        <w:t xml:space="preserve">НЕ </w:t>
      </w:r>
      <w:r w:rsidRPr="000F7A71">
        <w:rPr>
          <w:rFonts w:eastAsia="Times New Roman" w:cs="Arial"/>
          <w:szCs w:val="28"/>
          <w:lang w:eastAsia="ru-RU"/>
        </w:rPr>
        <w:t>со  словами  разных  частей  речи.</w:t>
      </w:r>
      <w:r w:rsidRPr="000F7A71">
        <w:rPr>
          <w:rFonts w:eastAsia="Times New Roman" w:cs="Arial"/>
          <w:b/>
          <w:szCs w:val="28"/>
          <w:lang w:eastAsia="ru-RU"/>
        </w:rPr>
        <w:t xml:space="preserve"> 2 ч.</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lang w:eastAsia="ru-RU"/>
        </w:rPr>
        <w:t xml:space="preserve">Правописание частицы </w:t>
      </w:r>
      <w:r w:rsidRPr="000F7A71">
        <w:rPr>
          <w:rFonts w:eastAsia="Times New Roman" w:cs="Arial"/>
          <w:i/>
          <w:szCs w:val="28"/>
          <w:lang w:eastAsia="ru-RU"/>
        </w:rPr>
        <w:t>НИ.</w:t>
      </w:r>
      <w:r w:rsidRPr="000F7A71">
        <w:rPr>
          <w:rFonts w:eastAsia="Times New Roman" w:cs="Arial"/>
          <w:szCs w:val="28"/>
          <w:lang w:eastAsia="ru-RU"/>
        </w:rPr>
        <w:t xml:space="preserve"> </w:t>
      </w:r>
      <w:r w:rsidRPr="000F7A71">
        <w:rPr>
          <w:rFonts w:eastAsia="Times New Roman" w:cs="Arial"/>
          <w:b/>
          <w:szCs w:val="28"/>
          <w:lang w:eastAsia="ru-RU"/>
        </w:rPr>
        <w:t>2 ч.</w:t>
      </w:r>
    </w:p>
    <w:p w:rsidR="000F7A71" w:rsidRPr="000F7A71" w:rsidRDefault="000F7A71" w:rsidP="007D20F7">
      <w:pPr>
        <w:suppressAutoHyphens w:val="0"/>
        <w:spacing w:line="240" w:lineRule="auto"/>
        <w:ind w:firstLine="0"/>
        <w:rPr>
          <w:rFonts w:eastAsia="Times New Roman" w:cs="Arial"/>
          <w:b/>
          <w:szCs w:val="28"/>
          <w:lang w:eastAsia="ru-RU"/>
        </w:rPr>
      </w:pPr>
      <w:r w:rsidRPr="000F7A71">
        <w:rPr>
          <w:rFonts w:eastAsia="Times New Roman" w:cs="Arial"/>
          <w:b/>
          <w:szCs w:val="28"/>
          <w:lang w:eastAsia="ru-RU"/>
        </w:rPr>
        <w:t>Синтаксис и пунктуация. 17 ч.</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lang w:eastAsia="ru-RU"/>
        </w:rPr>
        <w:t>Основные принципы русской</w:t>
      </w:r>
      <w:r w:rsidRPr="000F7A71">
        <w:rPr>
          <w:rFonts w:eastAsia="Times New Roman" w:cs="Arial"/>
          <w:b/>
          <w:szCs w:val="28"/>
          <w:lang w:eastAsia="ru-RU"/>
        </w:rPr>
        <w:t xml:space="preserve"> </w:t>
      </w:r>
      <w:r w:rsidRPr="000F7A71">
        <w:rPr>
          <w:rFonts w:eastAsia="Times New Roman" w:cs="Arial"/>
          <w:szCs w:val="28"/>
          <w:lang w:eastAsia="ru-RU"/>
        </w:rPr>
        <w:t xml:space="preserve">пунктуации. </w:t>
      </w:r>
      <w:r w:rsidRPr="000F7A71">
        <w:rPr>
          <w:rFonts w:eastAsia="Times New Roman" w:cs="Arial"/>
          <w:b/>
          <w:szCs w:val="28"/>
          <w:lang w:eastAsia="ru-RU"/>
        </w:rPr>
        <w:t>1 ч.</w:t>
      </w:r>
    </w:p>
    <w:p w:rsidR="000F7A71" w:rsidRPr="007D20F7" w:rsidRDefault="000F7A71" w:rsidP="000F7A71">
      <w:pPr>
        <w:suppressAutoHyphens w:val="0"/>
        <w:spacing w:line="240" w:lineRule="auto"/>
        <w:ind w:firstLine="283"/>
        <w:rPr>
          <w:rFonts w:eastAsia="Times New Roman" w:cs="Arial"/>
          <w:b/>
          <w:szCs w:val="28"/>
          <w:lang w:eastAsia="ru-RU"/>
        </w:rPr>
      </w:pPr>
      <w:r w:rsidRPr="007D20F7">
        <w:rPr>
          <w:rFonts w:eastAsia="Times New Roman" w:cs="Arial"/>
          <w:b/>
          <w:szCs w:val="28"/>
          <w:lang w:eastAsia="ru-RU"/>
        </w:rPr>
        <w:t>Простое предложение. 8 ч.</w:t>
      </w:r>
    </w:p>
    <w:p w:rsidR="000F7A71" w:rsidRPr="000F7A71" w:rsidRDefault="000F7A71" w:rsidP="000F7A71">
      <w:pPr>
        <w:suppressAutoHyphens w:val="0"/>
        <w:spacing w:line="240" w:lineRule="auto"/>
        <w:ind w:firstLine="283"/>
        <w:rPr>
          <w:rFonts w:eastAsia="Times New Roman" w:cs="Arial"/>
          <w:szCs w:val="28"/>
          <w:lang w:eastAsia="ru-RU"/>
        </w:rPr>
      </w:pPr>
      <w:r w:rsidRPr="000F7A71">
        <w:rPr>
          <w:rFonts w:eastAsia="Times New Roman" w:cs="Arial"/>
          <w:szCs w:val="28"/>
          <w:lang w:eastAsia="ru-RU"/>
        </w:rPr>
        <w:t xml:space="preserve">Типы простых предложений. Главные члены предложения. Тире между подлежащим и сказуемым. </w:t>
      </w:r>
    </w:p>
    <w:p w:rsidR="000F7A71" w:rsidRPr="000F7A71" w:rsidRDefault="000F7A71" w:rsidP="000F7A71">
      <w:pPr>
        <w:suppressAutoHyphens w:val="0"/>
        <w:spacing w:line="240" w:lineRule="auto"/>
        <w:ind w:firstLine="283"/>
        <w:rPr>
          <w:rFonts w:eastAsia="Times New Roman" w:cs="Arial"/>
          <w:szCs w:val="28"/>
          <w:lang w:eastAsia="ru-RU"/>
        </w:rPr>
      </w:pPr>
      <w:r w:rsidRPr="000F7A71">
        <w:rPr>
          <w:rFonts w:eastAsia="Times New Roman" w:cs="Arial"/>
          <w:szCs w:val="28"/>
          <w:lang w:eastAsia="ru-RU"/>
        </w:rPr>
        <w:t xml:space="preserve">Предложения с однородными членами. Знаки препинания между однородными членами. </w:t>
      </w:r>
    </w:p>
    <w:p w:rsidR="000F7A71" w:rsidRPr="000F7A71" w:rsidRDefault="000F7A71" w:rsidP="000F7A71">
      <w:pPr>
        <w:suppressAutoHyphens w:val="0"/>
        <w:spacing w:line="240" w:lineRule="auto"/>
        <w:ind w:firstLine="283"/>
        <w:rPr>
          <w:rFonts w:eastAsia="Times New Roman" w:cs="Arial"/>
          <w:szCs w:val="28"/>
          <w:lang w:eastAsia="ru-RU"/>
        </w:rPr>
      </w:pPr>
      <w:r w:rsidRPr="000F7A71">
        <w:rPr>
          <w:rFonts w:eastAsia="Times New Roman" w:cs="Arial"/>
          <w:szCs w:val="28"/>
          <w:lang w:eastAsia="ru-RU"/>
        </w:rPr>
        <w:t xml:space="preserve">Предложения с обособленными и уточняющими членами предложения. Обособление определений. Обособленные приложения и дополнения. Обособление обстоятельств. Уточняющие обстоятельства. </w:t>
      </w:r>
    </w:p>
    <w:p w:rsidR="000F7A71" w:rsidRPr="007D20F7" w:rsidRDefault="000F7A71" w:rsidP="000F7A71">
      <w:pPr>
        <w:suppressAutoHyphens w:val="0"/>
        <w:spacing w:line="240" w:lineRule="auto"/>
        <w:ind w:firstLine="283"/>
        <w:rPr>
          <w:rFonts w:eastAsia="Times New Roman" w:cs="Arial"/>
          <w:b/>
          <w:szCs w:val="28"/>
          <w:lang w:eastAsia="ru-RU"/>
        </w:rPr>
      </w:pPr>
      <w:r w:rsidRPr="007D20F7">
        <w:rPr>
          <w:rFonts w:eastAsia="Times New Roman" w:cs="Arial"/>
          <w:b/>
          <w:szCs w:val="28"/>
          <w:lang w:eastAsia="ru-RU"/>
        </w:rPr>
        <w:t xml:space="preserve">Сложное предложение. 6 ч. </w:t>
      </w:r>
    </w:p>
    <w:p w:rsidR="000F7A71" w:rsidRPr="000F7A71" w:rsidRDefault="000F7A71" w:rsidP="000F7A71">
      <w:pPr>
        <w:suppressAutoHyphens w:val="0"/>
        <w:spacing w:line="240" w:lineRule="auto"/>
        <w:ind w:firstLine="283"/>
        <w:rPr>
          <w:rFonts w:eastAsia="Times New Roman" w:cs="Arial"/>
          <w:szCs w:val="28"/>
          <w:lang w:eastAsia="ru-RU"/>
        </w:rPr>
      </w:pPr>
      <w:r w:rsidRPr="000F7A71">
        <w:rPr>
          <w:rFonts w:eastAsia="Times New Roman" w:cs="Arial"/>
          <w:szCs w:val="28"/>
          <w:lang w:eastAsia="ru-RU"/>
        </w:rPr>
        <w:t xml:space="preserve">Синонимия простых и сложных предложений. </w:t>
      </w:r>
    </w:p>
    <w:p w:rsidR="000F7A71" w:rsidRPr="000F7A71" w:rsidRDefault="000F7A71" w:rsidP="000F7A71">
      <w:pPr>
        <w:tabs>
          <w:tab w:val="left" w:pos="203"/>
        </w:tabs>
        <w:suppressAutoHyphens w:val="0"/>
        <w:spacing w:line="240" w:lineRule="auto"/>
        <w:ind w:firstLine="0"/>
        <w:rPr>
          <w:rFonts w:eastAsia="Times New Roman" w:cs="Arial"/>
          <w:szCs w:val="28"/>
          <w:lang w:eastAsia="ru-RU"/>
        </w:rPr>
      </w:pPr>
      <w:r w:rsidRPr="000F7A71">
        <w:rPr>
          <w:rFonts w:eastAsia="Times New Roman" w:cs="Arial"/>
          <w:szCs w:val="28"/>
          <w:lang w:eastAsia="ru-RU"/>
        </w:rPr>
        <w:t xml:space="preserve">     Сложносочиненное предложение. Знаки препинания в сложносочиненном предложении.</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lang w:eastAsia="ru-RU"/>
        </w:rPr>
        <w:t xml:space="preserve">     Сложноподчиненные  предложения  (СПП).  СПП  с  одним придаточным. СПП с несколькими придаточными, знаки препинания в них. </w:t>
      </w:r>
    </w:p>
    <w:p w:rsidR="000F7A71" w:rsidRPr="000F7A71" w:rsidRDefault="000F7A71" w:rsidP="000F7A71">
      <w:pPr>
        <w:suppressAutoHyphens w:val="0"/>
        <w:spacing w:line="240" w:lineRule="auto"/>
        <w:ind w:firstLine="283"/>
        <w:rPr>
          <w:rFonts w:eastAsia="Times New Roman" w:cs="Arial"/>
          <w:szCs w:val="28"/>
          <w:lang w:eastAsia="ru-RU"/>
        </w:rPr>
      </w:pPr>
      <w:r w:rsidRPr="000F7A71">
        <w:rPr>
          <w:rFonts w:eastAsia="Times New Roman" w:cs="Arial"/>
          <w:szCs w:val="28"/>
          <w:lang w:eastAsia="ru-RU"/>
        </w:rPr>
        <w:t>Бессоюзное сложное предложение. Знаки препинания в бессоюзном сложном предложении.</w:t>
      </w:r>
    </w:p>
    <w:p w:rsidR="000F7A71" w:rsidRPr="000F7A71" w:rsidRDefault="000F7A71" w:rsidP="000F7A71">
      <w:pPr>
        <w:suppressAutoHyphens w:val="0"/>
        <w:spacing w:line="240" w:lineRule="auto"/>
        <w:ind w:firstLine="283"/>
        <w:rPr>
          <w:rFonts w:eastAsia="Times New Roman" w:cs="Arial"/>
          <w:szCs w:val="28"/>
          <w:lang w:eastAsia="ru-RU"/>
        </w:rPr>
      </w:pPr>
      <w:r w:rsidRPr="000F7A71">
        <w:rPr>
          <w:rFonts w:eastAsia="Times New Roman" w:cs="Arial"/>
          <w:szCs w:val="28"/>
          <w:lang w:eastAsia="ru-RU"/>
        </w:rPr>
        <w:t>Сложные предложения с разными видами связи. Знаки препинания в сложных предложениях с разными видами связи.</w:t>
      </w:r>
    </w:p>
    <w:p w:rsidR="000F7A71" w:rsidRPr="007D20F7" w:rsidRDefault="000F7A71" w:rsidP="000F7A71">
      <w:pPr>
        <w:suppressAutoHyphens w:val="0"/>
        <w:spacing w:line="240" w:lineRule="auto"/>
        <w:ind w:firstLine="0"/>
        <w:rPr>
          <w:rFonts w:eastAsia="Times New Roman" w:cs="Arial"/>
          <w:b/>
          <w:szCs w:val="28"/>
          <w:lang w:eastAsia="ru-RU"/>
        </w:rPr>
      </w:pPr>
      <w:r w:rsidRPr="007D20F7">
        <w:rPr>
          <w:rFonts w:eastAsia="Times New Roman" w:cs="Arial"/>
          <w:b/>
          <w:szCs w:val="28"/>
          <w:lang w:eastAsia="ru-RU"/>
        </w:rPr>
        <w:t xml:space="preserve">     Способы передачи чужой речи 2 ч.</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lang w:eastAsia="ru-RU"/>
        </w:rPr>
        <w:t>Монолог и диалог.</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lang w:eastAsia="ru-RU"/>
        </w:rPr>
        <w:t xml:space="preserve"> Прямая и косвенная речь. Замена прямой речи косвенной. </w:t>
      </w:r>
    </w:p>
    <w:p w:rsidR="000F7A71" w:rsidRPr="007D20F7" w:rsidRDefault="000F7A71" w:rsidP="007D20F7">
      <w:pPr>
        <w:suppressAutoHyphens w:val="0"/>
        <w:spacing w:line="240" w:lineRule="auto"/>
        <w:ind w:firstLine="0"/>
        <w:rPr>
          <w:rFonts w:eastAsia="Times New Roman" w:cs="Arial"/>
          <w:szCs w:val="28"/>
          <w:lang w:eastAsia="ru-RU"/>
        </w:rPr>
      </w:pPr>
      <w:r w:rsidRPr="000F7A71">
        <w:rPr>
          <w:rFonts w:eastAsia="Times New Roman" w:cs="Arial"/>
          <w:b/>
          <w:szCs w:val="28"/>
          <w:lang w:eastAsia="ru-RU"/>
        </w:rPr>
        <w:t>Обобщающее повторение</w:t>
      </w:r>
      <w:r w:rsidRPr="000F7A71">
        <w:rPr>
          <w:rFonts w:eastAsia="Times New Roman" w:cs="Arial"/>
          <w:szCs w:val="28"/>
          <w:lang w:eastAsia="ru-RU"/>
        </w:rPr>
        <w:t xml:space="preserve">. </w:t>
      </w:r>
      <w:r w:rsidR="007D20F7">
        <w:rPr>
          <w:rFonts w:eastAsia="Times New Roman" w:cs="Arial"/>
          <w:b/>
          <w:szCs w:val="28"/>
          <w:lang w:eastAsia="ru-RU"/>
        </w:rPr>
        <w:t>6 ч</w:t>
      </w:r>
    </w:p>
    <w:p w:rsidR="000F7A71" w:rsidRPr="000F7A71" w:rsidRDefault="000F7A71" w:rsidP="000F7A71">
      <w:pPr>
        <w:widowControl w:val="0"/>
        <w:suppressAutoHyphens w:val="0"/>
        <w:autoSpaceDE w:val="0"/>
        <w:autoSpaceDN w:val="0"/>
        <w:adjustRightInd w:val="0"/>
        <w:spacing w:line="240" w:lineRule="atLeast"/>
        <w:ind w:firstLine="0"/>
        <w:jc w:val="center"/>
        <w:rPr>
          <w:rFonts w:eastAsia="Times New Roman"/>
          <w:b/>
          <w:szCs w:val="28"/>
          <w:lang w:eastAsia="ru-RU"/>
        </w:rPr>
      </w:pPr>
    </w:p>
    <w:p w:rsidR="000F7A71" w:rsidRPr="000F7A71" w:rsidRDefault="000F7A71" w:rsidP="000F7A71">
      <w:pPr>
        <w:widowControl w:val="0"/>
        <w:suppressAutoHyphens w:val="0"/>
        <w:autoSpaceDE w:val="0"/>
        <w:autoSpaceDN w:val="0"/>
        <w:adjustRightInd w:val="0"/>
        <w:spacing w:line="240" w:lineRule="atLeast"/>
        <w:ind w:firstLine="0"/>
        <w:jc w:val="center"/>
        <w:rPr>
          <w:rFonts w:eastAsia="Times New Roman"/>
          <w:b/>
          <w:szCs w:val="28"/>
          <w:lang w:eastAsia="ru-RU"/>
        </w:rPr>
      </w:pPr>
      <w:r w:rsidRPr="000F7A71">
        <w:rPr>
          <w:rFonts w:eastAsia="Times New Roman"/>
          <w:b/>
          <w:szCs w:val="28"/>
          <w:lang w:eastAsia="ru-RU"/>
        </w:rPr>
        <w:t>Содержание, обеспечивающее формирование</w:t>
      </w:r>
    </w:p>
    <w:p w:rsidR="000F7A71" w:rsidRPr="000F7A71" w:rsidRDefault="000F7A71" w:rsidP="000F7A71">
      <w:pPr>
        <w:widowControl w:val="0"/>
        <w:suppressAutoHyphens w:val="0"/>
        <w:autoSpaceDE w:val="0"/>
        <w:autoSpaceDN w:val="0"/>
        <w:adjustRightInd w:val="0"/>
        <w:spacing w:line="240" w:lineRule="auto"/>
        <w:ind w:firstLine="0"/>
        <w:jc w:val="center"/>
        <w:rPr>
          <w:rFonts w:eastAsia="Times New Roman"/>
          <w:b/>
          <w:szCs w:val="28"/>
          <w:lang w:eastAsia="ru-RU"/>
        </w:rPr>
      </w:pPr>
      <w:r w:rsidRPr="000F7A71">
        <w:rPr>
          <w:rFonts w:eastAsia="Times New Roman"/>
          <w:b/>
          <w:szCs w:val="28"/>
          <w:lang w:eastAsia="ru-RU"/>
        </w:rPr>
        <w:t>Коммуникативной компетенции</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b/>
          <w:szCs w:val="28"/>
          <w:lang w:eastAsia="ru-RU"/>
        </w:rPr>
      </w:pPr>
    </w:p>
    <w:p w:rsidR="000F7A71" w:rsidRPr="000F7A71" w:rsidRDefault="000F7A71" w:rsidP="000F7A71">
      <w:pPr>
        <w:widowControl w:val="0"/>
        <w:suppressAutoHyphens w:val="0"/>
        <w:autoSpaceDE w:val="0"/>
        <w:autoSpaceDN w:val="0"/>
        <w:adjustRightInd w:val="0"/>
        <w:spacing w:line="240" w:lineRule="auto"/>
        <w:ind w:firstLine="0"/>
        <w:rPr>
          <w:rFonts w:eastAsia="Times New Roman"/>
          <w:szCs w:val="28"/>
          <w:lang w:eastAsia="ru-RU"/>
        </w:rPr>
      </w:pPr>
      <w:r w:rsidRPr="000F7A71">
        <w:rPr>
          <w:rFonts w:eastAsia="Times New Roman"/>
          <w:b/>
          <w:szCs w:val="28"/>
          <w:lang w:eastAsia="ru-RU"/>
        </w:rPr>
        <w:t>Русский национальный язык.</w:t>
      </w:r>
      <w:r w:rsidRPr="000F7A71">
        <w:rPr>
          <w:rFonts w:eastAsia="Times New Roman"/>
          <w:szCs w:val="28"/>
          <w:lang w:eastAsia="ru-RU"/>
        </w:rPr>
        <w:t xml:space="preserve"> Основные формы его существования.</w:t>
      </w:r>
      <w:r w:rsidRPr="000F7A71">
        <w:rPr>
          <w:rFonts w:eastAsia="Times New Roman"/>
          <w:b/>
          <w:szCs w:val="28"/>
          <w:lang w:eastAsia="ru-RU"/>
        </w:rPr>
        <w:t>1ч.</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szCs w:val="28"/>
          <w:lang w:eastAsia="ru-RU"/>
        </w:rPr>
      </w:pPr>
      <w:r w:rsidRPr="000F7A71">
        <w:rPr>
          <w:rFonts w:eastAsia="Times New Roman"/>
          <w:b/>
          <w:szCs w:val="28"/>
          <w:lang w:eastAsia="ru-RU"/>
        </w:rPr>
        <w:t>Стили и типы речи. 2ч.</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szCs w:val="28"/>
          <w:lang w:eastAsia="ru-RU"/>
        </w:rPr>
      </w:pPr>
      <w:r w:rsidRPr="000F7A71">
        <w:rPr>
          <w:rFonts w:eastAsia="Times New Roman"/>
          <w:szCs w:val="28"/>
          <w:lang w:eastAsia="ru-RU"/>
        </w:rPr>
        <w:t>Стиль художественной литературы. Типы речи (описание, повествование, рассуждение), их основные признаки.</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szCs w:val="28"/>
          <w:lang w:eastAsia="ru-RU"/>
        </w:rPr>
      </w:pPr>
    </w:p>
    <w:p w:rsidR="000F7A71" w:rsidRPr="000F7A71" w:rsidRDefault="000F7A71" w:rsidP="000F7A71">
      <w:pPr>
        <w:suppressAutoHyphens w:val="0"/>
        <w:spacing w:line="252" w:lineRule="auto"/>
        <w:ind w:right="677" w:firstLine="0"/>
        <w:jc w:val="center"/>
        <w:rPr>
          <w:b/>
          <w:bCs/>
          <w:szCs w:val="28"/>
          <w:lang w:eastAsia="ru-RU"/>
        </w:rPr>
      </w:pPr>
      <w:r w:rsidRPr="000F7A71">
        <w:rPr>
          <w:b/>
          <w:bCs/>
          <w:szCs w:val="28"/>
          <w:lang w:eastAsia="ru-RU"/>
        </w:rPr>
        <w:t>Содержание, обеспечивающее формирование языковой и лингвистической (языковедческой) компетенции</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b/>
          <w:szCs w:val="28"/>
          <w:lang w:eastAsia="ru-RU"/>
        </w:rPr>
      </w:pPr>
    </w:p>
    <w:p w:rsidR="000F7A71" w:rsidRPr="000F7A71" w:rsidRDefault="000F7A71" w:rsidP="000F7A71">
      <w:pPr>
        <w:widowControl w:val="0"/>
        <w:suppressAutoHyphens w:val="0"/>
        <w:autoSpaceDE w:val="0"/>
        <w:autoSpaceDN w:val="0"/>
        <w:adjustRightInd w:val="0"/>
        <w:spacing w:line="240" w:lineRule="auto"/>
        <w:ind w:firstLine="0"/>
        <w:rPr>
          <w:rFonts w:eastAsia="Times New Roman"/>
          <w:szCs w:val="28"/>
          <w:lang w:eastAsia="ru-RU"/>
        </w:rPr>
      </w:pPr>
      <w:r w:rsidRPr="000F7A71">
        <w:rPr>
          <w:rFonts w:eastAsia="Times New Roman"/>
          <w:b/>
          <w:szCs w:val="28"/>
          <w:lang w:eastAsia="ru-RU"/>
        </w:rPr>
        <w:t>Понятие о норме литературного языка.</w:t>
      </w:r>
      <w:r w:rsidRPr="000F7A71">
        <w:rPr>
          <w:rFonts w:eastAsia="Times New Roman"/>
          <w:szCs w:val="28"/>
          <w:lang w:eastAsia="ru-RU"/>
        </w:rPr>
        <w:t xml:space="preserve"> </w:t>
      </w:r>
      <w:r w:rsidRPr="000F7A71">
        <w:rPr>
          <w:rFonts w:eastAsia="Times New Roman"/>
          <w:b/>
          <w:szCs w:val="28"/>
          <w:lang w:eastAsia="ru-RU"/>
        </w:rPr>
        <w:t>2 ч.</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szCs w:val="28"/>
          <w:lang w:eastAsia="ru-RU"/>
        </w:rPr>
      </w:pPr>
      <w:r w:rsidRPr="000F7A71">
        <w:rPr>
          <w:rFonts w:eastAsia="Times New Roman"/>
          <w:szCs w:val="28"/>
          <w:lang w:eastAsia="ru-RU"/>
        </w:rPr>
        <w:t>Типы норм литературного языка (стилистические, орфографические и пунктуационные). Этико-речевые нормы.</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b/>
          <w:szCs w:val="28"/>
          <w:lang w:eastAsia="ru-RU"/>
        </w:rPr>
      </w:pPr>
      <w:r w:rsidRPr="000F7A71">
        <w:rPr>
          <w:rFonts w:eastAsia="Times New Roman"/>
          <w:b/>
          <w:szCs w:val="28"/>
          <w:lang w:eastAsia="ru-RU"/>
        </w:rPr>
        <w:t>Лексика и фразеология. 4 ч.</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szCs w:val="28"/>
          <w:lang w:eastAsia="ru-RU"/>
        </w:rPr>
      </w:pPr>
      <w:r w:rsidRPr="000F7A71">
        <w:rPr>
          <w:rFonts w:eastAsia="Times New Roman"/>
          <w:szCs w:val="28"/>
          <w:lang w:eastAsia="ru-RU"/>
        </w:rPr>
        <w:t>Основные виды тропов (метафора, метонимия, синекдоха, эпитет, гипербола).</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szCs w:val="28"/>
          <w:lang w:eastAsia="ru-RU"/>
        </w:rPr>
      </w:pPr>
      <w:r w:rsidRPr="000F7A71">
        <w:rPr>
          <w:rFonts w:eastAsia="Times New Roman"/>
          <w:szCs w:val="28"/>
          <w:lang w:eastAsia="ru-RU"/>
        </w:rPr>
        <w:t>Омонимы и их употребление в речи. Особенности употребления синонимов и антонимов.</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szCs w:val="28"/>
          <w:lang w:eastAsia="ru-RU"/>
        </w:rPr>
      </w:pPr>
      <w:r w:rsidRPr="000F7A71">
        <w:rPr>
          <w:rFonts w:eastAsia="Times New Roman"/>
          <w:szCs w:val="28"/>
          <w:lang w:eastAsia="ru-RU"/>
        </w:rPr>
        <w:t>Типичные лексические ошибки и способы их преодоления.</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szCs w:val="28"/>
          <w:lang w:eastAsia="ru-RU"/>
        </w:rPr>
      </w:pPr>
      <w:r w:rsidRPr="000F7A71">
        <w:rPr>
          <w:rFonts w:eastAsia="Times New Roman"/>
          <w:szCs w:val="28"/>
          <w:lang w:eastAsia="ru-RU"/>
        </w:rPr>
        <w:t>Употребление фразеологизмов в речи. Источники русской фразеологии.</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szCs w:val="28"/>
          <w:lang w:eastAsia="ru-RU"/>
        </w:rPr>
      </w:pPr>
      <w:r w:rsidRPr="000F7A71">
        <w:rPr>
          <w:rFonts w:eastAsia="Times New Roman"/>
          <w:szCs w:val="28"/>
          <w:lang w:eastAsia="ru-RU"/>
        </w:rPr>
        <w:t>Фигуры речи как выразительные средства языка (анафора, эпифора, инверсия, бессоюзие и многосоюзие).</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szCs w:val="28"/>
          <w:lang w:eastAsia="ru-RU"/>
        </w:rPr>
      </w:pPr>
      <w:r w:rsidRPr="000F7A71">
        <w:rPr>
          <w:rFonts w:eastAsia="Times New Roman"/>
          <w:b/>
          <w:szCs w:val="28"/>
          <w:lang w:eastAsia="ru-RU"/>
        </w:rPr>
        <w:t>Орфоэпия.1ч.</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szCs w:val="28"/>
          <w:lang w:eastAsia="ru-RU"/>
        </w:rPr>
      </w:pPr>
      <w:r w:rsidRPr="000F7A71">
        <w:rPr>
          <w:rFonts w:eastAsia="Times New Roman"/>
          <w:szCs w:val="28"/>
          <w:lang w:eastAsia="ru-RU"/>
        </w:rPr>
        <w:t xml:space="preserve"> Основные орфоэпические нормы русского литературного языка.</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cs="Arial"/>
          <w:szCs w:val="28"/>
          <w:lang w:eastAsia="ru-RU"/>
        </w:rPr>
      </w:pPr>
      <w:r w:rsidRPr="000F7A71">
        <w:rPr>
          <w:rFonts w:eastAsia="Times New Roman"/>
          <w:b/>
          <w:szCs w:val="28"/>
          <w:lang w:eastAsia="ru-RU"/>
        </w:rPr>
        <w:t>Морфемика</w:t>
      </w:r>
      <w:r w:rsidRPr="000F7A71">
        <w:rPr>
          <w:rFonts w:eastAsia="Times New Roman"/>
          <w:szCs w:val="28"/>
          <w:lang w:eastAsia="ru-RU"/>
        </w:rPr>
        <w:t>.</w:t>
      </w:r>
      <w:r w:rsidRPr="000F7A71">
        <w:rPr>
          <w:rFonts w:eastAsia="Times New Roman" w:cs="Arial"/>
          <w:szCs w:val="28"/>
          <w:lang w:eastAsia="ru-RU"/>
        </w:rPr>
        <w:t xml:space="preserve"> </w:t>
      </w:r>
      <w:r w:rsidRPr="000F7A71">
        <w:rPr>
          <w:rFonts w:eastAsia="Times New Roman" w:cs="Arial"/>
          <w:b/>
          <w:szCs w:val="28"/>
          <w:lang w:eastAsia="ru-RU"/>
        </w:rPr>
        <w:t>6 ч.</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cs="Arial"/>
          <w:szCs w:val="28"/>
          <w:lang w:eastAsia="ru-RU"/>
        </w:rPr>
      </w:pPr>
      <w:r w:rsidRPr="000F7A71">
        <w:rPr>
          <w:rFonts w:eastAsia="Times New Roman" w:cs="Arial"/>
          <w:szCs w:val="28"/>
          <w:lang w:eastAsia="ru-RU"/>
        </w:rPr>
        <w:t>Морфологический принцип как ведущий принцип русской орфографии.</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lang w:eastAsia="ru-RU"/>
        </w:rPr>
        <w:t>Употребление прописных букв. Морфемный и словообразовательный анализ. Международные словообразовательные элементы.</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lang w:eastAsia="ru-RU"/>
        </w:rPr>
        <w:t>Виды орфограмм согласных в корне. Двойные согласные. Общие правила правописания сложных слов.</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b/>
          <w:szCs w:val="28"/>
          <w:lang w:eastAsia="ru-RU"/>
        </w:rPr>
        <w:t>Морфология и орфография. 20 ч.</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szCs w:val="28"/>
          <w:lang w:eastAsia="ru-RU"/>
        </w:rPr>
      </w:pPr>
      <w:r w:rsidRPr="000F7A71">
        <w:rPr>
          <w:rFonts w:eastAsia="Times New Roman" w:cs="Arial"/>
          <w:szCs w:val="28"/>
          <w:lang w:eastAsia="ru-RU"/>
        </w:rPr>
        <w:t>Система частей речи в русском языке.</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u w:val="single"/>
          <w:lang w:eastAsia="ru-RU"/>
        </w:rPr>
        <w:t>Имя существительное.</w:t>
      </w:r>
      <w:r w:rsidRPr="000F7A71">
        <w:rPr>
          <w:rFonts w:eastAsia="Times New Roman" w:cs="Arial"/>
          <w:szCs w:val="28"/>
          <w:lang w:eastAsia="ru-RU"/>
        </w:rPr>
        <w:t xml:space="preserve"> Род и число существительных. Правописание сложных имен существительных. </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u w:val="single"/>
          <w:lang w:eastAsia="ru-RU"/>
        </w:rPr>
        <w:t>Имя прилагательное.</w:t>
      </w:r>
      <w:r w:rsidRPr="000F7A71">
        <w:rPr>
          <w:rFonts w:eastAsia="Times New Roman" w:cs="Arial"/>
          <w:szCs w:val="28"/>
          <w:lang w:eastAsia="ru-RU"/>
        </w:rPr>
        <w:t xml:space="preserve"> Употребление форм прилагательных в речи. Правописание сложных имен прилагательных.</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u w:val="single"/>
          <w:lang w:eastAsia="ru-RU"/>
        </w:rPr>
        <w:t>Имя числительное.</w:t>
      </w:r>
      <w:r w:rsidRPr="000F7A71">
        <w:rPr>
          <w:rFonts w:eastAsia="Times New Roman" w:cs="Arial"/>
          <w:szCs w:val="28"/>
          <w:lang w:eastAsia="ru-RU"/>
        </w:rPr>
        <w:t xml:space="preserve"> Правописание и употребление числительных.</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u w:val="single"/>
          <w:lang w:eastAsia="ru-RU"/>
        </w:rPr>
        <w:t>Местоимение.</w:t>
      </w:r>
      <w:r w:rsidRPr="000F7A71">
        <w:rPr>
          <w:rFonts w:eastAsia="Times New Roman" w:cs="Arial"/>
          <w:szCs w:val="28"/>
          <w:lang w:eastAsia="ru-RU"/>
        </w:rPr>
        <w:t xml:space="preserve"> Особенности употребления местоимений речи. </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szCs w:val="28"/>
          <w:lang w:eastAsia="ru-RU"/>
        </w:rPr>
      </w:pPr>
      <w:r w:rsidRPr="000F7A71">
        <w:rPr>
          <w:rFonts w:eastAsia="Times New Roman" w:cs="Arial"/>
          <w:szCs w:val="28"/>
          <w:u w:val="single"/>
          <w:lang w:eastAsia="ru-RU"/>
        </w:rPr>
        <w:t>Глагол.</w:t>
      </w:r>
      <w:r w:rsidRPr="000F7A71">
        <w:rPr>
          <w:rFonts w:eastAsia="Times New Roman" w:cs="Arial"/>
          <w:szCs w:val="28"/>
          <w:lang w:eastAsia="ru-RU"/>
        </w:rPr>
        <w:t xml:space="preserve"> Правописание глаголов. </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szCs w:val="28"/>
          <w:lang w:eastAsia="ru-RU"/>
        </w:rPr>
      </w:pPr>
      <w:r w:rsidRPr="000F7A71">
        <w:rPr>
          <w:rFonts w:eastAsia="Times New Roman" w:cs="Arial"/>
          <w:szCs w:val="28"/>
          <w:u w:val="single"/>
          <w:lang w:eastAsia="ru-RU"/>
        </w:rPr>
        <w:t>Причастие.</w:t>
      </w:r>
      <w:r w:rsidRPr="000F7A71">
        <w:rPr>
          <w:rFonts w:eastAsia="Times New Roman" w:cs="Arial"/>
          <w:szCs w:val="28"/>
          <w:lang w:eastAsia="ru-RU"/>
        </w:rPr>
        <w:t xml:space="preserve"> Правописание суффиксов причастий.</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u w:val="single"/>
          <w:lang w:eastAsia="ru-RU"/>
        </w:rPr>
        <w:t>Деепричастие.</w:t>
      </w:r>
      <w:r w:rsidRPr="000F7A71">
        <w:rPr>
          <w:rFonts w:eastAsia="Times New Roman" w:cs="Arial"/>
          <w:szCs w:val="28"/>
          <w:lang w:eastAsia="ru-RU"/>
        </w:rPr>
        <w:t xml:space="preserve"> Значение и употребление деепричастий. </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u w:val="single"/>
          <w:lang w:eastAsia="ru-RU"/>
        </w:rPr>
        <w:t>Наречие</w:t>
      </w:r>
      <w:r w:rsidRPr="000F7A71">
        <w:rPr>
          <w:rFonts w:eastAsia="Times New Roman" w:cs="Arial"/>
          <w:szCs w:val="28"/>
          <w:lang w:eastAsia="ru-RU"/>
        </w:rPr>
        <w:t>. Правописание наречий.</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szCs w:val="28"/>
          <w:lang w:eastAsia="ru-RU"/>
        </w:rPr>
      </w:pPr>
      <w:r w:rsidRPr="000F7A71">
        <w:rPr>
          <w:rFonts w:eastAsia="Times New Roman" w:cs="Arial"/>
          <w:szCs w:val="28"/>
          <w:u w:val="single"/>
          <w:lang w:eastAsia="ru-RU"/>
        </w:rPr>
        <w:t>Предлоги.</w:t>
      </w:r>
      <w:r w:rsidRPr="000F7A71">
        <w:rPr>
          <w:rFonts w:eastAsia="Times New Roman" w:cs="Arial"/>
          <w:szCs w:val="28"/>
          <w:lang w:eastAsia="ru-RU"/>
        </w:rPr>
        <w:t xml:space="preserve"> Особенности употребления некоторых предлогов.</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u w:val="single"/>
          <w:lang w:eastAsia="ru-RU"/>
        </w:rPr>
        <w:t xml:space="preserve">Союзы. </w:t>
      </w:r>
      <w:r w:rsidRPr="000F7A71">
        <w:rPr>
          <w:rFonts w:eastAsia="Times New Roman" w:cs="Arial"/>
          <w:szCs w:val="28"/>
          <w:lang w:eastAsia="ru-RU"/>
        </w:rPr>
        <w:t>Правописание союзов.</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u w:val="single"/>
          <w:lang w:eastAsia="ru-RU"/>
        </w:rPr>
        <w:t>Частицы.</w:t>
      </w:r>
      <w:r w:rsidRPr="000F7A71">
        <w:rPr>
          <w:rFonts w:eastAsia="Times New Roman" w:cs="Arial"/>
          <w:szCs w:val="28"/>
          <w:lang w:eastAsia="ru-RU"/>
        </w:rPr>
        <w:t xml:space="preserve"> Правописание </w:t>
      </w:r>
      <w:r w:rsidRPr="000F7A71">
        <w:rPr>
          <w:rFonts w:eastAsia="Times New Roman" w:cs="Arial"/>
          <w:i/>
          <w:szCs w:val="28"/>
          <w:lang w:eastAsia="ru-RU"/>
        </w:rPr>
        <w:t xml:space="preserve">НЕ </w:t>
      </w:r>
      <w:r w:rsidRPr="000F7A71">
        <w:rPr>
          <w:rFonts w:eastAsia="Times New Roman" w:cs="Arial"/>
          <w:szCs w:val="28"/>
          <w:lang w:eastAsia="ru-RU"/>
        </w:rPr>
        <w:t xml:space="preserve">со словами разных частей речи. Правописание частицы </w:t>
      </w:r>
      <w:r w:rsidRPr="000F7A71">
        <w:rPr>
          <w:rFonts w:eastAsia="Times New Roman" w:cs="Arial"/>
          <w:i/>
          <w:szCs w:val="28"/>
          <w:lang w:eastAsia="ru-RU"/>
        </w:rPr>
        <w:t>НИ.</w:t>
      </w:r>
    </w:p>
    <w:p w:rsidR="000F7A71" w:rsidRPr="000F7A71" w:rsidRDefault="000F7A71" w:rsidP="000F7A71">
      <w:pPr>
        <w:suppressAutoHyphens w:val="0"/>
        <w:spacing w:line="240" w:lineRule="auto"/>
        <w:ind w:firstLine="0"/>
        <w:rPr>
          <w:rFonts w:eastAsia="Times New Roman" w:cs="Arial"/>
          <w:b/>
          <w:szCs w:val="28"/>
          <w:lang w:eastAsia="ru-RU"/>
        </w:rPr>
      </w:pPr>
      <w:r w:rsidRPr="000F7A71">
        <w:rPr>
          <w:rFonts w:eastAsia="Times New Roman" w:cs="Arial"/>
          <w:b/>
          <w:szCs w:val="28"/>
          <w:lang w:eastAsia="ru-RU"/>
        </w:rPr>
        <w:t>Синтаксис и пунктуация.15 ч.</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lang w:eastAsia="ru-RU"/>
        </w:rPr>
        <w:t>Разделительные и выделительные знаки препинания.</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u w:val="single"/>
          <w:lang w:eastAsia="ru-RU"/>
        </w:rPr>
        <w:t>Простое предложение.</w:t>
      </w:r>
      <w:r w:rsidRPr="000F7A71">
        <w:rPr>
          <w:rFonts w:eastAsia="Times New Roman" w:cs="Arial"/>
          <w:szCs w:val="28"/>
          <w:lang w:eastAsia="ru-RU"/>
        </w:rPr>
        <w:t xml:space="preserve"> Особенности согласования подлежащего и сказуемого. Особенности употребления второстепенных членов предложения.</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lang w:eastAsia="ru-RU"/>
        </w:rPr>
        <w:t>Предложения с однородными членами. Однородные и неоднородные определения. Согласование в предложениях с однородными членами.</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lang w:eastAsia="ru-RU"/>
        </w:rPr>
        <w:t>Предложения с обособленными и уточняющими членами предложения. Сравнительные обороты. Вводные слова, вводные предложения и вставные конструкции. Обращения и междометия.</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u w:val="single"/>
          <w:lang w:eastAsia="ru-RU"/>
        </w:rPr>
        <w:t>Сложное предложение.</w:t>
      </w:r>
      <w:r w:rsidRPr="000F7A71">
        <w:rPr>
          <w:rFonts w:eastAsia="Times New Roman" w:cs="Arial"/>
          <w:szCs w:val="28"/>
          <w:lang w:eastAsia="ru-RU"/>
        </w:rPr>
        <w:t>. Средства связи частей сложного предложения.</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szCs w:val="28"/>
          <w:lang w:eastAsia="ru-RU"/>
        </w:rPr>
      </w:pPr>
      <w:r w:rsidRPr="000F7A71">
        <w:rPr>
          <w:rFonts w:eastAsia="Times New Roman" w:cs="Arial"/>
          <w:szCs w:val="28"/>
          <w:lang w:eastAsia="ru-RU"/>
        </w:rPr>
        <w:t>Сложносочиненное предложение. Знаки препинания в сложносочиненном предложении</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lang w:eastAsia="ru-RU"/>
        </w:rPr>
        <w:t xml:space="preserve"> Сложноподчиненные  предложения  Типичные ошибки в построении СПП и способы их преодоления.</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lang w:eastAsia="ru-RU"/>
        </w:rPr>
        <w:t>Бессоюзное сложное предложение. Знаки препинания в бессоюзном сложном предложении.</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lang w:eastAsia="ru-RU"/>
        </w:rPr>
        <w:t>Сложные предложения с разными видами связи. Знаки препинания в сложных предложениях с разными видами связи.</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szCs w:val="28"/>
          <w:lang w:eastAsia="ru-RU"/>
        </w:rPr>
        <w:t>Знаки препинания при оформлении цитат.</w:t>
      </w:r>
    </w:p>
    <w:p w:rsidR="000F7A71" w:rsidRPr="000F7A71" w:rsidRDefault="000F7A71" w:rsidP="000F7A71">
      <w:pPr>
        <w:suppressAutoHyphens w:val="0"/>
        <w:spacing w:line="240" w:lineRule="auto"/>
        <w:ind w:firstLine="0"/>
        <w:rPr>
          <w:rFonts w:eastAsia="Times New Roman" w:cs="Arial"/>
          <w:szCs w:val="28"/>
          <w:lang w:eastAsia="ru-RU"/>
        </w:rPr>
      </w:pPr>
      <w:r w:rsidRPr="000F7A71">
        <w:rPr>
          <w:rFonts w:eastAsia="Times New Roman" w:cs="Arial"/>
          <w:b/>
          <w:szCs w:val="28"/>
          <w:lang w:eastAsia="ru-RU"/>
        </w:rPr>
        <w:t>Обобщающее повторение</w:t>
      </w:r>
      <w:r w:rsidRPr="000F7A71">
        <w:rPr>
          <w:rFonts w:eastAsia="Times New Roman" w:cs="Arial"/>
          <w:szCs w:val="28"/>
          <w:lang w:eastAsia="ru-RU"/>
        </w:rPr>
        <w:t>.</w:t>
      </w:r>
      <w:r w:rsidRPr="000F7A71">
        <w:rPr>
          <w:rFonts w:eastAsia="Times New Roman" w:cs="Arial"/>
          <w:b/>
          <w:szCs w:val="28"/>
          <w:lang w:eastAsia="ru-RU"/>
        </w:rPr>
        <w:t>17 ч.</w:t>
      </w:r>
    </w:p>
    <w:p w:rsidR="000F7A71" w:rsidRPr="000F7A71" w:rsidRDefault="000F7A71" w:rsidP="000F7A71">
      <w:pPr>
        <w:widowControl w:val="0"/>
        <w:suppressAutoHyphens w:val="0"/>
        <w:autoSpaceDE w:val="0"/>
        <w:autoSpaceDN w:val="0"/>
        <w:adjustRightInd w:val="0"/>
        <w:spacing w:line="240" w:lineRule="auto"/>
        <w:ind w:firstLine="0"/>
        <w:rPr>
          <w:rFonts w:eastAsia="Times New Roman"/>
          <w:szCs w:val="28"/>
          <w:lang w:eastAsia="ru-RU"/>
        </w:rPr>
      </w:pPr>
    </w:p>
    <w:p w:rsidR="00171946" w:rsidRPr="00171946" w:rsidRDefault="007D20F7" w:rsidP="007D20F7">
      <w:pPr>
        <w:keepNext/>
        <w:keepLines/>
        <w:ind w:firstLine="0"/>
        <w:jc w:val="center"/>
        <w:outlineLvl w:val="2"/>
        <w:rPr>
          <w:b/>
          <w:szCs w:val="28"/>
        </w:rPr>
      </w:pPr>
      <w:r>
        <w:rPr>
          <w:b/>
          <w:szCs w:val="28"/>
        </w:rPr>
        <w:t xml:space="preserve">2.2.2. </w:t>
      </w:r>
      <w:r w:rsidR="00171946" w:rsidRPr="00171946">
        <w:rPr>
          <w:b/>
          <w:szCs w:val="28"/>
        </w:rPr>
        <w:t>Литература</w:t>
      </w:r>
      <w:bookmarkEnd w:id="92"/>
      <w:bookmarkEnd w:id="93"/>
    </w:p>
    <w:p w:rsidR="00171946" w:rsidRPr="00171946" w:rsidRDefault="00171946" w:rsidP="00171946">
      <w:pPr>
        <w:spacing w:line="240" w:lineRule="auto"/>
        <w:ind w:firstLine="700"/>
      </w:pPr>
      <w:r w:rsidRPr="00171946">
        <w:rPr>
          <w:rFonts w:eastAsia="Times New Roman"/>
          <w:szCs w:val="28"/>
        </w:rPr>
        <w:t>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w:t>
      </w:r>
      <w:r w:rsidR="00EE647C">
        <w:rPr>
          <w:rFonts w:eastAsia="Times New Roman"/>
          <w:szCs w:val="28"/>
        </w:rPr>
        <w:t xml:space="preserve">зультаты, определенные </w:t>
      </w:r>
      <w:r w:rsidRPr="00171946">
        <w:rPr>
          <w:rFonts w:eastAsia="Times New Roman"/>
          <w:szCs w:val="28"/>
        </w:rPr>
        <w:t xml:space="preserve">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171946" w:rsidRPr="00171946" w:rsidRDefault="00171946" w:rsidP="00171946">
      <w:pPr>
        <w:spacing w:line="240" w:lineRule="auto"/>
        <w:ind w:firstLine="700"/>
      </w:pPr>
      <w:r w:rsidRPr="00171946">
        <w:rPr>
          <w:rFonts w:eastAsia="Times New Roman"/>
          <w:szCs w:val="28"/>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171946" w:rsidRPr="00171946" w:rsidRDefault="00171946" w:rsidP="00171946">
      <w:pPr>
        <w:spacing w:line="240" w:lineRule="auto"/>
        <w:ind w:firstLine="700"/>
      </w:pPr>
      <w:r w:rsidRPr="00171946">
        <w:rPr>
          <w:rFonts w:eastAsia="Times New Roman"/>
          <w:szCs w:val="28"/>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171946" w:rsidRPr="00171946" w:rsidRDefault="00171946" w:rsidP="00171946">
      <w:pPr>
        <w:spacing w:line="240" w:lineRule="auto"/>
      </w:pPr>
      <w:r w:rsidRPr="00171946">
        <w:rPr>
          <w:rFonts w:eastAsia="Times New Roman"/>
          <w:szCs w:val="28"/>
        </w:rPr>
        <w:t>Задачи учебного предмета «Литература»:</w:t>
      </w:r>
    </w:p>
    <w:p w:rsidR="00171946" w:rsidRPr="00171946" w:rsidRDefault="00171946" w:rsidP="00D17861">
      <w:pPr>
        <w:numPr>
          <w:ilvl w:val="0"/>
          <w:numId w:val="146"/>
        </w:numPr>
        <w:spacing w:line="240" w:lineRule="auto"/>
        <w:ind w:left="0" w:firstLine="284"/>
        <w:rPr>
          <w:u w:color="000000"/>
          <w:bdr w:val="none" w:sz="0" w:space="0" w:color="auto" w:frame="1"/>
          <w:lang w:eastAsia="ru-RU"/>
        </w:rPr>
      </w:pPr>
      <w:r w:rsidRPr="00171946">
        <w:rPr>
          <w:u w:color="000000"/>
          <w:bdr w:val="none" w:sz="0" w:space="0" w:color="auto" w:frame="1"/>
          <w:lang w:eastAsia="ru-RU"/>
        </w:rPr>
        <w:t>получение опыта медленного чтения произведений русской, родной (региональной) и мировой</w:t>
      </w:r>
      <w:r w:rsidRPr="00171946">
        <w:rPr>
          <w:u w:color="000000"/>
          <w:bdr w:val="none" w:sz="0" w:space="0" w:color="auto" w:frame="1"/>
          <w:vertAlign w:val="superscript"/>
          <w:lang w:eastAsia="ru-RU"/>
        </w:rPr>
        <w:t xml:space="preserve"> </w:t>
      </w:r>
      <w:r w:rsidRPr="00171946">
        <w:rPr>
          <w:u w:color="000000"/>
          <w:bdr w:val="none" w:sz="0" w:space="0" w:color="auto" w:frame="1"/>
          <w:lang w:eastAsia="ru-RU"/>
        </w:rPr>
        <w:t>литературы;</w:t>
      </w:r>
    </w:p>
    <w:p w:rsidR="00171946" w:rsidRPr="00171946" w:rsidRDefault="00171946" w:rsidP="00D17861">
      <w:pPr>
        <w:numPr>
          <w:ilvl w:val="0"/>
          <w:numId w:val="146"/>
        </w:numPr>
        <w:spacing w:line="240" w:lineRule="auto"/>
        <w:ind w:left="0" w:firstLine="284"/>
        <w:rPr>
          <w:u w:color="000000"/>
          <w:bdr w:val="none" w:sz="0" w:space="0" w:color="auto" w:frame="1"/>
          <w:lang w:eastAsia="ru-RU"/>
        </w:rPr>
      </w:pPr>
      <w:r w:rsidRPr="00171946">
        <w:rPr>
          <w:u w:color="000000"/>
          <w:bdr w:val="none" w:sz="0" w:space="0" w:color="auto" w:frame="1"/>
          <w:lang w:eastAsia="ru-RU"/>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171946" w:rsidRPr="00171946" w:rsidRDefault="00171946" w:rsidP="00D17861">
      <w:pPr>
        <w:numPr>
          <w:ilvl w:val="0"/>
          <w:numId w:val="146"/>
        </w:numPr>
        <w:spacing w:line="240" w:lineRule="auto"/>
        <w:ind w:left="0" w:firstLine="284"/>
        <w:rPr>
          <w:u w:color="000000"/>
          <w:bdr w:val="none" w:sz="0" w:space="0" w:color="auto" w:frame="1"/>
          <w:lang w:eastAsia="ru-RU"/>
        </w:rPr>
      </w:pPr>
      <w:r w:rsidRPr="00171946">
        <w:rPr>
          <w:u w:color="000000"/>
          <w:bdr w:val="none" w:sz="0" w:space="0" w:color="auto" w:frame="1"/>
          <w:lang w:eastAsia="ru-RU"/>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171946" w:rsidRPr="00171946" w:rsidRDefault="00171946" w:rsidP="00D17861">
      <w:pPr>
        <w:numPr>
          <w:ilvl w:val="0"/>
          <w:numId w:val="146"/>
        </w:numPr>
        <w:spacing w:line="240" w:lineRule="auto"/>
        <w:ind w:left="0" w:firstLine="284"/>
        <w:rPr>
          <w:u w:color="000000"/>
          <w:bdr w:val="none" w:sz="0" w:space="0" w:color="auto" w:frame="1"/>
          <w:lang w:eastAsia="ru-RU"/>
        </w:rPr>
      </w:pPr>
      <w:r w:rsidRPr="00171946">
        <w:rPr>
          <w:u w:color="000000"/>
          <w:bdr w:val="none" w:sz="0" w:space="0" w:color="auto" w:frame="1"/>
          <w:lang w:eastAsia="ru-RU"/>
        </w:rPr>
        <w:t>формирование умения анализировать в устной и письменной форме самостоятельно прочитанные произведения, их отдельные фрагменты, аспекты;</w:t>
      </w:r>
    </w:p>
    <w:p w:rsidR="00171946" w:rsidRPr="00171946" w:rsidRDefault="00171946" w:rsidP="00D17861">
      <w:pPr>
        <w:numPr>
          <w:ilvl w:val="0"/>
          <w:numId w:val="146"/>
        </w:numPr>
        <w:spacing w:line="240" w:lineRule="auto"/>
        <w:ind w:left="0" w:firstLine="284"/>
        <w:rPr>
          <w:u w:color="000000"/>
          <w:bdr w:val="none" w:sz="0" w:space="0" w:color="auto" w:frame="1"/>
          <w:lang w:eastAsia="ru-RU"/>
        </w:rPr>
      </w:pPr>
      <w:r w:rsidRPr="00171946">
        <w:rPr>
          <w:u w:color="000000"/>
          <w:bdr w:val="none" w:sz="0" w:space="0" w:color="auto" w:frame="1"/>
          <w:lang w:eastAsia="ru-RU"/>
        </w:rPr>
        <w:t>формирование умения самостоятельно создавать тексты различных жанров (ответы на вопросы, рецензии, аннотации и др.);</w:t>
      </w:r>
    </w:p>
    <w:p w:rsidR="00171946" w:rsidRPr="00171946" w:rsidRDefault="00171946" w:rsidP="00D17861">
      <w:pPr>
        <w:numPr>
          <w:ilvl w:val="0"/>
          <w:numId w:val="146"/>
        </w:numPr>
        <w:spacing w:line="240" w:lineRule="auto"/>
        <w:ind w:left="0" w:firstLine="284"/>
        <w:rPr>
          <w:u w:color="000000"/>
          <w:bdr w:val="none" w:sz="0" w:space="0" w:color="auto" w:frame="1"/>
          <w:lang w:eastAsia="ru-RU"/>
        </w:rPr>
      </w:pPr>
      <w:r w:rsidRPr="00171946">
        <w:rPr>
          <w:u w:color="000000"/>
          <w:bdr w:val="none" w:sz="0" w:space="0" w:color="auto" w:frame="1"/>
          <w:lang w:eastAsia="ru-RU"/>
        </w:rPr>
        <w:t>овладение умением определять стратегию своего чтения;</w:t>
      </w:r>
    </w:p>
    <w:p w:rsidR="00171946" w:rsidRPr="00171946" w:rsidRDefault="00171946" w:rsidP="00D17861">
      <w:pPr>
        <w:numPr>
          <w:ilvl w:val="0"/>
          <w:numId w:val="146"/>
        </w:numPr>
        <w:spacing w:line="240" w:lineRule="auto"/>
        <w:ind w:left="0" w:firstLine="284"/>
        <w:rPr>
          <w:u w:color="000000"/>
          <w:bdr w:val="none" w:sz="0" w:space="0" w:color="auto" w:frame="1"/>
          <w:lang w:eastAsia="ru-RU"/>
        </w:rPr>
      </w:pPr>
      <w:r w:rsidRPr="00171946">
        <w:rPr>
          <w:u w:color="000000"/>
          <w:bdr w:val="none" w:sz="0" w:space="0" w:color="auto" w:frame="1"/>
          <w:lang w:eastAsia="ru-RU"/>
        </w:rPr>
        <w:t>овладение умением делать читательский выбор;</w:t>
      </w:r>
    </w:p>
    <w:p w:rsidR="00171946" w:rsidRPr="00171946" w:rsidRDefault="00171946" w:rsidP="00D17861">
      <w:pPr>
        <w:numPr>
          <w:ilvl w:val="0"/>
          <w:numId w:val="146"/>
        </w:numPr>
        <w:spacing w:line="240" w:lineRule="auto"/>
        <w:ind w:left="0" w:firstLine="284"/>
        <w:rPr>
          <w:u w:color="000000"/>
          <w:bdr w:val="none" w:sz="0" w:space="0" w:color="auto" w:frame="1"/>
          <w:lang w:eastAsia="ru-RU"/>
        </w:rPr>
      </w:pPr>
      <w:r w:rsidRPr="00171946">
        <w:rPr>
          <w:u w:color="000000"/>
          <w:bdr w:val="none" w:sz="0" w:space="0" w:color="auto" w:frame="1"/>
          <w:lang w:eastAsia="ru-RU"/>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171946" w:rsidRPr="00171946" w:rsidRDefault="00171946" w:rsidP="00D17861">
      <w:pPr>
        <w:numPr>
          <w:ilvl w:val="0"/>
          <w:numId w:val="146"/>
        </w:numPr>
        <w:spacing w:line="240" w:lineRule="auto"/>
        <w:ind w:left="0" w:firstLine="284"/>
        <w:rPr>
          <w:u w:color="000000"/>
          <w:bdr w:val="none" w:sz="0" w:space="0" w:color="auto" w:frame="1"/>
          <w:lang w:eastAsia="ru-RU"/>
        </w:rPr>
      </w:pPr>
      <w:r w:rsidRPr="00171946">
        <w:rPr>
          <w:u w:color="000000"/>
          <w:bdr w:val="none" w:sz="0" w:space="0" w:color="auto" w:frame="1"/>
          <w:lang w:eastAsia="ru-RU"/>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171946" w:rsidRPr="00171946" w:rsidRDefault="00171946" w:rsidP="00D17861">
      <w:pPr>
        <w:numPr>
          <w:ilvl w:val="0"/>
          <w:numId w:val="146"/>
        </w:numPr>
        <w:spacing w:line="240" w:lineRule="auto"/>
        <w:ind w:left="0" w:firstLine="284"/>
        <w:rPr>
          <w:u w:color="000000"/>
          <w:bdr w:val="none" w:sz="0" w:space="0" w:color="auto" w:frame="1"/>
          <w:lang w:eastAsia="ru-RU"/>
        </w:rPr>
      </w:pPr>
      <w:r w:rsidRPr="00171946">
        <w:rPr>
          <w:u w:color="000000"/>
          <w:bdr w:val="none" w:sz="0" w:space="0" w:color="auto" w:frame="1"/>
          <w:lang w:eastAsia="ru-RU"/>
        </w:rPr>
        <w:t>знакомство с историей литературы: русской и зарубежной литературной классикой, современным литературным процессом;</w:t>
      </w:r>
    </w:p>
    <w:p w:rsidR="00171946" w:rsidRPr="00171946" w:rsidRDefault="00171946" w:rsidP="00D17861">
      <w:pPr>
        <w:numPr>
          <w:ilvl w:val="0"/>
          <w:numId w:val="146"/>
        </w:numPr>
        <w:spacing w:line="240" w:lineRule="auto"/>
        <w:ind w:left="0" w:firstLine="284"/>
        <w:rPr>
          <w:u w:color="000000"/>
          <w:bdr w:val="none" w:sz="0" w:space="0" w:color="auto" w:frame="1"/>
          <w:lang w:eastAsia="ru-RU"/>
        </w:rPr>
      </w:pPr>
      <w:r w:rsidRPr="00171946">
        <w:rPr>
          <w:u w:color="000000"/>
          <w:bdr w:val="none" w:sz="0" w:space="0" w:color="auto" w:frame="1"/>
          <w:lang w:eastAsia="ru-RU"/>
        </w:rPr>
        <w:t>знакомство со смежными с литературой сферами искусства и научного знания (культурология, психология, социология и др.).</w:t>
      </w:r>
    </w:p>
    <w:p w:rsidR="00171946" w:rsidRPr="00171946" w:rsidRDefault="00171946" w:rsidP="00171946">
      <w:pPr>
        <w:spacing w:line="240" w:lineRule="auto"/>
        <w:ind w:firstLine="700"/>
      </w:pPr>
      <w:r w:rsidRPr="00171946">
        <w:rPr>
          <w:rFonts w:eastAsia="Times New Roman"/>
          <w:szCs w:val="28"/>
        </w:rPr>
        <w:t xml:space="preserve"> </w:t>
      </w:r>
    </w:p>
    <w:p w:rsidR="00171946" w:rsidRPr="00171946" w:rsidRDefault="00171946" w:rsidP="00171946">
      <w:pPr>
        <w:spacing w:line="240" w:lineRule="auto"/>
        <w:ind w:firstLine="700"/>
      </w:pPr>
      <w:r w:rsidRPr="00171946">
        <w:rPr>
          <w:rFonts w:eastAsia="Times New Roman"/>
          <w:szCs w:val="28"/>
        </w:rPr>
        <w:t>Перенесение фокуса внимания в литературном образовании с произведения литературы как объекта изучения на субъектность читателя</w:t>
      </w:r>
      <w:r w:rsidR="007D20F7">
        <w:rPr>
          <w:rFonts w:eastAsia="Times New Roman"/>
          <w:szCs w:val="28"/>
        </w:rPr>
        <w:t xml:space="preserve"> </w:t>
      </w:r>
      <w:r w:rsidRPr="00171946">
        <w:rPr>
          <w:rFonts w:eastAsia="Times New Roman"/>
          <w:szCs w:val="28"/>
        </w:rPr>
        <w:t>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171946" w:rsidRPr="00171946" w:rsidRDefault="00171946" w:rsidP="00171946">
      <w:pPr>
        <w:spacing w:line="240" w:lineRule="auto"/>
        <w:ind w:firstLine="700"/>
      </w:pPr>
      <w:r w:rsidRPr="00171946">
        <w:rPr>
          <w:rFonts w:eastAsia="Times New Roman"/>
          <w:szCs w:val="28"/>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171946" w:rsidRPr="00171946" w:rsidRDefault="00171946" w:rsidP="00171946">
      <w:pPr>
        <w:spacing w:line="240" w:lineRule="auto"/>
        <w:ind w:firstLine="700"/>
      </w:pPr>
      <w:r w:rsidRPr="00171946">
        <w:rPr>
          <w:rFonts w:eastAsia="Times New Roman"/>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171946" w:rsidRPr="00171946" w:rsidRDefault="00171946" w:rsidP="00171946">
      <w:pPr>
        <w:spacing w:line="240" w:lineRule="auto"/>
        <w:ind w:firstLine="700"/>
      </w:pPr>
      <w:r w:rsidRPr="00171946">
        <w:rPr>
          <w:rFonts w:eastAsia="Times New Roman"/>
          <w:szCs w:val="28"/>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C02AAE" w:rsidRDefault="00C02AAE" w:rsidP="00954AC2">
      <w:pPr>
        <w:spacing w:line="240" w:lineRule="auto"/>
        <w:ind w:firstLine="0"/>
        <w:rPr>
          <w:rFonts w:eastAsia="Times New Roman"/>
          <w:b/>
          <w:szCs w:val="28"/>
        </w:rPr>
      </w:pPr>
      <w:bookmarkStart w:id="94" w:name="_Toc435412707"/>
    </w:p>
    <w:p w:rsidR="00C02AAE" w:rsidRDefault="008E736C" w:rsidP="00C02AAE">
      <w:pPr>
        <w:rPr>
          <w:b/>
        </w:rPr>
      </w:pPr>
      <w:r>
        <w:rPr>
          <w:rFonts w:eastAsia="Times New Roman"/>
          <w:b/>
          <w:szCs w:val="28"/>
        </w:rPr>
        <w:t>Содержание программы</w:t>
      </w:r>
      <w:r w:rsidR="00C02AAE">
        <w:rPr>
          <w:rFonts w:eastAsia="Times New Roman"/>
          <w:b/>
          <w:szCs w:val="28"/>
        </w:rPr>
        <w:t xml:space="preserve"> (</w:t>
      </w:r>
      <w:r w:rsidR="00C02AAE">
        <w:rPr>
          <w:b/>
        </w:rPr>
        <w:t>б</w:t>
      </w:r>
      <w:r w:rsidR="00C02AAE" w:rsidRPr="00BA5904">
        <w:rPr>
          <w:b/>
        </w:rPr>
        <w:t>азовый уровень</w:t>
      </w:r>
      <w:r w:rsidR="00C02AAE">
        <w:rPr>
          <w:b/>
        </w:rPr>
        <w:t>)</w:t>
      </w:r>
    </w:p>
    <w:p w:rsidR="00960998" w:rsidRDefault="00960998" w:rsidP="00954AC2">
      <w:pPr>
        <w:spacing w:line="240" w:lineRule="auto"/>
        <w:ind w:firstLine="0"/>
        <w:rPr>
          <w:rFonts w:eastAsia="Times New Roman"/>
          <w:b/>
          <w:szCs w:val="28"/>
        </w:rPr>
      </w:pPr>
    </w:p>
    <w:p w:rsidR="00954AC2" w:rsidRPr="00954AC2" w:rsidRDefault="00954AC2" w:rsidP="007D20F7">
      <w:pPr>
        <w:suppressAutoHyphens w:val="0"/>
        <w:spacing w:line="240" w:lineRule="auto"/>
        <w:ind w:firstLine="0"/>
        <w:jc w:val="center"/>
        <w:rPr>
          <w:rFonts w:eastAsia="Times New Roman"/>
          <w:b/>
          <w:spacing w:val="-1"/>
          <w:szCs w:val="28"/>
          <w:shd w:val="clear" w:color="auto" w:fill="FFFFFF"/>
          <w:lang w:eastAsia="ru-RU"/>
        </w:rPr>
      </w:pPr>
      <w:r w:rsidRPr="00954AC2">
        <w:rPr>
          <w:rFonts w:eastAsia="Times New Roman"/>
          <w:b/>
          <w:spacing w:val="-1"/>
          <w:szCs w:val="28"/>
          <w:shd w:val="clear" w:color="auto" w:fill="FFFFFF"/>
          <w:lang w:eastAsia="ru-RU"/>
        </w:rPr>
        <w:t>10 класс</w:t>
      </w:r>
    </w:p>
    <w:p w:rsidR="00954AC2" w:rsidRPr="007D20F7" w:rsidRDefault="00954AC2" w:rsidP="00954AC2">
      <w:pPr>
        <w:suppressAutoHyphens w:val="0"/>
        <w:spacing w:line="240" w:lineRule="auto"/>
        <w:ind w:firstLine="0"/>
        <w:rPr>
          <w:rFonts w:eastAsia="Times New Roman"/>
          <w:color w:val="FF0000"/>
          <w:szCs w:val="28"/>
          <w:shd w:val="clear" w:color="auto" w:fill="FFFFFF"/>
          <w:lang w:eastAsia="ru-RU"/>
        </w:rPr>
      </w:pPr>
      <w:r w:rsidRPr="007D20F7">
        <w:rPr>
          <w:rFonts w:eastAsia="Times New Roman"/>
          <w:b/>
          <w:color w:val="FF0000"/>
          <w:spacing w:val="-1"/>
          <w:szCs w:val="28"/>
          <w:shd w:val="clear" w:color="auto" w:fill="FFFFFF"/>
          <w:lang w:eastAsia="ru-RU"/>
        </w:rPr>
        <w:t xml:space="preserve">РУССКАЯ ЛИТЕРАТУРА XIX ВЕКА (102 часа) </w:t>
      </w:r>
    </w:p>
    <w:p w:rsidR="00954AC2" w:rsidRPr="007D20F7" w:rsidRDefault="00954AC2" w:rsidP="00954AC2">
      <w:pPr>
        <w:suppressAutoHyphens w:val="0"/>
        <w:spacing w:line="240" w:lineRule="auto"/>
        <w:ind w:firstLine="0"/>
        <w:rPr>
          <w:rFonts w:eastAsia="Times New Roman"/>
          <w:color w:val="FF0000"/>
          <w:szCs w:val="28"/>
          <w:shd w:val="clear" w:color="auto" w:fill="FFFFFF"/>
          <w:lang w:eastAsia="ru-RU"/>
        </w:rPr>
      </w:pPr>
      <w:r w:rsidRPr="007D20F7">
        <w:rPr>
          <w:rFonts w:eastAsia="Times New Roman"/>
          <w:b/>
          <w:color w:val="FF0000"/>
          <w:szCs w:val="28"/>
          <w:shd w:val="clear" w:color="auto" w:fill="FFFFFF"/>
          <w:lang w:eastAsia="ru-RU"/>
        </w:rPr>
        <w:t>Ведение (1 ч.)</w:t>
      </w:r>
    </w:p>
    <w:p w:rsidR="00954AC2" w:rsidRPr="007D20F7" w:rsidRDefault="00954AC2" w:rsidP="00954AC2">
      <w:pPr>
        <w:suppressAutoHyphens w:val="0"/>
        <w:spacing w:line="240" w:lineRule="auto"/>
        <w:ind w:firstLine="0"/>
        <w:rPr>
          <w:rFonts w:eastAsia="Times New Roman"/>
          <w:b/>
          <w:color w:val="FF0000"/>
          <w:szCs w:val="28"/>
          <w:shd w:val="clear" w:color="auto" w:fill="FFFFFF"/>
          <w:lang w:eastAsia="ru-RU"/>
        </w:rPr>
      </w:pPr>
      <w:r w:rsidRPr="007D20F7">
        <w:rPr>
          <w:rFonts w:eastAsia="Times New Roman"/>
          <w:b/>
          <w:color w:val="FF0000"/>
          <w:spacing w:val="-2"/>
          <w:szCs w:val="28"/>
          <w:shd w:val="clear" w:color="auto" w:fill="FFFFFF"/>
          <w:lang w:eastAsia="ru-RU"/>
        </w:rPr>
        <w:t xml:space="preserve">Из  </w:t>
      </w:r>
      <w:r w:rsidRPr="007D20F7">
        <w:rPr>
          <w:rFonts w:eastAsia="Times New Roman"/>
          <w:b/>
          <w:color w:val="FF0000"/>
          <w:spacing w:val="44"/>
          <w:szCs w:val="28"/>
          <w:shd w:val="clear" w:color="auto" w:fill="FFFFFF"/>
          <w:lang w:eastAsia="ru-RU"/>
        </w:rPr>
        <w:t>литературы</w:t>
      </w:r>
      <w:r w:rsidRPr="007D20F7">
        <w:rPr>
          <w:rFonts w:eastAsia="Times New Roman"/>
          <w:b/>
          <w:color w:val="FF0000"/>
          <w:spacing w:val="-2"/>
          <w:szCs w:val="28"/>
          <w:shd w:val="clear" w:color="auto" w:fill="FFFFFF"/>
          <w:lang w:eastAsia="ru-RU"/>
        </w:rPr>
        <w:t xml:space="preserve">  </w:t>
      </w:r>
      <w:r w:rsidRPr="007D20F7">
        <w:rPr>
          <w:rFonts w:eastAsia="Times New Roman"/>
          <w:b/>
          <w:color w:val="FF0000"/>
          <w:spacing w:val="45"/>
          <w:szCs w:val="28"/>
          <w:shd w:val="clear" w:color="auto" w:fill="FFFFFF"/>
          <w:lang w:eastAsia="ru-RU"/>
        </w:rPr>
        <w:t>первой</w:t>
      </w:r>
      <w:r w:rsidRPr="007D20F7">
        <w:rPr>
          <w:rFonts w:eastAsia="Times New Roman"/>
          <w:b/>
          <w:color w:val="FF0000"/>
          <w:spacing w:val="-2"/>
          <w:szCs w:val="28"/>
          <w:shd w:val="clear" w:color="auto" w:fill="FFFFFF"/>
          <w:lang w:eastAsia="ru-RU"/>
        </w:rPr>
        <w:t xml:space="preserve">  </w:t>
      </w:r>
      <w:r w:rsidRPr="007D20F7">
        <w:rPr>
          <w:rFonts w:eastAsia="Times New Roman"/>
          <w:b/>
          <w:color w:val="FF0000"/>
          <w:spacing w:val="42"/>
          <w:szCs w:val="28"/>
          <w:shd w:val="clear" w:color="auto" w:fill="FFFFFF"/>
          <w:lang w:eastAsia="ru-RU"/>
        </w:rPr>
        <w:t>половины</w:t>
      </w:r>
      <w:r w:rsidRPr="007D20F7">
        <w:rPr>
          <w:rFonts w:eastAsia="Times New Roman"/>
          <w:b/>
          <w:color w:val="FF0000"/>
          <w:spacing w:val="-2"/>
          <w:szCs w:val="28"/>
          <w:shd w:val="clear" w:color="auto" w:fill="FFFFFF"/>
          <w:lang w:eastAsia="ru-RU"/>
        </w:rPr>
        <w:t xml:space="preserve">  </w:t>
      </w:r>
      <w:r w:rsidRPr="007D20F7">
        <w:rPr>
          <w:rFonts w:eastAsia="Times New Roman"/>
          <w:b/>
          <w:color w:val="FF0000"/>
          <w:szCs w:val="28"/>
          <w:shd w:val="clear" w:color="auto" w:fill="FFFFFF"/>
          <w:lang w:eastAsia="ru-RU"/>
        </w:rPr>
        <w:t>XIX</w:t>
      </w:r>
      <w:r w:rsidRPr="007D20F7">
        <w:rPr>
          <w:rFonts w:eastAsia="Times New Roman"/>
          <w:b/>
          <w:color w:val="FF0000"/>
          <w:spacing w:val="-2"/>
          <w:szCs w:val="28"/>
          <w:shd w:val="clear" w:color="auto" w:fill="FFFFFF"/>
          <w:lang w:eastAsia="ru-RU"/>
        </w:rPr>
        <w:t xml:space="preserve">  </w:t>
      </w:r>
      <w:r w:rsidRPr="007D20F7">
        <w:rPr>
          <w:rFonts w:eastAsia="Times New Roman"/>
          <w:b/>
          <w:color w:val="FF0000"/>
          <w:szCs w:val="28"/>
          <w:shd w:val="clear" w:color="auto" w:fill="FFFFFF"/>
          <w:lang w:eastAsia="ru-RU"/>
        </w:rPr>
        <w:t>века  (16 ч.)</w:t>
      </w:r>
    </w:p>
    <w:p w:rsidR="00954AC2" w:rsidRPr="007D20F7" w:rsidRDefault="00954AC2" w:rsidP="00954AC2">
      <w:pPr>
        <w:suppressAutoHyphens w:val="0"/>
        <w:spacing w:line="259" w:lineRule="auto"/>
        <w:ind w:firstLine="0"/>
        <w:rPr>
          <w:rFonts w:eastAsia="Times New Roman"/>
          <w:color w:val="FF0000"/>
          <w:szCs w:val="28"/>
          <w:shd w:val="clear" w:color="auto" w:fill="FFFFFF"/>
          <w:lang w:eastAsia="ru-RU"/>
        </w:rPr>
      </w:pPr>
      <w:r w:rsidRPr="007D20F7">
        <w:rPr>
          <w:rFonts w:eastAsia="Times New Roman"/>
          <w:b/>
          <w:color w:val="FF0000"/>
          <w:spacing w:val="-2"/>
          <w:szCs w:val="28"/>
          <w:shd w:val="clear" w:color="auto" w:fill="FFFFFF"/>
          <w:lang w:eastAsia="ru-RU"/>
        </w:rPr>
        <w:t>А.С. ПУШКИН ( 4+2ч.)</w:t>
      </w:r>
    </w:p>
    <w:p w:rsidR="00954AC2" w:rsidRPr="00954AC2" w:rsidRDefault="00954AC2" w:rsidP="00954AC2">
      <w:pPr>
        <w:suppressAutoHyphens w:val="0"/>
        <w:spacing w:line="259" w:lineRule="auto"/>
        <w:ind w:firstLine="0"/>
        <w:rPr>
          <w:rFonts w:eastAsia="Times New Roman"/>
          <w:szCs w:val="28"/>
          <w:shd w:val="clear" w:color="auto" w:fill="FFFFFF"/>
          <w:lang w:eastAsia="ru-RU"/>
        </w:rPr>
      </w:pPr>
      <w:r w:rsidRPr="00954AC2">
        <w:rPr>
          <w:rFonts w:eastAsia="Times New Roman"/>
          <w:szCs w:val="28"/>
          <w:shd w:val="clear" w:color="auto" w:fill="FFFFFF"/>
          <w:lang w:eastAsia="ru-RU"/>
        </w:rPr>
        <w:t>Стихотворения: «Воспоминания в Царском Селе», «Вольность», «Деревня», «Погасло дневное светило...», «Разговор книгопродавца с поэтом», «...Вновь я посетил...», «Элегия» («Безумных лет угасшее веселье...»), «Свободы сеятель пустынный...», «Подражание Корану» (IX. «И путник усталый на Бога роптал...»), «Брожу ли я вдоль улиц шумных...» и др. по выбору, поэма «Медный всадник».</w:t>
      </w:r>
    </w:p>
    <w:p w:rsidR="00954AC2" w:rsidRPr="00954AC2" w:rsidRDefault="00954AC2" w:rsidP="00954AC2">
      <w:pPr>
        <w:suppressAutoHyphens w:val="0"/>
        <w:spacing w:line="259" w:lineRule="auto"/>
        <w:ind w:firstLine="0"/>
        <w:rPr>
          <w:rFonts w:eastAsia="Times New Roman"/>
          <w:szCs w:val="28"/>
          <w:shd w:val="clear" w:color="auto" w:fill="FFFFFF"/>
          <w:lang w:eastAsia="ru-RU"/>
        </w:rPr>
      </w:pPr>
      <w:r w:rsidRPr="00954AC2">
        <w:rPr>
          <w:rFonts w:eastAsia="Times New Roman"/>
          <w:szCs w:val="28"/>
          <w:shd w:val="clear" w:color="auto" w:fill="FFFFFF"/>
          <w:lang w:eastAsia="ru-RU"/>
        </w:rPr>
        <w:t>Образно-тематическое богатство и художественное совершенство пушкинской лирики. Обращение к вечным вопросам человеческого бытия в стихотворениях А.С. Пушкина (сущность поэтического творчества, свобода художника, тайны природы и др.). Эстетическое и морально-этическое значение пушкинской поэзии.</w:t>
      </w:r>
    </w:p>
    <w:p w:rsidR="00954AC2" w:rsidRPr="00954AC2" w:rsidRDefault="00954AC2" w:rsidP="00954AC2">
      <w:pPr>
        <w:suppressAutoHyphens w:val="0"/>
        <w:spacing w:line="259" w:lineRule="auto"/>
        <w:ind w:firstLine="0"/>
        <w:rPr>
          <w:rFonts w:eastAsia="Times New Roman"/>
          <w:szCs w:val="28"/>
          <w:shd w:val="clear" w:color="auto" w:fill="FFFFFF"/>
          <w:lang w:eastAsia="ru-RU"/>
        </w:rPr>
      </w:pPr>
      <w:r w:rsidRPr="00954AC2">
        <w:rPr>
          <w:rFonts w:eastAsia="Times New Roman"/>
          <w:szCs w:val="28"/>
          <w:shd w:val="clear" w:color="auto" w:fill="FFFFFF"/>
          <w:lang w:eastAsia="ru-RU"/>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954AC2" w:rsidRPr="00954AC2" w:rsidRDefault="00954AC2" w:rsidP="00954AC2">
      <w:pPr>
        <w:suppressAutoHyphens w:val="0"/>
        <w:spacing w:before="130" w:line="259" w:lineRule="auto"/>
        <w:ind w:firstLine="0"/>
        <w:rPr>
          <w:rFonts w:eastAsia="Times New Roman"/>
          <w:szCs w:val="28"/>
          <w:shd w:val="clear" w:color="auto" w:fill="FFFFFF"/>
          <w:lang w:eastAsia="ru-RU"/>
        </w:rPr>
      </w:pPr>
      <w:r w:rsidRPr="00954AC2">
        <w:rPr>
          <w:rFonts w:eastAsia="Times New Roman"/>
          <w:b/>
          <w:spacing w:val="-3"/>
          <w:szCs w:val="28"/>
          <w:shd w:val="clear" w:color="auto" w:fill="FFFFFF"/>
          <w:lang w:eastAsia="ru-RU"/>
        </w:rPr>
        <w:t xml:space="preserve">М.Ю. ЛЕРМОНТОВ </w:t>
      </w:r>
      <w:r w:rsidRPr="00954AC2">
        <w:rPr>
          <w:rFonts w:eastAsia="Times New Roman"/>
          <w:b/>
          <w:spacing w:val="-2"/>
          <w:szCs w:val="28"/>
          <w:shd w:val="clear" w:color="auto" w:fill="FFFFFF"/>
          <w:lang w:eastAsia="ru-RU"/>
        </w:rPr>
        <w:t>( 4+1 ч.)</w:t>
      </w:r>
    </w:p>
    <w:p w:rsidR="00954AC2" w:rsidRPr="00954AC2" w:rsidRDefault="00954AC2" w:rsidP="00954AC2">
      <w:pPr>
        <w:suppressAutoHyphens w:val="0"/>
        <w:spacing w:line="259" w:lineRule="auto"/>
        <w:ind w:firstLine="0"/>
        <w:rPr>
          <w:rFonts w:eastAsia="Times New Roman"/>
          <w:szCs w:val="28"/>
          <w:shd w:val="clear" w:color="auto" w:fill="FFFFFF"/>
          <w:lang w:eastAsia="ru-RU"/>
        </w:rPr>
      </w:pPr>
      <w:r w:rsidRPr="00954AC2">
        <w:rPr>
          <w:rFonts w:eastAsia="Times New Roman"/>
          <w:szCs w:val="28"/>
          <w:shd w:val="clear" w:color="auto" w:fill="FFFFFF"/>
          <w:lang w:eastAsia="ru-RU"/>
        </w:rPr>
        <w:t>Стихотворения: «Как часто, пестрою толпою окружен...», «Валерик»,   «Молитва»  («Я, Матерь Божия, ныне с молитвою...»), «Я не унижусь пред тобою...», «Сон» («В полдневный жар в долине Дагестана...»), «Выхожу один я на дорогу...» и др. по выбору.</w:t>
      </w:r>
    </w:p>
    <w:p w:rsidR="00954AC2" w:rsidRPr="00954AC2" w:rsidRDefault="00954AC2" w:rsidP="00954AC2">
      <w:pPr>
        <w:suppressAutoHyphens w:val="0"/>
        <w:spacing w:line="259" w:lineRule="auto"/>
        <w:ind w:firstLine="0"/>
        <w:rPr>
          <w:rFonts w:eastAsia="Times New Roman"/>
          <w:szCs w:val="28"/>
          <w:shd w:val="clear" w:color="auto" w:fill="FFFFFF"/>
          <w:lang w:eastAsia="ru-RU"/>
        </w:rPr>
      </w:pPr>
      <w:r w:rsidRPr="00954AC2">
        <w:rPr>
          <w:rFonts w:eastAsia="Times New Roman"/>
          <w:szCs w:val="28"/>
          <w:shd w:val="clear" w:color="auto" w:fill="FFFFFF"/>
          <w:lang w:eastAsia="ru-RU"/>
        </w:rPr>
        <w:t>Глубина философской проблематики и драматизм звучания лирики М.Ю. Лермонтова. Мотивы одиночества, неразделенной любви, невостребованности высокого поэтического дара в лермонтовской поэзии. Глубина и проникновенность духовной и патриотической лирики поэта.</w:t>
      </w:r>
    </w:p>
    <w:p w:rsidR="00954AC2" w:rsidRPr="00954AC2" w:rsidRDefault="00954AC2" w:rsidP="00954AC2">
      <w:pPr>
        <w:suppressAutoHyphens w:val="0"/>
        <w:spacing w:before="130" w:line="259" w:lineRule="auto"/>
        <w:ind w:firstLine="0"/>
        <w:rPr>
          <w:rFonts w:eastAsia="Times New Roman"/>
          <w:szCs w:val="28"/>
          <w:shd w:val="clear" w:color="auto" w:fill="FFFFFF"/>
          <w:lang w:eastAsia="ru-RU"/>
        </w:rPr>
      </w:pPr>
      <w:r w:rsidRPr="00954AC2">
        <w:rPr>
          <w:rFonts w:eastAsia="Times New Roman"/>
          <w:b/>
          <w:spacing w:val="-1"/>
          <w:szCs w:val="28"/>
          <w:shd w:val="clear" w:color="auto" w:fill="FFFFFF"/>
          <w:lang w:eastAsia="ru-RU"/>
        </w:rPr>
        <w:t xml:space="preserve">Н.В. ГОГОЛЬ </w:t>
      </w:r>
      <w:r w:rsidRPr="00954AC2">
        <w:rPr>
          <w:rFonts w:eastAsia="Times New Roman"/>
          <w:b/>
          <w:spacing w:val="-2"/>
          <w:szCs w:val="28"/>
          <w:shd w:val="clear" w:color="auto" w:fill="FFFFFF"/>
          <w:lang w:eastAsia="ru-RU"/>
        </w:rPr>
        <w:t>( 4+1 ч.)</w:t>
      </w:r>
    </w:p>
    <w:p w:rsidR="00954AC2" w:rsidRPr="00954AC2" w:rsidRDefault="00954AC2" w:rsidP="00954AC2">
      <w:pPr>
        <w:suppressAutoHyphens w:val="0"/>
        <w:spacing w:line="254" w:lineRule="auto"/>
        <w:ind w:firstLine="0"/>
        <w:rPr>
          <w:rFonts w:eastAsia="Times New Roman"/>
          <w:b/>
          <w:szCs w:val="28"/>
          <w:shd w:val="clear" w:color="auto" w:fill="FFFFFF"/>
          <w:lang w:eastAsia="ru-RU"/>
        </w:rPr>
      </w:pPr>
      <w:r w:rsidRPr="00954AC2">
        <w:rPr>
          <w:rFonts w:eastAsia="Times New Roman"/>
          <w:szCs w:val="28"/>
          <w:shd w:val="clear" w:color="auto" w:fill="FFFFFF"/>
          <w:lang w:eastAsia="ru-RU"/>
        </w:rPr>
        <w:t xml:space="preserve">Повесть: </w:t>
      </w:r>
      <w:r w:rsidRPr="00954AC2">
        <w:rPr>
          <w:rFonts w:eastAsia="Times New Roman"/>
          <w:b/>
          <w:i/>
          <w:szCs w:val="28"/>
          <w:shd w:val="clear" w:color="auto" w:fill="FFFFFF"/>
          <w:lang w:eastAsia="ru-RU"/>
        </w:rPr>
        <w:t>«Невский проспект».</w:t>
      </w:r>
    </w:p>
    <w:p w:rsidR="00954AC2" w:rsidRDefault="00954AC2" w:rsidP="00954AC2">
      <w:pPr>
        <w:suppressAutoHyphens w:val="0"/>
        <w:spacing w:line="254" w:lineRule="auto"/>
        <w:ind w:firstLine="0"/>
        <w:rPr>
          <w:rFonts w:eastAsia="Times New Roman"/>
          <w:szCs w:val="28"/>
          <w:shd w:val="clear" w:color="auto" w:fill="FFFFFF"/>
          <w:lang w:eastAsia="ru-RU"/>
        </w:rPr>
      </w:pPr>
      <w:r w:rsidRPr="00954AC2">
        <w:rPr>
          <w:rFonts w:eastAsia="Times New Roman"/>
          <w:szCs w:val="28"/>
          <w:shd w:val="clear" w:color="auto" w:fill="FFFFFF"/>
          <w:lang w:eastAsia="ru-RU"/>
        </w:rPr>
        <w:t>Реальное и фантастическое в «Петербургских повестях» H.B.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судьбе гоголевских героев.</w:t>
      </w:r>
    </w:p>
    <w:p w:rsidR="00954AC2" w:rsidRPr="00954AC2" w:rsidRDefault="00954AC2" w:rsidP="00954AC2">
      <w:pPr>
        <w:suppressAutoHyphens w:val="0"/>
        <w:spacing w:line="254" w:lineRule="auto"/>
        <w:ind w:firstLine="0"/>
        <w:rPr>
          <w:rFonts w:eastAsia="Times New Roman"/>
          <w:szCs w:val="28"/>
          <w:shd w:val="clear" w:color="auto" w:fill="FFFFFF"/>
          <w:lang w:eastAsia="ru-RU"/>
        </w:rPr>
      </w:pPr>
      <w:r w:rsidRPr="00954AC2">
        <w:rPr>
          <w:rFonts w:eastAsia="Times New Roman"/>
          <w:b/>
          <w:spacing w:val="21"/>
          <w:szCs w:val="28"/>
          <w:shd w:val="clear" w:color="auto" w:fill="FFFFFF"/>
          <w:lang w:eastAsia="ru-RU"/>
        </w:rPr>
        <w:t>Литература</w:t>
      </w:r>
      <w:r w:rsidRPr="00954AC2">
        <w:rPr>
          <w:rFonts w:eastAsia="Times New Roman"/>
          <w:b/>
          <w:szCs w:val="28"/>
          <w:shd w:val="clear" w:color="auto" w:fill="FFFFFF"/>
          <w:lang w:eastAsia="ru-RU"/>
        </w:rPr>
        <w:t xml:space="preserve"> </w:t>
      </w:r>
      <w:r w:rsidRPr="00954AC2">
        <w:rPr>
          <w:rFonts w:eastAsia="Times New Roman"/>
          <w:b/>
          <w:spacing w:val="16"/>
          <w:szCs w:val="28"/>
          <w:shd w:val="clear" w:color="auto" w:fill="FFFFFF"/>
          <w:lang w:eastAsia="ru-RU"/>
        </w:rPr>
        <w:t>второй</w:t>
      </w:r>
      <w:r w:rsidRPr="00954AC2">
        <w:rPr>
          <w:rFonts w:eastAsia="Times New Roman"/>
          <w:b/>
          <w:szCs w:val="28"/>
          <w:shd w:val="clear" w:color="auto" w:fill="FFFFFF"/>
          <w:lang w:eastAsia="ru-RU"/>
        </w:rPr>
        <w:t xml:space="preserve"> </w:t>
      </w:r>
      <w:r w:rsidRPr="00954AC2">
        <w:rPr>
          <w:rFonts w:eastAsia="Times New Roman"/>
          <w:b/>
          <w:spacing w:val="24"/>
          <w:szCs w:val="28"/>
          <w:shd w:val="clear" w:color="auto" w:fill="FFFFFF"/>
          <w:lang w:eastAsia="ru-RU"/>
        </w:rPr>
        <w:t>половины</w:t>
      </w:r>
      <w:r w:rsidRPr="00954AC2">
        <w:rPr>
          <w:rFonts w:eastAsia="Times New Roman"/>
          <w:b/>
          <w:szCs w:val="28"/>
          <w:shd w:val="clear" w:color="auto" w:fill="FFFFFF"/>
          <w:lang w:eastAsia="ru-RU"/>
        </w:rPr>
        <w:t xml:space="preserve"> </w:t>
      </w:r>
      <w:r w:rsidRPr="00954AC2">
        <w:rPr>
          <w:rFonts w:eastAsia="Times New Roman"/>
          <w:b/>
          <w:spacing w:val="-14"/>
          <w:szCs w:val="28"/>
          <w:shd w:val="clear" w:color="auto" w:fill="FFFFFF"/>
          <w:lang w:eastAsia="ru-RU"/>
        </w:rPr>
        <w:t xml:space="preserve">XIX </w:t>
      </w:r>
      <w:r w:rsidRPr="00954AC2">
        <w:rPr>
          <w:rFonts w:eastAsia="Times New Roman"/>
          <w:b/>
          <w:szCs w:val="28"/>
          <w:shd w:val="clear" w:color="auto" w:fill="FFFFFF"/>
          <w:lang w:eastAsia="ru-RU"/>
        </w:rPr>
        <w:t>века  ( 83 ч.)</w:t>
      </w:r>
    </w:p>
    <w:p w:rsidR="00954AC2" w:rsidRPr="00954AC2" w:rsidRDefault="00954AC2" w:rsidP="00954AC2">
      <w:pPr>
        <w:suppressAutoHyphens w:val="0"/>
        <w:spacing w:before="192" w:line="254" w:lineRule="auto"/>
        <w:ind w:firstLine="0"/>
        <w:rPr>
          <w:rFonts w:eastAsia="Times New Roman"/>
          <w:szCs w:val="28"/>
          <w:shd w:val="clear" w:color="auto" w:fill="FFFFFF"/>
          <w:lang w:eastAsia="ru-RU"/>
        </w:rPr>
      </w:pPr>
      <w:r w:rsidRPr="00954AC2">
        <w:rPr>
          <w:rFonts w:eastAsia="Times New Roman"/>
          <w:b/>
          <w:spacing w:val="-2"/>
          <w:szCs w:val="28"/>
          <w:shd w:val="clear" w:color="auto" w:fill="FFFFFF"/>
          <w:lang w:eastAsia="ru-RU"/>
        </w:rPr>
        <w:t>Введение ( 1 ч.)</w:t>
      </w:r>
    </w:p>
    <w:p w:rsidR="00954AC2" w:rsidRPr="00954AC2" w:rsidRDefault="00954AC2" w:rsidP="00954AC2">
      <w:pPr>
        <w:suppressAutoHyphens w:val="0"/>
        <w:spacing w:before="10" w:line="259" w:lineRule="auto"/>
        <w:ind w:firstLine="0"/>
        <w:rPr>
          <w:rFonts w:eastAsia="Times New Roman"/>
          <w:szCs w:val="28"/>
          <w:shd w:val="clear" w:color="auto" w:fill="FFFFFF"/>
          <w:lang w:eastAsia="ru-RU"/>
        </w:rPr>
      </w:pPr>
      <w:r w:rsidRPr="00954AC2">
        <w:rPr>
          <w:rFonts w:eastAsia="Times New Roman"/>
          <w:szCs w:val="28"/>
          <w:shd w:val="clear" w:color="auto" w:fill="FFFFFF"/>
          <w:lang w:eastAsia="ru-RU"/>
        </w:rPr>
        <w:t>Социально-политическая ситуация в России второй половины XIX века. «Крестьянский вопрос» как определяющий фактор идейного противостояния в обществе. Разность между либеральным и революционно-демократическим крылом русского общества, их отражение в литературе и журналистике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Тургенева, И.А. Гончарова, Л.Н. Толстого, А.П. Чехова и др. «Некрасовское»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rsidR="00954AC2" w:rsidRPr="00954AC2" w:rsidRDefault="00954AC2" w:rsidP="00954AC2">
      <w:pPr>
        <w:suppressAutoHyphens w:val="0"/>
        <w:spacing w:before="130" w:line="259" w:lineRule="auto"/>
        <w:ind w:firstLine="0"/>
        <w:rPr>
          <w:rFonts w:eastAsia="Times New Roman"/>
          <w:szCs w:val="28"/>
          <w:shd w:val="clear" w:color="auto" w:fill="FFFFFF"/>
          <w:lang w:eastAsia="ru-RU"/>
        </w:rPr>
      </w:pPr>
      <w:r w:rsidRPr="00954AC2">
        <w:rPr>
          <w:rFonts w:eastAsia="Times New Roman"/>
          <w:b/>
          <w:spacing w:val="-2"/>
          <w:szCs w:val="28"/>
          <w:shd w:val="clear" w:color="auto" w:fill="FFFFFF"/>
          <w:lang w:eastAsia="ru-RU"/>
        </w:rPr>
        <w:t>А.Н. ОСТРОВСКИЙ( 5+1 ч.)</w:t>
      </w:r>
    </w:p>
    <w:p w:rsidR="00954AC2" w:rsidRPr="00954AC2" w:rsidRDefault="00954AC2" w:rsidP="00954AC2">
      <w:pPr>
        <w:suppressAutoHyphens w:val="0"/>
        <w:spacing w:line="259" w:lineRule="auto"/>
        <w:ind w:firstLine="0"/>
        <w:rPr>
          <w:rFonts w:eastAsia="Times New Roman"/>
          <w:b/>
          <w:szCs w:val="28"/>
          <w:shd w:val="clear" w:color="auto" w:fill="FFFFFF"/>
          <w:lang w:eastAsia="ru-RU"/>
        </w:rPr>
      </w:pPr>
      <w:r w:rsidRPr="00954AC2">
        <w:rPr>
          <w:rFonts w:eastAsia="Times New Roman"/>
          <w:szCs w:val="28"/>
          <w:shd w:val="clear" w:color="auto" w:fill="FFFFFF"/>
          <w:lang w:eastAsia="ru-RU"/>
        </w:rPr>
        <w:t xml:space="preserve">Пьеса: </w:t>
      </w:r>
      <w:r w:rsidRPr="00954AC2">
        <w:rPr>
          <w:rFonts w:eastAsia="Times New Roman"/>
          <w:b/>
          <w:i/>
          <w:szCs w:val="28"/>
          <w:shd w:val="clear" w:color="auto" w:fill="FFFFFF"/>
          <w:lang w:eastAsia="ru-RU"/>
        </w:rPr>
        <w:t>«Гроза».</w:t>
      </w:r>
    </w:p>
    <w:p w:rsidR="00954AC2" w:rsidRPr="00954AC2" w:rsidRDefault="00954AC2" w:rsidP="00954AC2">
      <w:pPr>
        <w:suppressAutoHyphens w:val="0"/>
        <w:spacing w:line="259" w:lineRule="auto"/>
        <w:ind w:firstLine="0"/>
        <w:rPr>
          <w:rFonts w:eastAsia="Times New Roman"/>
          <w:szCs w:val="28"/>
          <w:shd w:val="clear" w:color="auto" w:fill="FFFFFF"/>
          <w:lang w:eastAsia="ru-RU"/>
        </w:rPr>
      </w:pPr>
      <w:r w:rsidRPr="00954AC2">
        <w:rPr>
          <w:rFonts w:eastAsia="Times New Roman"/>
          <w:szCs w:val="28"/>
          <w:shd w:val="clear" w:color="auto" w:fill="FFFFFF"/>
          <w:lang w:eastAsia="ru-RU"/>
        </w:rPr>
        <w:t>Изображение «затерянного мира» города Калинова в драме «Гроза». Катерина и Кабаниха как два нравственных полюса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специфика жанра. «Гроза» в русской критике (Н.А. Добролюбов, Д.И. Писарев, А.А. Григорьев).</w:t>
      </w:r>
    </w:p>
    <w:p w:rsidR="00954AC2" w:rsidRPr="00954AC2" w:rsidRDefault="00954AC2" w:rsidP="00954AC2">
      <w:pPr>
        <w:suppressAutoHyphens w:val="0"/>
        <w:spacing w:before="130" w:line="259" w:lineRule="auto"/>
        <w:ind w:firstLine="0"/>
        <w:rPr>
          <w:rFonts w:eastAsia="Times New Roman"/>
          <w:szCs w:val="28"/>
          <w:shd w:val="clear" w:color="auto" w:fill="FFFFFF"/>
          <w:lang w:eastAsia="ru-RU"/>
        </w:rPr>
      </w:pPr>
      <w:r w:rsidRPr="00954AC2">
        <w:rPr>
          <w:rFonts w:eastAsia="Times New Roman"/>
          <w:b/>
          <w:spacing w:val="-4"/>
          <w:szCs w:val="28"/>
          <w:shd w:val="clear" w:color="auto" w:fill="FFFFFF"/>
          <w:lang w:eastAsia="ru-RU"/>
        </w:rPr>
        <w:t>И.А. ГОНЧАРОВ</w:t>
      </w:r>
      <w:r w:rsidRPr="00954AC2">
        <w:rPr>
          <w:rFonts w:eastAsia="Times New Roman"/>
          <w:b/>
          <w:spacing w:val="-2"/>
          <w:szCs w:val="28"/>
          <w:shd w:val="clear" w:color="auto" w:fill="FFFFFF"/>
          <w:lang w:eastAsia="ru-RU"/>
        </w:rPr>
        <w:t>( 5+2 ч.)</w:t>
      </w:r>
    </w:p>
    <w:p w:rsidR="00954AC2" w:rsidRPr="00954AC2" w:rsidRDefault="00954AC2" w:rsidP="00954AC2">
      <w:pPr>
        <w:suppressAutoHyphens w:val="0"/>
        <w:spacing w:line="259" w:lineRule="auto"/>
        <w:ind w:firstLine="0"/>
        <w:rPr>
          <w:rFonts w:eastAsia="Times New Roman"/>
          <w:b/>
          <w:szCs w:val="28"/>
          <w:shd w:val="clear" w:color="auto" w:fill="FFFFFF"/>
          <w:lang w:eastAsia="ru-RU"/>
        </w:rPr>
      </w:pPr>
      <w:r w:rsidRPr="00954AC2">
        <w:rPr>
          <w:rFonts w:eastAsia="Times New Roman"/>
          <w:szCs w:val="28"/>
          <w:shd w:val="clear" w:color="auto" w:fill="FFFFFF"/>
          <w:lang w:eastAsia="ru-RU"/>
        </w:rPr>
        <w:t xml:space="preserve">Роман </w:t>
      </w:r>
      <w:r w:rsidRPr="00954AC2">
        <w:rPr>
          <w:rFonts w:eastAsia="Times New Roman"/>
          <w:b/>
          <w:i/>
          <w:szCs w:val="28"/>
          <w:shd w:val="clear" w:color="auto" w:fill="FFFFFF"/>
          <w:lang w:eastAsia="ru-RU"/>
        </w:rPr>
        <w:t>«Обломов».</w:t>
      </w:r>
    </w:p>
    <w:p w:rsidR="00954AC2" w:rsidRPr="00954AC2" w:rsidRDefault="00954AC2" w:rsidP="00954AC2">
      <w:pPr>
        <w:suppressAutoHyphens w:val="0"/>
        <w:spacing w:line="259" w:lineRule="auto"/>
        <w:ind w:firstLine="0"/>
        <w:rPr>
          <w:rFonts w:eastAsia="Times New Roman"/>
          <w:szCs w:val="28"/>
          <w:shd w:val="clear" w:color="auto" w:fill="FFFFFF"/>
          <w:lang w:eastAsia="ru-RU"/>
        </w:rPr>
      </w:pPr>
      <w:r w:rsidRPr="00954AC2">
        <w:rPr>
          <w:rFonts w:eastAsia="Times New Roman"/>
          <w:szCs w:val="28"/>
          <w:shd w:val="clear" w:color="auto" w:fill="FFFFFF"/>
          <w:lang w:eastAsia="ru-RU"/>
        </w:rPr>
        <w:t>Быт и бытие Ильи Ильича Обломова. Внутренняя противоречивость натуры героя, ее соотнесенность с другими характерами (Андрей Штольц, Ольга Ильинская и др.). Любовная история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Роль детали в раскрытии психологии персонажей романа. Отражение в судьбе Обломова глубинных сдвигов русской жизни. Роман «Обломов» в русской критике (Н.А. Добролюбов, Д.И. Писарев, А.В. Дружинин).</w:t>
      </w:r>
    </w:p>
    <w:p w:rsidR="00954AC2" w:rsidRPr="00954AC2" w:rsidRDefault="00954AC2" w:rsidP="00954AC2">
      <w:pPr>
        <w:suppressAutoHyphens w:val="0"/>
        <w:spacing w:before="130" w:line="259" w:lineRule="auto"/>
        <w:ind w:firstLine="0"/>
        <w:rPr>
          <w:rFonts w:eastAsia="Times New Roman"/>
          <w:szCs w:val="28"/>
          <w:shd w:val="clear" w:color="auto" w:fill="FFFFFF"/>
          <w:lang w:eastAsia="ru-RU"/>
        </w:rPr>
      </w:pPr>
      <w:r w:rsidRPr="00954AC2">
        <w:rPr>
          <w:rFonts w:eastAsia="Times New Roman"/>
          <w:b/>
          <w:spacing w:val="-3"/>
          <w:szCs w:val="28"/>
          <w:shd w:val="clear" w:color="auto" w:fill="FFFFFF"/>
          <w:lang w:eastAsia="ru-RU"/>
        </w:rPr>
        <w:t xml:space="preserve">И.С. ТУРГЕНЕВ </w:t>
      </w:r>
      <w:r w:rsidRPr="00954AC2">
        <w:rPr>
          <w:rFonts w:eastAsia="Times New Roman"/>
          <w:b/>
          <w:spacing w:val="-2"/>
          <w:szCs w:val="28"/>
          <w:shd w:val="clear" w:color="auto" w:fill="FFFFFF"/>
          <w:lang w:eastAsia="ru-RU"/>
        </w:rPr>
        <w:t>( 6+2 ч.)</w:t>
      </w:r>
    </w:p>
    <w:p w:rsidR="00954AC2" w:rsidRPr="00954AC2" w:rsidRDefault="00954AC2" w:rsidP="00954AC2">
      <w:pPr>
        <w:suppressAutoHyphens w:val="0"/>
        <w:spacing w:line="240" w:lineRule="auto"/>
        <w:ind w:firstLine="0"/>
        <w:rPr>
          <w:rFonts w:eastAsia="Times New Roman"/>
          <w:szCs w:val="28"/>
          <w:lang w:eastAsia="ru-RU"/>
        </w:rPr>
      </w:pPr>
      <w:r w:rsidRPr="00954AC2">
        <w:rPr>
          <w:rFonts w:eastAsia="Times New Roman"/>
          <w:szCs w:val="28"/>
          <w:lang w:eastAsia="ru-RU"/>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Базарова, его социальные и нравственно-философские истоки. Базаров и Аркадий. Черты «увядающей аристократии» в образах братьев Кирсановых. Любовная линия в романе и ее место в общей проблематике произведения.. Русская критика о романе и его герое (статьи Д.И. Писарева, Н.Н. Страхова, М.А. Антоновича)</w:t>
      </w:r>
    </w:p>
    <w:p w:rsidR="00954AC2" w:rsidRPr="00954AC2" w:rsidRDefault="00954AC2" w:rsidP="00954AC2">
      <w:pPr>
        <w:suppressAutoHyphens w:val="0"/>
        <w:spacing w:line="240" w:lineRule="auto"/>
        <w:ind w:firstLine="0"/>
        <w:rPr>
          <w:rFonts w:eastAsia="Times New Roman"/>
          <w:b/>
          <w:szCs w:val="28"/>
          <w:lang w:eastAsia="ru-RU"/>
        </w:rPr>
      </w:pPr>
      <w:r w:rsidRPr="00954AC2">
        <w:rPr>
          <w:rFonts w:eastAsia="Times New Roman"/>
          <w:b/>
          <w:szCs w:val="28"/>
          <w:lang w:eastAsia="ru-RU"/>
        </w:rPr>
        <w:t>Н.Г. ЧЕРНЫШЕВСКИЙ ( 2 ч.)</w:t>
      </w:r>
    </w:p>
    <w:p w:rsidR="00954AC2" w:rsidRPr="00954AC2" w:rsidRDefault="00954AC2" w:rsidP="00954AC2">
      <w:pPr>
        <w:suppressAutoHyphens w:val="0"/>
        <w:spacing w:line="240" w:lineRule="auto"/>
        <w:ind w:firstLine="0"/>
        <w:rPr>
          <w:rFonts w:eastAsia="Times New Roman"/>
          <w:szCs w:val="28"/>
          <w:lang w:eastAsia="ru-RU"/>
        </w:rPr>
      </w:pPr>
      <w:r w:rsidRPr="00954AC2">
        <w:rPr>
          <w:rFonts w:eastAsia="Times New Roman"/>
          <w:szCs w:val="28"/>
          <w:lang w:eastAsia="ru-RU"/>
        </w:rPr>
        <w:t>Роман «Что делать?» (обзор).</w:t>
      </w:r>
    </w:p>
    <w:p w:rsidR="00954AC2" w:rsidRPr="00954AC2" w:rsidRDefault="00954AC2" w:rsidP="00954AC2">
      <w:pPr>
        <w:suppressAutoHyphens w:val="0"/>
        <w:spacing w:line="240" w:lineRule="auto"/>
        <w:ind w:firstLine="0"/>
        <w:rPr>
          <w:rFonts w:eastAsia="Times New Roman"/>
          <w:szCs w:val="28"/>
          <w:lang w:eastAsia="ru-RU"/>
        </w:rPr>
      </w:pPr>
      <w:r w:rsidRPr="00954AC2">
        <w:rPr>
          <w:rFonts w:eastAsia="Times New Roman"/>
          <w:szCs w:val="28"/>
          <w:lang w:eastAsia="ru-RU"/>
        </w:rPr>
        <w:t>«Что делать?» Н.Г.Чернышевского как полемический отклик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«Четвертый  сон Веры Павловны» в контексте общего звучания произведения. Образное и сюжетное своеобразие «идеологического» романа Н.Г.Чернышевского.</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before="130" w:line="259" w:lineRule="auto"/>
        <w:ind w:firstLine="0"/>
        <w:rPr>
          <w:rFonts w:eastAsia="Times New Roman"/>
          <w:szCs w:val="28"/>
          <w:shd w:val="clear" w:color="auto" w:fill="FFFFFF"/>
          <w:lang w:eastAsia="ru-RU"/>
        </w:rPr>
      </w:pPr>
      <w:r w:rsidRPr="00954AC2">
        <w:rPr>
          <w:rFonts w:eastAsia="Times New Roman"/>
          <w:b/>
          <w:szCs w:val="28"/>
          <w:shd w:val="clear" w:color="auto" w:fill="FFFFFF"/>
          <w:lang w:eastAsia="ru-RU"/>
        </w:rPr>
        <w:t xml:space="preserve">Н.А. НЕКРАСОВ </w:t>
      </w:r>
      <w:r w:rsidRPr="00954AC2">
        <w:rPr>
          <w:rFonts w:eastAsia="Times New Roman"/>
          <w:b/>
          <w:spacing w:val="-2"/>
          <w:szCs w:val="28"/>
          <w:shd w:val="clear" w:color="auto" w:fill="FFFFFF"/>
          <w:lang w:eastAsia="ru-RU"/>
        </w:rPr>
        <w:t>( 8+2 ч.)</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line="259" w:lineRule="auto"/>
        <w:ind w:firstLine="0"/>
        <w:rPr>
          <w:rFonts w:eastAsia="Times New Roman"/>
          <w:szCs w:val="28"/>
          <w:shd w:val="clear" w:color="auto" w:fill="FFFFFF"/>
          <w:lang w:eastAsia="ru-RU"/>
        </w:rPr>
      </w:pPr>
      <w:r w:rsidRPr="00954AC2">
        <w:rPr>
          <w:rFonts w:eastAsia="Times New Roman"/>
          <w:szCs w:val="28"/>
          <w:shd w:val="clear" w:color="auto" w:fill="FFFFFF"/>
          <w:lang w:eastAsia="ru-RU"/>
        </w:rPr>
        <w:t>Стихотворения: «В дороге», «Вчерашний день, часу в шестом...», «Блажен незлобивый поэт...», «Поэт и гражданин», «Русскому писателю», «О погоде», «Пророк», «Элегия (А.Н.Еракову)», «О Муза! я у двери гроба...», «Мы с тобой бестолковые люди...» и др. по выбору; поэма «Кому на Руси жить хорошо».</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line="259" w:lineRule="auto"/>
        <w:ind w:firstLine="0"/>
        <w:rPr>
          <w:rFonts w:eastAsia="Times New Roman"/>
          <w:szCs w:val="28"/>
          <w:shd w:val="clear" w:color="auto" w:fill="FFFFFF"/>
          <w:lang w:eastAsia="ru-RU"/>
        </w:rPr>
      </w:pPr>
      <w:r w:rsidRPr="00954AC2">
        <w:rPr>
          <w:rFonts w:eastAsia="Times New Roman"/>
          <w:szCs w:val="28"/>
          <w:shd w:val="clear" w:color="auto" w:fill="FFFFFF"/>
          <w:lang w:eastAsia="ru-RU"/>
        </w:rPr>
        <w:t>«Муза мести и печали» как поэтическая эмблема Некрасова-лирика. Судьбы простых людей и общенациональная идея в лирике Н.А. Некрасова разных лет. Лирический эпос как форма объективного изображения народной жизни в творчестве поэта. Гражданские мотивы в некрасовской лирике.</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line="259" w:lineRule="auto"/>
        <w:ind w:firstLine="0"/>
        <w:rPr>
          <w:rFonts w:eastAsia="Times New Roman"/>
          <w:szCs w:val="28"/>
          <w:shd w:val="clear" w:color="auto" w:fill="FFFFFF"/>
          <w:lang w:eastAsia="ru-RU"/>
        </w:rPr>
      </w:pPr>
      <w:r w:rsidRPr="00954AC2">
        <w:rPr>
          <w:rFonts w:eastAsia="Times New Roman"/>
          <w:szCs w:val="28"/>
          <w:shd w:val="clear" w:color="auto" w:fill="FFFFFF"/>
          <w:lang w:eastAsia="ru-RU"/>
        </w:rPr>
        <w:t>Представители помещичьей Руси в поэме (образы Оболта Оболдуева, Отражение в поэме «Кому на Руси жить хорошо» коренных сдвигов в русской жизни. Мотив правдоискательства и сказочно-мифологические приемы построения сюжета поэмы. князя Утятина и др.). Стихия народной жизни и ее яркие представители (Яким Нагой, Ермил Гирин,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Добросклонова и его идейно-композиционное звучание.</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before="130" w:line="259" w:lineRule="auto"/>
        <w:ind w:firstLine="0"/>
        <w:rPr>
          <w:rFonts w:eastAsia="Times New Roman"/>
          <w:szCs w:val="28"/>
          <w:shd w:val="clear" w:color="auto" w:fill="FFFFFF"/>
          <w:lang w:eastAsia="ru-RU"/>
        </w:rPr>
      </w:pPr>
      <w:r w:rsidRPr="00954AC2">
        <w:rPr>
          <w:rFonts w:eastAsia="Times New Roman"/>
          <w:b/>
          <w:spacing w:val="-3"/>
          <w:szCs w:val="28"/>
          <w:shd w:val="clear" w:color="auto" w:fill="FFFFFF"/>
          <w:lang w:eastAsia="ru-RU"/>
        </w:rPr>
        <w:t xml:space="preserve">Ф.И. ТЮТЧЕВ </w:t>
      </w:r>
      <w:r w:rsidRPr="00954AC2">
        <w:rPr>
          <w:rFonts w:eastAsia="Times New Roman"/>
          <w:b/>
          <w:spacing w:val="-2"/>
          <w:szCs w:val="28"/>
          <w:shd w:val="clear" w:color="auto" w:fill="FFFFFF"/>
          <w:lang w:eastAsia="ru-RU"/>
        </w:rPr>
        <w:t>( 3 ч.)</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line="259" w:lineRule="auto"/>
        <w:ind w:firstLine="0"/>
        <w:rPr>
          <w:rFonts w:eastAsia="Times New Roman"/>
          <w:szCs w:val="28"/>
          <w:shd w:val="clear" w:color="auto" w:fill="FFFFFF"/>
          <w:lang w:eastAsia="ru-RU"/>
        </w:rPr>
      </w:pPr>
      <w:r w:rsidRPr="00954AC2">
        <w:rPr>
          <w:rFonts w:eastAsia="Times New Roman"/>
          <w:szCs w:val="28"/>
          <w:shd w:val="clear" w:color="auto" w:fill="FFFFFF"/>
          <w:lang w:eastAsia="ru-RU"/>
        </w:rPr>
        <w:t>Стихотворения: «Не то, что мните вы, природа...», «Silentiuml», «Цицерон», «Умом Россию не понять...», «Я встретил вас...», «Природа — сфинкс, и тем она верней...», «Певучесть есть в морских волнах...», «Еще земли печален вид...», «Полдень», «О, как убийственно мы любим!..», «Нам не дано предугадать...» и др. по выбору.</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line="259" w:lineRule="auto"/>
        <w:ind w:firstLine="0"/>
        <w:rPr>
          <w:rFonts w:eastAsia="Times New Roman"/>
          <w:szCs w:val="28"/>
          <w:shd w:val="clear" w:color="auto" w:fill="FFFFFF"/>
          <w:lang w:eastAsia="ru-RU"/>
        </w:rPr>
      </w:pPr>
      <w:r w:rsidRPr="00954AC2">
        <w:rPr>
          <w:rFonts w:eastAsia="Times New Roman"/>
          <w:szCs w:val="28"/>
          <w:shd w:val="clear" w:color="auto" w:fill="FFFFFF"/>
          <w:lang w:eastAsia="ru-RU"/>
        </w:rPr>
        <w:t>«Мыслящая поэзия» Ф.И. Тютчева, ее философская глубина и образная насыщенность. Развитие традиций русской романтической лирики в творчестве поэта. Природа, человек, Вселенная как главные объекты художественного постижения в тютчевской лирике. Тема трагического противостояния человеческого «я» и стихийных сил природы. Тема величия России, ее судьбоносной роли в мировой истории. Драматизм звучания любовной лирики поэта.</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before="130" w:line="259" w:lineRule="auto"/>
        <w:ind w:firstLine="0"/>
        <w:rPr>
          <w:rFonts w:eastAsia="Times New Roman"/>
          <w:szCs w:val="28"/>
          <w:shd w:val="clear" w:color="auto" w:fill="FFFFFF"/>
          <w:lang w:eastAsia="ru-RU"/>
        </w:rPr>
      </w:pPr>
      <w:r w:rsidRPr="00954AC2">
        <w:rPr>
          <w:rFonts w:eastAsia="Times New Roman"/>
          <w:b/>
          <w:szCs w:val="28"/>
          <w:shd w:val="clear" w:color="auto" w:fill="FFFFFF"/>
          <w:lang w:eastAsia="ru-RU"/>
        </w:rPr>
        <w:t>А.А.</w:t>
      </w:r>
      <w:r w:rsidRPr="00954AC2">
        <w:rPr>
          <w:rFonts w:eastAsia="Times New Roman"/>
          <w:szCs w:val="28"/>
          <w:shd w:val="clear" w:color="auto" w:fill="FFFFFF"/>
          <w:lang w:eastAsia="ru-RU"/>
        </w:rPr>
        <w:t xml:space="preserve"> </w:t>
      </w:r>
      <w:r w:rsidRPr="00954AC2">
        <w:rPr>
          <w:rFonts w:eastAsia="Times New Roman"/>
          <w:b/>
          <w:szCs w:val="28"/>
          <w:shd w:val="clear" w:color="auto" w:fill="FFFFFF"/>
          <w:lang w:eastAsia="ru-RU"/>
        </w:rPr>
        <w:t xml:space="preserve">ФЕТ </w:t>
      </w:r>
      <w:r w:rsidRPr="00954AC2">
        <w:rPr>
          <w:rFonts w:eastAsia="Times New Roman"/>
          <w:b/>
          <w:spacing w:val="-2"/>
          <w:szCs w:val="28"/>
          <w:shd w:val="clear" w:color="auto" w:fill="FFFFFF"/>
          <w:lang w:eastAsia="ru-RU"/>
        </w:rPr>
        <w:t>( 3 ч.)</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line="254" w:lineRule="auto"/>
        <w:ind w:firstLine="0"/>
        <w:rPr>
          <w:rFonts w:eastAsia="Times New Roman"/>
          <w:szCs w:val="28"/>
          <w:shd w:val="clear" w:color="auto" w:fill="FFFFFF"/>
          <w:lang w:eastAsia="ru-RU"/>
        </w:rPr>
      </w:pPr>
      <w:r w:rsidRPr="00954AC2">
        <w:rPr>
          <w:rFonts w:eastAsia="Times New Roman"/>
          <w:szCs w:val="28"/>
          <w:shd w:val="clear" w:color="auto" w:fill="FFFFFF"/>
          <w:lang w:eastAsia="ru-RU"/>
        </w:rPr>
        <w:t>Стихотворения: «Шепот, робкое дыханье...», «Еще майская ночь...», «Заря прощается с землею...», «Я пришел к тебе с приветом...», «Сияла ночь. Луной был полон сад. Лежали. ..», «На заре ты ее не буди...», «Это утро, радость эта...», «Одним толчком согнать ладью живую...» и др. по выбору.</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line="254" w:lineRule="auto"/>
        <w:ind w:firstLine="0"/>
        <w:rPr>
          <w:rFonts w:eastAsia="Times New Roman"/>
          <w:szCs w:val="28"/>
          <w:shd w:val="clear" w:color="auto" w:fill="FFFFFF"/>
          <w:lang w:eastAsia="ru-RU"/>
        </w:rPr>
      </w:pPr>
      <w:r w:rsidRPr="00954AC2">
        <w:rPr>
          <w:rFonts w:eastAsia="Times New Roman"/>
          <w:szCs w:val="28"/>
          <w:shd w:val="clear" w:color="auto" w:fill="FFFFFF"/>
          <w:lang w:eastAsia="ru-RU"/>
        </w:rPr>
        <w:t>Эмоциональная глубина и образно-стилистическое богатство лирики А.А. Фета. «Культ мгновенья» в творчестве поэта, стремление художника к передаче сиюминутного настроения внутри и вовне человека. Яркость и осязаемость пейзажа, гармоничность слияния человека и природы. Красота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before="130" w:line="259" w:lineRule="auto"/>
        <w:ind w:firstLine="0"/>
        <w:rPr>
          <w:rFonts w:eastAsia="Times New Roman"/>
          <w:szCs w:val="28"/>
          <w:shd w:val="clear" w:color="auto" w:fill="FFFFFF"/>
          <w:lang w:eastAsia="ru-RU"/>
        </w:rPr>
      </w:pPr>
      <w:r w:rsidRPr="00954AC2">
        <w:rPr>
          <w:rFonts w:eastAsia="Times New Roman"/>
          <w:b/>
          <w:spacing w:val="-3"/>
          <w:szCs w:val="28"/>
          <w:shd w:val="clear" w:color="auto" w:fill="FFFFFF"/>
          <w:lang w:eastAsia="ru-RU"/>
        </w:rPr>
        <w:t xml:space="preserve">Н.С. ЛЕСКОВ </w:t>
      </w:r>
      <w:r w:rsidRPr="00954AC2">
        <w:rPr>
          <w:rFonts w:eastAsia="Times New Roman"/>
          <w:b/>
          <w:spacing w:val="-2"/>
          <w:szCs w:val="28"/>
          <w:shd w:val="clear" w:color="auto" w:fill="FFFFFF"/>
          <w:lang w:eastAsia="ru-RU"/>
        </w:rPr>
        <w:t>( 4+1 ч.)</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line="259" w:lineRule="auto"/>
        <w:ind w:firstLine="0"/>
        <w:rPr>
          <w:rFonts w:eastAsia="Times New Roman"/>
          <w:szCs w:val="28"/>
          <w:shd w:val="clear" w:color="auto" w:fill="FFFFFF"/>
          <w:lang w:eastAsia="ru-RU"/>
        </w:rPr>
      </w:pPr>
      <w:r w:rsidRPr="00954AC2">
        <w:rPr>
          <w:rFonts w:eastAsia="Times New Roman"/>
          <w:szCs w:val="28"/>
          <w:shd w:val="clear" w:color="auto" w:fill="FFFFFF"/>
          <w:lang w:eastAsia="ru-RU"/>
        </w:rPr>
        <w:t xml:space="preserve">Повесть </w:t>
      </w:r>
      <w:r w:rsidRPr="00954AC2">
        <w:rPr>
          <w:rFonts w:eastAsia="Times New Roman"/>
          <w:b/>
          <w:i/>
          <w:szCs w:val="28"/>
          <w:shd w:val="clear" w:color="auto" w:fill="FFFFFF"/>
          <w:lang w:eastAsia="ru-RU"/>
        </w:rPr>
        <w:t>«Очарованный странник ».</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before="29" w:line="259" w:lineRule="auto"/>
        <w:ind w:firstLine="0"/>
        <w:rPr>
          <w:rFonts w:eastAsia="Times New Roman"/>
          <w:szCs w:val="28"/>
          <w:shd w:val="clear" w:color="auto" w:fill="FFFFFF"/>
          <w:lang w:eastAsia="ru-RU"/>
        </w:rPr>
      </w:pPr>
      <w:r w:rsidRPr="00954AC2">
        <w:rPr>
          <w:rFonts w:eastAsia="Times New Roman"/>
          <w:szCs w:val="28"/>
          <w:shd w:val="clear" w:color="auto" w:fill="FFFFFF"/>
          <w:lang w:eastAsia="ru-RU"/>
        </w:rPr>
        <w:t>Стремление Н. Лескова к созданию «монографий »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греховности, наивности и душевной глубины в русском национальном характере. Сказовый характер повествования, стилистическая и языковая яркость «Очарованного странника».</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before="130" w:line="259" w:lineRule="auto"/>
        <w:ind w:firstLine="0"/>
        <w:rPr>
          <w:rFonts w:eastAsia="Times New Roman"/>
          <w:b/>
          <w:spacing w:val="-2"/>
          <w:szCs w:val="28"/>
          <w:shd w:val="clear" w:color="auto" w:fill="FFFFFF"/>
          <w:lang w:eastAsia="ru-RU"/>
        </w:rPr>
      </w:pPr>
      <w:r w:rsidRPr="00954AC2">
        <w:rPr>
          <w:rFonts w:eastAsia="Times New Roman"/>
          <w:b/>
          <w:szCs w:val="28"/>
          <w:shd w:val="clear" w:color="auto" w:fill="FFFFFF"/>
          <w:lang w:eastAsia="ru-RU"/>
        </w:rPr>
        <w:t>М.Е. САЛТЫКОВ-ЩЕДРИН</w:t>
      </w:r>
      <w:r w:rsidRPr="00954AC2">
        <w:rPr>
          <w:rFonts w:eastAsia="Times New Roman"/>
          <w:szCs w:val="28"/>
          <w:shd w:val="clear" w:color="auto" w:fill="FFFFFF"/>
          <w:lang w:eastAsia="ru-RU"/>
        </w:rPr>
        <w:t xml:space="preserve"> </w:t>
      </w:r>
      <w:r w:rsidRPr="00954AC2">
        <w:rPr>
          <w:rFonts w:eastAsia="Times New Roman"/>
          <w:b/>
          <w:spacing w:val="-2"/>
          <w:szCs w:val="28"/>
          <w:shd w:val="clear" w:color="auto" w:fill="FFFFFF"/>
          <w:lang w:eastAsia="ru-RU"/>
        </w:rPr>
        <w:t>( 4+1ч.)</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before="130" w:line="259" w:lineRule="auto"/>
        <w:ind w:firstLine="0"/>
        <w:rPr>
          <w:rFonts w:eastAsia="Times New Roman"/>
          <w:b/>
          <w:szCs w:val="28"/>
          <w:shd w:val="clear" w:color="auto" w:fill="FFFFFF"/>
          <w:lang w:eastAsia="ru-RU"/>
        </w:rPr>
      </w:pPr>
      <w:r w:rsidRPr="00954AC2">
        <w:rPr>
          <w:rFonts w:eastAsia="Times New Roman"/>
          <w:szCs w:val="28"/>
          <w:shd w:val="clear" w:color="auto" w:fill="FFFFFF"/>
          <w:lang w:eastAsia="ru-RU"/>
        </w:rPr>
        <w:t xml:space="preserve">Роман-хроника </w:t>
      </w:r>
      <w:r w:rsidRPr="00954AC2">
        <w:rPr>
          <w:rFonts w:eastAsia="Times New Roman"/>
          <w:b/>
          <w:szCs w:val="28"/>
          <w:shd w:val="clear" w:color="auto" w:fill="FFFFFF"/>
          <w:lang w:eastAsia="ru-RU"/>
        </w:rPr>
        <w:t>«История одного города »</w:t>
      </w:r>
    </w:p>
    <w:p w:rsidR="00954AC2" w:rsidRPr="00954AC2" w:rsidRDefault="00954AC2" w:rsidP="0095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eastAsia="Times New Roman"/>
          <w:szCs w:val="28"/>
          <w:lang w:eastAsia="ru-RU"/>
        </w:rPr>
      </w:pPr>
      <w:r w:rsidRPr="00954AC2">
        <w:rPr>
          <w:rFonts w:eastAsia="Times New Roman"/>
          <w:szCs w:val="28"/>
          <w:lang w:eastAsia="ru-RU"/>
        </w:rPr>
        <w:t>«История одного города» (обзор). Обличение деспотизма, невежества власти, бесправия и покорности народа. Сатирическая летопись истории Российского государства. Собирательные образы градоначальников и “глуповцев”. Образы Органчика и Угрюм-Бурчеева. Тема народа и власти. Смысл финала “Истории”. Своеобразие сатиры Салтыкова-Щедрина. Приемы сатирического изображения: сарказм, ирония, гипербола, гротеск, алогизм.</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before="130" w:line="259" w:lineRule="auto"/>
        <w:ind w:firstLine="0"/>
        <w:rPr>
          <w:rFonts w:eastAsia="Times New Roman"/>
          <w:szCs w:val="28"/>
          <w:shd w:val="clear" w:color="auto" w:fill="FFFFFF"/>
          <w:lang w:eastAsia="ru-RU"/>
        </w:rPr>
      </w:pPr>
      <w:r w:rsidRPr="00954AC2">
        <w:rPr>
          <w:rFonts w:eastAsia="Times New Roman"/>
          <w:b/>
          <w:szCs w:val="28"/>
          <w:shd w:val="clear" w:color="auto" w:fill="FFFFFF"/>
          <w:lang w:eastAsia="ru-RU"/>
        </w:rPr>
        <w:t>А.К. ТОЛСТОЙ</w:t>
      </w:r>
      <w:r w:rsidRPr="00954AC2">
        <w:rPr>
          <w:rFonts w:eastAsia="Times New Roman"/>
          <w:b/>
          <w:spacing w:val="-2"/>
          <w:szCs w:val="28"/>
          <w:shd w:val="clear" w:color="auto" w:fill="FFFFFF"/>
          <w:lang w:eastAsia="ru-RU"/>
        </w:rPr>
        <w:t>( 1 ч.)</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line="259" w:lineRule="auto"/>
        <w:ind w:firstLine="0"/>
        <w:rPr>
          <w:rFonts w:eastAsia="Times New Roman"/>
          <w:szCs w:val="28"/>
          <w:shd w:val="clear" w:color="auto" w:fill="FFFFFF"/>
          <w:lang w:eastAsia="ru-RU"/>
        </w:rPr>
      </w:pPr>
      <w:r w:rsidRPr="00954AC2">
        <w:rPr>
          <w:rFonts w:eastAsia="Times New Roman"/>
          <w:szCs w:val="28"/>
          <w:shd w:val="clear" w:color="auto" w:fill="FFFFFF"/>
          <w:lang w:eastAsia="ru-RU"/>
        </w:rPr>
        <w:t xml:space="preserve">Стихотворения: </w:t>
      </w:r>
      <w:r w:rsidRPr="00954AC2">
        <w:rPr>
          <w:rFonts w:eastAsia="Times New Roman"/>
          <w:i/>
          <w:szCs w:val="28"/>
          <w:shd w:val="clear" w:color="auto" w:fill="FFFFFF"/>
          <w:lang w:eastAsia="ru-RU"/>
        </w:rPr>
        <w:t xml:space="preserve">«Средь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наги, батюшка...», «История государства Российского от Гостомысла до Тимашева» </w:t>
      </w:r>
      <w:r w:rsidRPr="00954AC2">
        <w:rPr>
          <w:rFonts w:eastAsia="Times New Roman"/>
          <w:szCs w:val="28"/>
          <w:shd w:val="clear" w:color="auto" w:fill="FFFFFF"/>
          <w:lang w:eastAsia="ru-RU"/>
        </w:rPr>
        <w:t>и др. по выбору учителя.</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line="254" w:lineRule="auto"/>
        <w:ind w:firstLine="0"/>
        <w:rPr>
          <w:rFonts w:eastAsia="Times New Roman"/>
          <w:szCs w:val="28"/>
          <w:shd w:val="clear" w:color="auto" w:fill="FFFFFF"/>
          <w:lang w:eastAsia="ru-RU"/>
        </w:rPr>
      </w:pPr>
      <w:r w:rsidRPr="00954AC2">
        <w:rPr>
          <w:rFonts w:eastAsia="Times New Roman"/>
          <w:szCs w:val="28"/>
          <w:shd w:val="clear" w:color="auto" w:fill="FFFFFF"/>
          <w:lang w:eastAsia="ru-RU"/>
        </w:rPr>
        <w:t>Исповедальность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before="130" w:line="259" w:lineRule="auto"/>
        <w:ind w:firstLine="0"/>
        <w:rPr>
          <w:rFonts w:eastAsia="Times New Roman"/>
          <w:szCs w:val="28"/>
          <w:shd w:val="clear" w:color="auto" w:fill="FFFFFF"/>
          <w:lang w:eastAsia="ru-RU"/>
        </w:rPr>
      </w:pPr>
      <w:r w:rsidRPr="00954AC2">
        <w:rPr>
          <w:rFonts w:eastAsia="Times New Roman"/>
          <w:b/>
          <w:spacing w:val="-1"/>
          <w:szCs w:val="28"/>
          <w:shd w:val="clear" w:color="auto" w:fill="FFFFFF"/>
          <w:lang w:eastAsia="ru-RU"/>
        </w:rPr>
        <w:t xml:space="preserve">Л.Н. ТОЛСТОЙ </w:t>
      </w:r>
      <w:r w:rsidRPr="00954AC2">
        <w:rPr>
          <w:rFonts w:eastAsia="Times New Roman"/>
          <w:b/>
          <w:spacing w:val="-2"/>
          <w:szCs w:val="28"/>
          <w:shd w:val="clear" w:color="auto" w:fill="FFFFFF"/>
          <w:lang w:eastAsia="ru-RU"/>
        </w:rPr>
        <w:t>( 11+2 ч.)</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line="259" w:lineRule="auto"/>
        <w:ind w:firstLine="0"/>
        <w:rPr>
          <w:rFonts w:eastAsia="Times New Roman"/>
          <w:b/>
          <w:szCs w:val="28"/>
          <w:shd w:val="clear" w:color="auto" w:fill="FFFFFF"/>
          <w:lang w:eastAsia="ru-RU"/>
        </w:rPr>
      </w:pPr>
      <w:r w:rsidRPr="00954AC2">
        <w:rPr>
          <w:rFonts w:eastAsia="Times New Roman"/>
          <w:szCs w:val="28"/>
          <w:shd w:val="clear" w:color="auto" w:fill="FFFFFF"/>
          <w:lang w:eastAsia="ru-RU"/>
        </w:rPr>
        <w:t xml:space="preserve">Роман </w:t>
      </w:r>
      <w:r w:rsidRPr="00954AC2">
        <w:rPr>
          <w:rFonts w:eastAsia="Times New Roman"/>
          <w:b/>
          <w:i/>
          <w:szCs w:val="28"/>
          <w:shd w:val="clear" w:color="auto" w:fill="FFFFFF"/>
          <w:lang w:eastAsia="ru-RU"/>
        </w:rPr>
        <w:t>«Война и мир».</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line="259" w:lineRule="auto"/>
        <w:ind w:firstLine="0"/>
        <w:rPr>
          <w:rFonts w:eastAsia="Times New Roman"/>
          <w:szCs w:val="28"/>
          <w:shd w:val="clear" w:color="auto" w:fill="FFFFFF"/>
          <w:lang w:eastAsia="ru-RU"/>
        </w:rPr>
      </w:pPr>
      <w:r w:rsidRPr="00954AC2">
        <w:rPr>
          <w:rFonts w:eastAsia="Times New Roman"/>
          <w:szCs w:val="28"/>
          <w:shd w:val="clear" w:color="auto" w:fill="FFFFFF"/>
          <w:lang w:eastAsia="ru-RU"/>
        </w:rPr>
        <w:t>Жанрово-тематическое своеобразие толстовского романа-эпопеи: масштабность изображения исторических событий, многогеройность, переплетение различных сюжетных линий и т.п. Художественно-философское осмысление сущности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любимых героев автора. Этапы духовного самосовершенствования Андрея Болконского и Пьера Безухова, сложность и противоречивость жизненного пути героев.</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line="259" w:lineRule="auto"/>
        <w:ind w:firstLine="0"/>
        <w:rPr>
          <w:rFonts w:eastAsia="Times New Roman"/>
          <w:szCs w:val="28"/>
          <w:shd w:val="clear" w:color="auto" w:fill="FFFFFF"/>
          <w:lang w:eastAsia="ru-RU"/>
        </w:rPr>
      </w:pPr>
      <w:r w:rsidRPr="00954AC2">
        <w:rPr>
          <w:rFonts w:eastAsia="Times New Roman"/>
          <w:szCs w:val="28"/>
          <w:shd w:val="clear" w:color="auto" w:fill="FFFFFF"/>
          <w:lang w:eastAsia="ru-RU"/>
        </w:rPr>
        <w:t>«Мысль семейная» и ее развитие в романе: семьи Болконских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line="259" w:lineRule="auto"/>
        <w:ind w:firstLine="0"/>
        <w:rPr>
          <w:rFonts w:eastAsia="Times New Roman"/>
          <w:szCs w:val="28"/>
          <w:shd w:val="clear" w:color="auto" w:fill="FFFFFF"/>
          <w:lang w:eastAsia="ru-RU"/>
        </w:rPr>
      </w:pPr>
      <w:r w:rsidRPr="00954AC2">
        <w:rPr>
          <w:rFonts w:eastAsia="Times New Roman"/>
          <w:szCs w:val="28"/>
          <w:shd w:val="clear" w:color="auto" w:fill="FFFFFF"/>
          <w:lang w:eastAsia="ru-RU"/>
        </w:rPr>
        <w:t>«Мысль народная » как идейно-художественная основа толстовского эпоса. Противопоставление образов Кутузова и Наполеона в свете авторской концепции личности в истории. Феномен «общей жизни» и образ «дубины народной войны» в романе.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line="259" w:lineRule="auto"/>
        <w:ind w:firstLine="0"/>
        <w:rPr>
          <w:rFonts w:eastAsia="Times New Roman"/>
          <w:szCs w:val="28"/>
          <w:shd w:val="clear" w:color="auto" w:fill="FFFFFF"/>
          <w:lang w:eastAsia="ru-RU"/>
        </w:rPr>
      </w:pP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before="130" w:line="259" w:lineRule="auto"/>
        <w:ind w:firstLine="0"/>
        <w:rPr>
          <w:rFonts w:eastAsia="Times New Roman"/>
          <w:szCs w:val="28"/>
          <w:shd w:val="clear" w:color="auto" w:fill="FFFFFF"/>
          <w:lang w:eastAsia="ru-RU"/>
        </w:rPr>
      </w:pPr>
      <w:r w:rsidRPr="00954AC2">
        <w:rPr>
          <w:rFonts w:eastAsia="Times New Roman"/>
          <w:b/>
          <w:spacing w:val="-1"/>
          <w:szCs w:val="28"/>
          <w:shd w:val="clear" w:color="auto" w:fill="FFFFFF"/>
          <w:lang w:eastAsia="ru-RU"/>
        </w:rPr>
        <w:t xml:space="preserve">Ф.М. ДОСТОЕВСКИЙ </w:t>
      </w:r>
      <w:r w:rsidRPr="00954AC2">
        <w:rPr>
          <w:rFonts w:eastAsia="Times New Roman"/>
          <w:b/>
          <w:spacing w:val="-2"/>
          <w:szCs w:val="28"/>
          <w:shd w:val="clear" w:color="auto" w:fill="FFFFFF"/>
          <w:lang w:eastAsia="ru-RU"/>
        </w:rPr>
        <w:t>( 7+2 ч.)</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line="259" w:lineRule="auto"/>
        <w:ind w:firstLine="0"/>
        <w:rPr>
          <w:rFonts w:eastAsia="Times New Roman"/>
          <w:b/>
          <w:szCs w:val="28"/>
          <w:shd w:val="clear" w:color="auto" w:fill="FFFFFF"/>
          <w:lang w:eastAsia="ru-RU"/>
        </w:rPr>
      </w:pPr>
      <w:r w:rsidRPr="00954AC2">
        <w:rPr>
          <w:rFonts w:eastAsia="Times New Roman"/>
          <w:szCs w:val="28"/>
          <w:shd w:val="clear" w:color="auto" w:fill="FFFFFF"/>
          <w:lang w:eastAsia="ru-RU"/>
        </w:rPr>
        <w:t xml:space="preserve">Роман </w:t>
      </w:r>
      <w:r w:rsidRPr="00954AC2">
        <w:rPr>
          <w:rFonts w:eastAsia="Times New Roman"/>
          <w:b/>
          <w:i/>
          <w:szCs w:val="28"/>
          <w:shd w:val="clear" w:color="auto" w:fill="FFFFFF"/>
          <w:lang w:eastAsia="ru-RU"/>
        </w:rPr>
        <w:t>«Преступление и наказание».</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line="259" w:lineRule="auto"/>
        <w:ind w:firstLine="0"/>
        <w:rPr>
          <w:rFonts w:eastAsia="Times New Roman"/>
          <w:szCs w:val="28"/>
          <w:shd w:val="clear" w:color="auto" w:fill="FFFFFF"/>
          <w:lang w:eastAsia="ru-RU"/>
        </w:rPr>
      </w:pPr>
      <w:r w:rsidRPr="00954AC2">
        <w:rPr>
          <w:rFonts w:eastAsia="Times New Roman"/>
          <w:szCs w:val="28"/>
          <w:shd w:val="clear" w:color="auto" w:fill="FFFFFF"/>
          <w:lang w:eastAsia="ru-RU"/>
        </w:rPr>
        <w:t>Эпоха кризиса в «зеркале» идеологического романа Ф.М. Достоевского. Образ Петербурга и средства его воссоздания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проблематики романа. Раскольников и «вечная Сонечка». Сны героя как средство его внутреннего самораскрытия. Нравственно-философский смысл преступления и наказания Родиона Раскольни-кова. Роль эпилога в раскрытии авторской позиции в романе.</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before="130" w:line="259" w:lineRule="auto"/>
        <w:ind w:firstLine="0"/>
        <w:rPr>
          <w:rFonts w:eastAsia="Times New Roman"/>
          <w:szCs w:val="28"/>
          <w:shd w:val="clear" w:color="auto" w:fill="FFFFFF"/>
          <w:lang w:eastAsia="ru-RU"/>
        </w:rPr>
      </w:pPr>
      <w:r w:rsidRPr="00954AC2">
        <w:rPr>
          <w:rFonts w:eastAsia="Times New Roman"/>
          <w:b/>
          <w:szCs w:val="28"/>
          <w:shd w:val="clear" w:color="auto" w:fill="FFFFFF"/>
          <w:lang w:eastAsia="ru-RU"/>
        </w:rPr>
        <w:t xml:space="preserve">А.П. ЧЕХОВ </w:t>
      </w:r>
      <w:r w:rsidRPr="00954AC2">
        <w:rPr>
          <w:rFonts w:eastAsia="Times New Roman"/>
          <w:b/>
          <w:spacing w:val="-2"/>
          <w:szCs w:val="28"/>
          <w:shd w:val="clear" w:color="auto" w:fill="FFFFFF"/>
          <w:lang w:eastAsia="ru-RU"/>
        </w:rPr>
        <w:t>( 7 ч.+2ч.)</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line="259" w:lineRule="auto"/>
        <w:ind w:firstLine="0"/>
        <w:rPr>
          <w:rFonts w:eastAsia="Times New Roman"/>
          <w:b/>
          <w:szCs w:val="28"/>
          <w:shd w:val="clear" w:color="auto" w:fill="FFFFFF"/>
          <w:lang w:eastAsia="ru-RU"/>
        </w:rPr>
      </w:pPr>
      <w:r w:rsidRPr="00954AC2">
        <w:rPr>
          <w:rFonts w:eastAsia="Times New Roman"/>
          <w:szCs w:val="28"/>
          <w:shd w:val="clear" w:color="auto" w:fill="FFFFFF"/>
          <w:lang w:eastAsia="ru-RU"/>
        </w:rPr>
        <w:t xml:space="preserve">Рассказы: </w:t>
      </w:r>
      <w:r w:rsidRPr="00954AC2">
        <w:rPr>
          <w:rFonts w:eastAsia="Times New Roman"/>
          <w:b/>
          <w:i/>
          <w:szCs w:val="28"/>
          <w:shd w:val="clear" w:color="auto" w:fill="FFFFFF"/>
          <w:lang w:eastAsia="ru-RU"/>
        </w:rPr>
        <w:t>«Крыжовник», «Человек в футляре», «Дама с собачкой», «Студент», «Ионыч»</w:t>
      </w:r>
      <w:r w:rsidRPr="00954AC2">
        <w:rPr>
          <w:rFonts w:eastAsia="Times New Roman"/>
          <w:i/>
          <w:szCs w:val="28"/>
          <w:shd w:val="clear" w:color="auto" w:fill="FFFFFF"/>
          <w:lang w:eastAsia="ru-RU"/>
        </w:rPr>
        <w:t xml:space="preserve"> </w:t>
      </w:r>
      <w:r w:rsidRPr="00954AC2">
        <w:rPr>
          <w:rFonts w:eastAsia="Times New Roman"/>
          <w:szCs w:val="28"/>
          <w:shd w:val="clear" w:color="auto" w:fill="FFFFFF"/>
          <w:lang w:eastAsia="ru-RU"/>
        </w:rPr>
        <w:t xml:space="preserve">и др. по выбору. Пьеса </w:t>
      </w:r>
      <w:r w:rsidRPr="00954AC2">
        <w:rPr>
          <w:rFonts w:eastAsia="Times New Roman"/>
          <w:b/>
          <w:i/>
          <w:szCs w:val="28"/>
          <w:shd w:val="clear" w:color="auto" w:fill="FFFFFF"/>
          <w:lang w:eastAsia="ru-RU"/>
        </w:rPr>
        <w:t>«Вишневый сад».</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line="259" w:lineRule="auto"/>
        <w:ind w:firstLine="0"/>
        <w:rPr>
          <w:rFonts w:eastAsia="Times New Roman"/>
          <w:szCs w:val="28"/>
          <w:shd w:val="clear" w:color="auto" w:fill="FFFFFF"/>
          <w:lang w:eastAsia="ru-RU"/>
        </w:rPr>
      </w:pPr>
      <w:r w:rsidRPr="00954AC2">
        <w:rPr>
          <w:rFonts w:eastAsia="Times New Roman"/>
          <w:szCs w:val="28"/>
          <w:shd w:val="clear" w:color="auto" w:fill="FFFFFF"/>
          <w:lang w:eastAsia="ru-RU"/>
        </w:rPr>
        <w:t>Разведение понятий «быт» и «бытие» в прозе А.П. Чехова. Образы «футлярных» людей в чеховских рассказах и проблема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чеховской прозы.</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line="259" w:lineRule="auto"/>
        <w:ind w:firstLine="0"/>
        <w:rPr>
          <w:rFonts w:eastAsia="Times New Roman"/>
          <w:szCs w:val="28"/>
          <w:shd w:val="clear" w:color="auto" w:fill="FFFFFF"/>
          <w:lang w:eastAsia="ru-RU"/>
        </w:rPr>
      </w:pPr>
      <w:r w:rsidRPr="00954AC2">
        <w:rPr>
          <w:rFonts w:eastAsia="Times New Roman"/>
          <w:szCs w:val="28"/>
          <w:shd w:val="clear" w:color="auto" w:fill="FFFFFF"/>
          <w:lang w:eastAsia="ru-RU"/>
        </w:rPr>
        <w:t>Новаторство Чехова-драматурга. Соотношение внешнего и внутреннего сюжетов в комедии «Вишневый сад». Лирическое и драматическое начала в пьесе. Фигуры героев-«недотеп» и символический образ сада в комедии. Роль второстепенных и внесценических персонажей в чеховской пьесе. Функция ремарок, звука и цвета в «Вишневом саде». Сложность и неоднозначность авторской позиции в произведении.</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before="130" w:line="259" w:lineRule="auto"/>
        <w:ind w:firstLine="0"/>
        <w:rPr>
          <w:rFonts w:eastAsia="Times New Roman"/>
          <w:szCs w:val="28"/>
          <w:shd w:val="clear" w:color="auto" w:fill="FFFFFF"/>
          <w:lang w:eastAsia="ru-RU"/>
        </w:rPr>
      </w:pPr>
      <w:r w:rsidRPr="00954AC2">
        <w:rPr>
          <w:rFonts w:eastAsia="Times New Roman"/>
          <w:b/>
          <w:szCs w:val="28"/>
          <w:shd w:val="clear" w:color="auto" w:fill="FFFFFF"/>
          <w:lang w:eastAsia="ru-RU"/>
        </w:rPr>
        <w:t>Обзор зарубежной литературы второй половины 19 века.</w:t>
      </w:r>
      <w:r w:rsidRPr="00954AC2">
        <w:rPr>
          <w:rFonts w:eastAsia="Times New Roman"/>
          <w:b/>
          <w:spacing w:val="-2"/>
          <w:szCs w:val="28"/>
          <w:shd w:val="clear" w:color="auto" w:fill="FFFFFF"/>
          <w:lang w:eastAsia="ru-RU"/>
        </w:rPr>
        <w:t xml:space="preserve"> ( 2ч.)</w:t>
      </w:r>
    </w:p>
    <w:p w:rsidR="00954AC2" w:rsidRPr="00954AC2" w:rsidRDefault="00954AC2" w:rsidP="0095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eastAsia="Times New Roman"/>
          <w:szCs w:val="28"/>
          <w:lang w:eastAsia="ru-RU"/>
        </w:rPr>
      </w:pPr>
      <w:r w:rsidRPr="00954AC2">
        <w:rPr>
          <w:rFonts w:eastAsia="Times New Roman"/>
          <w:szCs w:val="28"/>
          <w:lang w:eastAsia="ru-RU"/>
        </w:rPr>
        <w:t>Основные тенденции в развитии литературы второй половины XIX века. Поздний романтизм.    Реализм как доминанта литературного процесса. Символизм.</w:t>
      </w:r>
    </w:p>
    <w:p w:rsidR="00954AC2" w:rsidRPr="00954AC2" w:rsidRDefault="00954AC2" w:rsidP="0095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eastAsia="Times New Roman"/>
          <w:b/>
          <w:szCs w:val="28"/>
          <w:lang w:eastAsia="ru-RU"/>
        </w:rPr>
      </w:pPr>
      <w:r w:rsidRPr="00954AC2">
        <w:rPr>
          <w:rFonts w:eastAsia="Times New Roman"/>
          <w:b/>
          <w:szCs w:val="28"/>
          <w:lang w:eastAsia="ru-RU"/>
        </w:rPr>
        <w:t>Г. де Мопассан. (1 ч.)</w:t>
      </w:r>
    </w:p>
    <w:p w:rsidR="00954AC2" w:rsidRPr="00954AC2" w:rsidRDefault="00954AC2" w:rsidP="0095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eastAsia="Times New Roman"/>
          <w:szCs w:val="28"/>
          <w:lang w:eastAsia="ru-RU"/>
        </w:rPr>
      </w:pPr>
      <w:r w:rsidRPr="00954AC2">
        <w:rPr>
          <w:rFonts w:eastAsia="Times New Roman"/>
          <w:szCs w:val="28"/>
          <w:lang w:eastAsia="ru-RU"/>
        </w:rPr>
        <w:t>Жизнь и творчество (обзор). Новелла «Ожерелье». Сюжет и композиция новеллы. Система образов. Грустные раздумья автора о человеческом уделе и несправедливости мира. Мечты героев о высоких чувствах и прекрасной жизни. Мастерство психологического анализа.</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before="130" w:line="259" w:lineRule="auto"/>
        <w:ind w:firstLine="0"/>
        <w:rPr>
          <w:rFonts w:eastAsia="Times New Roman"/>
          <w:b/>
          <w:spacing w:val="-2"/>
          <w:szCs w:val="28"/>
          <w:shd w:val="clear" w:color="auto" w:fill="FFFFFF"/>
          <w:lang w:eastAsia="ru-RU"/>
        </w:rPr>
      </w:pPr>
      <w:r w:rsidRPr="00954AC2">
        <w:rPr>
          <w:rFonts w:eastAsia="Times New Roman"/>
          <w:b/>
          <w:szCs w:val="28"/>
          <w:shd w:val="clear" w:color="auto" w:fill="FFFFFF"/>
          <w:lang w:eastAsia="ru-RU"/>
        </w:rPr>
        <w:t>Г. Ибсен.</w:t>
      </w:r>
      <w:r w:rsidRPr="00954AC2">
        <w:rPr>
          <w:rFonts w:eastAsia="Times New Roman"/>
          <w:b/>
          <w:spacing w:val="-2"/>
          <w:szCs w:val="28"/>
          <w:shd w:val="clear" w:color="auto" w:fill="FFFFFF"/>
          <w:lang w:eastAsia="ru-RU"/>
        </w:rPr>
        <w:t xml:space="preserve"> ( 1 ч.)</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before="130" w:line="259" w:lineRule="auto"/>
        <w:ind w:firstLine="0"/>
        <w:rPr>
          <w:rFonts w:eastAsia="Times New Roman"/>
          <w:szCs w:val="28"/>
          <w:shd w:val="clear" w:color="auto" w:fill="FFFFFF"/>
          <w:lang w:eastAsia="ru-RU"/>
        </w:rPr>
      </w:pPr>
      <w:r w:rsidRPr="00954AC2">
        <w:rPr>
          <w:rFonts w:eastAsia="Times New Roman"/>
          <w:szCs w:val="28"/>
          <w:shd w:val="clear" w:color="auto" w:fill="FFFFFF"/>
          <w:lang w:eastAsia="ru-RU"/>
        </w:rPr>
        <w:t>Жизнь и творчество (обзор). Драма «Кукольный дом» (обзорное изучение) Особенности конфликта. Социальная и нравственная проблематика произведения. Вопрос о правах женщины в драме. Образ Норы. Особая роль символики в “Кукольном доме”. Своеобразие “драм идей” Ибсена как социально-психологических драм. Художественное наследие Ибсена и мировая драматургия.</w:t>
      </w:r>
    </w:p>
    <w:p w:rsidR="00954AC2" w:rsidRPr="00954AC2" w:rsidRDefault="00954AC2" w:rsidP="00954AC2">
      <w:pPr>
        <w:tabs>
          <w:tab w:val="left" w:pos="916"/>
          <w:tab w:val="left" w:pos="1832"/>
          <w:tab w:val="left" w:pos="2748"/>
          <w:tab w:val="left" w:pos="3664"/>
          <w:tab w:val="left" w:pos="4580"/>
          <w:tab w:val="left" w:pos="7328"/>
          <w:tab w:val="left" w:pos="7920"/>
          <w:tab w:val="left" w:pos="9160"/>
          <w:tab w:val="left" w:pos="9360"/>
          <w:tab w:val="left" w:pos="10076"/>
          <w:tab w:val="left" w:pos="10992"/>
          <w:tab w:val="left" w:pos="11908"/>
          <w:tab w:val="left" w:pos="12824"/>
          <w:tab w:val="left" w:pos="13740"/>
          <w:tab w:val="left" w:pos="14656"/>
        </w:tabs>
        <w:suppressAutoHyphens w:val="0"/>
        <w:spacing w:before="130" w:line="259" w:lineRule="auto"/>
        <w:ind w:firstLine="0"/>
        <w:rPr>
          <w:rFonts w:eastAsia="Times New Roman"/>
          <w:szCs w:val="28"/>
          <w:shd w:val="clear" w:color="auto" w:fill="FFFFFF"/>
          <w:lang w:eastAsia="ru-RU"/>
        </w:rPr>
      </w:pPr>
      <w:r w:rsidRPr="00954AC2">
        <w:rPr>
          <w:rFonts w:eastAsia="Times New Roman"/>
          <w:b/>
          <w:szCs w:val="28"/>
          <w:shd w:val="clear" w:color="auto" w:fill="FFFFFF"/>
          <w:lang w:eastAsia="ru-RU"/>
        </w:rPr>
        <w:t xml:space="preserve">А. Рембо </w:t>
      </w:r>
      <w:r w:rsidRPr="00954AC2">
        <w:rPr>
          <w:rFonts w:eastAsia="Times New Roman"/>
          <w:b/>
          <w:spacing w:val="-2"/>
          <w:szCs w:val="28"/>
          <w:shd w:val="clear" w:color="auto" w:fill="FFFFFF"/>
          <w:lang w:eastAsia="ru-RU"/>
        </w:rPr>
        <w:t>( 1 ч.)</w:t>
      </w:r>
    </w:p>
    <w:p w:rsidR="00954AC2" w:rsidRPr="00954AC2" w:rsidRDefault="00954AC2" w:rsidP="0095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eastAsia="Times New Roman"/>
          <w:color w:val="424242"/>
          <w:szCs w:val="28"/>
          <w:lang w:eastAsia="ru-RU"/>
        </w:rPr>
      </w:pPr>
      <w:r w:rsidRPr="00954AC2">
        <w:rPr>
          <w:rFonts w:eastAsia="Times New Roman"/>
          <w:szCs w:val="28"/>
          <w:lang w:eastAsia="ru-RU"/>
        </w:rPr>
        <w:t xml:space="preserve">Жизнь и творчество (обзор). Стихотворение «Пьяный корабль» Тема стихийности жизни, полной раскрепощенности и своеволия. Пафос отрицания устоявшихся норм, сковывающих свободу </w:t>
      </w:r>
      <w:r w:rsidRPr="00954AC2">
        <w:rPr>
          <w:rFonts w:eastAsia="Times New Roman"/>
          <w:color w:val="424242"/>
          <w:szCs w:val="28"/>
          <w:lang w:eastAsia="ru-RU"/>
        </w:rPr>
        <w:t>художника. Символические образы в сихотворении. Особенности поэтического языка.</w:t>
      </w:r>
    </w:p>
    <w:p w:rsidR="00954AC2" w:rsidRPr="00954AC2" w:rsidRDefault="00954AC2" w:rsidP="00954AC2">
      <w:pPr>
        <w:suppressAutoHyphens w:val="0"/>
        <w:spacing w:line="240" w:lineRule="auto"/>
        <w:ind w:firstLine="0"/>
        <w:rPr>
          <w:rFonts w:eastAsia="Times New Roman"/>
          <w:b/>
          <w:szCs w:val="28"/>
          <w:u w:val="single"/>
          <w:lang w:eastAsia="ru-RU"/>
        </w:rPr>
      </w:pPr>
      <w:r w:rsidRPr="00954AC2">
        <w:rPr>
          <w:rFonts w:eastAsia="Times New Roman"/>
          <w:b/>
          <w:szCs w:val="28"/>
          <w:u w:val="single"/>
          <w:lang w:eastAsia="ru-RU"/>
        </w:rPr>
        <w:t>11 класс</w:t>
      </w:r>
    </w:p>
    <w:p w:rsidR="00954AC2" w:rsidRPr="00954AC2" w:rsidRDefault="00954AC2" w:rsidP="00954AC2">
      <w:pPr>
        <w:suppressAutoHyphens w:val="0"/>
        <w:spacing w:line="240" w:lineRule="auto"/>
        <w:ind w:firstLine="0"/>
        <w:rPr>
          <w:rFonts w:eastAsia="Times New Roman"/>
          <w:b/>
          <w:szCs w:val="28"/>
          <w:u w:val="single"/>
          <w:lang w:eastAsia="ru-RU"/>
        </w:rPr>
      </w:pPr>
    </w:p>
    <w:p w:rsidR="00954AC2" w:rsidRPr="00954AC2" w:rsidRDefault="00954AC2" w:rsidP="00954AC2">
      <w:pPr>
        <w:suppressAutoHyphens w:val="0"/>
        <w:spacing w:line="240" w:lineRule="auto"/>
        <w:ind w:firstLine="0"/>
        <w:rPr>
          <w:rFonts w:eastAsia="Times New Roman"/>
          <w:b/>
          <w:szCs w:val="28"/>
          <w:u w:val="single"/>
          <w:lang w:eastAsia="ru-RU"/>
        </w:rPr>
      </w:pPr>
      <w:r w:rsidRPr="00954AC2">
        <w:rPr>
          <w:rFonts w:eastAsia="Times New Roman"/>
          <w:b/>
          <w:szCs w:val="28"/>
          <w:u w:val="single"/>
          <w:lang w:eastAsia="ru-RU"/>
        </w:rPr>
        <w:t>РУССКАЯ ЛИТЕРАТУРА XX ВЕКА. (1)</w:t>
      </w:r>
    </w:p>
    <w:p w:rsidR="00954AC2" w:rsidRPr="00954AC2" w:rsidRDefault="00954AC2" w:rsidP="00954AC2">
      <w:pPr>
        <w:suppressAutoHyphens w:val="0"/>
        <w:spacing w:after="240" w:line="240" w:lineRule="auto"/>
        <w:ind w:firstLine="0"/>
        <w:rPr>
          <w:rFonts w:eastAsia="Times New Roman"/>
          <w:szCs w:val="28"/>
          <w:lang w:eastAsia="ru-RU"/>
        </w:rPr>
      </w:pPr>
      <w:r w:rsidRPr="00954AC2">
        <w:rPr>
          <w:rFonts w:eastAsia="Times New Roman"/>
          <w:szCs w:val="28"/>
          <w:lang w:eastAsia="ru-RU"/>
        </w:rPr>
        <w:br/>
      </w:r>
      <w:r w:rsidRPr="00954AC2">
        <w:rPr>
          <w:rFonts w:eastAsia="Times New Roman"/>
          <w:b/>
          <w:szCs w:val="28"/>
          <w:lang w:eastAsia="ru-RU"/>
        </w:rPr>
        <w:t>Введение</w:t>
      </w:r>
      <w:r w:rsidRPr="00954AC2">
        <w:rPr>
          <w:rFonts w:eastAsia="Times New Roman"/>
          <w:szCs w:val="28"/>
          <w:lang w:eastAsia="ru-RU"/>
        </w:rPr>
        <w:t>. Сложность и самобытность русской литературы XX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(разделение на советскую и эмигрантскую литературу). «Русская точка зрения» как глубинная основа внутреннего развития классики XX века, рождения «людей-эпох», переживших свое время.</w:t>
      </w:r>
      <w:r w:rsidRPr="00954AC2">
        <w:rPr>
          <w:rFonts w:eastAsia="Times New Roman"/>
          <w:szCs w:val="28"/>
          <w:lang w:eastAsia="ru-RU"/>
        </w:rPr>
        <w:br/>
        <w:t>Русская литература начала XX века</w:t>
      </w:r>
      <w:r w:rsidRPr="00954AC2">
        <w:rPr>
          <w:rFonts w:eastAsia="Times New Roman"/>
          <w:szCs w:val="28"/>
          <w:lang w:eastAsia="ru-RU"/>
        </w:rPr>
        <w:br/>
        <w:t>«Ностальгия по неизвестному» как отражение общего духовного климата в России на рубеже веков. Разноречивость тенденций в культуре «нового времени»: от апокалиптических ожиданий и пророчеств до радостного приятия грядущего. Реалистические традиции и модернистские искания в литературе и искусстве. Достижения русского реализма в творчестве Л.Н. Толстого и А.П. Чехова рубежа веков.</w:t>
      </w:r>
    </w:p>
    <w:p w:rsidR="00954AC2" w:rsidRPr="00954AC2" w:rsidRDefault="00954AC2" w:rsidP="00954AC2">
      <w:pPr>
        <w:suppressAutoHyphens w:val="0"/>
        <w:spacing w:line="240" w:lineRule="auto"/>
        <w:ind w:firstLine="0"/>
        <w:rPr>
          <w:rFonts w:eastAsia="Times New Roman"/>
          <w:b/>
          <w:szCs w:val="28"/>
          <w:lang w:eastAsia="ru-RU"/>
        </w:rPr>
      </w:pPr>
      <w:r w:rsidRPr="00954AC2">
        <w:rPr>
          <w:rFonts w:eastAsia="Times New Roman"/>
          <w:b/>
          <w:szCs w:val="28"/>
          <w:lang w:eastAsia="ru-RU"/>
        </w:rPr>
        <w:t>РУССКАЯ ЛИТЕРАТУРА НАЧАЛА XX ВЕКА(1)</w:t>
      </w:r>
    </w:p>
    <w:p w:rsidR="00954AC2" w:rsidRPr="00954AC2" w:rsidRDefault="00954AC2" w:rsidP="00954AC2">
      <w:pPr>
        <w:suppressAutoHyphens w:val="0"/>
        <w:spacing w:line="240" w:lineRule="auto"/>
        <w:ind w:firstLine="0"/>
        <w:rPr>
          <w:rFonts w:eastAsia="Times New Roman"/>
          <w:szCs w:val="28"/>
          <w:lang w:eastAsia="ru-RU"/>
        </w:rPr>
      </w:pPr>
      <w:r w:rsidRPr="00954AC2">
        <w:rPr>
          <w:rFonts w:eastAsia="Times New Roman"/>
          <w:szCs w:val="28"/>
          <w:lang w:eastAsia="ru-RU"/>
        </w:rPr>
        <w:t xml:space="preserve"> «Ностальгия по неизвестному» как отражение общего духовного климата в России на рубеже веков. Разноречивость тенденций в культуре «нового времени»: от апокалиптических ожиданий и пророчеств до радостного приятия грядущего. Реалистические традиции и модернистские искания в литературе и искусстве. Достижения русского реализма в творчестве Л.Н. Толстого и А.П. Чехова рубежа веков.</w:t>
      </w:r>
    </w:p>
    <w:p w:rsidR="00954AC2" w:rsidRPr="00954AC2" w:rsidRDefault="00954AC2" w:rsidP="00954AC2">
      <w:pPr>
        <w:suppressAutoHyphens w:val="0"/>
        <w:spacing w:after="240" w:line="240" w:lineRule="auto"/>
        <w:ind w:firstLine="0"/>
        <w:rPr>
          <w:rFonts w:eastAsia="Times New Roman"/>
          <w:b/>
          <w:szCs w:val="28"/>
          <w:lang w:eastAsia="ru-RU"/>
        </w:rPr>
      </w:pPr>
      <w:r w:rsidRPr="00954AC2">
        <w:rPr>
          <w:rFonts w:eastAsia="Times New Roman"/>
          <w:szCs w:val="28"/>
          <w:lang w:eastAsia="ru-RU"/>
        </w:rPr>
        <w:br/>
      </w:r>
      <w:r w:rsidRPr="00954AC2">
        <w:rPr>
          <w:rFonts w:eastAsia="Times New Roman"/>
          <w:b/>
          <w:szCs w:val="28"/>
          <w:lang w:eastAsia="ru-RU"/>
        </w:rPr>
        <w:t>Писатели-реалисты начала XX века.(12+4)</w:t>
      </w:r>
    </w:p>
    <w:p w:rsidR="00954AC2" w:rsidRPr="00954AC2" w:rsidRDefault="00954AC2" w:rsidP="00954AC2">
      <w:pPr>
        <w:suppressAutoHyphens w:val="0"/>
        <w:spacing w:after="240" w:line="240" w:lineRule="auto"/>
        <w:ind w:firstLine="0"/>
        <w:rPr>
          <w:rFonts w:eastAsia="Times New Roman"/>
          <w:szCs w:val="28"/>
          <w:lang w:eastAsia="ru-RU"/>
        </w:rPr>
      </w:pPr>
      <w:r w:rsidRPr="00954AC2">
        <w:rPr>
          <w:rFonts w:eastAsia="Times New Roman"/>
          <w:b/>
          <w:szCs w:val="28"/>
          <w:lang w:eastAsia="ru-RU"/>
        </w:rPr>
        <w:t>И.А. Бунин (3+1)</w:t>
      </w:r>
      <w:r w:rsidRPr="00954AC2">
        <w:rPr>
          <w:rFonts w:eastAsia="Times New Roman"/>
          <w:b/>
          <w:szCs w:val="28"/>
          <w:lang w:eastAsia="ru-RU"/>
        </w:rPr>
        <w:br/>
      </w:r>
      <w:r w:rsidRPr="00954AC2">
        <w:rPr>
          <w:rFonts w:eastAsia="Times New Roman"/>
          <w:b/>
          <w:i/>
          <w:szCs w:val="28"/>
          <w:lang w:eastAsia="ru-RU"/>
        </w:rPr>
        <w:t>Стихотворения «Венер», «Сумерки», «Слово», «Седое небо надо мной...», «Христос воскрес!</w:t>
      </w:r>
      <w:r w:rsidRPr="00954AC2">
        <w:rPr>
          <w:rFonts w:eastAsia="Times New Roman"/>
          <w:szCs w:val="28"/>
          <w:lang w:eastAsia="ru-RU"/>
        </w:rPr>
        <w:t xml:space="preserve"> Опять с зарею...» и др. по выбору. Живописность, напевность, философская и психологическая насыщенность бунинской лирики. Органическая связь поэта с жизнью природы, точность и лаконизм детали.</w:t>
      </w:r>
      <w:r w:rsidRPr="00954AC2">
        <w:rPr>
          <w:rFonts w:eastAsia="Times New Roman"/>
          <w:szCs w:val="28"/>
          <w:lang w:eastAsia="ru-RU"/>
        </w:rPr>
        <w:br/>
      </w:r>
      <w:r w:rsidRPr="00954AC2">
        <w:rPr>
          <w:rFonts w:eastAsia="Times New Roman"/>
          <w:b/>
          <w:i/>
          <w:szCs w:val="28"/>
          <w:lang w:eastAsia="ru-RU"/>
        </w:rPr>
        <w:t xml:space="preserve">Рассказы «Антоновские яблоки», «Господин из Сан-Франциско», «Легкое дыхание», «Чистый понедельник». </w:t>
      </w:r>
      <w:r w:rsidRPr="00954AC2">
        <w:rPr>
          <w:rFonts w:eastAsia="Times New Roman"/>
          <w:szCs w:val="28"/>
          <w:lang w:eastAsia="ru-RU"/>
        </w:rPr>
        <w:t>Бунинская поэтика «остывших» усадеб и лирических воспоминаний. Тема «закатной» цивилизации и образ «нового человека со старым сердцем». Мотивы ускользающей красоты, преодоления суетного в стихии вечности. Тема России, ее духовных тайн и нерушимых ценностей.</w:t>
      </w:r>
      <w:r w:rsidRPr="00954AC2">
        <w:rPr>
          <w:rFonts w:eastAsia="Times New Roman"/>
          <w:szCs w:val="28"/>
          <w:lang w:eastAsia="ru-RU"/>
        </w:rPr>
        <w:br/>
      </w:r>
      <w:r w:rsidRPr="00954AC2">
        <w:rPr>
          <w:rFonts w:eastAsia="Times New Roman"/>
          <w:i/>
          <w:szCs w:val="28"/>
          <w:lang w:eastAsia="ru-RU"/>
        </w:rPr>
        <w:t>Опорные понятия</w:t>
      </w:r>
      <w:r w:rsidRPr="00954AC2">
        <w:rPr>
          <w:rFonts w:eastAsia="Times New Roman"/>
          <w:szCs w:val="28"/>
          <w:lang w:eastAsia="ru-RU"/>
        </w:rPr>
        <w:t>: лирическая проза, приемы словесной живописи.</w:t>
      </w:r>
      <w:r w:rsidRPr="00954AC2">
        <w:rPr>
          <w:rFonts w:eastAsia="Times New Roman"/>
          <w:szCs w:val="28"/>
          <w:lang w:eastAsia="ru-RU"/>
        </w:rPr>
        <w:br/>
      </w:r>
      <w:r w:rsidRPr="00954AC2">
        <w:rPr>
          <w:rFonts w:eastAsia="Times New Roman"/>
          <w:i/>
          <w:szCs w:val="28"/>
          <w:lang w:eastAsia="ru-RU"/>
        </w:rPr>
        <w:t>Внутрипредметные связи</w:t>
      </w:r>
      <w:r w:rsidRPr="00954AC2">
        <w:rPr>
          <w:rFonts w:eastAsia="Times New Roman"/>
          <w:szCs w:val="28"/>
          <w:lang w:eastAsia="ru-RU"/>
        </w:rPr>
        <w:t>: И.А. Бунин и М. Горький; Л.Н. Толстой о творчестве И.А. Бунина; влияние реализма И.С. Тургенева и А.П. Чехова на бунинскую прозу.</w:t>
      </w:r>
      <w:r w:rsidRPr="00954AC2">
        <w:rPr>
          <w:rFonts w:eastAsia="Times New Roman"/>
          <w:szCs w:val="28"/>
          <w:lang w:eastAsia="ru-RU"/>
        </w:rPr>
        <w:br/>
      </w:r>
      <w:r w:rsidRPr="00954AC2">
        <w:rPr>
          <w:rFonts w:eastAsia="Times New Roman"/>
          <w:i/>
          <w:szCs w:val="28"/>
          <w:lang w:eastAsia="ru-RU"/>
        </w:rPr>
        <w:t>Межпредметные связи</w:t>
      </w:r>
      <w:r w:rsidRPr="00954AC2">
        <w:rPr>
          <w:rFonts w:eastAsia="Times New Roman"/>
          <w:szCs w:val="28"/>
          <w:lang w:eastAsia="ru-RU"/>
        </w:rPr>
        <w:t>: «лирические» пейзажи М.В. Нестерова; романсы С.В. Рахманинова на стихи И.А. Бунина.</w:t>
      </w:r>
      <w:r w:rsidRPr="00954AC2">
        <w:rPr>
          <w:rFonts w:eastAsia="Times New Roman"/>
          <w:szCs w:val="28"/>
          <w:lang w:eastAsia="ru-RU"/>
        </w:rPr>
        <w:br/>
      </w:r>
      <w:r w:rsidRPr="00954AC2">
        <w:rPr>
          <w:rFonts w:eastAsia="Times New Roman"/>
          <w:i/>
          <w:szCs w:val="28"/>
          <w:lang w:eastAsia="ru-RU"/>
        </w:rPr>
        <w:t>Для самостоятельного чтения</w:t>
      </w:r>
      <w:r w:rsidRPr="00954AC2">
        <w:rPr>
          <w:rFonts w:eastAsia="Times New Roman"/>
          <w:szCs w:val="28"/>
          <w:lang w:eastAsia="ru-RU"/>
        </w:rPr>
        <w:t>: повести «Деревня», «Суходол», рассказы «Косцы», «Книга», «Чаша жизни».</w:t>
      </w:r>
      <w:r w:rsidRPr="00954AC2">
        <w:rPr>
          <w:rFonts w:eastAsia="Times New Roman"/>
          <w:szCs w:val="28"/>
          <w:lang w:eastAsia="ru-RU"/>
        </w:rPr>
        <w:br/>
      </w:r>
      <w:r w:rsidRPr="00954AC2">
        <w:rPr>
          <w:rFonts w:eastAsia="Times New Roman"/>
          <w:b/>
          <w:szCs w:val="28"/>
          <w:lang w:eastAsia="ru-RU"/>
        </w:rPr>
        <w:t>М.Горький (5+2)</w:t>
      </w:r>
      <w:r w:rsidRPr="00954AC2">
        <w:rPr>
          <w:rFonts w:eastAsia="Times New Roman"/>
          <w:szCs w:val="28"/>
          <w:lang w:eastAsia="ru-RU"/>
        </w:rPr>
        <w:br/>
      </w:r>
      <w:r w:rsidRPr="00954AC2">
        <w:rPr>
          <w:rFonts w:eastAsia="Times New Roman"/>
          <w:b/>
          <w:i/>
          <w:szCs w:val="28"/>
          <w:lang w:eastAsia="ru-RU"/>
        </w:rPr>
        <w:t>Рассказы «Старуха Изергиль»</w:t>
      </w:r>
      <w:r w:rsidRPr="00954AC2">
        <w:rPr>
          <w:rFonts w:eastAsia="Times New Roman"/>
          <w:szCs w:val="28"/>
          <w:lang w:eastAsia="ru-RU"/>
        </w:rPr>
        <w:t xml:space="preserve"> и др. по выбору. Воспевание красоты и духовной мощи свободного человека в горьковских рассказах-легендах. Необычность героя-рассказчика и персонажей легенд. Романтическая ирония автора в рассказах «босяцкого» цикла. Челкаш и Гаврила как два нравственных полюса «низовой» жизни России.</w:t>
      </w:r>
      <w:r w:rsidRPr="00954AC2">
        <w:rPr>
          <w:rFonts w:eastAsia="Times New Roman"/>
          <w:szCs w:val="28"/>
          <w:lang w:eastAsia="ru-RU"/>
        </w:rPr>
        <w:br/>
      </w:r>
      <w:r w:rsidRPr="00954AC2">
        <w:rPr>
          <w:rFonts w:eastAsia="Times New Roman"/>
          <w:b/>
          <w:i/>
          <w:szCs w:val="28"/>
          <w:lang w:eastAsia="ru-RU"/>
        </w:rPr>
        <w:t xml:space="preserve">Повесть «Фома Гордеев». </w:t>
      </w:r>
      <w:r w:rsidRPr="00954AC2">
        <w:rPr>
          <w:rFonts w:eastAsia="Times New Roman"/>
          <w:szCs w:val="28"/>
          <w:lang w:eastAsia="ru-RU"/>
        </w:rPr>
        <w:t>Протест героя-одиночки против «бескрылого» существования, «пустыря в душе». Противопоставление могучей красоты Волги алчной идеологии маякиных. Призыв к раскрепощению человеческой души как главная черта горьковского «нового реализма».</w:t>
      </w:r>
      <w:r w:rsidRPr="00954AC2">
        <w:rPr>
          <w:rFonts w:eastAsia="Times New Roman"/>
          <w:szCs w:val="28"/>
          <w:lang w:eastAsia="ru-RU"/>
        </w:rPr>
        <w:br/>
      </w:r>
      <w:r w:rsidRPr="00954AC2">
        <w:rPr>
          <w:rFonts w:eastAsia="Times New Roman"/>
          <w:b/>
          <w:i/>
          <w:szCs w:val="28"/>
          <w:lang w:eastAsia="ru-RU"/>
        </w:rPr>
        <w:t>Пьеса «На дне».</w:t>
      </w:r>
      <w:r w:rsidRPr="00954AC2">
        <w:rPr>
          <w:rFonts w:eastAsia="Times New Roman"/>
          <w:szCs w:val="28"/>
          <w:lang w:eastAsia="ru-RU"/>
        </w:rPr>
        <w:t xml:space="preserve"> Философско-этическая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 позиции.</w:t>
      </w:r>
      <w:r w:rsidRPr="00954AC2">
        <w:rPr>
          <w:rFonts w:eastAsia="Times New Roman"/>
          <w:szCs w:val="28"/>
          <w:lang w:eastAsia="ru-RU"/>
        </w:rPr>
        <w:br/>
      </w:r>
      <w:r w:rsidRPr="00954AC2">
        <w:rPr>
          <w:rFonts w:eastAsia="Times New Roman"/>
          <w:i/>
          <w:szCs w:val="28"/>
          <w:lang w:eastAsia="ru-RU"/>
        </w:rPr>
        <w:t>Опорные понятия</w:t>
      </w:r>
      <w:r w:rsidRPr="00954AC2">
        <w:rPr>
          <w:rFonts w:eastAsia="Times New Roman"/>
          <w:szCs w:val="28"/>
          <w:lang w:eastAsia="ru-RU"/>
        </w:rPr>
        <w:t>: романтизированная проза; принцип полилога и полифонии в драме.</w:t>
      </w:r>
      <w:r w:rsidRPr="00954AC2">
        <w:rPr>
          <w:rFonts w:eastAsia="Times New Roman"/>
          <w:szCs w:val="28"/>
          <w:lang w:eastAsia="ru-RU"/>
        </w:rPr>
        <w:br/>
      </w:r>
      <w:r w:rsidRPr="00954AC2">
        <w:rPr>
          <w:rFonts w:eastAsia="Times New Roman"/>
          <w:i/>
          <w:szCs w:val="28"/>
          <w:lang w:eastAsia="ru-RU"/>
        </w:rPr>
        <w:t>Внутрипредметные связи</w:t>
      </w:r>
      <w:r w:rsidRPr="00954AC2">
        <w:rPr>
          <w:rFonts w:eastAsia="Times New Roman"/>
          <w:szCs w:val="28"/>
          <w:lang w:eastAsia="ru-RU"/>
        </w:rPr>
        <w:t>: традиции романтизма в раннем творчестве М. Горького; М. Горький и писатели объединения «Среды»; И. Анненский о драматургии М. Горького («Книги отражений»).</w:t>
      </w:r>
      <w:r w:rsidRPr="00954AC2">
        <w:rPr>
          <w:rFonts w:eastAsia="Times New Roman"/>
          <w:szCs w:val="28"/>
          <w:lang w:eastAsia="ru-RU"/>
        </w:rPr>
        <w:br/>
      </w:r>
      <w:r w:rsidRPr="00954AC2">
        <w:rPr>
          <w:rFonts w:eastAsia="Times New Roman"/>
          <w:i/>
          <w:szCs w:val="28"/>
          <w:lang w:eastAsia="ru-RU"/>
        </w:rPr>
        <w:t>Межпредметные связи</w:t>
      </w:r>
      <w:r w:rsidRPr="00954AC2">
        <w:rPr>
          <w:rFonts w:eastAsia="Times New Roman"/>
          <w:szCs w:val="28"/>
          <w:lang w:eastAsia="ru-RU"/>
        </w:rPr>
        <w:t xml:space="preserve">: М. Горький и МХТ; сценические </w:t>
      </w:r>
      <w:r w:rsidRPr="00954AC2">
        <w:rPr>
          <w:rFonts w:eastAsia="Times New Roman"/>
          <w:szCs w:val="28"/>
          <w:lang w:eastAsia="ru-RU"/>
        </w:rPr>
        <w:br/>
        <w:t xml:space="preserve">интерпретации пьесы «На дне». </w:t>
      </w:r>
      <w:r w:rsidRPr="00954AC2">
        <w:rPr>
          <w:rFonts w:eastAsia="Times New Roman"/>
          <w:szCs w:val="28"/>
          <w:lang w:eastAsia="ru-RU"/>
        </w:rPr>
        <w:br/>
      </w:r>
      <w:r w:rsidRPr="00954AC2">
        <w:rPr>
          <w:rFonts w:eastAsia="Times New Roman"/>
          <w:i/>
          <w:szCs w:val="28"/>
          <w:lang w:eastAsia="ru-RU"/>
        </w:rPr>
        <w:t>Для самостоятельного чтения</w:t>
      </w:r>
      <w:r w:rsidRPr="00954AC2">
        <w:rPr>
          <w:rFonts w:eastAsia="Times New Roman"/>
          <w:szCs w:val="28"/>
          <w:lang w:eastAsia="ru-RU"/>
        </w:rPr>
        <w:t>: сказы «Мальва», «Проводник», «Бывшие люди», «Ледоход».</w:t>
      </w:r>
      <w:r w:rsidRPr="00954AC2">
        <w:rPr>
          <w:rFonts w:eastAsia="Times New Roman"/>
          <w:szCs w:val="28"/>
          <w:lang w:eastAsia="ru-RU"/>
        </w:rPr>
        <w:br/>
      </w:r>
      <w:r>
        <w:rPr>
          <w:rFonts w:eastAsia="Times New Roman"/>
          <w:b/>
          <w:szCs w:val="28"/>
          <w:lang w:eastAsia="ru-RU"/>
        </w:rPr>
        <w:t>А.И.Куприн</w:t>
      </w:r>
      <w:r w:rsidRPr="00954AC2">
        <w:rPr>
          <w:rFonts w:eastAsia="Times New Roman"/>
          <w:b/>
          <w:szCs w:val="28"/>
          <w:lang w:eastAsia="ru-RU"/>
        </w:rPr>
        <w:t>(3+1)</w:t>
      </w:r>
      <w:r w:rsidRPr="00954AC2">
        <w:rPr>
          <w:rFonts w:eastAsia="Times New Roman"/>
          <w:szCs w:val="28"/>
          <w:lang w:eastAsia="ru-RU"/>
        </w:rPr>
        <w:br/>
      </w:r>
      <w:r w:rsidRPr="00954AC2">
        <w:rPr>
          <w:rFonts w:eastAsia="Times New Roman"/>
          <w:b/>
          <w:i/>
          <w:szCs w:val="28"/>
          <w:lang w:eastAsia="ru-RU"/>
        </w:rPr>
        <w:t xml:space="preserve">Повести «Олеся», «Поединок. </w:t>
      </w:r>
      <w:r w:rsidRPr="00954AC2">
        <w:rPr>
          <w:rFonts w:eastAsia="Times New Roman"/>
          <w:szCs w:val="28"/>
          <w:lang w:eastAsia="ru-RU"/>
        </w:rPr>
        <w:t>Внутренняя цельность и красота «природного» человека в повести «Олеся». Любовная драма героини, ее духовное превосходство над «образованным» рассказчиком. Мастерство Куприна в изображении природы. Этнографический колорит повести.</w:t>
      </w:r>
      <w:r w:rsidRPr="00954AC2">
        <w:rPr>
          <w:rFonts w:eastAsia="Times New Roman"/>
          <w:szCs w:val="28"/>
          <w:lang w:eastAsia="ru-RU"/>
        </w:rPr>
        <w:br/>
      </w:r>
      <w:r w:rsidRPr="00954AC2">
        <w:rPr>
          <w:rFonts w:eastAsia="Times New Roman"/>
          <w:b/>
          <w:i/>
          <w:szCs w:val="28"/>
          <w:lang w:eastAsia="ru-RU"/>
        </w:rPr>
        <w:t>«Поединок».</w:t>
      </w:r>
      <w:r w:rsidRPr="00954AC2">
        <w:rPr>
          <w:rFonts w:eastAsia="Times New Roman"/>
          <w:szCs w:val="28"/>
          <w:lang w:eastAsia="ru-RU"/>
        </w:rPr>
        <w:t xml:space="preserve"> Мир армейских отношений как отражение духовного кризиса общества Трагизм нравственного противостояния героя и среды. Развенчание «правды» Назанского и Шурочки Ивановой. Символичность названия повести.</w:t>
      </w:r>
      <w:r w:rsidRPr="00954AC2">
        <w:rPr>
          <w:rFonts w:eastAsia="Times New Roman"/>
          <w:szCs w:val="28"/>
          <w:lang w:eastAsia="ru-RU"/>
        </w:rPr>
        <w:br/>
      </w:r>
      <w:r w:rsidRPr="00954AC2">
        <w:rPr>
          <w:rFonts w:eastAsia="Times New Roman"/>
          <w:b/>
          <w:i/>
          <w:szCs w:val="28"/>
          <w:lang w:eastAsia="ru-RU"/>
        </w:rPr>
        <w:t>Рассказ «Гранатовый браслет».</w:t>
      </w:r>
      <w:r w:rsidRPr="00954AC2">
        <w:rPr>
          <w:rFonts w:eastAsia="Times New Roman"/>
          <w:szCs w:val="28"/>
          <w:lang w:eastAsia="ru-RU"/>
        </w:rPr>
        <w:t xml:space="preserve"> 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w:t>
      </w:r>
      <w:r w:rsidRPr="00954AC2">
        <w:rPr>
          <w:rFonts w:eastAsia="Times New Roman"/>
          <w:szCs w:val="28"/>
          <w:lang w:eastAsia="ru-RU"/>
        </w:rPr>
        <w:br/>
      </w:r>
      <w:r w:rsidRPr="00954AC2">
        <w:rPr>
          <w:rFonts w:eastAsia="Times New Roman"/>
          <w:i/>
          <w:szCs w:val="28"/>
          <w:lang w:eastAsia="ru-RU"/>
        </w:rPr>
        <w:t>Опорные понятия</w:t>
      </w:r>
      <w:r w:rsidRPr="00954AC2">
        <w:rPr>
          <w:rFonts w:eastAsia="Times New Roman"/>
          <w:szCs w:val="28"/>
          <w:lang w:eastAsia="ru-RU"/>
        </w:rPr>
        <w:t>: очерковая проза; символическая деталь.</w:t>
      </w:r>
      <w:r w:rsidRPr="00954AC2">
        <w:rPr>
          <w:rFonts w:eastAsia="Times New Roman"/>
          <w:szCs w:val="28"/>
          <w:lang w:eastAsia="ru-RU"/>
        </w:rPr>
        <w:br/>
      </w:r>
      <w:r w:rsidRPr="00954AC2">
        <w:rPr>
          <w:rFonts w:eastAsia="Times New Roman"/>
          <w:i/>
          <w:szCs w:val="28"/>
          <w:lang w:eastAsia="ru-RU"/>
        </w:rPr>
        <w:t>Внутрипредметные связи</w:t>
      </w:r>
      <w:r w:rsidRPr="00954AC2">
        <w:rPr>
          <w:rFonts w:eastAsia="Times New Roman"/>
          <w:szCs w:val="28"/>
          <w:lang w:eastAsia="ru-RU"/>
        </w:rPr>
        <w:t>: толстовские мотивы в повести А.И. Куприна «Олеся»; повесть «Поединок» и мотив дуэли в русской классике.</w:t>
      </w:r>
      <w:r w:rsidRPr="00954AC2">
        <w:rPr>
          <w:rFonts w:eastAsia="Times New Roman"/>
          <w:szCs w:val="28"/>
          <w:lang w:eastAsia="ru-RU"/>
        </w:rPr>
        <w:br/>
      </w:r>
      <w:r w:rsidRPr="00954AC2">
        <w:rPr>
          <w:rFonts w:eastAsia="Times New Roman"/>
          <w:i/>
          <w:szCs w:val="28"/>
          <w:lang w:eastAsia="ru-RU"/>
        </w:rPr>
        <w:t>Межпредметные связи</w:t>
      </w:r>
      <w:r w:rsidRPr="00954AC2">
        <w:rPr>
          <w:rFonts w:eastAsia="Times New Roman"/>
          <w:szCs w:val="28"/>
          <w:lang w:eastAsia="ru-RU"/>
        </w:rPr>
        <w:t>: Л.В. Бетховен. Соната 2 (ор. 2. №2) (к рассказу «Гранатовый браслет»).</w:t>
      </w:r>
      <w:r w:rsidRPr="00954AC2">
        <w:rPr>
          <w:rFonts w:eastAsia="Times New Roman"/>
          <w:szCs w:val="28"/>
          <w:lang w:eastAsia="ru-RU"/>
        </w:rPr>
        <w:br/>
      </w:r>
      <w:r w:rsidRPr="00954AC2">
        <w:rPr>
          <w:rFonts w:eastAsia="Times New Roman"/>
          <w:i/>
          <w:szCs w:val="28"/>
          <w:lang w:eastAsia="ru-RU"/>
        </w:rPr>
        <w:t>Для самостоятельного чтения</w:t>
      </w:r>
      <w:r w:rsidRPr="00954AC2">
        <w:rPr>
          <w:rFonts w:eastAsia="Times New Roman"/>
          <w:szCs w:val="28"/>
          <w:lang w:eastAsia="ru-RU"/>
        </w:rPr>
        <w:t>: повесть «Молох», рассказы «АПег!», «Гамбринус», «Штабс-капитан Рыбников».</w:t>
      </w:r>
      <w:r w:rsidRPr="00954AC2">
        <w:rPr>
          <w:rFonts w:eastAsia="Times New Roman"/>
          <w:szCs w:val="28"/>
          <w:lang w:eastAsia="ru-RU"/>
        </w:rPr>
        <w:br/>
      </w:r>
      <w:r>
        <w:rPr>
          <w:rFonts w:eastAsia="Times New Roman"/>
          <w:b/>
          <w:szCs w:val="28"/>
          <w:lang w:eastAsia="ru-RU"/>
        </w:rPr>
        <w:t>Л.Н.Андреев</w:t>
      </w:r>
      <w:r w:rsidRPr="00954AC2">
        <w:rPr>
          <w:rFonts w:eastAsia="Times New Roman"/>
          <w:b/>
          <w:szCs w:val="28"/>
          <w:lang w:eastAsia="ru-RU"/>
        </w:rPr>
        <w:t>(1)</w:t>
      </w:r>
      <w:r w:rsidRPr="00954AC2">
        <w:rPr>
          <w:rFonts w:eastAsia="Times New Roman"/>
          <w:szCs w:val="28"/>
          <w:lang w:eastAsia="ru-RU"/>
        </w:rPr>
        <w:br/>
      </w:r>
      <w:r w:rsidRPr="00954AC2">
        <w:rPr>
          <w:rFonts w:eastAsia="Times New Roman"/>
          <w:b/>
          <w:i/>
          <w:szCs w:val="28"/>
          <w:lang w:eastAsia="ru-RU"/>
        </w:rPr>
        <w:t>Рассказы «Иуда Искариот», «Жизнь Василия Фивейского»</w:t>
      </w:r>
      <w:r w:rsidRPr="00954AC2">
        <w:rPr>
          <w:rFonts w:eastAsia="Times New Roman"/>
          <w:szCs w:val="28"/>
          <w:lang w:eastAsia="ru-RU"/>
        </w:rPr>
        <w:t>. «Бездны» человеческой души как главный объект изображения в творчестве Л.Н. Андреева. Переосмысление евангельских сюжетов в философской прозе писателя. Устремленность героев Л.Н. Андреева к вечным вопросам человеческого бытия. Своеобразие андреевского стиля, выразительность и экспрессивность художественной детали.</w:t>
      </w:r>
      <w:r w:rsidRPr="00954AC2">
        <w:rPr>
          <w:rFonts w:eastAsia="Times New Roman"/>
          <w:szCs w:val="28"/>
          <w:lang w:eastAsia="ru-RU"/>
        </w:rPr>
        <w:br/>
      </w:r>
      <w:r w:rsidRPr="00954AC2">
        <w:rPr>
          <w:rFonts w:eastAsia="Times New Roman"/>
          <w:i/>
          <w:szCs w:val="28"/>
          <w:lang w:eastAsia="ru-RU"/>
        </w:rPr>
        <w:t>Опорные понятия</w:t>
      </w:r>
      <w:r w:rsidRPr="00954AC2">
        <w:rPr>
          <w:rFonts w:eastAsia="Times New Roman"/>
          <w:szCs w:val="28"/>
          <w:lang w:eastAsia="ru-RU"/>
        </w:rPr>
        <w:t>: неореализм; евангельский мотив.</w:t>
      </w:r>
      <w:r w:rsidRPr="00954AC2">
        <w:rPr>
          <w:rFonts w:eastAsia="Times New Roman"/>
          <w:szCs w:val="28"/>
          <w:lang w:eastAsia="ru-RU"/>
        </w:rPr>
        <w:br/>
      </w:r>
      <w:r w:rsidRPr="00954AC2">
        <w:rPr>
          <w:rFonts w:eastAsia="Times New Roman"/>
          <w:i/>
          <w:szCs w:val="28"/>
          <w:lang w:eastAsia="ru-RU"/>
        </w:rPr>
        <w:t>Внутрипредметные связи</w:t>
      </w:r>
      <w:r w:rsidRPr="00954AC2">
        <w:rPr>
          <w:rFonts w:eastAsia="Times New Roman"/>
          <w:szCs w:val="28"/>
          <w:lang w:eastAsia="ru-RU"/>
        </w:rPr>
        <w:t>: М. Горький и А.А. Блок о творчестве Л.Н. Андреева; традиции житийной литературы в «Жизни Василия Фивейского».</w:t>
      </w:r>
      <w:r w:rsidRPr="00954AC2">
        <w:rPr>
          <w:rFonts w:eastAsia="Times New Roman"/>
          <w:szCs w:val="28"/>
          <w:lang w:eastAsia="ru-RU"/>
        </w:rPr>
        <w:br/>
      </w:r>
      <w:r w:rsidRPr="00954AC2">
        <w:rPr>
          <w:rFonts w:eastAsia="Times New Roman"/>
          <w:i/>
          <w:szCs w:val="28"/>
          <w:lang w:eastAsia="ru-RU"/>
        </w:rPr>
        <w:t>Межпредметные связи:</w:t>
      </w:r>
      <w:r w:rsidRPr="00954AC2">
        <w:rPr>
          <w:rFonts w:eastAsia="Times New Roman"/>
          <w:szCs w:val="28"/>
          <w:lang w:eastAsia="ru-RU"/>
        </w:rPr>
        <w:t xml:space="preserve"> творческие связи Л.Н. Андреева и И.Е. Репина; рисунки Л.Н. Андреева.</w:t>
      </w:r>
      <w:r w:rsidRPr="00954AC2">
        <w:rPr>
          <w:rFonts w:eastAsia="Times New Roman"/>
          <w:szCs w:val="28"/>
          <w:lang w:eastAsia="ru-RU"/>
        </w:rPr>
        <w:br/>
      </w:r>
      <w:r w:rsidRPr="00954AC2">
        <w:rPr>
          <w:rFonts w:eastAsia="Times New Roman"/>
          <w:i/>
          <w:szCs w:val="28"/>
          <w:lang w:eastAsia="ru-RU"/>
        </w:rPr>
        <w:t>Для самостоятельного чтения</w:t>
      </w:r>
      <w:r w:rsidRPr="00954AC2">
        <w:rPr>
          <w:rFonts w:eastAsia="Times New Roman"/>
          <w:szCs w:val="28"/>
          <w:lang w:eastAsia="ru-RU"/>
        </w:rPr>
        <w:t>: рассказы «Вор», «Первый гонорар», «Ангелочек», «Стена».</w:t>
      </w:r>
    </w:p>
    <w:p w:rsidR="00954AC2" w:rsidRPr="00954AC2" w:rsidRDefault="00954AC2" w:rsidP="00954AC2">
      <w:pPr>
        <w:suppressAutoHyphens w:val="0"/>
        <w:spacing w:after="240" w:line="240" w:lineRule="auto"/>
        <w:ind w:firstLine="0"/>
        <w:rPr>
          <w:rFonts w:eastAsia="Times New Roman"/>
          <w:b/>
          <w:szCs w:val="28"/>
          <w:lang w:eastAsia="ru-RU"/>
        </w:rPr>
      </w:pPr>
      <w:r w:rsidRPr="00954AC2">
        <w:rPr>
          <w:rFonts w:eastAsia="Times New Roman"/>
          <w:b/>
          <w:szCs w:val="28"/>
          <w:lang w:eastAsia="ru-RU"/>
        </w:rPr>
        <w:t>У литературной карты России</w:t>
      </w:r>
    </w:p>
    <w:p w:rsidR="00954AC2" w:rsidRPr="00954AC2" w:rsidRDefault="00954AC2" w:rsidP="00954AC2">
      <w:pPr>
        <w:suppressAutoHyphens w:val="0"/>
        <w:spacing w:after="240" w:line="240" w:lineRule="auto"/>
        <w:ind w:firstLine="0"/>
        <w:rPr>
          <w:rFonts w:eastAsia="Times New Roman"/>
          <w:szCs w:val="28"/>
          <w:lang w:eastAsia="ru-RU"/>
        </w:rPr>
      </w:pPr>
      <w:r w:rsidRPr="00954AC2">
        <w:rPr>
          <w:rFonts w:eastAsia="Times New Roman"/>
          <w:b/>
          <w:szCs w:val="28"/>
          <w:lang w:eastAsia="ru-RU"/>
        </w:rPr>
        <w:t>Обзор творчества В.Я. Шишкова, А.П. Чапыгина, С.Н. Сергеева-Ценского</w:t>
      </w:r>
      <w:r w:rsidRPr="00954AC2">
        <w:rPr>
          <w:rFonts w:eastAsia="Times New Roman"/>
          <w:szCs w:val="28"/>
          <w:lang w:eastAsia="ru-RU"/>
        </w:rPr>
        <w:t xml:space="preserve"> по выбору. Объединение малой и большой родины в творческой биографии писателей («сибирская» проза В.Я.Шишкова, мастерство «слушания земли» в произведениях А.П. Чапыгина и С.Н. Сергеева-Ценского).</w:t>
      </w:r>
    </w:p>
    <w:p w:rsidR="00954AC2" w:rsidRPr="00954AC2" w:rsidRDefault="00954AC2" w:rsidP="00954AC2">
      <w:pPr>
        <w:suppressAutoHyphens w:val="0"/>
        <w:spacing w:after="240" w:line="240" w:lineRule="auto"/>
        <w:ind w:firstLine="0"/>
        <w:rPr>
          <w:rFonts w:eastAsia="Times New Roman"/>
          <w:szCs w:val="28"/>
          <w:lang w:eastAsia="ru-RU"/>
        </w:rPr>
      </w:pPr>
      <w:r w:rsidRPr="00954AC2">
        <w:rPr>
          <w:rFonts w:eastAsia="Times New Roman"/>
          <w:b/>
          <w:szCs w:val="28"/>
          <w:lang w:eastAsia="ru-RU"/>
        </w:rPr>
        <w:t xml:space="preserve"> «Серебряный век» русской поэзии (18+4)</w:t>
      </w:r>
      <w:r w:rsidRPr="00954AC2">
        <w:rPr>
          <w:rFonts w:eastAsia="Times New Roman"/>
          <w:szCs w:val="28"/>
          <w:lang w:eastAsia="ru-RU"/>
        </w:rPr>
        <w:br/>
        <w:t>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в обществе. Основные направления в русской поэзии начала XX века (символизм, акмеизм, футуризм).</w:t>
      </w:r>
      <w:r w:rsidRPr="00954AC2">
        <w:rPr>
          <w:rFonts w:eastAsia="Times New Roman"/>
          <w:szCs w:val="28"/>
          <w:lang w:eastAsia="ru-RU"/>
        </w:rPr>
        <w:br/>
      </w:r>
      <w:r>
        <w:rPr>
          <w:rFonts w:eastAsia="Times New Roman"/>
          <w:b/>
          <w:szCs w:val="28"/>
          <w:lang w:eastAsia="ru-RU"/>
        </w:rPr>
        <w:t xml:space="preserve">Символизм и русские </w:t>
      </w:r>
      <w:r w:rsidRPr="00954AC2">
        <w:rPr>
          <w:rFonts w:eastAsia="Times New Roman"/>
          <w:b/>
          <w:szCs w:val="28"/>
          <w:lang w:eastAsia="ru-RU"/>
        </w:rPr>
        <w:t>поэты-символисты(2+1)</w:t>
      </w:r>
      <w:r w:rsidRPr="00954AC2">
        <w:rPr>
          <w:rFonts w:eastAsia="Times New Roman"/>
          <w:szCs w:val="28"/>
          <w:lang w:eastAsia="ru-RU"/>
        </w:rPr>
        <w:br/>
        <w:t>Предсимволистские тенденции в русской поэзии (творчество С. Надсона, К. Фофанова, К. Случевского и др.). Манифесты, поэтические самоопределения, творческие дебюты поэтов-символистов. Образный мир символизма, принципы символизации, приемы художественной выразительности. Старшее поколение символистов (Д. Мережковский, 3. Гиппиус, В. Брюсов, К. Бальмонт и др.) и младосимволисты (А. Блок, А. Белый, С. Соловьев, Вяч. Иванов и др.).</w:t>
      </w:r>
    </w:p>
    <w:p w:rsidR="00954AC2" w:rsidRPr="00954AC2" w:rsidRDefault="00954AC2" w:rsidP="00954AC2">
      <w:pPr>
        <w:suppressAutoHyphens w:val="0"/>
        <w:spacing w:after="240" w:line="240" w:lineRule="auto"/>
        <w:ind w:firstLine="0"/>
        <w:rPr>
          <w:rFonts w:eastAsia="Times New Roman"/>
          <w:szCs w:val="28"/>
          <w:lang w:eastAsia="ru-RU"/>
        </w:rPr>
      </w:pPr>
      <w:r>
        <w:rPr>
          <w:rFonts w:eastAsia="Times New Roman"/>
          <w:b/>
          <w:szCs w:val="28"/>
          <w:lang w:eastAsia="ru-RU"/>
        </w:rPr>
        <w:t>В.Я.</w:t>
      </w:r>
      <w:r w:rsidRPr="00954AC2">
        <w:rPr>
          <w:rFonts w:eastAsia="Times New Roman"/>
          <w:b/>
          <w:szCs w:val="28"/>
          <w:lang w:eastAsia="ru-RU"/>
        </w:rPr>
        <w:t>Брюсов</w:t>
      </w:r>
      <w:r w:rsidRPr="00954AC2">
        <w:rPr>
          <w:rFonts w:eastAsia="Times New Roman"/>
          <w:szCs w:val="28"/>
          <w:lang w:eastAsia="ru-RU"/>
        </w:rPr>
        <w:br/>
      </w:r>
      <w:r w:rsidRPr="00954AC2">
        <w:rPr>
          <w:rFonts w:eastAsia="Times New Roman"/>
          <w:b/>
          <w:i/>
          <w:szCs w:val="28"/>
          <w:lang w:eastAsia="ru-RU"/>
        </w:rPr>
        <w:t>Стихотворения «Каменщик», «Дедал и Икар», «Юному поэту», «Кинжал», «Грядущие гунны»</w:t>
      </w:r>
      <w:r w:rsidRPr="00954AC2">
        <w:rPr>
          <w:rFonts w:eastAsia="Times New Roman"/>
          <w:szCs w:val="28"/>
          <w:lang w:eastAsia="ru-RU"/>
        </w:rPr>
        <w:t xml:space="preserve"> и др. по выбору. В.Я. Брюсов как идеолог русского символизма. Стилистическая строгость, образно-тематическое единство лирики В.Я. Брюсова. Феномен «обрусения» античных мифов в художественной системе поэта. Отражение в творчестве художника «разрушительной свободы» революции.</w:t>
      </w:r>
    </w:p>
    <w:p w:rsidR="00954AC2" w:rsidRPr="00954AC2" w:rsidRDefault="00954AC2" w:rsidP="00954AC2">
      <w:pPr>
        <w:suppressAutoHyphens w:val="0"/>
        <w:spacing w:after="240" w:line="240" w:lineRule="auto"/>
        <w:ind w:firstLine="0"/>
        <w:rPr>
          <w:rFonts w:eastAsia="Times New Roman"/>
          <w:szCs w:val="28"/>
          <w:lang w:eastAsia="ru-RU"/>
        </w:rPr>
      </w:pPr>
      <w:r>
        <w:rPr>
          <w:rFonts w:eastAsia="Times New Roman"/>
          <w:b/>
          <w:szCs w:val="28"/>
          <w:lang w:eastAsia="ru-RU"/>
        </w:rPr>
        <w:t>К.Д.</w:t>
      </w:r>
      <w:r w:rsidRPr="00954AC2">
        <w:rPr>
          <w:rFonts w:eastAsia="Times New Roman"/>
          <w:b/>
          <w:szCs w:val="28"/>
          <w:lang w:eastAsia="ru-RU"/>
        </w:rPr>
        <w:t>Бальмонт</w:t>
      </w:r>
      <w:r w:rsidRPr="00954AC2">
        <w:rPr>
          <w:rFonts w:eastAsia="Times New Roman"/>
          <w:szCs w:val="28"/>
          <w:lang w:eastAsia="ru-RU"/>
        </w:rPr>
        <w:br/>
      </w:r>
      <w:r w:rsidRPr="00954AC2">
        <w:rPr>
          <w:rFonts w:eastAsia="Times New Roman"/>
          <w:b/>
          <w:i/>
          <w:szCs w:val="28"/>
          <w:lang w:eastAsia="ru-RU"/>
        </w:rPr>
        <w:t>Стихотворения «Я мечтою ловил уходящие тени...», «Челн томленья», «Придорожные травы», «Сонеты солнца»</w:t>
      </w:r>
      <w:r w:rsidRPr="00954AC2">
        <w:rPr>
          <w:rFonts w:eastAsia="Times New Roman"/>
          <w:szCs w:val="28"/>
          <w:lang w:eastAsia="ru-RU"/>
        </w:rPr>
        <w:t xml:space="preserve"> и др. по выбору. «Солнечность» и «моцартианство» поэзии Бальмонта, ее созвучность романтическим настроениям эпохи. Благозвучие, музыкальность, богатство цветовой гаммы в лирике поэта. Звучащий русский язык как «главный герой » стихотворений К.Д. Бальмонта. </w:t>
      </w:r>
      <w:r w:rsidRPr="00954AC2">
        <w:rPr>
          <w:rFonts w:eastAsia="Times New Roman"/>
          <w:szCs w:val="28"/>
          <w:lang w:eastAsia="ru-RU"/>
        </w:rPr>
        <w:br/>
      </w:r>
      <w:r>
        <w:rPr>
          <w:rFonts w:eastAsia="Times New Roman"/>
          <w:b/>
          <w:szCs w:val="28"/>
          <w:lang w:eastAsia="ru-RU"/>
        </w:rPr>
        <w:t>И.Ф.</w:t>
      </w:r>
      <w:r w:rsidRPr="00954AC2">
        <w:rPr>
          <w:rFonts w:eastAsia="Times New Roman"/>
          <w:b/>
          <w:szCs w:val="28"/>
          <w:lang w:eastAsia="ru-RU"/>
        </w:rPr>
        <w:t xml:space="preserve">Анненский </w:t>
      </w:r>
      <w:r w:rsidRPr="00954AC2">
        <w:rPr>
          <w:rFonts w:eastAsia="Times New Roman"/>
          <w:szCs w:val="28"/>
          <w:lang w:eastAsia="ru-RU"/>
        </w:rPr>
        <w:br/>
      </w:r>
      <w:r w:rsidRPr="00954AC2">
        <w:rPr>
          <w:rFonts w:eastAsia="Times New Roman"/>
          <w:b/>
          <w:i/>
          <w:szCs w:val="28"/>
          <w:lang w:eastAsia="ru-RU"/>
        </w:rPr>
        <w:t>Стихотворения «Среди миров», «Маки», «Старая шарманка», «Смычок и струны», «Стальная цикада», «Старые эстонки»</w:t>
      </w:r>
      <w:r w:rsidRPr="00954AC2">
        <w:rPr>
          <w:rFonts w:eastAsia="Times New Roman"/>
          <w:szCs w:val="28"/>
          <w:lang w:eastAsia="ru-RU"/>
        </w:rPr>
        <w:t xml:space="preserve"> и др. по выбору. Поэзия И.Ф. Анненского как необходимое звено между символизмом и акмеизмом. Внутренний драматизм и исповедальность лирики И.Ф. Анненского. Жанр «трилистника» в художественной системе поэта. Глубина лирического самоанализа и чуткость к «шуму повседневности» в поэзии И.Ф. Анненского.</w:t>
      </w:r>
      <w:r w:rsidRPr="00954AC2">
        <w:rPr>
          <w:rFonts w:eastAsia="Times New Roman"/>
          <w:szCs w:val="28"/>
          <w:lang w:eastAsia="ru-RU"/>
        </w:rPr>
        <w:br/>
      </w:r>
      <w:r w:rsidRPr="00954AC2">
        <w:rPr>
          <w:rFonts w:eastAsia="Times New Roman"/>
          <w:i/>
          <w:szCs w:val="28"/>
          <w:lang w:eastAsia="ru-RU"/>
        </w:rPr>
        <w:t xml:space="preserve">Ко всей теме </w:t>
      </w:r>
      <w:r w:rsidRPr="00954AC2">
        <w:rPr>
          <w:rFonts w:eastAsia="Times New Roman"/>
          <w:szCs w:val="28"/>
          <w:lang w:eastAsia="ru-RU"/>
        </w:rPr>
        <w:t>«Символизм и русские поэты-символисты»</w:t>
      </w:r>
      <w:r w:rsidRPr="00954AC2">
        <w:rPr>
          <w:rFonts w:eastAsia="Times New Roman"/>
          <w:szCs w:val="28"/>
          <w:lang w:eastAsia="ru-RU"/>
        </w:rPr>
        <w:br/>
      </w:r>
      <w:r w:rsidRPr="00954AC2">
        <w:rPr>
          <w:rFonts w:eastAsia="Times New Roman"/>
          <w:i/>
          <w:szCs w:val="28"/>
          <w:lang w:eastAsia="ru-RU"/>
        </w:rPr>
        <w:t>Опорные понятия</w:t>
      </w:r>
      <w:r w:rsidRPr="00954AC2">
        <w:rPr>
          <w:rFonts w:eastAsia="Times New Roman"/>
          <w:szCs w:val="28"/>
          <w:lang w:eastAsia="ru-RU"/>
        </w:rPr>
        <w:t>: звукообраз; принцип символизации в поэзии; музыкальность стиха.</w:t>
      </w:r>
      <w:r w:rsidRPr="00954AC2">
        <w:rPr>
          <w:rFonts w:eastAsia="Times New Roman"/>
          <w:szCs w:val="28"/>
          <w:lang w:eastAsia="ru-RU"/>
        </w:rPr>
        <w:br/>
      </w:r>
      <w:r w:rsidRPr="00954AC2">
        <w:rPr>
          <w:rFonts w:eastAsia="Times New Roman"/>
          <w:i/>
          <w:szCs w:val="28"/>
          <w:lang w:eastAsia="ru-RU"/>
        </w:rPr>
        <w:t>Внутрипредметные связи</w:t>
      </w:r>
      <w:r w:rsidRPr="00954AC2">
        <w:rPr>
          <w:rFonts w:eastAsia="Times New Roman"/>
          <w:szCs w:val="28"/>
          <w:lang w:eastAsia="ru-RU"/>
        </w:rPr>
        <w:t>: традиции романтизма в лирике поэтов-символистов. Поэтические открытия А.А. Фета, их значение для русского символизма.</w:t>
      </w:r>
      <w:r w:rsidRPr="00954AC2">
        <w:rPr>
          <w:rFonts w:eastAsia="Times New Roman"/>
          <w:szCs w:val="28"/>
          <w:lang w:eastAsia="ru-RU"/>
        </w:rPr>
        <w:br/>
        <w:t>Межпредметные связи: символизм в русской живописи (В.Э. Борисов-Мусатов, М.А. Врубель, К.С. Петров-Водкин и др.); символизм в музыке (А.Н. Скрябин).</w:t>
      </w:r>
    </w:p>
    <w:p w:rsidR="00954AC2" w:rsidRPr="00954AC2" w:rsidRDefault="00954AC2" w:rsidP="00954AC2">
      <w:pPr>
        <w:suppressAutoHyphens w:val="0"/>
        <w:spacing w:after="240" w:line="240" w:lineRule="auto"/>
        <w:ind w:firstLine="0"/>
        <w:rPr>
          <w:rFonts w:eastAsia="Times New Roman"/>
          <w:szCs w:val="28"/>
          <w:lang w:eastAsia="ru-RU"/>
        </w:rPr>
      </w:pPr>
      <w:r>
        <w:rPr>
          <w:rFonts w:eastAsia="Times New Roman"/>
          <w:b/>
          <w:szCs w:val="28"/>
          <w:lang w:eastAsia="ru-RU"/>
        </w:rPr>
        <w:t>А.А.</w:t>
      </w:r>
      <w:r w:rsidRPr="00954AC2">
        <w:rPr>
          <w:rFonts w:eastAsia="Times New Roman"/>
          <w:b/>
          <w:szCs w:val="28"/>
          <w:lang w:eastAsia="ru-RU"/>
        </w:rPr>
        <w:t>Блок(5+2)</w:t>
      </w:r>
      <w:r w:rsidRPr="00954AC2">
        <w:rPr>
          <w:rFonts w:eastAsia="Times New Roman"/>
          <w:szCs w:val="28"/>
          <w:lang w:eastAsia="ru-RU"/>
        </w:rPr>
        <w:br/>
      </w:r>
      <w:r w:rsidRPr="00954AC2">
        <w:rPr>
          <w:rFonts w:eastAsia="Times New Roman"/>
          <w:b/>
          <w:i/>
          <w:szCs w:val="28"/>
          <w:lang w:eastAsia="ru-RU"/>
        </w:rPr>
        <w:t>Стихотворения «Ночь, улица, фонарь, аптека...», «В ресторане», «Вхожу я в темные храмы...», «Незнакомка», «О доблестях, о подвигах, о славе...», «На железной дороге», «О, я хочу безумно жить...», «Россия», «На поле Куликовом», «Скифы»</w:t>
      </w:r>
      <w:r w:rsidRPr="00954AC2">
        <w:rPr>
          <w:rFonts w:eastAsia="Times New Roman"/>
          <w:szCs w:val="28"/>
          <w:lang w:eastAsia="ru-RU"/>
        </w:rPr>
        <w:t xml:space="preserve"> и др. по выбору. Романтический образ «влюбленной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образного языка Блока, роль символов в передаче авторского мироощущения.</w:t>
      </w:r>
      <w:r w:rsidRPr="00954AC2">
        <w:rPr>
          <w:rFonts w:eastAsia="Times New Roman"/>
          <w:szCs w:val="28"/>
          <w:lang w:eastAsia="ru-RU"/>
        </w:rPr>
        <w:br/>
      </w:r>
      <w:r>
        <w:rPr>
          <w:rFonts w:eastAsia="Times New Roman"/>
          <w:b/>
          <w:i/>
          <w:szCs w:val="28"/>
          <w:lang w:eastAsia="ru-RU"/>
        </w:rPr>
        <w:t>Поэма</w:t>
      </w:r>
      <w:r w:rsidRPr="00954AC2">
        <w:rPr>
          <w:rFonts w:eastAsia="Times New Roman"/>
          <w:b/>
          <w:i/>
          <w:szCs w:val="28"/>
          <w:lang w:eastAsia="ru-RU"/>
        </w:rPr>
        <w:t>«Двенадцать».</w:t>
      </w:r>
      <w:r w:rsidRPr="00954AC2">
        <w:rPr>
          <w:rFonts w:eastAsia="Times New Roman"/>
          <w:i/>
          <w:szCs w:val="28"/>
          <w:lang w:eastAsia="ru-RU"/>
        </w:rPr>
        <w:br/>
      </w:r>
      <w:r w:rsidRPr="00954AC2">
        <w:rPr>
          <w:rFonts w:eastAsia="Times New Roman"/>
          <w:szCs w:val="28"/>
          <w:lang w:eastAsia="ru-RU"/>
        </w:rPr>
        <w:t>Образ «мирового пожара в крови» как отражение «музыки стихий » в поэме. Фигуры апостолов новой жизни и различные трактовки числовой символики поэмы. Образ Христа и христианские мотивы в произведении. Споры</w:t>
      </w:r>
      <w:r w:rsidR="0029139A">
        <w:rPr>
          <w:rFonts w:eastAsia="Times New Roman"/>
          <w:szCs w:val="28"/>
          <w:lang w:eastAsia="ru-RU"/>
        </w:rPr>
        <w:t xml:space="preserve"> по поводу финала «Двенадцати». </w:t>
      </w:r>
      <w:r w:rsidRPr="00954AC2">
        <w:rPr>
          <w:rFonts w:eastAsia="Times New Roman"/>
          <w:i/>
          <w:szCs w:val="28"/>
          <w:lang w:eastAsia="ru-RU"/>
        </w:rPr>
        <w:t>Опорные понятия</w:t>
      </w:r>
      <w:r w:rsidRPr="00954AC2">
        <w:rPr>
          <w:rFonts w:eastAsia="Times New Roman"/>
          <w:szCs w:val="28"/>
          <w:lang w:eastAsia="ru-RU"/>
        </w:rPr>
        <w:t>: циклизация лирики, реминисценция, аллюзия.</w:t>
      </w:r>
      <w:r w:rsidRPr="00954AC2">
        <w:rPr>
          <w:rFonts w:eastAsia="Times New Roman"/>
          <w:szCs w:val="28"/>
          <w:lang w:eastAsia="ru-RU"/>
        </w:rPr>
        <w:br/>
      </w:r>
      <w:r w:rsidRPr="00954AC2">
        <w:rPr>
          <w:rFonts w:eastAsia="Times New Roman"/>
          <w:i/>
          <w:szCs w:val="28"/>
          <w:lang w:eastAsia="ru-RU"/>
        </w:rPr>
        <w:t>Внутрипредметные связи</w:t>
      </w:r>
      <w:r w:rsidRPr="00954AC2">
        <w:rPr>
          <w:rFonts w:eastAsia="Times New Roman"/>
          <w:szCs w:val="28"/>
          <w:lang w:eastAsia="ru-RU"/>
        </w:rPr>
        <w:t>: черты философии и поэтики В. Соловьева в лирике А. Блока; творческие связи А. Блока и А. Белого.</w:t>
      </w:r>
      <w:r w:rsidRPr="00954AC2">
        <w:rPr>
          <w:rFonts w:eastAsia="Times New Roman"/>
          <w:szCs w:val="28"/>
          <w:lang w:eastAsia="ru-RU"/>
        </w:rPr>
        <w:br/>
      </w:r>
      <w:r w:rsidRPr="00954AC2">
        <w:rPr>
          <w:rFonts w:eastAsia="Times New Roman"/>
          <w:i/>
          <w:szCs w:val="28"/>
          <w:lang w:eastAsia="ru-RU"/>
        </w:rPr>
        <w:t>Межпредметные связи</w:t>
      </w:r>
      <w:r w:rsidRPr="00954AC2">
        <w:rPr>
          <w:rFonts w:eastAsia="Times New Roman"/>
          <w:szCs w:val="28"/>
          <w:lang w:eastAsia="ru-RU"/>
        </w:rPr>
        <w:t>: лирика А. Блока и живопись М. Врубеля; Блок и Ю. Анненков — первый иллюстратор поэмы «Двенадцать».</w:t>
      </w:r>
      <w:r w:rsidRPr="00954AC2">
        <w:rPr>
          <w:rFonts w:eastAsia="Times New Roman"/>
          <w:szCs w:val="28"/>
          <w:lang w:eastAsia="ru-RU"/>
        </w:rPr>
        <w:br/>
      </w:r>
      <w:r w:rsidRPr="00954AC2">
        <w:rPr>
          <w:rFonts w:eastAsia="Times New Roman"/>
          <w:i/>
          <w:szCs w:val="28"/>
          <w:lang w:eastAsia="ru-RU"/>
        </w:rPr>
        <w:t>Для самостоятельного чтения</w:t>
      </w:r>
      <w:r w:rsidRPr="00954AC2">
        <w:rPr>
          <w:rFonts w:eastAsia="Times New Roman"/>
          <w:szCs w:val="28"/>
          <w:lang w:eastAsia="ru-RU"/>
        </w:rPr>
        <w:t>: стихотворения «Девушка пела в церковном хоре...», «Фабрика», «В ресторане», «Коршун», цикл «Кармен», поэма «Соловьиный сад».</w:t>
      </w:r>
    </w:p>
    <w:p w:rsidR="00954AC2" w:rsidRPr="00954AC2" w:rsidRDefault="00954AC2" w:rsidP="00954AC2">
      <w:pPr>
        <w:suppressAutoHyphens w:val="0"/>
        <w:spacing w:after="240" w:line="240" w:lineRule="auto"/>
        <w:ind w:firstLine="0"/>
        <w:jc w:val="left"/>
        <w:rPr>
          <w:rFonts w:eastAsia="Times New Roman"/>
          <w:szCs w:val="28"/>
          <w:lang w:eastAsia="ru-RU"/>
        </w:rPr>
      </w:pPr>
      <w:r>
        <w:rPr>
          <w:rFonts w:eastAsia="Times New Roman"/>
          <w:b/>
          <w:szCs w:val="28"/>
          <w:lang w:eastAsia="ru-RU"/>
        </w:rPr>
        <w:t>Преодолевшие символизм</w:t>
      </w:r>
      <w:r w:rsidRPr="00954AC2">
        <w:rPr>
          <w:rFonts w:eastAsia="Times New Roman"/>
          <w:b/>
          <w:szCs w:val="28"/>
          <w:lang w:eastAsia="ru-RU"/>
        </w:rPr>
        <w:t>(2)</w:t>
      </w:r>
      <w:r w:rsidRPr="00954AC2">
        <w:rPr>
          <w:rFonts w:eastAsia="Times New Roman"/>
          <w:szCs w:val="28"/>
          <w:lang w:eastAsia="ru-RU"/>
        </w:rPr>
        <w:br/>
        <w:t>Истоки и последствия кризиса символизма в 1910-е годы. Манифесты акмеизма и футуризма. Эгофутуризм (И. Северянин) и кубофутуризм (группа «будетлян»). Творчество В. Хлебникова и его «программное» значение для поэтов-кубофутуристов. Вклад Н. Клюева и «новокрестьянских поэтов» в образно-стилистическое богатство русской поэзии XX века. Взаимовлияние символизма и реализма.</w:t>
      </w:r>
    </w:p>
    <w:p w:rsidR="00954AC2" w:rsidRPr="00954AC2" w:rsidRDefault="00954AC2" w:rsidP="00954AC2">
      <w:pPr>
        <w:suppressAutoHyphens w:val="0"/>
        <w:spacing w:after="240" w:line="240" w:lineRule="auto"/>
        <w:ind w:firstLine="0"/>
        <w:jc w:val="left"/>
        <w:rPr>
          <w:rFonts w:eastAsia="Times New Roman"/>
          <w:szCs w:val="28"/>
          <w:lang w:eastAsia="ru-RU"/>
        </w:rPr>
      </w:pPr>
      <w:r w:rsidRPr="00954AC2">
        <w:rPr>
          <w:rFonts w:eastAsia="Times New Roman"/>
          <w:b/>
          <w:szCs w:val="28"/>
          <w:lang w:eastAsia="ru-RU"/>
        </w:rPr>
        <w:t>Н.С. Гумилев ( 2)</w:t>
      </w:r>
      <w:r w:rsidRPr="00954AC2">
        <w:rPr>
          <w:rFonts w:eastAsia="Times New Roman"/>
          <w:szCs w:val="28"/>
          <w:lang w:eastAsia="ru-RU"/>
        </w:rPr>
        <w:br/>
      </w:r>
      <w:r w:rsidRPr="00954AC2">
        <w:rPr>
          <w:rFonts w:eastAsia="Times New Roman"/>
          <w:b/>
          <w:i/>
          <w:szCs w:val="28"/>
          <w:lang w:eastAsia="ru-RU"/>
        </w:rPr>
        <w:t>Стихотворения «Слово», «Жираф», «Кенгуру», «Волшебная скрипка», «Заблудившийся трамвай», «Шестое чувство»</w:t>
      </w:r>
      <w:r w:rsidRPr="00954AC2">
        <w:rPr>
          <w:rFonts w:eastAsia="Times New Roman"/>
          <w:szCs w:val="28"/>
          <w:lang w:eastAsia="ru-RU"/>
        </w:rPr>
        <w:t xml:space="preserve"> и др. по выбору. Герой-маска в ранней поэзии Н.С. Гумилева. «Муза дальних странствий» как поэтическая эмблема гумилевского неоромантизма. Экзотический колорит «лирического эпоса» Н.С. Гумилева. Тема истории и судьбы, творчества и творца в поздней лирике поэта.</w:t>
      </w:r>
      <w:r w:rsidRPr="00954AC2">
        <w:rPr>
          <w:rFonts w:eastAsia="Times New Roman"/>
          <w:szCs w:val="28"/>
          <w:lang w:eastAsia="ru-RU"/>
        </w:rPr>
        <w:br/>
      </w:r>
      <w:r w:rsidRPr="00954AC2">
        <w:rPr>
          <w:rFonts w:eastAsia="Times New Roman"/>
          <w:i/>
          <w:szCs w:val="28"/>
          <w:lang w:eastAsia="ru-RU"/>
        </w:rPr>
        <w:t>Опорные понятия</w:t>
      </w:r>
      <w:r w:rsidRPr="00954AC2">
        <w:rPr>
          <w:rFonts w:eastAsia="Times New Roman"/>
          <w:szCs w:val="28"/>
          <w:lang w:eastAsia="ru-RU"/>
        </w:rPr>
        <w:t>: неоромантизм в поэзии; лирический герой-маска.</w:t>
      </w:r>
      <w:r w:rsidRPr="00954AC2">
        <w:rPr>
          <w:rFonts w:eastAsia="Times New Roman"/>
          <w:szCs w:val="28"/>
          <w:lang w:eastAsia="ru-RU"/>
        </w:rPr>
        <w:br/>
      </w:r>
      <w:r w:rsidRPr="00954AC2">
        <w:rPr>
          <w:rFonts w:eastAsia="Times New Roman"/>
          <w:i/>
          <w:szCs w:val="28"/>
          <w:lang w:eastAsia="ru-RU"/>
        </w:rPr>
        <w:t>Внутрипредметные связи</w:t>
      </w:r>
      <w:r w:rsidRPr="00954AC2">
        <w:rPr>
          <w:rFonts w:eastAsia="Times New Roman"/>
          <w:szCs w:val="28"/>
          <w:lang w:eastAsia="ru-RU"/>
        </w:rPr>
        <w:t>: полемика Н.С. Гумилева и А.А. Блока о сущности поэзии; пушкинские реминисценции в лирике Н.С. Гумилева («Заблудившийся трамвай»).</w:t>
      </w:r>
      <w:r w:rsidRPr="00954AC2">
        <w:rPr>
          <w:rFonts w:eastAsia="Times New Roman"/>
          <w:szCs w:val="28"/>
          <w:lang w:eastAsia="ru-RU"/>
        </w:rPr>
        <w:br/>
      </w:r>
      <w:r w:rsidRPr="00954AC2">
        <w:rPr>
          <w:rFonts w:eastAsia="Times New Roman"/>
          <w:i/>
          <w:szCs w:val="28"/>
          <w:lang w:eastAsia="ru-RU"/>
        </w:rPr>
        <w:t>Межпредметные связи</w:t>
      </w:r>
      <w:r w:rsidRPr="00954AC2">
        <w:rPr>
          <w:rFonts w:eastAsia="Times New Roman"/>
          <w:szCs w:val="28"/>
          <w:lang w:eastAsia="ru-RU"/>
        </w:rPr>
        <w:t>: лирика Н.С. Гумилева и живопись П. Гогена; рисунки Н.С. Гумилева.</w:t>
      </w:r>
      <w:r w:rsidRPr="00954AC2">
        <w:rPr>
          <w:rFonts w:eastAsia="Times New Roman"/>
          <w:szCs w:val="28"/>
          <w:lang w:eastAsia="ru-RU"/>
        </w:rPr>
        <w:br/>
      </w:r>
      <w:r w:rsidRPr="00954AC2">
        <w:rPr>
          <w:rFonts w:eastAsia="Times New Roman"/>
          <w:i/>
          <w:szCs w:val="28"/>
          <w:lang w:eastAsia="ru-RU"/>
        </w:rPr>
        <w:t>Для самостоятельного чтения</w:t>
      </w:r>
      <w:r w:rsidRPr="00954AC2">
        <w:rPr>
          <w:rFonts w:eastAsia="Times New Roman"/>
          <w:szCs w:val="28"/>
          <w:lang w:eastAsia="ru-RU"/>
        </w:rPr>
        <w:t>: стихотворения «Как конквистадор в панцире железном...», «Восьмистишие», «Память», «Рабочий», рассказ «Скрипка Страдивариуса».</w:t>
      </w:r>
    </w:p>
    <w:p w:rsidR="00954AC2" w:rsidRPr="00954AC2" w:rsidRDefault="00954AC2" w:rsidP="00954AC2">
      <w:pPr>
        <w:suppressAutoHyphens w:val="0"/>
        <w:spacing w:after="240" w:line="240" w:lineRule="auto"/>
        <w:ind w:firstLine="0"/>
        <w:rPr>
          <w:rFonts w:eastAsia="Times New Roman"/>
          <w:szCs w:val="28"/>
          <w:lang w:eastAsia="ru-RU"/>
        </w:rPr>
      </w:pPr>
      <w:r>
        <w:rPr>
          <w:rFonts w:eastAsia="Times New Roman"/>
          <w:b/>
          <w:szCs w:val="28"/>
          <w:lang w:eastAsia="ru-RU"/>
        </w:rPr>
        <w:t>А.А.Ахматова</w:t>
      </w:r>
      <w:r w:rsidRPr="00954AC2">
        <w:rPr>
          <w:rFonts w:eastAsia="Times New Roman"/>
          <w:b/>
          <w:szCs w:val="28"/>
          <w:lang w:eastAsia="ru-RU"/>
        </w:rPr>
        <w:t>(3+1)</w:t>
      </w:r>
      <w:r w:rsidRPr="00954AC2">
        <w:rPr>
          <w:rFonts w:eastAsia="Times New Roman"/>
          <w:szCs w:val="28"/>
          <w:lang w:eastAsia="ru-RU"/>
        </w:rPr>
        <w:br/>
      </w:r>
      <w:r w:rsidRPr="00954AC2">
        <w:rPr>
          <w:rFonts w:eastAsia="Times New Roman"/>
          <w:b/>
          <w:i/>
          <w:szCs w:val="28"/>
          <w:lang w:eastAsia="ru-RU"/>
        </w:rPr>
        <w:t>Стихотворения «Мне голос был... Он звал утешно...», «Песня последней встречи», «Мне ни к чему одические рати...», «Сжала руки под темной вуалью...», «Я научилась просто, мудро жить...», «Молитва», «Когда в тоске самоубийства...», «Высокомерьем дух твой помрачен...», «Мужество», «Родная земля»</w:t>
      </w:r>
      <w:r w:rsidRPr="00954AC2">
        <w:rPr>
          <w:rFonts w:eastAsia="Times New Roman"/>
          <w:szCs w:val="28"/>
          <w:lang w:eastAsia="ru-RU"/>
        </w:rPr>
        <w:t xml:space="preserve"> и др. по выбору. Психологическая глубина и яркость любовной лирики А.А. Ахматовой. Тема творчества и размышления о месте художника в «большой» истории. Раздумья о судьбах России в исповедальной лирике А.А. Ахматовой. Гражданский пафос стихотворений военного времени. </w:t>
      </w:r>
      <w:r w:rsidRPr="00954AC2">
        <w:rPr>
          <w:rFonts w:eastAsia="Times New Roman"/>
          <w:szCs w:val="28"/>
          <w:lang w:eastAsia="ru-RU"/>
        </w:rPr>
        <w:br/>
      </w:r>
      <w:r w:rsidRPr="00954AC2">
        <w:rPr>
          <w:rFonts w:eastAsia="Times New Roman"/>
          <w:b/>
          <w:i/>
          <w:szCs w:val="28"/>
          <w:lang w:eastAsia="ru-RU"/>
        </w:rPr>
        <w:t>Поэма «Реквием».</w:t>
      </w:r>
      <w:r w:rsidRPr="00954AC2">
        <w:rPr>
          <w:rFonts w:eastAsia="Times New Roman"/>
          <w:szCs w:val="28"/>
          <w:lang w:eastAsia="ru-RU"/>
        </w:rPr>
        <w:t xml:space="preserve"> Монументальность, трагическая мощь ахматовского «Реквиема». Единство «личной» темы и образа страдающего народа. Библейские мотивы и их идейно-образная функция в поэме. Тема исторической памяти и образ «бесслезного» памятника в финале поэмы.</w:t>
      </w:r>
      <w:r w:rsidRPr="00954AC2">
        <w:rPr>
          <w:rFonts w:eastAsia="Times New Roman"/>
          <w:szCs w:val="28"/>
          <w:lang w:eastAsia="ru-RU"/>
        </w:rPr>
        <w:br/>
      </w:r>
      <w:r w:rsidRPr="00954AC2">
        <w:rPr>
          <w:rFonts w:eastAsia="Times New Roman"/>
          <w:i/>
          <w:szCs w:val="28"/>
          <w:lang w:eastAsia="ru-RU"/>
        </w:rPr>
        <w:t>Опорные понятия</w:t>
      </w:r>
      <w:r w:rsidRPr="00954AC2">
        <w:rPr>
          <w:rFonts w:eastAsia="Times New Roman"/>
          <w:szCs w:val="28"/>
          <w:lang w:eastAsia="ru-RU"/>
        </w:rPr>
        <w:t>: исповедальность лирического произведения; микроцикл.</w:t>
      </w:r>
      <w:r w:rsidRPr="00954AC2">
        <w:rPr>
          <w:rFonts w:eastAsia="Times New Roman"/>
          <w:szCs w:val="28"/>
          <w:lang w:eastAsia="ru-RU"/>
        </w:rPr>
        <w:br/>
      </w:r>
      <w:r w:rsidRPr="00954AC2">
        <w:rPr>
          <w:rFonts w:eastAsia="Times New Roman"/>
          <w:i/>
          <w:szCs w:val="28"/>
          <w:lang w:eastAsia="ru-RU"/>
        </w:rPr>
        <w:t>Внутрипредметные связи</w:t>
      </w:r>
      <w:r w:rsidRPr="00954AC2">
        <w:rPr>
          <w:rFonts w:eastAsia="Times New Roman"/>
          <w:szCs w:val="28"/>
          <w:lang w:eastAsia="ru-RU"/>
        </w:rPr>
        <w:t>: А. Ахматова и Н. Гумилев; творческий диалог А. Ахматовой и М. Цветаевой; стихи А. Ахматовой об А.С. Пушкине.</w:t>
      </w:r>
      <w:r w:rsidRPr="00954AC2">
        <w:rPr>
          <w:rFonts w:eastAsia="Times New Roman"/>
          <w:szCs w:val="28"/>
          <w:lang w:eastAsia="ru-RU"/>
        </w:rPr>
        <w:br/>
      </w:r>
      <w:r w:rsidRPr="00954AC2">
        <w:rPr>
          <w:rFonts w:eastAsia="Times New Roman"/>
          <w:i/>
          <w:szCs w:val="28"/>
          <w:lang w:eastAsia="ru-RU"/>
        </w:rPr>
        <w:t>Межпредметные связи</w:t>
      </w:r>
      <w:r w:rsidRPr="00954AC2">
        <w:rPr>
          <w:rFonts w:eastAsia="Times New Roman"/>
          <w:szCs w:val="28"/>
          <w:lang w:eastAsia="ru-RU"/>
        </w:rPr>
        <w:t>: образ А. Ахматовой в живописи (К. Петров-Водкин, Ю. Анненков, А. Модильяни, Н. Альтман и др.); «Реквием» А. Ахматовой и Кецшет В.А. Моцарта.</w:t>
      </w:r>
      <w:r w:rsidRPr="00954AC2">
        <w:rPr>
          <w:rFonts w:eastAsia="Times New Roman"/>
          <w:szCs w:val="28"/>
          <w:lang w:eastAsia="ru-RU"/>
        </w:rPr>
        <w:br/>
      </w:r>
      <w:r w:rsidRPr="00954AC2">
        <w:rPr>
          <w:rFonts w:eastAsia="Times New Roman"/>
          <w:i/>
          <w:szCs w:val="28"/>
          <w:lang w:eastAsia="ru-RU"/>
        </w:rPr>
        <w:t>Для самостоятельного чтения</w:t>
      </w:r>
      <w:r w:rsidRPr="00954AC2">
        <w:rPr>
          <w:rFonts w:eastAsia="Times New Roman"/>
          <w:szCs w:val="28"/>
          <w:lang w:eastAsia="ru-RU"/>
        </w:rPr>
        <w:t>: «Сероглазый король», «Приморский сонет», «Родная земля», «Поэма без героя».</w:t>
      </w:r>
    </w:p>
    <w:p w:rsidR="00954AC2" w:rsidRPr="00954AC2" w:rsidRDefault="00954AC2" w:rsidP="00954AC2">
      <w:pPr>
        <w:suppressAutoHyphens w:val="0"/>
        <w:spacing w:after="240" w:line="240" w:lineRule="auto"/>
        <w:ind w:firstLine="0"/>
        <w:rPr>
          <w:rFonts w:eastAsia="Times New Roman"/>
          <w:szCs w:val="28"/>
          <w:lang w:eastAsia="ru-RU"/>
        </w:rPr>
      </w:pPr>
      <w:r>
        <w:rPr>
          <w:rFonts w:eastAsia="Times New Roman"/>
          <w:b/>
          <w:szCs w:val="28"/>
          <w:lang w:eastAsia="ru-RU"/>
        </w:rPr>
        <w:t>М.И.Цветаева</w:t>
      </w:r>
      <w:r w:rsidRPr="00954AC2">
        <w:rPr>
          <w:rFonts w:eastAsia="Times New Roman"/>
          <w:b/>
          <w:szCs w:val="28"/>
          <w:lang w:eastAsia="ru-RU"/>
        </w:rPr>
        <w:t>(2+1)</w:t>
      </w:r>
      <w:r w:rsidRPr="00954AC2">
        <w:rPr>
          <w:rFonts w:eastAsia="Times New Roman"/>
          <w:szCs w:val="28"/>
          <w:lang w:eastAsia="ru-RU"/>
        </w:rPr>
        <w:br/>
      </w:r>
      <w:r w:rsidRPr="00954AC2">
        <w:rPr>
          <w:rFonts w:eastAsia="Times New Roman"/>
          <w:b/>
          <w:i/>
          <w:szCs w:val="28"/>
          <w:lang w:eastAsia="ru-RU"/>
        </w:rPr>
        <w:t xml:space="preserve">Стихотворения «Попытка ревности», «Моим стихам, написанным так рано...», «Кто создан из камня, кто создан из глины...», «Мне нравится, что Вы больны не мной...», «Молитва», «Тоска по родине! Давно...», «Куст», «Рассвет на рельсах», «Роландов Рог», «Стихи к Блоку» («Имя твое — птица в руке...») </w:t>
      </w:r>
      <w:r w:rsidRPr="00954AC2">
        <w:rPr>
          <w:rFonts w:eastAsia="Times New Roman"/>
          <w:szCs w:val="28"/>
          <w:lang w:eastAsia="ru-RU"/>
        </w:rPr>
        <w:t>и др. по выбору.</w:t>
      </w:r>
      <w:r w:rsidRPr="00954AC2">
        <w:rPr>
          <w:rFonts w:eastAsia="Times New Roman"/>
          <w:szCs w:val="28"/>
          <w:lang w:eastAsia="ru-RU"/>
        </w:rPr>
        <w:br/>
        <w:t>Уникальность поэтического голоса М. Цветаевой, ее поэтического темперамента. Поэзия М. Цветаевой как лирический дневник эпохи. Исповедальность, внутренняя самоотдача, максимальное напряжение духовных сил как отличительные черты цветаевской лирики. Тема Родины, «собирание» России в произведениях разных лет. Поэт и мир в творческой концепции Цветаевой, образно-стилистическое своеобразие ее поэзии.</w:t>
      </w:r>
      <w:r w:rsidRPr="00954AC2">
        <w:rPr>
          <w:rFonts w:eastAsia="Times New Roman"/>
          <w:szCs w:val="28"/>
          <w:lang w:eastAsia="ru-RU"/>
        </w:rPr>
        <w:br/>
      </w:r>
      <w:r w:rsidRPr="00954AC2">
        <w:rPr>
          <w:rFonts w:eastAsia="Times New Roman"/>
          <w:i/>
          <w:szCs w:val="28"/>
          <w:lang w:eastAsia="ru-RU"/>
        </w:rPr>
        <w:t>Опорные понятия</w:t>
      </w:r>
      <w:r w:rsidRPr="00954AC2">
        <w:rPr>
          <w:rFonts w:eastAsia="Times New Roman"/>
          <w:szCs w:val="28"/>
          <w:lang w:eastAsia="ru-RU"/>
        </w:rPr>
        <w:t>: поэтический темперамент; дискретность (прерывистость) стиха.</w:t>
      </w:r>
      <w:r w:rsidRPr="00954AC2">
        <w:rPr>
          <w:rFonts w:eastAsia="Times New Roman"/>
          <w:szCs w:val="28"/>
          <w:lang w:eastAsia="ru-RU"/>
        </w:rPr>
        <w:br/>
      </w:r>
      <w:r w:rsidRPr="00954AC2">
        <w:rPr>
          <w:rFonts w:eastAsia="Times New Roman"/>
          <w:i/>
          <w:szCs w:val="28"/>
          <w:lang w:eastAsia="ru-RU"/>
        </w:rPr>
        <w:t>Внутрипредметные связи</w:t>
      </w:r>
      <w:r w:rsidRPr="00954AC2">
        <w:rPr>
          <w:rFonts w:eastAsia="Times New Roman"/>
          <w:szCs w:val="28"/>
          <w:lang w:eastAsia="ru-RU"/>
        </w:rPr>
        <w:t>: пушкинская тема в творчестве М. Цветаевой; посвящение поэтам-современникам в цветаевской лирике («Стихи к Блоку», «Стихи к Ахматовой», «Маяковскому» и др.).</w:t>
      </w:r>
      <w:r w:rsidRPr="00954AC2">
        <w:rPr>
          <w:rFonts w:eastAsia="Times New Roman"/>
          <w:szCs w:val="28"/>
          <w:lang w:eastAsia="ru-RU"/>
        </w:rPr>
        <w:br/>
      </w:r>
      <w:r w:rsidRPr="00954AC2">
        <w:rPr>
          <w:rFonts w:eastAsia="Times New Roman"/>
          <w:i/>
          <w:szCs w:val="28"/>
          <w:lang w:eastAsia="ru-RU"/>
        </w:rPr>
        <w:t>Межпредметные связи</w:t>
      </w:r>
      <w:r w:rsidRPr="00954AC2">
        <w:rPr>
          <w:rFonts w:eastAsia="Times New Roman"/>
          <w:szCs w:val="28"/>
          <w:lang w:eastAsia="ru-RU"/>
        </w:rPr>
        <w:t>: поэзия и музыка в творческой судьбе М. Цветаевой (автобиографический очерк «Мать и музыка»).</w:t>
      </w:r>
      <w:r w:rsidRPr="00954AC2">
        <w:rPr>
          <w:rFonts w:eastAsia="Times New Roman"/>
          <w:szCs w:val="28"/>
          <w:lang w:eastAsia="ru-RU"/>
        </w:rPr>
        <w:br/>
      </w:r>
      <w:r w:rsidRPr="00954AC2">
        <w:rPr>
          <w:rFonts w:eastAsia="Times New Roman"/>
          <w:i/>
          <w:szCs w:val="28"/>
          <w:lang w:eastAsia="ru-RU"/>
        </w:rPr>
        <w:t>Для самостоятельного чтения</w:t>
      </w:r>
      <w:r w:rsidRPr="00954AC2">
        <w:rPr>
          <w:rFonts w:eastAsia="Times New Roman"/>
          <w:szCs w:val="28"/>
          <w:lang w:eastAsia="ru-RU"/>
        </w:rPr>
        <w:t>: «Поэма Горы», циклы «Пригвождена», «Стихи к Блоку», «Ученик».</w:t>
      </w:r>
    </w:p>
    <w:p w:rsidR="00954AC2" w:rsidRPr="00954AC2" w:rsidRDefault="00954AC2" w:rsidP="00954AC2">
      <w:pPr>
        <w:suppressAutoHyphens w:val="0"/>
        <w:spacing w:after="240" w:line="240" w:lineRule="auto"/>
        <w:ind w:firstLine="0"/>
        <w:rPr>
          <w:rFonts w:eastAsia="Times New Roman"/>
          <w:szCs w:val="28"/>
          <w:lang w:eastAsia="ru-RU"/>
        </w:rPr>
      </w:pPr>
      <w:r w:rsidRPr="00954AC2">
        <w:rPr>
          <w:rFonts w:eastAsia="Times New Roman"/>
          <w:b/>
          <w:szCs w:val="28"/>
          <w:lang w:eastAsia="ru-RU"/>
        </w:rPr>
        <w:t>А.Аверченко и группа журнала «Сатирикон»</w:t>
      </w:r>
      <w:r w:rsidRPr="00954AC2">
        <w:rPr>
          <w:rFonts w:eastAsia="Times New Roman"/>
          <w:szCs w:val="28"/>
          <w:lang w:eastAsia="ru-RU"/>
        </w:rPr>
        <w:t xml:space="preserve"> (1)</w:t>
      </w:r>
      <w:r w:rsidRPr="00954AC2">
        <w:rPr>
          <w:rFonts w:eastAsia="Times New Roman"/>
          <w:szCs w:val="28"/>
          <w:lang w:eastAsia="ru-RU"/>
        </w:rPr>
        <w:br/>
        <w:t>Развитие традиций отечественной сатиры в творчестве А. Аверченко, Н. Тэффи, Саши Черного, Дон Аминадо. Темы и мотивы сатирической новеллистики А. Аверченко дореволюционного и эмигрантского периода («Дюжина ножей в спину революции»). Мастерство писателя в выборе приемов комического.</w:t>
      </w:r>
      <w:r w:rsidRPr="00954AC2">
        <w:rPr>
          <w:rFonts w:eastAsia="Times New Roman"/>
          <w:szCs w:val="28"/>
          <w:lang w:eastAsia="ru-RU"/>
        </w:rPr>
        <w:br/>
      </w:r>
    </w:p>
    <w:p w:rsidR="00954AC2" w:rsidRPr="00954AC2" w:rsidRDefault="00954AC2" w:rsidP="00954AC2">
      <w:pPr>
        <w:suppressAutoHyphens w:val="0"/>
        <w:spacing w:after="240" w:line="240" w:lineRule="auto"/>
        <w:ind w:firstLine="0"/>
        <w:jc w:val="left"/>
        <w:rPr>
          <w:rFonts w:eastAsia="Times New Roman"/>
          <w:szCs w:val="28"/>
          <w:lang w:eastAsia="ru-RU"/>
        </w:rPr>
      </w:pPr>
      <w:r w:rsidRPr="00954AC2">
        <w:rPr>
          <w:rFonts w:eastAsia="Times New Roman"/>
          <w:b/>
          <w:szCs w:val="28"/>
          <w:lang w:eastAsia="ru-RU"/>
        </w:rPr>
        <w:t>У литературной карты России</w:t>
      </w:r>
      <w:r w:rsidRPr="00954AC2">
        <w:rPr>
          <w:rFonts w:eastAsia="Times New Roman"/>
          <w:szCs w:val="28"/>
          <w:lang w:eastAsia="ru-RU"/>
        </w:rPr>
        <w:br/>
        <w:t>Обзор творчества М.М. Пришвина, М.А. Волошина — По выбору учителя и учащихся. Феномен «сгущения добра», идея жизнетворчества в прозе М. Пришвина. Отражение «узла мировых драм» в поэтическом творчестве М. Волошина.</w:t>
      </w:r>
    </w:p>
    <w:p w:rsidR="00954AC2" w:rsidRPr="00954AC2" w:rsidRDefault="00954AC2" w:rsidP="00954AC2">
      <w:pPr>
        <w:suppressAutoHyphens w:val="0"/>
        <w:spacing w:after="240" w:line="240" w:lineRule="auto"/>
        <w:ind w:firstLine="0"/>
        <w:rPr>
          <w:rFonts w:eastAsia="Times New Roman"/>
          <w:b/>
          <w:szCs w:val="28"/>
          <w:lang w:eastAsia="ru-RU"/>
        </w:rPr>
      </w:pPr>
      <w:r w:rsidRPr="00954AC2">
        <w:rPr>
          <w:rFonts w:eastAsia="Times New Roman"/>
          <w:b/>
          <w:szCs w:val="28"/>
          <w:lang w:eastAsia="ru-RU"/>
        </w:rPr>
        <w:t>Октябрьская революция и литературный процесс 20-х годов  (12+2)</w:t>
      </w:r>
    </w:p>
    <w:p w:rsidR="00954AC2" w:rsidRPr="00954AC2" w:rsidRDefault="00954AC2" w:rsidP="00954AC2">
      <w:pPr>
        <w:suppressAutoHyphens w:val="0"/>
        <w:spacing w:after="240" w:line="240" w:lineRule="auto"/>
        <w:ind w:firstLine="0"/>
        <w:rPr>
          <w:rFonts w:eastAsia="Times New Roman"/>
          <w:szCs w:val="28"/>
          <w:lang w:eastAsia="ru-RU"/>
        </w:rPr>
      </w:pPr>
      <w:r w:rsidRPr="00954AC2">
        <w:rPr>
          <w:rFonts w:eastAsia="Times New Roman"/>
          <w:szCs w:val="28"/>
          <w:lang w:eastAsia="ru-RU"/>
        </w:rPr>
        <w:t xml:space="preserve">Октябрьская революция в восприятии художников различных направлений. Литература и публицистика послереволюционных лет как живой документ эпохи </w:t>
      </w:r>
      <w:r w:rsidRPr="00954AC2">
        <w:rPr>
          <w:rFonts w:eastAsia="Times New Roman"/>
          <w:b/>
          <w:i/>
          <w:szCs w:val="28"/>
          <w:lang w:eastAsia="ru-RU"/>
        </w:rPr>
        <w:t>«Апокалипсис нашего времени»</w:t>
      </w:r>
      <w:r w:rsidRPr="00954AC2">
        <w:rPr>
          <w:rFonts w:eastAsia="Times New Roman"/>
          <w:szCs w:val="28"/>
          <w:lang w:eastAsia="ru-RU"/>
        </w:rPr>
        <w:t xml:space="preserve"> </w:t>
      </w:r>
      <w:r w:rsidRPr="00954AC2">
        <w:rPr>
          <w:rFonts w:eastAsia="Times New Roman"/>
          <w:b/>
          <w:szCs w:val="28"/>
          <w:lang w:eastAsia="ru-RU"/>
        </w:rPr>
        <w:t>В.В. Розанова</w:t>
      </w:r>
      <w:r w:rsidRPr="00954AC2">
        <w:rPr>
          <w:rFonts w:eastAsia="Times New Roman"/>
          <w:szCs w:val="28"/>
          <w:lang w:eastAsia="ru-RU"/>
        </w:rPr>
        <w:t xml:space="preserve">, </w:t>
      </w:r>
      <w:r w:rsidRPr="00954AC2">
        <w:rPr>
          <w:rFonts w:eastAsia="Times New Roman"/>
          <w:b/>
          <w:i/>
          <w:szCs w:val="28"/>
          <w:lang w:eastAsia="ru-RU"/>
        </w:rPr>
        <w:t>«Окаянные дни»</w:t>
      </w:r>
      <w:r w:rsidRPr="00954AC2">
        <w:rPr>
          <w:rFonts w:eastAsia="Times New Roman"/>
          <w:szCs w:val="28"/>
          <w:lang w:eastAsia="ru-RU"/>
        </w:rPr>
        <w:t xml:space="preserve"> </w:t>
      </w:r>
      <w:r w:rsidRPr="00954AC2">
        <w:rPr>
          <w:rFonts w:eastAsia="Times New Roman"/>
          <w:b/>
          <w:szCs w:val="28"/>
          <w:lang w:eastAsia="ru-RU"/>
        </w:rPr>
        <w:t>И.А. Бунина</w:t>
      </w:r>
      <w:r w:rsidRPr="00954AC2">
        <w:rPr>
          <w:rFonts w:eastAsia="Times New Roman"/>
          <w:szCs w:val="28"/>
          <w:lang w:eastAsia="ru-RU"/>
        </w:rPr>
        <w:t xml:space="preserve">, </w:t>
      </w:r>
      <w:r w:rsidRPr="00954AC2">
        <w:rPr>
          <w:rFonts w:eastAsia="Times New Roman"/>
          <w:b/>
          <w:i/>
          <w:szCs w:val="28"/>
          <w:lang w:eastAsia="ru-RU"/>
        </w:rPr>
        <w:t>«Несвоевременные мысли»</w:t>
      </w:r>
      <w:r w:rsidRPr="00954AC2">
        <w:rPr>
          <w:rFonts w:eastAsia="Times New Roman"/>
          <w:szCs w:val="28"/>
          <w:lang w:eastAsia="ru-RU"/>
        </w:rPr>
        <w:t xml:space="preserve"> </w:t>
      </w:r>
      <w:r w:rsidRPr="00954AC2">
        <w:rPr>
          <w:rFonts w:eastAsia="Times New Roman"/>
          <w:b/>
          <w:szCs w:val="28"/>
          <w:lang w:eastAsia="ru-RU"/>
        </w:rPr>
        <w:t>М. Горького</w:t>
      </w:r>
      <w:r w:rsidRPr="00954AC2">
        <w:rPr>
          <w:rFonts w:eastAsia="Times New Roman"/>
          <w:szCs w:val="28"/>
          <w:lang w:eastAsia="ru-RU"/>
        </w:rPr>
        <w:t xml:space="preserve">, </w:t>
      </w:r>
      <w:r w:rsidRPr="00954AC2">
        <w:rPr>
          <w:rFonts w:eastAsia="Times New Roman"/>
          <w:b/>
          <w:i/>
          <w:szCs w:val="28"/>
          <w:lang w:eastAsia="ru-RU"/>
        </w:rPr>
        <w:t>«Молитва о России»</w:t>
      </w:r>
      <w:r w:rsidRPr="00954AC2">
        <w:rPr>
          <w:rFonts w:eastAsia="Times New Roman"/>
          <w:szCs w:val="28"/>
          <w:lang w:eastAsia="ru-RU"/>
        </w:rPr>
        <w:t xml:space="preserve"> </w:t>
      </w:r>
      <w:r w:rsidRPr="00954AC2">
        <w:rPr>
          <w:rFonts w:eastAsia="Times New Roman"/>
          <w:b/>
          <w:szCs w:val="28"/>
          <w:lang w:eastAsia="ru-RU"/>
        </w:rPr>
        <w:t>И. Эренбурга</w:t>
      </w:r>
      <w:r w:rsidRPr="00954AC2">
        <w:rPr>
          <w:rFonts w:eastAsia="Times New Roman"/>
          <w:szCs w:val="28"/>
          <w:lang w:eastAsia="ru-RU"/>
        </w:rPr>
        <w:t xml:space="preserve">, </w:t>
      </w:r>
      <w:r w:rsidRPr="00954AC2">
        <w:rPr>
          <w:rFonts w:eastAsia="Times New Roman"/>
          <w:b/>
          <w:i/>
          <w:szCs w:val="28"/>
          <w:lang w:eastAsia="ru-RU"/>
        </w:rPr>
        <w:t>«Плачи»</w:t>
      </w:r>
      <w:r w:rsidRPr="00954AC2">
        <w:rPr>
          <w:rFonts w:eastAsia="Times New Roman"/>
          <w:szCs w:val="28"/>
          <w:lang w:eastAsia="ru-RU"/>
        </w:rPr>
        <w:t xml:space="preserve"> </w:t>
      </w:r>
      <w:r w:rsidRPr="00954AC2">
        <w:rPr>
          <w:rFonts w:eastAsia="Times New Roman"/>
          <w:b/>
          <w:szCs w:val="28"/>
          <w:lang w:eastAsia="ru-RU"/>
        </w:rPr>
        <w:t>А.М. Ремизова</w:t>
      </w:r>
      <w:r w:rsidRPr="00954AC2">
        <w:rPr>
          <w:rFonts w:eastAsia="Times New Roman"/>
          <w:szCs w:val="28"/>
          <w:lang w:eastAsia="ru-RU"/>
        </w:rPr>
        <w:t xml:space="preserve">, </w:t>
      </w:r>
      <w:r w:rsidRPr="00954AC2">
        <w:rPr>
          <w:rFonts w:eastAsia="Times New Roman"/>
          <w:b/>
          <w:i/>
          <w:szCs w:val="28"/>
          <w:lang w:eastAsia="ru-RU"/>
        </w:rPr>
        <w:t>«Голый год»</w:t>
      </w:r>
      <w:r w:rsidRPr="00954AC2">
        <w:rPr>
          <w:rFonts w:eastAsia="Times New Roman"/>
          <w:szCs w:val="28"/>
          <w:lang w:eastAsia="ru-RU"/>
        </w:rPr>
        <w:t xml:space="preserve"> </w:t>
      </w:r>
      <w:r w:rsidRPr="00954AC2">
        <w:rPr>
          <w:rFonts w:eastAsia="Times New Roman"/>
          <w:b/>
          <w:szCs w:val="28"/>
          <w:lang w:eastAsia="ru-RU"/>
        </w:rPr>
        <w:t>Б. Пильняка</w:t>
      </w:r>
      <w:r w:rsidRPr="00954AC2">
        <w:rPr>
          <w:rFonts w:eastAsia="Times New Roman"/>
          <w:szCs w:val="28"/>
          <w:lang w:eastAsia="ru-RU"/>
        </w:rPr>
        <w:t xml:space="preserve"> и др.</w:t>
      </w:r>
    </w:p>
    <w:p w:rsidR="00954AC2" w:rsidRPr="00954AC2" w:rsidRDefault="00954AC2" w:rsidP="00954AC2">
      <w:pPr>
        <w:suppressAutoHyphens w:val="0"/>
        <w:spacing w:after="240" w:line="240" w:lineRule="auto"/>
        <w:ind w:firstLine="0"/>
        <w:rPr>
          <w:rFonts w:eastAsia="Times New Roman"/>
          <w:b/>
          <w:szCs w:val="28"/>
          <w:lang w:eastAsia="ru-RU"/>
        </w:rPr>
      </w:pPr>
      <w:r w:rsidRPr="00954AC2">
        <w:rPr>
          <w:rFonts w:eastAsia="Times New Roman"/>
          <w:b/>
          <w:szCs w:val="28"/>
          <w:lang w:eastAsia="ru-RU"/>
        </w:rPr>
        <w:t xml:space="preserve">Литературные группировки, возникшие после Октября 1917 года. </w:t>
      </w:r>
    </w:p>
    <w:p w:rsidR="00954AC2" w:rsidRPr="00954AC2" w:rsidRDefault="00954AC2" w:rsidP="00954AC2">
      <w:pPr>
        <w:suppressAutoHyphens w:val="0"/>
        <w:spacing w:after="240" w:line="240" w:lineRule="auto"/>
        <w:ind w:firstLine="0"/>
        <w:rPr>
          <w:rFonts w:eastAsia="Times New Roman"/>
          <w:szCs w:val="28"/>
          <w:lang w:eastAsia="ru-RU"/>
        </w:rPr>
      </w:pPr>
      <w:r w:rsidRPr="00954AC2">
        <w:rPr>
          <w:rFonts w:eastAsia="Times New Roman"/>
          <w:szCs w:val="28"/>
          <w:lang w:eastAsia="ru-RU"/>
        </w:rPr>
        <w:t>Пролеткульт, «Кузница», ЛЕФ, конструктивизм, имажинизм, «Перев</w:t>
      </w:r>
      <w:r w:rsidR="0029139A">
        <w:rPr>
          <w:rFonts w:eastAsia="Times New Roman"/>
          <w:szCs w:val="28"/>
          <w:lang w:eastAsia="ru-RU"/>
        </w:rPr>
        <w:t xml:space="preserve">ал», «Серапионовы братья» и др. </w:t>
      </w:r>
      <w:r w:rsidRPr="00954AC2">
        <w:rPr>
          <w:rFonts w:eastAsia="Times New Roman"/>
          <w:szCs w:val="28"/>
          <w:lang w:eastAsia="ru-RU"/>
        </w:rPr>
        <w:t>Возникновение «гнезд рассеяния» эмигрантской части «расколотой лиры » (отъезд за границу И. Бунина, И. Шмелева, А. Ремизова, Г. Иванова, Б. Зайцева, М. Цветаевой, А. Аверченко и др.).</w:t>
      </w:r>
    </w:p>
    <w:p w:rsidR="00954AC2" w:rsidRPr="00954AC2" w:rsidRDefault="00954AC2" w:rsidP="00954AC2">
      <w:pPr>
        <w:suppressAutoHyphens w:val="0"/>
        <w:spacing w:after="240" w:line="240" w:lineRule="auto"/>
        <w:ind w:firstLine="0"/>
        <w:rPr>
          <w:rFonts w:eastAsia="Times New Roman"/>
          <w:b/>
          <w:szCs w:val="28"/>
          <w:lang w:eastAsia="ru-RU"/>
        </w:rPr>
      </w:pPr>
      <w:r w:rsidRPr="00954AC2">
        <w:rPr>
          <w:rFonts w:eastAsia="Times New Roman"/>
          <w:b/>
          <w:szCs w:val="28"/>
          <w:lang w:eastAsia="ru-RU"/>
        </w:rPr>
        <w:t>Тема Родины и революции в произведениях писателей «новой волны»</w:t>
      </w:r>
    </w:p>
    <w:p w:rsidR="00954AC2" w:rsidRPr="00954AC2" w:rsidRDefault="00954AC2" w:rsidP="00954AC2">
      <w:pPr>
        <w:suppressAutoHyphens w:val="0"/>
        <w:spacing w:after="240" w:line="240" w:lineRule="auto"/>
        <w:ind w:firstLine="0"/>
        <w:rPr>
          <w:rFonts w:eastAsia="Times New Roman"/>
          <w:szCs w:val="28"/>
          <w:lang w:eastAsia="ru-RU"/>
        </w:rPr>
      </w:pPr>
      <w:r w:rsidRPr="00954AC2">
        <w:rPr>
          <w:rFonts w:eastAsia="Times New Roman"/>
          <w:b/>
          <w:i/>
          <w:szCs w:val="28"/>
          <w:lang w:eastAsia="ru-RU"/>
        </w:rPr>
        <w:t>«Чапаев»</w:t>
      </w:r>
      <w:r w:rsidRPr="00954AC2">
        <w:rPr>
          <w:rFonts w:eastAsia="Times New Roman"/>
          <w:szCs w:val="28"/>
          <w:lang w:eastAsia="ru-RU"/>
        </w:rPr>
        <w:t xml:space="preserve"> </w:t>
      </w:r>
      <w:r w:rsidRPr="00954AC2">
        <w:rPr>
          <w:rFonts w:eastAsia="Times New Roman"/>
          <w:b/>
          <w:szCs w:val="28"/>
          <w:lang w:eastAsia="ru-RU"/>
        </w:rPr>
        <w:t>Д. Фурманова</w:t>
      </w:r>
      <w:r w:rsidRPr="00954AC2">
        <w:rPr>
          <w:rFonts w:eastAsia="Times New Roman"/>
          <w:szCs w:val="28"/>
          <w:lang w:eastAsia="ru-RU"/>
        </w:rPr>
        <w:t xml:space="preserve">, </w:t>
      </w:r>
      <w:r w:rsidRPr="00954AC2">
        <w:rPr>
          <w:rFonts w:eastAsia="Times New Roman"/>
          <w:b/>
          <w:i/>
          <w:szCs w:val="28"/>
          <w:lang w:eastAsia="ru-RU"/>
        </w:rPr>
        <w:t>«Разгром»</w:t>
      </w:r>
      <w:r w:rsidRPr="00954AC2">
        <w:rPr>
          <w:rFonts w:eastAsia="Times New Roman"/>
          <w:szCs w:val="28"/>
          <w:lang w:eastAsia="ru-RU"/>
        </w:rPr>
        <w:t xml:space="preserve"> </w:t>
      </w:r>
      <w:r w:rsidRPr="00954AC2">
        <w:rPr>
          <w:rFonts w:eastAsia="Times New Roman"/>
          <w:b/>
          <w:szCs w:val="28"/>
          <w:lang w:eastAsia="ru-RU"/>
        </w:rPr>
        <w:t>А.Фадеева</w:t>
      </w:r>
      <w:r w:rsidRPr="00954AC2">
        <w:rPr>
          <w:rFonts w:eastAsia="Times New Roman"/>
          <w:szCs w:val="28"/>
          <w:lang w:eastAsia="ru-RU"/>
        </w:rPr>
        <w:t xml:space="preserve">, </w:t>
      </w:r>
      <w:r w:rsidRPr="00954AC2">
        <w:rPr>
          <w:rFonts w:eastAsia="Times New Roman"/>
          <w:b/>
          <w:i/>
          <w:szCs w:val="28"/>
          <w:lang w:eastAsia="ru-RU"/>
        </w:rPr>
        <w:t>«Конармия»</w:t>
      </w:r>
      <w:r w:rsidRPr="00954AC2">
        <w:rPr>
          <w:rFonts w:eastAsia="Times New Roman"/>
          <w:szCs w:val="28"/>
          <w:lang w:eastAsia="ru-RU"/>
        </w:rPr>
        <w:t xml:space="preserve"> </w:t>
      </w:r>
      <w:r w:rsidRPr="00954AC2">
        <w:rPr>
          <w:rFonts w:eastAsia="Times New Roman"/>
          <w:b/>
          <w:szCs w:val="28"/>
          <w:lang w:eastAsia="ru-RU"/>
        </w:rPr>
        <w:t>И.Бабеля</w:t>
      </w:r>
      <w:r w:rsidRPr="00954AC2">
        <w:rPr>
          <w:rFonts w:eastAsia="Times New Roman"/>
          <w:szCs w:val="28"/>
          <w:lang w:eastAsia="ru-RU"/>
        </w:rPr>
        <w:t xml:space="preserve">, </w:t>
      </w:r>
      <w:r w:rsidRPr="00954AC2">
        <w:rPr>
          <w:rFonts w:eastAsia="Times New Roman"/>
          <w:b/>
          <w:i/>
          <w:szCs w:val="28"/>
          <w:lang w:eastAsia="ru-RU"/>
        </w:rPr>
        <w:t>«Донские рассказы»</w:t>
      </w:r>
      <w:r w:rsidRPr="00954AC2">
        <w:rPr>
          <w:rFonts w:eastAsia="Times New Roman"/>
          <w:szCs w:val="28"/>
          <w:lang w:eastAsia="ru-RU"/>
        </w:rPr>
        <w:t xml:space="preserve"> </w:t>
      </w:r>
      <w:r w:rsidRPr="00954AC2">
        <w:rPr>
          <w:rFonts w:eastAsia="Times New Roman"/>
          <w:b/>
          <w:szCs w:val="28"/>
          <w:lang w:eastAsia="ru-RU"/>
        </w:rPr>
        <w:t>М.Шолохова</w:t>
      </w:r>
      <w:r w:rsidRPr="00954AC2">
        <w:rPr>
          <w:rFonts w:eastAsia="Times New Roman"/>
          <w:szCs w:val="28"/>
          <w:lang w:eastAsia="ru-RU"/>
        </w:rPr>
        <w:t xml:space="preserve">, </w:t>
      </w:r>
      <w:r w:rsidRPr="00954AC2">
        <w:rPr>
          <w:rFonts w:eastAsia="Times New Roman"/>
          <w:b/>
          <w:i/>
          <w:szCs w:val="28"/>
          <w:lang w:eastAsia="ru-RU"/>
        </w:rPr>
        <w:t>«Сорок первый»</w:t>
      </w:r>
      <w:r w:rsidRPr="00954AC2">
        <w:rPr>
          <w:rFonts w:eastAsia="Times New Roman"/>
          <w:szCs w:val="28"/>
          <w:lang w:eastAsia="ru-RU"/>
        </w:rPr>
        <w:t xml:space="preserve"> </w:t>
      </w:r>
      <w:r w:rsidRPr="00954AC2">
        <w:rPr>
          <w:rFonts w:eastAsia="Times New Roman"/>
          <w:b/>
          <w:szCs w:val="28"/>
          <w:lang w:eastAsia="ru-RU"/>
        </w:rPr>
        <w:t>Б. Лавренева</w:t>
      </w:r>
      <w:r w:rsidRPr="00954AC2">
        <w:rPr>
          <w:rFonts w:eastAsia="Times New Roman"/>
          <w:szCs w:val="28"/>
          <w:lang w:eastAsia="ru-RU"/>
        </w:rPr>
        <w:t xml:space="preserve"> и др.</w:t>
      </w:r>
    </w:p>
    <w:p w:rsidR="00954AC2" w:rsidRPr="00954AC2" w:rsidRDefault="00954AC2" w:rsidP="00954AC2">
      <w:pPr>
        <w:suppressAutoHyphens w:val="0"/>
        <w:spacing w:after="240" w:line="240" w:lineRule="auto"/>
        <w:ind w:firstLine="0"/>
        <w:rPr>
          <w:rFonts w:eastAsia="Times New Roman"/>
          <w:szCs w:val="28"/>
          <w:lang w:eastAsia="ru-RU"/>
        </w:rPr>
      </w:pPr>
      <w:r w:rsidRPr="00954AC2">
        <w:rPr>
          <w:rFonts w:eastAsia="Times New Roman"/>
          <w:b/>
          <w:szCs w:val="28"/>
          <w:lang w:eastAsia="ru-RU"/>
        </w:rPr>
        <w:t xml:space="preserve">Развитие жанра антиутопии </w:t>
      </w:r>
      <w:r w:rsidRPr="00954AC2">
        <w:rPr>
          <w:rFonts w:eastAsia="Times New Roman"/>
          <w:szCs w:val="28"/>
          <w:lang w:eastAsia="ru-RU"/>
        </w:rPr>
        <w:t xml:space="preserve">в романах </w:t>
      </w:r>
      <w:r w:rsidRPr="00954AC2">
        <w:rPr>
          <w:rFonts w:eastAsia="Times New Roman"/>
          <w:b/>
          <w:szCs w:val="28"/>
          <w:lang w:eastAsia="ru-RU"/>
        </w:rPr>
        <w:t>Е. Замятина</w:t>
      </w:r>
      <w:r w:rsidRPr="00954AC2">
        <w:rPr>
          <w:rFonts w:eastAsia="Times New Roman"/>
          <w:szCs w:val="28"/>
          <w:lang w:eastAsia="ru-RU"/>
        </w:rPr>
        <w:t xml:space="preserve"> </w:t>
      </w:r>
      <w:r w:rsidRPr="00954AC2">
        <w:rPr>
          <w:rFonts w:eastAsia="Times New Roman"/>
          <w:b/>
          <w:i/>
          <w:szCs w:val="28"/>
          <w:lang w:eastAsia="ru-RU"/>
        </w:rPr>
        <w:t xml:space="preserve">«Мы» </w:t>
      </w:r>
      <w:r w:rsidRPr="00954AC2">
        <w:rPr>
          <w:rFonts w:eastAsia="Times New Roman"/>
          <w:szCs w:val="28"/>
          <w:lang w:eastAsia="ru-RU"/>
        </w:rPr>
        <w:t xml:space="preserve">и </w:t>
      </w:r>
      <w:r w:rsidRPr="00954AC2">
        <w:rPr>
          <w:rFonts w:eastAsia="Times New Roman"/>
          <w:b/>
          <w:szCs w:val="28"/>
          <w:lang w:eastAsia="ru-RU"/>
        </w:rPr>
        <w:t>А. Платонова</w:t>
      </w:r>
      <w:r w:rsidRPr="00954AC2">
        <w:rPr>
          <w:rFonts w:eastAsia="Times New Roman"/>
          <w:szCs w:val="28"/>
          <w:lang w:eastAsia="ru-RU"/>
        </w:rPr>
        <w:t xml:space="preserve"> </w:t>
      </w:r>
      <w:r w:rsidRPr="00954AC2">
        <w:rPr>
          <w:rFonts w:eastAsia="Times New Roman"/>
          <w:b/>
          <w:i/>
          <w:szCs w:val="28"/>
          <w:lang w:eastAsia="ru-RU"/>
        </w:rPr>
        <w:t>«Чевенгур».</w:t>
      </w:r>
      <w:r w:rsidRPr="00954AC2">
        <w:rPr>
          <w:rFonts w:eastAsia="Times New Roman"/>
          <w:szCs w:val="28"/>
          <w:lang w:eastAsia="ru-RU"/>
        </w:rPr>
        <w:t xml:space="preserve"> Развенчание идеи «социального рая на земле », утверждение ценности человеческой «единицы». </w:t>
      </w:r>
    </w:p>
    <w:p w:rsidR="00954AC2" w:rsidRPr="00954AC2" w:rsidRDefault="00954AC2" w:rsidP="00954AC2">
      <w:pPr>
        <w:suppressAutoHyphens w:val="0"/>
        <w:spacing w:after="240" w:line="240" w:lineRule="auto"/>
        <w:ind w:firstLine="0"/>
        <w:rPr>
          <w:rFonts w:eastAsia="Times New Roman"/>
          <w:b/>
          <w:i/>
          <w:szCs w:val="28"/>
          <w:lang w:eastAsia="ru-RU"/>
        </w:rPr>
      </w:pPr>
      <w:r w:rsidRPr="00954AC2">
        <w:rPr>
          <w:rFonts w:eastAsia="Times New Roman"/>
          <w:b/>
          <w:szCs w:val="28"/>
          <w:lang w:eastAsia="ru-RU"/>
        </w:rPr>
        <w:t>Юмористическая проза 20-х годов</w:t>
      </w:r>
      <w:r w:rsidRPr="00954AC2">
        <w:rPr>
          <w:rFonts w:eastAsia="Times New Roman"/>
          <w:szCs w:val="28"/>
          <w:lang w:eastAsia="ru-RU"/>
        </w:rPr>
        <w:t xml:space="preserve">. Стилистическая яркость и сатирическая заостренность новеллистического сказа М. Зощенко (рассказы 20-х гг.). Сатира с философским подтекстом в романах </w:t>
      </w:r>
      <w:r w:rsidRPr="00954AC2">
        <w:rPr>
          <w:rFonts w:eastAsia="Times New Roman"/>
          <w:b/>
          <w:szCs w:val="28"/>
          <w:lang w:eastAsia="ru-RU"/>
        </w:rPr>
        <w:t>И. Ильфа и Е. Петрова</w:t>
      </w:r>
      <w:r w:rsidRPr="00954AC2">
        <w:rPr>
          <w:rFonts w:eastAsia="Times New Roman"/>
          <w:szCs w:val="28"/>
          <w:lang w:eastAsia="ru-RU"/>
        </w:rPr>
        <w:t xml:space="preserve"> </w:t>
      </w:r>
      <w:r w:rsidRPr="00954AC2">
        <w:rPr>
          <w:rFonts w:eastAsia="Times New Roman"/>
          <w:b/>
          <w:i/>
          <w:szCs w:val="28"/>
          <w:lang w:eastAsia="ru-RU"/>
        </w:rPr>
        <w:t xml:space="preserve">«Двенадцать стульев» </w:t>
      </w:r>
      <w:r w:rsidRPr="00954AC2">
        <w:rPr>
          <w:rFonts w:eastAsia="Times New Roman"/>
          <w:szCs w:val="28"/>
          <w:lang w:eastAsia="ru-RU"/>
        </w:rPr>
        <w:t>и</w:t>
      </w:r>
      <w:r w:rsidRPr="00954AC2">
        <w:rPr>
          <w:rFonts w:eastAsia="Times New Roman"/>
          <w:b/>
          <w:i/>
          <w:szCs w:val="28"/>
          <w:lang w:eastAsia="ru-RU"/>
        </w:rPr>
        <w:t xml:space="preserve"> «Золотой теленок».</w:t>
      </w:r>
    </w:p>
    <w:p w:rsidR="00954AC2" w:rsidRPr="00954AC2" w:rsidRDefault="00954AC2" w:rsidP="00954AC2">
      <w:pPr>
        <w:suppressAutoHyphens w:val="0"/>
        <w:spacing w:after="240" w:line="240" w:lineRule="auto"/>
        <w:ind w:firstLine="0"/>
        <w:rPr>
          <w:rFonts w:eastAsia="Times New Roman"/>
          <w:szCs w:val="28"/>
          <w:lang w:eastAsia="ru-RU"/>
        </w:rPr>
      </w:pPr>
      <w:r>
        <w:rPr>
          <w:rFonts w:eastAsia="Times New Roman"/>
          <w:b/>
          <w:szCs w:val="28"/>
          <w:lang w:eastAsia="ru-RU"/>
        </w:rPr>
        <w:t>В.В.Маяковский</w:t>
      </w:r>
      <w:r w:rsidRPr="00954AC2">
        <w:rPr>
          <w:rFonts w:eastAsia="Times New Roman"/>
          <w:b/>
          <w:szCs w:val="28"/>
          <w:lang w:eastAsia="ru-RU"/>
        </w:rPr>
        <w:t>(5+1)</w:t>
      </w:r>
      <w:r w:rsidRPr="00954AC2">
        <w:rPr>
          <w:rFonts w:eastAsia="Times New Roman"/>
          <w:szCs w:val="28"/>
          <w:lang w:eastAsia="ru-RU"/>
        </w:rPr>
        <w:br/>
      </w:r>
      <w:r w:rsidRPr="00954AC2">
        <w:rPr>
          <w:rFonts w:eastAsia="Times New Roman"/>
          <w:b/>
          <w:i/>
          <w:szCs w:val="28"/>
          <w:lang w:eastAsia="ru-RU"/>
        </w:rPr>
        <w:t>Стихотворения «А вы могли бы?..», «Ночь», «Нате!», «Послушайте!», «Скрипка и немножко нервно...», «О дряни», «Прозаседавшиеся», «Разговор с фининспектором о поэзии», «Лиличка», «Юбилейное»</w:t>
      </w:r>
      <w:r w:rsidRPr="00954AC2">
        <w:rPr>
          <w:rFonts w:eastAsia="Times New Roman"/>
          <w:szCs w:val="28"/>
          <w:lang w:eastAsia="ru-RU"/>
        </w:rPr>
        <w:t xml:space="preserve"> и др. по выбору.</w:t>
      </w:r>
      <w:r w:rsidRPr="00954AC2">
        <w:rPr>
          <w:rFonts w:eastAsia="Times New Roman"/>
          <w:szCs w:val="28"/>
          <w:lang w:eastAsia="ru-RU"/>
        </w:rPr>
        <w:br/>
        <w:t>Тема поэта и толпы в ранней лирике В.В. Маяковского. Город как «цивилизация одиночества» в лирике поэта. Тема «художник и революция», ее образное воплощение в лирике поэта. Отражение «гримас» нового быта в сатирических произведениях. Специфика традиционной темы поэта и поэзии в лирике В.В. Маяковского. Новаторство поэта в области художественной формы.</w:t>
      </w:r>
      <w:r w:rsidRPr="00954AC2">
        <w:rPr>
          <w:rFonts w:eastAsia="Times New Roman"/>
          <w:szCs w:val="28"/>
          <w:lang w:eastAsia="ru-RU"/>
        </w:rPr>
        <w:br/>
      </w:r>
      <w:r w:rsidRPr="00954AC2">
        <w:rPr>
          <w:rFonts w:eastAsia="Times New Roman"/>
          <w:b/>
          <w:i/>
          <w:szCs w:val="28"/>
          <w:lang w:eastAsia="ru-RU"/>
        </w:rPr>
        <w:t>Поэмы «Облако в штанах», «Про это», «Во весь голос»</w:t>
      </w:r>
      <w:r w:rsidRPr="00954AC2">
        <w:rPr>
          <w:rFonts w:eastAsia="Times New Roman"/>
          <w:szCs w:val="28"/>
          <w:lang w:eastAsia="ru-RU"/>
        </w:rPr>
        <w:t xml:space="preserve"> (вступление). Бунтарский пафос «Облака в штанах»: четыре «долой!» как сюжетно-композиционная основа поэмы. Соединение любовной темы с социально-философской проблематикой эпохи. Влюбленный поэт в «безлюбом» мире, несовместимость понятий «любовь» и «быт» («Про это»). Поэма «Во весь голос» как попытка диалога с потомками, лирическая исповедь поэта-гражданина.</w:t>
      </w:r>
      <w:r w:rsidRPr="00954AC2">
        <w:rPr>
          <w:rFonts w:eastAsia="Times New Roman"/>
          <w:szCs w:val="28"/>
          <w:lang w:eastAsia="ru-RU"/>
        </w:rPr>
        <w:br/>
      </w:r>
      <w:r w:rsidRPr="00954AC2">
        <w:rPr>
          <w:rFonts w:eastAsia="Times New Roman"/>
          <w:i/>
          <w:szCs w:val="28"/>
          <w:lang w:eastAsia="ru-RU"/>
        </w:rPr>
        <w:t>Опорные понятия</w:t>
      </w:r>
      <w:r w:rsidRPr="00954AC2">
        <w:rPr>
          <w:rFonts w:eastAsia="Times New Roman"/>
          <w:szCs w:val="28"/>
          <w:lang w:eastAsia="ru-RU"/>
        </w:rPr>
        <w:t>: образная гиперболизация; декламационный стих; поэтические неологизмы.</w:t>
      </w:r>
      <w:r w:rsidRPr="00954AC2">
        <w:rPr>
          <w:rFonts w:eastAsia="Times New Roman"/>
          <w:szCs w:val="28"/>
          <w:lang w:eastAsia="ru-RU"/>
        </w:rPr>
        <w:br/>
      </w:r>
      <w:r w:rsidRPr="00954AC2">
        <w:rPr>
          <w:rFonts w:eastAsia="Times New Roman"/>
          <w:i/>
          <w:szCs w:val="28"/>
          <w:lang w:eastAsia="ru-RU"/>
        </w:rPr>
        <w:t>Внутрипредметные связи</w:t>
      </w:r>
      <w:r w:rsidRPr="00954AC2">
        <w:rPr>
          <w:rFonts w:eastAsia="Times New Roman"/>
          <w:szCs w:val="28"/>
          <w:lang w:eastAsia="ru-RU"/>
        </w:rPr>
        <w:t>: библейские мотивы в поэзии В. Маяковского; цикл стихов М. Цветаевой, посвященный В. Маяковскому; литературные пародии на лирику В. Маяковского (А. Архангельский, М. Вольпин и др.).</w:t>
      </w:r>
      <w:r w:rsidRPr="00954AC2">
        <w:rPr>
          <w:rFonts w:eastAsia="Times New Roman"/>
          <w:szCs w:val="28"/>
          <w:lang w:eastAsia="ru-RU"/>
        </w:rPr>
        <w:br/>
      </w:r>
      <w:r w:rsidRPr="00954AC2">
        <w:rPr>
          <w:rFonts w:eastAsia="Times New Roman"/>
          <w:i/>
          <w:szCs w:val="28"/>
          <w:lang w:eastAsia="ru-RU"/>
        </w:rPr>
        <w:t>Межпредметные связи</w:t>
      </w:r>
      <w:r w:rsidRPr="00954AC2">
        <w:rPr>
          <w:rFonts w:eastAsia="Times New Roman"/>
          <w:szCs w:val="28"/>
          <w:lang w:eastAsia="ru-RU"/>
        </w:rPr>
        <w:t>: поэзия В. Маяковского и творчество художников-кубистов (К. Малевич, М. Ларионов, И. Машков и др.); В. Маяковский и театр.</w:t>
      </w:r>
      <w:r w:rsidRPr="00954AC2">
        <w:rPr>
          <w:rFonts w:eastAsia="Times New Roman"/>
          <w:szCs w:val="28"/>
          <w:lang w:eastAsia="ru-RU"/>
        </w:rPr>
        <w:br/>
      </w:r>
      <w:r w:rsidRPr="00954AC2">
        <w:rPr>
          <w:rFonts w:eastAsia="Times New Roman"/>
          <w:i/>
          <w:szCs w:val="28"/>
          <w:lang w:eastAsia="ru-RU"/>
        </w:rPr>
        <w:t>Для самостоятельного чтения</w:t>
      </w:r>
      <w:r w:rsidRPr="00954AC2">
        <w:rPr>
          <w:rFonts w:eastAsia="Times New Roman"/>
          <w:szCs w:val="28"/>
          <w:lang w:eastAsia="ru-RU"/>
        </w:rPr>
        <w:t>: стихотворения «Ода революции», «Левый марш», «Приказ по армии искусств», «Письмо Татьяне Яковлевой», поэмы «Люблю», «Хорошо!», пьесы «Клоп», «Баня».</w:t>
      </w:r>
      <w:r w:rsidRPr="00954AC2">
        <w:rPr>
          <w:rFonts w:eastAsia="Times New Roman"/>
          <w:szCs w:val="28"/>
          <w:lang w:eastAsia="ru-RU"/>
        </w:rPr>
        <w:br/>
      </w:r>
      <w:r>
        <w:rPr>
          <w:rFonts w:eastAsia="Times New Roman"/>
          <w:b/>
          <w:szCs w:val="28"/>
          <w:lang w:eastAsia="ru-RU"/>
        </w:rPr>
        <w:t>С.А.Есенин</w:t>
      </w:r>
      <w:r w:rsidRPr="00954AC2">
        <w:rPr>
          <w:rFonts w:eastAsia="Times New Roman"/>
          <w:b/>
          <w:szCs w:val="28"/>
          <w:lang w:eastAsia="ru-RU"/>
        </w:rPr>
        <w:t>(5+1)</w:t>
      </w:r>
      <w:r w:rsidRPr="00954AC2">
        <w:rPr>
          <w:rFonts w:eastAsia="Times New Roman"/>
          <w:szCs w:val="28"/>
          <w:lang w:eastAsia="ru-RU"/>
        </w:rPr>
        <w:br/>
      </w:r>
      <w:r w:rsidRPr="00954AC2">
        <w:rPr>
          <w:rFonts w:eastAsia="Times New Roman"/>
          <w:b/>
          <w:i/>
          <w:szCs w:val="28"/>
          <w:lang w:eastAsia="ru-RU"/>
        </w:rPr>
        <w:t>Стихотворения «Той ты, Русь, моя родная!..», «Не бродить, не мять в кустах багряных...», «Мы теперь уходим понемногу...», «Спит ковыль...», «Чую радуницу божью...», «Над темной прядью перелесиц...», «В том краю, где желтая крапива...», «Собаке Качалова», «Шаганэ ты моя, Шаганэ...», «Не жалею, не зову, не плачу...», «Русь советская»</w:t>
      </w:r>
      <w:r w:rsidRPr="00954AC2">
        <w:rPr>
          <w:rFonts w:eastAsia="Times New Roman"/>
          <w:szCs w:val="28"/>
          <w:lang w:eastAsia="ru-RU"/>
        </w:rPr>
        <w:t xml:space="preserve"> и др. по выбору.</w:t>
      </w:r>
      <w:r w:rsidRPr="00954AC2">
        <w:rPr>
          <w:rFonts w:eastAsia="Times New Roman"/>
          <w:szCs w:val="28"/>
          <w:lang w:eastAsia="ru-RU"/>
        </w:rPr>
        <w:br/>
        <w:t>Природа родного края и образ Руси в лирике С.А. Есенина. Религиозные мотивы в ранней лирике поэта. Трагическое противостояние города и деревни в лирике 20-х годов. Любовная тема в поэзии С.А. Есенина. Богатство поэтической речи, народно-песенное начало, философичность как основные черты есенинской поэтики.</w:t>
      </w:r>
      <w:r w:rsidRPr="00954AC2">
        <w:rPr>
          <w:rFonts w:eastAsia="Times New Roman"/>
          <w:szCs w:val="28"/>
          <w:lang w:eastAsia="ru-RU"/>
        </w:rPr>
        <w:br/>
      </w:r>
      <w:r w:rsidRPr="00954AC2">
        <w:rPr>
          <w:rFonts w:eastAsia="Times New Roman"/>
          <w:b/>
          <w:i/>
          <w:szCs w:val="28"/>
          <w:lang w:eastAsia="ru-RU"/>
        </w:rPr>
        <w:t>Поэмы «Пугачев», «Анна Снегина»</w:t>
      </w:r>
      <w:r w:rsidRPr="00954AC2">
        <w:rPr>
          <w:rFonts w:eastAsia="Times New Roman"/>
          <w:b/>
          <w:szCs w:val="28"/>
          <w:lang w:eastAsia="ru-RU"/>
        </w:rPr>
        <w:t>.</w:t>
      </w:r>
      <w:r w:rsidRPr="00954AC2">
        <w:rPr>
          <w:rFonts w:eastAsia="Times New Roman"/>
          <w:szCs w:val="28"/>
          <w:lang w:eastAsia="ru-RU"/>
        </w:rPr>
        <w:t xml:space="preserve"> Поэзия «русского бунта» и драма мятежной души в драматической поэме «Пугачев». Созвучность проблематики поэмы революционной эпохе. Соотношение лирического и эпического начала в поэме «Анна Снегина», ее нравственно-философская проблематика. Мотив сбережения молодости и души как главная тема «позднего» С.А. Есенина.</w:t>
      </w:r>
      <w:r w:rsidRPr="00954AC2">
        <w:rPr>
          <w:rFonts w:eastAsia="Times New Roman"/>
          <w:szCs w:val="28"/>
          <w:lang w:eastAsia="ru-RU"/>
        </w:rPr>
        <w:br/>
      </w:r>
      <w:r w:rsidRPr="00954AC2">
        <w:rPr>
          <w:rFonts w:eastAsia="Times New Roman"/>
          <w:i/>
          <w:szCs w:val="28"/>
          <w:lang w:eastAsia="ru-RU"/>
        </w:rPr>
        <w:t>Опорные понятия</w:t>
      </w:r>
      <w:r w:rsidRPr="00954AC2">
        <w:rPr>
          <w:rFonts w:eastAsia="Times New Roman"/>
          <w:szCs w:val="28"/>
          <w:lang w:eastAsia="ru-RU"/>
        </w:rPr>
        <w:t>: имажинизм как поэтическое течение; лироэпическая поэма.</w:t>
      </w:r>
      <w:r w:rsidRPr="00954AC2">
        <w:rPr>
          <w:rFonts w:eastAsia="Times New Roman"/>
          <w:szCs w:val="28"/>
          <w:lang w:eastAsia="ru-RU"/>
        </w:rPr>
        <w:br/>
      </w:r>
      <w:r w:rsidRPr="00954AC2">
        <w:rPr>
          <w:rFonts w:eastAsia="Times New Roman"/>
          <w:i/>
          <w:szCs w:val="28"/>
          <w:lang w:eastAsia="ru-RU"/>
        </w:rPr>
        <w:t>Внутрипредметные связи</w:t>
      </w:r>
      <w:r w:rsidRPr="00954AC2">
        <w:rPr>
          <w:rFonts w:eastAsia="Times New Roman"/>
          <w:szCs w:val="28"/>
          <w:lang w:eastAsia="ru-RU"/>
        </w:rPr>
        <w:t>: С. Есенин и А. Блок; творческая полемика С. Есенина и В. Маяковского; пушкинские традиции в лирике Есенина.</w:t>
      </w:r>
      <w:r w:rsidRPr="00954AC2">
        <w:rPr>
          <w:rFonts w:eastAsia="Times New Roman"/>
          <w:szCs w:val="28"/>
          <w:lang w:eastAsia="ru-RU"/>
        </w:rPr>
        <w:br/>
      </w:r>
      <w:r w:rsidRPr="00954AC2">
        <w:rPr>
          <w:rFonts w:eastAsia="Times New Roman"/>
          <w:i/>
          <w:szCs w:val="28"/>
          <w:lang w:eastAsia="ru-RU"/>
        </w:rPr>
        <w:t>Межпредметные связи</w:t>
      </w:r>
      <w:r w:rsidRPr="00954AC2">
        <w:rPr>
          <w:rFonts w:eastAsia="Times New Roman"/>
          <w:szCs w:val="28"/>
          <w:lang w:eastAsia="ru-RU"/>
        </w:rPr>
        <w:t>: С. Есенин в музыке (лирические циклы и романсы Г. Свиридова, 3. Левиной, В. Липатова, В. Веселова и др.).</w:t>
      </w:r>
      <w:r w:rsidRPr="00954AC2">
        <w:rPr>
          <w:rFonts w:eastAsia="Times New Roman"/>
          <w:szCs w:val="28"/>
          <w:lang w:eastAsia="ru-RU"/>
        </w:rPr>
        <w:br/>
      </w:r>
      <w:r w:rsidRPr="00954AC2">
        <w:rPr>
          <w:rFonts w:eastAsia="Times New Roman"/>
          <w:i/>
          <w:szCs w:val="28"/>
          <w:lang w:eastAsia="ru-RU"/>
        </w:rPr>
        <w:t>Для самостоятельного чтения</w:t>
      </w:r>
      <w:r w:rsidRPr="00954AC2">
        <w:rPr>
          <w:rFonts w:eastAsia="Times New Roman"/>
          <w:szCs w:val="28"/>
          <w:lang w:eastAsia="ru-RU"/>
        </w:rPr>
        <w:t>: стихотворения «Письмо к матери», «Инония», «Кобыльи корабли», «Цветы», поэмы «Черный человек», «Страна негодяев».</w:t>
      </w:r>
    </w:p>
    <w:p w:rsidR="00954AC2" w:rsidRPr="00954AC2" w:rsidRDefault="00954AC2" w:rsidP="00954AC2">
      <w:pPr>
        <w:suppressAutoHyphens w:val="0"/>
        <w:spacing w:after="240" w:line="240" w:lineRule="auto"/>
        <w:ind w:firstLine="0"/>
        <w:rPr>
          <w:rFonts w:eastAsia="Times New Roman"/>
          <w:szCs w:val="28"/>
          <w:lang w:eastAsia="ru-RU"/>
        </w:rPr>
      </w:pPr>
      <w:r w:rsidRPr="00954AC2">
        <w:rPr>
          <w:rFonts w:eastAsia="Times New Roman"/>
          <w:b/>
          <w:szCs w:val="28"/>
          <w:lang w:eastAsia="ru-RU"/>
        </w:rPr>
        <w:t>ЛИТЕРАТУРНЫЙ ПРОЦЕСС 30-Х – НАЧАЛА 40-Х ГОДОВ (18+4)</w:t>
      </w:r>
      <w:r w:rsidRPr="00954AC2">
        <w:rPr>
          <w:rFonts w:eastAsia="Times New Roman"/>
          <w:b/>
          <w:szCs w:val="28"/>
          <w:lang w:eastAsia="ru-RU"/>
        </w:rPr>
        <w:br/>
      </w:r>
      <w:r w:rsidRPr="00954AC2">
        <w:rPr>
          <w:rFonts w:eastAsia="Times New Roman"/>
          <w:szCs w:val="28"/>
          <w:lang w:eastAsia="ru-RU"/>
        </w:rPr>
        <w:br/>
        <w:t>Духовная атмосфера десятилетия и ее отражение в литературе и искусстве. Сложное единство оптимизма и горечи, идеализма и страха, возвышения человека труда и бюрократизации власти.</w:t>
      </w:r>
    </w:p>
    <w:p w:rsidR="00954AC2" w:rsidRPr="00954AC2" w:rsidRDefault="00954AC2" w:rsidP="00954AC2">
      <w:pPr>
        <w:suppressAutoHyphens w:val="0"/>
        <w:spacing w:after="240" w:line="240" w:lineRule="auto"/>
        <w:ind w:firstLine="0"/>
        <w:rPr>
          <w:rFonts w:eastAsia="Times New Roman"/>
          <w:szCs w:val="28"/>
          <w:lang w:eastAsia="ru-RU"/>
        </w:rPr>
      </w:pPr>
      <w:r w:rsidRPr="00954AC2">
        <w:rPr>
          <w:rFonts w:eastAsia="Times New Roman"/>
          <w:b/>
          <w:szCs w:val="28"/>
          <w:lang w:eastAsia="ru-RU"/>
        </w:rPr>
        <w:t>Рождение новой песенно-лирической ситуации</w:t>
      </w:r>
      <w:r w:rsidRPr="00954AC2">
        <w:rPr>
          <w:rFonts w:eastAsia="Times New Roman"/>
          <w:szCs w:val="28"/>
          <w:lang w:eastAsia="ru-RU"/>
        </w:rPr>
        <w:t xml:space="preserve">. Героини стихотворений </w:t>
      </w:r>
      <w:r w:rsidRPr="00954AC2">
        <w:rPr>
          <w:rFonts w:eastAsia="Times New Roman"/>
          <w:b/>
          <w:szCs w:val="28"/>
          <w:lang w:eastAsia="ru-RU"/>
        </w:rPr>
        <w:t>П. Васильева</w:t>
      </w:r>
      <w:r w:rsidRPr="00954AC2">
        <w:rPr>
          <w:rFonts w:eastAsia="Times New Roman"/>
          <w:szCs w:val="28"/>
          <w:lang w:eastAsia="ru-RU"/>
        </w:rPr>
        <w:t xml:space="preserve"> и </w:t>
      </w:r>
      <w:r w:rsidRPr="00954AC2">
        <w:rPr>
          <w:rFonts w:eastAsia="Times New Roman"/>
          <w:b/>
          <w:szCs w:val="28"/>
          <w:lang w:eastAsia="ru-RU"/>
        </w:rPr>
        <w:t>М. Исаковского</w:t>
      </w:r>
      <w:r w:rsidRPr="00954AC2">
        <w:rPr>
          <w:rFonts w:eastAsia="Times New Roman"/>
          <w:szCs w:val="28"/>
          <w:lang w:eastAsia="ru-RU"/>
        </w:rPr>
        <w:t xml:space="preserve"> (символический образ России — Родины). Лирика </w:t>
      </w:r>
      <w:r w:rsidRPr="00954AC2">
        <w:rPr>
          <w:rFonts w:eastAsia="Times New Roman"/>
          <w:b/>
          <w:szCs w:val="28"/>
          <w:lang w:eastAsia="ru-RU"/>
        </w:rPr>
        <w:t>Б. Корнилова, Дм. Кедрина, М. Светлова, А. Жарова</w:t>
      </w:r>
      <w:r w:rsidRPr="00954AC2">
        <w:rPr>
          <w:rFonts w:eastAsia="Times New Roman"/>
          <w:szCs w:val="28"/>
          <w:lang w:eastAsia="ru-RU"/>
        </w:rPr>
        <w:t xml:space="preserve"> и др.</w:t>
      </w:r>
    </w:p>
    <w:p w:rsidR="00954AC2" w:rsidRPr="00954AC2" w:rsidRDefault="00954AC2" w:rsidP="00954AC2">
      <w:pPr>
        <w:suppressAutoHyphens w:val="0"/>
        <w:spacing w:after="240" w:line="240" w:lineRule="auto"/>
        <w:ind w:firstLine="0"/>
        <w:rPr>
          <w:rFonts w:eastAsia="Times New Roman"/>
          <w:szCs w:val="28"/>
          <w:lang w:eastAsia="ru-RU"/>
        </w:rPr>
      </w:pPr>
      <w:r w:rsidRPr="00954AC2">
        <w:rPr>
          <w:rFonts w:eastAsia="Times New Roman"/>
          <w:b/>
          <w:szCs w:val="28"/>
          <w:lang w:eastAsia="ru-RU"/>
        </w:rPr>
        <w:t>Литература на стройке</w:t>
      </w:r>
      <w:r w:rsidRPr="00954AC2">
        <w:rPr>
          <w:rFonts w:eastAsia="Times New Roman"/>
          <w:szCs w:val="28"/>
          <w:lang w:eastAsia="ru-RU"/>
        </w:rPr>
        <w:t xml:space="preserve">: произведения 30-х годов о людях труда. </w:t>
      </w:r>
      <w:r w:rsidRPr="00954AC2">
        <w:rPr>
          <w:rFonts w:eastAsia="Times New Roman"/>
          <w:b/>
          <w:i/>
          <w:szCs w:val="28"/>
          <w:lang w:eastAsia="ru-RU"/>
        </w:rPr>
        <w:t>«Энергия»</w:t>
      </w:r>
      <w:r w:rsidRPr="00954AC2">
        <w:rPr>
          <w:rFonts w:eastAsia="Times New Roman"/>
          <w:szCs w:val="28"/>
          <w:lang w:eastAsia="ru-RU"/>
        </w:rPr>
        <w:t xml:space="preserve"> </w:t>
      </w:r>
      <w:r w:rsidRPr="00954AC2">
        <w:rPr>
          <w:rFonts w:eastAsia="Times New Roman"/>
          <w:b/>
          <w:szCs w:val="28"/>
          <w:lang w:eastAsia="ru-RU"/>
        </w:rPr>
        <w:t>Ф. Гладкова</w:t>
      </w:r>
      <w:r w:rsidRPr="00954AC2">
        <w:rPr>
          <w:rFonts w:eastAsia="Times New Roman"/>
          <w:szCs w:val="28"/>
          <w:lang w:eastAsia="ru-RU"/>
        </w:rPr>
        <w:t xml:space="preserve">, </w:t>
      </w:r>
      <w:r w:rsidRPr="00954AC2">
        <w:rPr>
          <w:rFonts w:eastAsia="Times New Roman"/>
          <w:b/>
          <w:i/>
          <w:szCs w:val="28"/>
          <w:lang w:eastAsia="ru-RU"/>
        </w:rPr>
        <w:t>«Соть»</w:t>
      </w:r>
      <w:r w:rsidRPr="00954AC2">
        <w:rPr>
          <w:rFonts w:eastAsia="Times New Roman"/>
          <w:b/>
          <w:szCs w:val="28"/>
          <w:lang w:eastAsia="ru-RU"/>
        </w:rPr>
        <w:t xml:space="preserve"> Л. Леонова, </w:t>
      </w:r>
      <w:r w:rsidRPr="00954AC2">
        <w:rPr>
          <w:rFonts w:eastAsia="Times New Roman"/>
          <w:b/>
          <w:i/>
          <w:szCs w:val="28"/>
          <w:lang w:eastAsia="ru-RU"/>
        </w:rPr>
        <w:t>«Гидроцентраль»</w:t>
      </w:r>
      <w:r w:rsidRPr="00954AC2">
        <w:rPr>
          <w:rFonts w:eastAsia="Times New Roman"/>
          <w:b/>
          <w:szCs w:val="28"/>
          <w:lang w:eastAsia="ru-RU"/>
        </w:rPr>
        <w:t xml:space="preserve"> М. Шагинян, </w:t>
      </w:r>
      <w:r w:rsidRPr="00954AC2">
        <w:rPr>
          <w:rFonts w:eastAsia="Times New Roman"/>
          <w:b/>
          <w:i/>
          <w:szCs w:val="28"/>
          <w:lang w:eastAsia="ru-RU"/>
        </w:rPr>
        <w:t>«Время, вперед!»</w:t>
      </w:r>
      <w:r w:rsidRPr="00954AC2">
        <w:rPr>
          <w:rFonts w:eastAsia="Times New Roman"/>
          <w:b/>
          <w:szCs w:val="28"/>
          <w:lang w:eastAsia="ru-RU"/>
        </w:rPr>
        <w:t xml:space="preserve"> В. Катаева, </w:t>
      </w:r>
      <w:r w:rsidRPr="00954AC2">
        <w:rPr>
          <w:rFonts w:eastAsia="Times New Roman"/>
          <w:b/>
          <w:i/>
          <w:szCs w:val="28"/>
          <w:lang w:eastAsia="ru-RU"/>
        </w:rPr>
        <w:t>«Люди из захолустья»</w:t>
      </w:r>
      <w:r w:rsidRPr="00954AC2">
        <w:rPr>
          <w:rFonts w:eastAsia="Times New Roman"/>
          <w:b/>
          <w:szCs w:val="28"/>
          <w:lang w:eastAsia="ru-RU"/>
        </w:rPr>
        <w:t xml:space="preserve"> А. Малышкина</w:t>
      </w:r>
      <w:r w:rsidRPr="00954AC2">
        <w:rPr>
          <w:rFonts w:eastAsia="Times New Roman"/>
          <w:szCs w:val="28"/>
          <w:lang w:eastAsia="ru-RU"/>
        </w:rPr>
        <w:t xml:space="preserve"> и др. Человеческий и творческий подвиг </w:t>
      </w:r>
      <w:r w:rsidRPr="00954AC2">
        <w:rPr>
          <w:rFonts w:eastAsia="Times New Roman"/>
          <w:b/>
          <w:szCs w:val="28"/>
          <w:lang w:eastAsia="ru-RU"/>
        </w:rPr>
        <w:t>Н. Островского.</w:t>
      </w:r>
      <w:r w:rsidRPr="00954AC2">
        <w:rPr>
          <w:rFonts w:eastAsia="Times New Roman"/>
          <w:szCs w:val="28"/>
          <w:lang w:eastAsia="ru-RU"/>
        </w:rPr>
        <w:t xml:space="preserve"> Уникальность и полемическая заостренность образа Павла </w:t>
      </w:r>
      <w:r w:rsidRPr="00954AC2">
        <w:rPr>
          <w:rFonts w:eastAsia="Times New Roman"/>
          <w:szCs w:val="28"/>
          <w:lang w:eastAsia="ru-RU"/>
        </w:rPr>
        <w:br/>
        <w:t xml:space="preserve">Корчагина в романе </w:t>
      </w:r>
      <w:r w:rsidRPr="00954AC2">
        <w:rPr>
          <w:rFonts w:eastAsia="Times New Roman"/>
          <w:b/>
          <w:i/>
          <w:szCs w:val="28"/>
          <w:lang w:eastAsia="ru-RU"/>
        </w:rPr>
        <w:t>«Как закалялась сталь».</w:t>
      </w:r>
    </w:p>
    <w:p w:rsidR="0029139A" w:rsidRDefault="00954AC2" w:rsidP="00954AC2">
      <w:pPr>
        <w:suppressAutoHyphens w:val="0"/>
        <w:spacing w:after="240" w:line="240" w:lineRule="auto"/>
        <w:ind w:firstLine="0"/>
        <w:rPr>
          <w:rFonts w:eastAsia="Times New Roman"/>
          <w:szCs w:val="28"/>
          <w:lang w:eastAsia="ru-RU"/>
        </w:rPr>
      </w:pPr>
      <w:r w:rsidRPr="00954AC2">
        <w:rPr>
          <w:rFonts w:eastAsia="Times New Roman"/>
          <w:b/>
          <w:szCs w:val="28"/>
          <w:lang w:eastAsia="ru-RU"/>
        </w:rPr>
        <w:t xml:space="preserve">Тема коллективизации </w:t>
      </w:r>
      <w:r w:rsidRPr="00954AC2">
        <w:rPr>
          <w:rFonts w:eastAsia="Times New Roman"/>
          <w:szCs w:val="28"/>
          <w:lang w:eastAsia="ru-RU"/>
        </w:rPr>
        <w:t xml:space="preserve">в литературе. Трагическая судьба </w:t>
      </w:r>
      <w:r w:rsidRPr="00954AC2">
        <w:rPr>
          <w:rFonts w:eastAsia="Times New Roman"/>
          <w:b/>
          <w:szCs w:val="28"/>
          <w:lang w:eastAsia="ru-RU"/>
        </w:rPr>
        <w:t>Н. Клюе</w:t>
      </w:r>
      <w:r w:rsidRPr="00954AC2">
        <w:rPr>
          <w:rFonts w:eastAsia="Times New Roman"/>
          <w:szCs w:val="28"/>
          <w:lang w:eastAsia="ru-RU"/>
        </w:rPr>
        <w:t xml:space="preserve">ва и поэтов «крестьянской кузницы». Поэма </w:t>
      </w:r>
      <w:r w:rsidRPr="00954AC2">
        <w:rPr>
          <w:rFonts w:eastAsia="Times New Roman"/>
          <w:b/>
          <w:szCs w:val="28"/>
          <w:lang w:eastAsia="ru-RU"/>
        </w:rPr>
        <w:t>А. Твардовского</w:t>
      </w:r>
      <w:r w:rsidRPr="00954AC2">
        <w:rPr>
          <w:rFonts w:eastAsia="Times New Roman"/>
          <w:szCs w:val="28"/>
          <w:lang w:eastAsia="ru-RU"/>
        </w:rPr>
        <w:t xml:space="preserve"> </w:t>
      </w:r>
      <w:r w:rsidRPr="00954AC2">
        <w:rPr>
          <w:rFonts w:eastAsia="Times New Roman"/>
          <w:b/>
          <w:i/>
          <w:szCs w:val="28"/>
          <w:lang w:eastAsia="ru-RU"/>
        </w:rPr>
        <w:t>«Страна Муравия»</w:t>
      </w:r>
      <w:r w:rsidRPr="00954AC2">
        <w:rPr>
          <w:rFonts w:eastAsia="Times New Roman"/>
          <w:szCs w:val="28"/>
          <w:lang w:eastAsia="ru-RU"/>
        </w:rPr>
        <w:t xml:space="preserve"> и роман </w:t>
      </w:r>
      <w:r w:rsidRPr="00954AC2">
        <w:rPr>
          <w:rFonts w:eastAsia="Times New Roman"/>
          <w:b/>
          <w:szCs w:val="28"/>
          <w:lang w:eastAsia="ru-RU"/>
        </w:rPr>
        <w:t>М. Шолохова</w:t>
      </w:r>
      <w:r w:rsidRPr="00954AC2">
        <w:rPr>
          <w:rFonts w:eastAsia="Times New Roman"/>
          <w:szCs w:val="28"/>
          <w:lang w:eastAsia="ru-RU"/>
        </w:rPr>
        <w:t xml:space="preserve"> </w:t>
      </w:r>
      <w:r w:rsidRPr="00954AC2">
        <w:rPr>
          <w:rFonts w:eastAsia="Times New Roman"/>
          <w:b/>
          <w:i/>
          <w:szCs w:val="28"/>
          <w:lang w:eastAsia="ru-RU"/>
        </w:rPr>
        <w:t>«Поднятая целина».</w:t>
      </w:r>
      <w:r w:rsidRPr="00954AC2">
        <w:rPr>
          <w:rFonts w:eastAsia="Times New Roman"/>
          <w:szCs w:val="28"/>
          <w:lang w:eastAsia="ru-RU"/>
        </w:rPr>
        <w:br/>
        <w:t>Первый съезд Союза писателей СССР и его общественно-историческое значение.</w:t>
      </w:r>
      <w:r w:rsidRPr="00954AC2">
        <w:rPr>
          <w:rFonts w:eastAsia="Times New Roman"/>
          <w:szCs w:val="28"/>
          <w:lang w:eastAsia="ru-RU"/>
        </w:rPr>
        <w:br/>
      </w:r>
      <w:r w:rsidRPr="00954AC2">
        <w:rPr>
          <w:rFonts w:eastAsia="Times New Roman"/>
          <w:b/>
          <w:szCs w:val="28"/>
          <w:lang w:eastAsia="ru-RU"/>
        </w:rPr>
        <w:t>Эмигрантская «ветвь»</w:t>
      </w:r>
      <w:r w:rsidRPr="00954AC2">
        <w:rPr>
          <w:rFonts w:eastAsia="Times New Roman"/>
          <w:szCs w:val="28"/>
          <w:lang w:eastAsia="ru-RU"/>
        </w:rPr>
        <w:t xml:space="preserve"> русской литературы в 30-е годы. Ностальгический реализм </w:t>
      </w:r>
      <w:r w:rsidRPr="00954AC2">
        <w:rPr>
          <w:rFonts w:eastAsia="Times New Roman"/>
          <w:b/>
          <w:szCs w:val="28"/>
          <w:lang w:eastAsia="ru-RU"/>
        </w:rPr>
        <w:t>И. Бунина, Б. Зайцева, И. Шмелева.</w:t>
      </w:r>
      <w:r w:rsidRPr="00954AC2">
        <w:rPr>
          <w:rFonts w:eastAsia="Times New Roman"/>
          <w:szCs w:val="28"/>
          <w:lang w:eastAsia="ru-RU"/>
        </w:rPr>
        <w:t xml:space="preserve"> «Парижская нота» русской поэзии 30-х годов. Лирика </w:t>
      </w:r>
      <w:r w:rsidRPr="00954AC2">
        <w:rPr>
          <w:rFonts w:eastAsia="Times New Roman"/>
          <w:b/>
          <w:szCs w:val="28"/>
          <w:lang w:eastAsia="ru-RU"/>
        </w:rPr>
        <w:t>Г. Иванова, Б. Поплавского, Н. Оцупа, Д. Кнута, Л. Червинской</w:t>
      </w:r>
      <w:r w:rsidRPr="00954AC2">
        <w:rPr>
          <w:rFonts w:eastAsia="Times New Roman"/>
          <w:szCs w:val="28"/>
          <w:lang w:eastAsia="ru-RU"/>
        </w:rPr>
        <w:t xml:space="preserve"> и др.</w:t>
      </w:r>
    </w:p>
    <w:p w:rsidR="00954AC2" w:rsidRPr="00954AC2" w:rsidRDefault="00954AC2" w:rsidP="0029139A">
      <w:pPr>
        <w:suppressAutoHyphens w:val="0"/>
        <w:spacing w:after="240" w:line="240" w:lineRule="auto"/>
        <w:ind w:firstLine="0"/>
        <w:rPr>
          <w:rFonts w:eastAsia="Times New Roman"/>
          <w:szCs w:val="28"/>
          <w:lang w:eastAsia="ru-RU"/>
        </w:rPr>
      </w:pPr>
      <w:r w:rsidRPr="00954AC2">
        <w:rPr>
          <w:rFonts w:eastAsia="Times New Roman"/>
          <w:b/>
          <w:szCs w:val="28"/>
          <w:lang w:eastAsia="ru-RU"/>
        </w:rPr>
        <w:t>А.Н.Толстой</w:t>
      </w:r>
      <w:r w:rsidRPr="00954AC2">
        <w:rPr>
          <w:rFonts w:eastAsia="Times New Roman"/>
          <w:szCs w:val="28"/>
          <w:lang w:eastAsia="ru-RU"/>
        </w:rPr>
        <w:br/>
      </w:r>
      <w:r w:rsidRPr="00954AC2">
        <w:rPr>
          <w:rFonts w:eastAsia="Times New Roman"/>
          <w:b/>
          <w:i/>
          <w:szCs w:val="28"/>
          <w:lang w:eastAsia="ru-RU"/>
        </w:rPr>
        <w:t>Рассказ «Лень Петра», роман «Петр Первый».</w:t>
      </w:r>
      <w:r w:rsidRPr="00954AC2">
        <w:rPr>
          <w:rFonts w:eastAsia="Times New Roman"/>
          <w:szCs w:val="28"/>
          <w:lang w:eastAsia="ru-RU"/>
        </w:rPr>
        <w:t xml:space="preserve"> Попытки художественно осмыслить личность царя-реформатора в ранней прозе А. Толстого («День Петра»). Углубление образа Петра в «романном» освоении темы. 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народа и власти, личности и истории в художественной концепции автора. Жанровое, композиционное и стилистико-языковое своеобразие романа.</w:t>
      </w:r>
      <w:r w:rsidRPr="00954AC2">
        <w:rPr>
          <w:rFonts w:eastAsia="Times New Roman"/>
          <w:szCs w:val="28"/>
          <w:lang w:eastAsia="ru-RU"/>
        </w:rPr>
        <w:br/>
      </w:r>
      <w:r w:rsidRPr="00954AC2">
        <w:rPr>
          <w:rFonts w:eastAsia="Times New Roman"/>
          <w:i/>
          <w:szCs w:val="28"/>
          <w:lang w:eastAsia="ru-RU"/>
        </w:rPr>
        <w:t>Опорные понятия</w:t>
      </w:r>
      <w:r w:rsidRPr="00954AC2">
        <w:rPr>
          <w:rFonts w:eastAsia="Times New Roman"/>
          <w:szCs w:val="28"/>
          <w:lang w:eastAsia="ru-RU"/>
        </w:rPr>
        <w:t>: историко-биографическое повествование; собирательный образ эпохи.</w:t>
      </w:r>
      <w:r w:rsidRPr="00954AC2">
        <w:rPr>
          <w:rFonts w:eastAsia="Times New Roman"/>
          <w:szCs w:val="28"/>
          <w:lang w:eastAsia="ru-RU"/>
        </w:rPr>
        <w:br/>
      </w:r>
      <w:r w:rsidRPr="00954AC2">
        <w:rPr>
          <w:rFonts w:eastAsia="Times New Roman"/>
          <w:i/>
          <w:szCs w:val="28"/>
          <w:lang w:eastAsia="ru-RU"/>
        </w:rPr>
        <w:t>Внутрипредметные связи</w:t>
      </w:r>
      <w:r w:rsidRPr="00954AC2">
        <w:rPr>
          <w:rFonts w:eastAsia="Times New Roman"/>
          <w:szCs w:val="28"/>
          <w:lang w:eastAsia="ru-RU"/>
        </w:rPr>
        <w:t>: «петровская» тема в произведениях М.В. Ломоносова, А.С. Пушкина, А.К. Толстого, А.А. Блока.</w:t>
      </w:r>
      <w:r w:rsidRPr="00954AC2">
        <w:rPr>
          <w:rFonts w:eastAsia="Times New Roman"/>
          <w:szCs w:val="28"/>
          <w:lang w:eastAsia="ru-RU"/>
        </w:rPr>
        <w:br/>
      </w:r>
      <w:r w:rsidRPr="00954AC2">
        <w:rPr>
          <w:rFonts w:eastAsia="Times New Roman"/>
          <w:i/>
          <w:szCs w:val="28"/>
          <w:lang w:eastAsia="ru-RU"/>
        </w:rPr>
        <w:t>Межпредметные связи</w:t>
      </w:r>
      <w:r w:rsidRPr="00954AC2">
        <w:rPr>
          <w:rFonts w:eastAsia="Times New Roman"/>
          <w:szCs w:val="28"/>
          <w:lang w:eastAsia="ru-RU"/>
        </w:rPr>
        <w:t>: исторические источники романа «Петр Первый» (труды Н. Устрялова, С. Соловьева и др.).</w:t>
      </w:r>
      <w:r w:rsidRPr="00954AC2">
        <w:rPr>
          <w:rFonts w:eastAsia="Times New Roman"/>
          <w:szCs w:val="28"/>
          <w:lang w:eastAsia="ru-RU"/>
        </w:rPr>
        <w:br/>
      </w:r>
      <w:r w:rsidRPr="00954AC2">
        <w:rPr>
          <w:rFonts w:eastAsia="Times New Roman"/>
          <w:i/>
          <w:szCs w:val="28"/>
          <w:lang w:eastAsia="ru-RU"/>
        </w:rPr>
        <w:t>Для самостоятельного чтения</w:t>
      </w:r>
      <w:r w:rsidRPr="00954AC2">
        <w:rPr>
          <w:rFonts w:eastAsia="Times New Roman"/>
          <w:szCs w:val="28"/>
          <w:lang w:eastAsia="ru-RU"/>
        </w:rPr>
        <w:t>: трилогия «Хождение по мукам».</w:t>
      </w:r>
    </w:p>
    <w:p w:rsidR="00954AC2" w:rsidRPr="00954AC2" w:rsidRDefault="00954AC2" w:rsidP="00954AC2">
      <w:pPr>
        <w:suppressAutoHyphens w:val="0"/>
        <w:spacing w:after="240" w:line="240" w:lineRule="auto"/>
        <w:ind w:firstLine="0"/>
        <w:rPr>
          <w:rFonts w:eastAsia="Times New Roman"/>
          <w:szCs w:val="28"/>
          <w:lang w:eastAsia="ru-RU"/>
        </w:rPr>
      </w:pPr>
      <w:r w:rsidRPr="00954AC2">
        <w:rPr>
          <w:rFonts w:eastAsia="Times New Roman"/>
          <w:szCs w:val="28"/>
          <w:lang w:eastAsia="ru-RU"/>
        </w:rPr>
        <w:br/>
      </w:r>
      <w:r>
        <w:rPr>
          <w:rFonts w:eastAsia="Times New Roman"/>
          <w:b/>
          <w:szCs w:val="28"/>
          <w:lang w:eastAsia="ru-RU"/>
        </w:rPr>
        <w:t>М.А.Шолохов</w:t>
      </w:r>
      <w:r w:rsidRPr="00954AC2">
        <w:rPr>
          <w:rFonts w:eastAsia="Times New Roman"/>
          <w:b/>
          <w:szCs w:val="28"/>
          <w:lang w:eastAsia="ru-RU"/>
        </w:rPr>
        <w:t>(3)</w:t>
      </w:r>
      <w:r w:rsidRPr="00954AC2">
        <w:rPr>
          <w:rFonts w:eastAsia="Times New Roman"/>
          <w:szCs w:val="28"/>
          <w:lang w:eastAsia="ru-RU"/>
        </w:rPr>
        <w:br/>
      </w:r>
      <w:r w:rsidRPr="00954AC2">
        <w:rPr>
          <w:rFonts w:eastAsia="Times New Roman"/>
          <w:b/>
          <w:i/>
          <w:szCs w:val="28"/>
          <w:lang w:eastAsia="ru-RU"/>
        </w:rPr>
        <w:t>Роман-эпопея «Тихий Дон».</w:t>
      </w:r>
      <w:r w:rsidRPr="00954AC2">
        <w:rPr>
          <w:rFonts w:eastAsia="Times New Roman"/>
          <w:szCs w:val="28"/>
          <w:lang w:eastAsia="ru-RU"/>
        </w:rPr>
        <w:t xml:space="preserve"> Историческая широта и масштабность шолоховского эпоса.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Исторически-конкретное и вневременное в проблематике шолоховского романа-эпопеи.</w:t>
      </w:r>
      <w:r w:rsidRPr="00954AC2">
        <w:rPr>
          <w:rFonts w:eastAsia="Times New Roman"/>
          <w:szCs w:val="28"/>
          <w:lang w:eastAsia="ru-RU"/>
        </w:rPr>
        <w:br/>
      </w:r>
      <w:r w:rsidRPr="00954AC2">
        <w:rPr>
          <w:rFonts w:eastAsia="Times New Roman"/>
          <w:i/>
          <w:szCs w:val="28"/>
          <w:lang w:eastAsia="ru-RU"/>
        </w:rPr>
        <w:t>Опорные понятия</w:t>
      </w:r>
      <w:r w:rsidRPr="00954AC2">
        <w:rPr>
          <w:rFonts w:eastAsia="Times New Roman"/>
          <w:szCs w:val="28"/>
          <w:lang w:eastAsia="ru-RU"/>
        </w:rPr>
        <w:t>: хронотоп романа-эпопеи; гуманистическая концепция истории в литературе.</w:t>
      </w:r>
      <w:r w:rsidRPr="00954AC2">
        <w:rPr>
          <w:rFonts w:eastAsia="Times New Roman"/>
          <w:szCs w:val="28"/>
          <w:lang w:eastAsia="ru-RU"/>
        </w:rPr>
        <w:br/>
      </w:r>
      <w:r w:rsidRPr="00954AC2">
        <w:rPr>
          <w:rFonts w:eastAsia="Times New Roman"/>
          <w:i/>
          <w:szCs w:val="28"/>
          <w:lang w:eastAsia="ru-RU"/>
        </w:rPr>
        <w:t>Внутрипредметные связи</w:t>
      </w:r>
      <w:r w:rsidRPr="00954AC2">
        <w:rPr>
          <w:rFonts w:eastAsia="Times New Roman"/>
          <w:szCs w:val="28"/>
          <w:lang w:eastAsia="ru-RU"/>
        </w:rPr>
        <w:t>: продолжение традиций толстовского эпоса в «Тихом Доне» («мысль народная» и «мысль семейная»); шолоховский эпос в контексте произведений о Гражданской войне (А. Фадеев, И. Бабель, М. Булгаков).</w:t>
      </w:r>
      <w:r w:rsidRPr="00954AC2">
        <w:rPr>
          <w:rFonts w:eastAsia="Times New Roman"/>
          <w:szCs w:val="28"/>
          <w:lang w:eastAsia="ru-RU"/>
        </w:rPr>
        <w:br/>
      </w:r>
      <w:r w:rsidRPr="00954AC2">
        <w:rPr>
          <w:rFonts w:eastAsia="Times New Roman"/>
          <w:i/>
          <w:szCs w:val="28"/>
          <w:lang w:eastAsia="ru-RU"/>
        </w:rPr>
        <w:t>Межпредметные связи</w:t>
      </w:r>
      <w:r w:rsidRPr="00954AC2">
        <w:rPr>
          <w:rFonts w:eastAsia="Times New Roman"/>
          <w:szCs w:val="28"/>
          <w:lang w:eastAsia="ru-RU"/>
        </w:rPr>
        <w:t xml:space="preserve">: исторические источники романа «Тихий Дон» (труды В. Владимировой, А. Френкеля, М. Корчина и др.); «Тихий Дон» в иллюстрациях художников (С. Корольков, О. Верейский, Ю. Ребров) и киноверсиях (к/ф реж. И. Правова и О. Преображенской (1931), С. Герасимова (1958). </w:t>
      </w:r>
      <w:r w:rsidRPr="00954AC2">
        <w:rPr>
          <w:rFonts w:eastAsia="Times New Roman"/>
          <w:szCs w:val="28"/>
          <w:lang w:eastAsia="ru-RU"/>
        </w:rPr>
        <w:br/>
      </w:r>
      <w:r w:rsidRPr="00954AC2">
        <w:rPr>
          <w:rFonts w:eastAsia="Times New Roman"/>
          <w:i/>
          <w:szCs w:val="28"/>
          <w:lang w:eastAsia="ru-RU"/>
        </w:rPr>
        <w:t>Для самостоятельного чтения</w:t>
      </w:r>
      <w:r w:rsidRPr="00954AC2">
        <w:rPr>
          <w:rFonts w:eastAsia="Times New Roman"/>
          <w:szCs w:val="28"/>
          <w:lang w:eastAsia="ru-RU"/>
        </w:rPr>
        <w:t>: рассказы «Лазоревая степь», «Шибалково семя», «Родинка».</w:t>
      </w:r>
    </w:p>
    <w:p w:rsidR="00954AC2" w:rsidRPr="00954AC2" w:rsidRDefault="00954AC2" w:rsidP="00954AC2">
      <w:pPr>
        <w:suppressAutoHyphens w:val="0"/>
        <w:spacing w:after="240" w:line="240" w:lineRule="auto"/>
        <w:ind w:firstLine="0"/>
        <w:rPr>
          <w:rFonts w:eastAsia="Times New Roman"/>
          <w:b/>
          <w:szCs w:val="28"/>
          <w:lang w:eastAsia="ru-RU"/>
        </w:rPr>
      </w:pPr>
      <w:r w:rsidRPr="00954AC2">
        <w:rPr>
          <w:rFonts w:eastAsia="Times New Roman"/>
          <w:b/>
          <w:szCs w:val="28"/>
          <w:lang w:eastAsia="ru-RU"/>
        </w:rPr>
        <w:t>У литературной карты России</w:t>
      </w:r>
    </w:p>
    <w:p w:rsidR="00954AC2" w:rsidRPr="00954AC2" w:rsidRDefault="00954AC2" w:rsidP="00954AC2">
      <w:pPr>
        <w:suppressAutoHyphens w:val="0"/>
        <w:spacing w:after="240" w:line="240" w:lineRule="auto"/>
        <w:ind w:firstLine="0"/>
        <w:rPr>
          <w:rFonts w:eastAsia="Times New Roman"/>
          <w:szCs w:val="28"/>
          <w:lang w:eastAsia="ru-RU"/>
        </w:rPr>
      </w:pPr>
      <w:r w:rsidRPr="00954AC2">
        <w:rPr>
          <w:rFonts w:eastAsia="Times New Roman"/>
          <w:szCs w:val="28"/>
          <w:lang w:eastAsia="ru-RU"/>
        </w:rPr>
        <w:t xml:space="preserve">Обзор творчества </w:t>
      </w:r>
      <w:r w:rsidRPr="00954AC2">
        <w:rPr>
          <w:rFonts w:eastAsia="Times New Roman"/>
          <w:b/>
          <w:szCs w:val="28"/>
          <w:lang w:eastAsia="ru-RU"/>
        </w:rPr>
        <w:t>Б.В. Шергина, А.А. Прокофьева, С.Н. Маркова</w:t>
      </w:r>
      <w:r w:rsidRPr="00954AC2">
        <w:rPr>
          <w:rFonts w:eastAsia="Times New Roman"/>
          <w:szCs w:val="28"/>
          <w:lang w:eastAsia="ru-RU"/>
        </w:rPr>
        <w:t xml:space="preserve"> — по выбору. Мастерство воссоздания характеров русских землепроходцев в творчестве С. Маркова. Духовное наследие русского песенного Севера в произведениях Б. Шергина. Поэтический облик России в лирике А. Прокофьева.</w:t>
      </w:r>
    </w:p>
    <w:p w:rsidR="00954AC2" w:rsidRPr="00954AC2" w:rsidRDefault="00954AC2" w:rsidP="00954AC2">
      <w:pPr>
        <w:suppressAutoHyphens w:val="0"/>
        <w:spacing w:after="240" w:line="240" w:lineRule="auto"/>
        <w:ind w:firstLine="0"/>
        <w:rPr>
          <w:rFonts w:eastAsia="Times New Roman"/>
          <w:szCs w:val="28"/>
          <w:lang w:eastAsia="ru-RU"/>
        </w:rPr>
      </w:pPr>
      <w:r>
        <w:rPr>
          <w:rFonts w:eastAsia="Times New Roman"/>
          <w:b/>
          <w:szCs w:val="28"/>
          <w:lang w:eastAsia="ru-RU"/>
        </w:rPr>
        <w:t>М.А.Булгаков</w:t>
      </w:r>
      <w:r w:rsidRPr="00954AC2">
        <w:rPr>
          <w:rFonts w:eastAsia="Times New Roman"/>
          <w:b/>
          <w:szCs w:val="28"/>
          <w:lang w:eastAsia="ru-RU"/>
        </w:rPr>
        <w:t>(5+2)</w:t>
      </w:r>
      <w:r w:rsidRPr="00954AC2">
        <w:rPr>
          <w:rFonts w:eastAsia="Times New Roman"/>
          <w:szCs w:val="28"/>
          <w:lang w:eastAsia="ru-RU"/>
        </w:rPr>
        <w:br/>
      </w:r>
      <w:r w:rsidRPr="00954AC2">
        <w:rPr>
          <w:rFonts w:eastAsia="Times New Roman"/>
          <w:b/>
          <w:i/>
          <w:szCs w:val="28"/>
          <w:lang w:eastAsia="ru-RU"/>
        </w:rPr>
        <w:t>Роман «Мастер и Маргарита»</w:t>
      </w:r>
      <w:r w:rsidRPr="00954AC2">
        <w:rPr>
          <w:rFonts w:eastAsia="Times New Roman"/>
          <w:szCs w:val="28"/>
          <w:lang w:eastAsia="ru-RU"/>
        </w:rPr>
        <w:t xml:space="preserve"> как «роман-лабиринт» со сложной философской проблематикой. Взаимодействие трех повествовательных пластов в образно-композиционной системе романа. Нравственно-философское звучание «ершалаимских» глав. Сатирическая «дьяволиада» М.А. Булгакова в романе. Неразрывность связи любви и творчества в проблематике «Мастера и Маргариты». Путь Ивана Бездомного в обретении Родины.</w:t>
      </w:r>
      <w:r w:rsidRPr="00954AC2">
        <w:rPr>
          <w:rFonts w:eastAsia="Times New Roman"/>
          <w:szCs w:val="28"/>
          <w:lang w:eastAsia="ru-RU"/>
        </w:rPr>
        <w:br/>
      </w:r>
      <w:r w:rsidRPr="00954AC2">
        <w:rPr>
          <w:rFonts w:eastAsia="Times New Roman"/>
          <w:i/>
          <w:szCs w:val="28"/>
          <w:lang w:eastAsia="ru-RU"/>
        </w:rPr>
        <w:t>Опорные понятия</w:t>
      </w:r>
      <w:r w:rsidRPr="00954AC2">
        <w:rPr>
          <w:rFonts w:eastAsia="Times New Roman"/>
          <w:szCs w:val="28"/>
          <w:lang w:eastAsia="ru-RU"/>
        </w:rPr>
        <w:t>: «исторический пейзаж»; карнавальный смех; очерк нравов.</w:t>
      </w:r>
      <w:r w:rsidRPr="00954AC2">
        <w:rPr>
          <w:rFonts w:eastAsia="Times New Roman"/>
          <w:szCs w:val="28"/>
          <w:lang w:eastAsia="ru-RU"/>
        </w:rPr>
        <w:br/>
      </w:r>
      <w:r w:rsidRPr="00954AC2">
        <w:rPr>
          <w:rFonts w:eastAsia="Times New Roman"/>
          <w:i/>
          <w:szCs w:val="28"/>
          <w:lang w:eastAsia="ru-RU"/>
        </w:rPr>
        <w:t>Внутрипредметные связи</w:t>
      </w:r>
      <w:r w:rsidRPr="00954AC2">
        <w:rPr>
          <w:rFonts w:eastAsia="Times New Roman"/>
          <w:szCs w:val="28"/>
          <w:lang w:eastAsia="ru-RU"/>
        </w:rPr>
        <w:t>: евангельские мотивы в прозе М. Булгакова; традиции мировой литературы в «Мастере и Маргарите» (И.В. Гёте, Э.Т.А. Гофман, Н.В. Гоголь).</w:t>
      </w:r>
      <w:r w:rsidRPr="00954AC2">
        <w:rPr>
          <w:rFonts w:eastAsia="Times New Roman"/>
          <w:szCs w:val="28"/>
          <w:lang w:eastAsia="ru-RU"/>
        </w:rPr>
        <w:br/>
      </w:r>
      <w:r w:rsidRPr="00954AC2">
        <w:rPr>
          <w:rFonts w:eastAsia="Times New Roman"/>
          <w:i/>
          <w:szCs w:val="28"/>
          <w:lang w:eastAsia="ru-RU"/>
        </w:rPr>
        <w:t>Межпредметные связи</w:t>
      </w:r>
      <w:r w:rsidRPr="00954AC2">
        <w:rPr>
          <w:rFonts w:eastAsia="Times New Roman"/>
          <w:szCs w:val="28"/>
          <w:lang w:eastAsia="ru-RU"/>
        </w:rPr>
        <w:t>: М. Булгаков и театр; сценические и киноинтерпретации произведений М. Булгакова; музыкальные реминисценции в булгаковской прозе.</w:t>
      </w:r>
      <w:r w:rsidRPr="00954AC2">
        <w:rPr>
          <w:rFonts w:eastAsia="Times New Roman"/>
          <w:szCs w:val="28"/>
          <w:lang w:eastAsia="ru-RU"/>
        </w:rPr>
        <w:br/>
      </w:r>
      <w:r w:rsidRPr="00954AC2">
        <w:rPr>
          <w:rFonts w:eastAsia="Times New Roman"/>
          <w:i/>
          <w:szCs w:val="28"/>
          <w:lang w:eastAsia="ru-RU"/>
        </w:rPr>
        <w:t>Для самостоятельного чтения</w:t>
      </w:r>
      <w:r w:rsidRPr="00954AC2">
        <w:rPr>
          <w:rFonts w:eastAsia="Times New Roman"/>
          <w:szCs w:val="28"/>
          <w:lang w:eastAsia="ru-RU"/>
        </w:rPr>
        <w:t>: рассказ «Красная корона», повесть «Собачье сердце», пьесы «Бег», «Дни Турбиных».</w:t>
      </w:r>
    </w:p>
    <w:p w:rsidR="00954AC2" w:rsidRPr="00954AC2" w:rsidRDefault="00C02AAE" w:rsidP="00954AC2">
      <w:pPr>
        <w:suppressAutoHyphens w:val="0"/>
        <w:spacing w:after="240" w:line="240" w:lineRule="auto"/>
        <w:ind w:firstLine="0"/>
        <w:rPr>
          <w:rFonts w:eastAsia="Times New Roman"/>
          <w:szCs w:val="28"/>
          <w:lang w:eastAsia="ru-RU"/>
        </w:rPr>
      </w:pPr>
      <w:r>
        <w:rPr>
          <w:rFonts w:eastAsia="Times New Roman"/>
          <w:b/>
          <w:szCs w:val="28"/>
          <w:lang w:eastAsia="ru-RU"/>
        </w:rPr>
        <w:t>Б.Л.Пастернак</w:t>
      </w:r>
      <w:r w:rsidR="00954AC2" w:rsidRPr="00954AC2">
        <w:rPr>
          <w:rFonts w:eastAsia="Times New Roman"/>
          <w:b/>
          <w:szCs w:val="28"/>
          <w:lang w:eastAsia="ru-RU"/>
        </w:rPr>
        <w:t>(2+1)</w:t>
      </w:r>
      <w:r w:rsidR="00954AC2" w:rsidRPr="00954AC2">
        <w:rPr>
          <w:rFonts w:eastAsia="Times New Roman"/>
          <w:szCs w:val="28"/>
          <w:lang w:eastAsia="ru-RU"/>
        </w:rPr>
        <w:br/>
      </w:r>
      <w:r w:rsidR="00954AC2" w:rsidRPr="00954AC2">
        <w:rPr>
          <w:rFonts w:eastAsia="Times New Roman"/>
          <w:b/>
          <w:i/>
          <w:szCs w:val="28"/>
          <w:lang w:eastAsia="ru-RU"/>
        </w:rPr>
        <w:t>Стихотворения «Февраль.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w:t>
      </w:r>
      <w:r w:rsidR="00954AC2" w:rsidRPr="00954AC2">
        <w:rPr>
          <w:rFonts w:eastAsia="Times New Roman"/>
          <w:szCs w:val="28"/>
          <w:lang w:eastAsia="ru-RU"/>
        </w:rPr>
        <w:t>» и др. по выбору. Единство человеческой души и стихии мира в лирике Б.Л. Пастернака. Неразрывность связи человека и природы, их взаимотворчество. Любовь и поэзия, жизнь и смерть в философской концепции Б.Л. Пастернака. Трагизм гамлетовского противостояния художника и эпохи в позднем творчестве поэта. Метафорическое богатство и образная яркость лирики Б.Л. Пастернака.</w:t>
      </w:r>
      <w:r w:rsidR="00954AC2" w:rsidRPr="00954AC2">
        <w:rPr>
          <w:rFonts w:eastAsia="Times New Roman"/>
          <w:szCs w:val="28"/>
          <w:lang w:eastAsia="ru-RU"/>
        </w:rPr>
        <w:br/>
      </w:r>
      <w:r w:rsidR="00954AC2" w:rsidRPr="00954AC2">
        <w:rPr>
          <w:rFonts w:eastAsia="Times New Roman"/>
          <w:b/>
          <w:i/>
          <w:szCs w:val="28"/>
          <w:lang w:eastAsia="ru-RU"/>
        </w:rPr>
        <w:t>Роман «Доктор Живаго ».</w:t>
      </w:r>
      <w:r w:rsidR="00954AC2" w:rsidRPr="00954AC2">
        <w:rPr>
          <w:rFonts w:eastAsia="Times New Roman"/>
          <w:szCs w:val="28"/>
          <w:lang w:eastAsia="ru-RU"/>
        </w:rPr>
        <w:t xml:space="preserve"> Черты нового лирико-религиозного повествования в романе Б.Л. Пастернака. Фигура Юрия Живаго и проблема интеллигенции и революции в романе. Нравственные искания героя, его отношение к революционной доктрине «переделки жизни». «Стихотворения Юрия Живаго» как финальный лирический аккорд повествования.</w:t>
      </w:r>
      <w:r w:rsidR="00954AC2" w:rsidRPr="00954AC2">
        <w:rPr>
          <w:rFonts w:eastAsia="Times New Roman"/>
          <w:szCs w:val="28"/>
          <w:lang w:eastAsia="ru-RU"/>
        </w:rPr>
        <w:br/>
      </w:r>
      <w:r w:rsidR="00954AC2" w:rsidRPr="00954AC2">
        <w:rPr>
          <w:rFonts w:eastAsia="Times New Roman"/>
          <w:i/>
          <w:szCs w:val="28"/>
          <w:lang w:eastAsia="ru-RU"/>
        </w:rPr>
        <w:t>Опорные понятия</w:t>
      </w:r>
      <w:r w:rsidR="00954AC2" w:rsidRPr="00954AC2">
        <w:rPr>
          <w:rFonts w:eastAsia="Times New Roman"/>
          <w:szCs w:val="28"/>
          <w:lang w:eastAsia="ru-RU"/>
        </w:rPr>
        <w:t>: метафорический ряд; лирико-религиозная проза.</w:t>
      </w:r>
      <w:r w:rsidR="00954AC2" w:rsidRPr="00954AC2">
        <w:rPr>
          <w:rFonts w:eastAsia="Times New Roman"/>
          <w:szCs w:val="28"/>
          <w:lang w:eastAsia="ru-RU"/>
        </w:rPr>
        <w:br/>
      </w:r>
      <w:r w:rsidR="00954AC2" w:rsidRPr="00954AC2">
        <w:rPr>
          <w:rFonts w:eastAsia="Times New Roman"/>
          <w:i/>
          <w:szCs w:val="28"/>
          <w:lang w:eastAsia="ru-RU"/>
        </w:rPr>
        <w:t>Внутрипредметные связи</w:t>
      </w:r>
      <w:r w:rsidR="00954AC2" w:rsidRPr="00954AC2">
        <w:rPr>
          <w:rFonts w:eastAsia="Times New Roman"/>
          <w:szCs w:val="28"/>
          <w:lang w:eastAsia="ru-RU"/>
        </w:rPr>
        <w:t>: Б. Пастернак и поэзия русского футуризма; евангельская и шекспировская темы в лирике и прозе поэта; Б. Пастернак и В. Маяковский.</w:t>
      </w:r>
      <w:r w:rsidR="00954AC2" w:rsidRPr="00954AC2">
        <w:rPr>
          <w:rFonts w:eastAsia="Times New Roman"/>
          <w:szCs w:val="28"/>
          <w:lang w:eastAsia="ru-RU"/>
        </w:rPr>
        <w:br/>
      </w:r>
      <w:r w:rsidR="00954AC2" w:rsidRPr="00954AC2">
        <w:rPr>
          <w:rFonts w:eastAsia="Times New Roman"/>
          <w:i/>
          <w:szCs w:val="28"/>
          <w:lang w:eastAsia="ru-RU"/>
        </w:rPr>
        <w:t>Межпредметные связи</w:t>
      </w:r>
      <w:r w:rsidR="00954AC2" w:rsidRPr="00954AC2">
        <w:rPr>
          <w:rFonts w:eastAsia="Times New Roman"/>
          <w:szCs w:val="28"/>
          <w:lang w:eastAsia="ru-RU"/>
        </w:rPr>
        <w:t>: рисунки Л.О. Пастернака; музыкальные образы Ф. Шопена в лирике Б. Пастернака.</w:t>
      </w:r>
      <w:r w:rsidR="00954AC2" w:rsidRPr="00954AC2">
        <w:rPr>
          <w:rFonts w:eastAsia="Times New Roman"/>
          <w:szCs w:val="28"/>
          <w:lang w:eastAsia="ru-RU"/>
        </w:rPr>
        <w:br/>
      </w:r>
      <w:r w:rsidR="00954AC2" w:rsidRPr="00954AC2">
        <w:rPr>
          <w:rFonts w:eastAsia="Times New Roman"/>
          <w:i/>
          <w:szCs w:val="28"/>
          <w:lang w:eastAsia="ru-RU"/>
        </w:rPr>
        <w:t>Для самостоятельного чтения</w:t>
      </w:r>
      <w:r w:rsidR="00954AC2" w:rsidRPr="00954AC2">
        <w:rPr>
          <w:rFonts w:eastAsia="Times New Roman"/>
          <w:szCs w:val="28"/>
          <w:lang w:eastAsia="ru-RU"/>
        </w:rPr>
        <w:t>: циклы «Сестра моя — жизнь », «Когда разгуляется», поэма «Девятьсот пятый год».</w:t>
      </w:r>
    </w:p>
    <w:p w:rsidR="00954AC2" w:rsidRPr="00954AC2" w:rsidRDefault="00954AC2" w:rsidP="00954AC2">
      <w:pPr>
        <w:suppressAutoHyphens w:val="0"/>
        <w:spacing w:after="240" w:line="240" w:lineRule="auto"/>
        <w:ind w:firstLine="0"/>
        <w:rPr>
          <w:rFonts w:eastAsia="Times New Roman"/>
          <w:szCs w:val="28"/>
          <w:lang w:eastAsia="ru-RU"/>
        </w:rPr>
      </w:pPr>
      <w:r w:rsidRPr="00954AC2">
        <w:rPr>
          <w:rFonts w:eastAsia="Times New Roman"/>
          <w:szCs w:val="28"/>
          <w:lang w:eastAsia="ru-RU"/>
        </w:rPr>
        <w:br/>
      </w:r>
      <w:r w:rsidR="00C02AAE">
        <w:rPr>
          <w:rFonts w:eastAsia="Times New Roman"/>
          <w:b/>
          <w:szCs w:val="28"/>
          <w:lang w:eastAsia="ru-RU"/>
        </w:rPr>
        <w:t>А.П.Платонов</w:t>
      </w:r>
      <w:r w:rsidRPr="00954AC2">
        <w:rPr>
          <w:rFonts w:eastAsia="Times New Roman"/>
          <w:b/>
          <w:szCs w:val="28"/>
          <w:lang w:eastAsia="ru-RU"/>
        </w:rPr>
        <w:t>(2)</w:t>
      </w:r>
      <w:r w:rsidRPr="00954AC2">
        <w:rPr>
          <w:rFonts w:eastAsia="Times New Roman"/>
          <w:szCs w:val="28"/>
          <w:lang w:eastAsia="ru-RU"/>
        </w:rPr>
        <w:br/>
      </w:r>
      <w:r w:rsidRPr="00954AC2">
        <w:rPr>
          <w:rFonts w:eastAsia="Times New Roman"/>
          <w:b/>
          <w:i/>
          <w:szCs w:val="28"/>
          <w:lang w:eastAsia="ru-RU"/>
        </w:rPr>
        <w:t>Рассказы «Возвращение», «Июльская гроза», «Фро», повести «Сокровенный человек», «Котлован»</w:t>
      </w:r>
      <w:r w:rsidRPr="00954AC2">
        <w:rPr>
          <w:rFonts w:eastAsia="Times New Roman"/>
          <w:szCs w:val="28"/>
          <w:lang w:eastAsia="ru-RU"/>
        </w:rPr>
        <w:t xml:space="preserve"> — по выбору. Оригинальность, самобытность художественного мира А.П. Платонова. Тип платоновского героя — мечтателя, романтика, правдоискателя. «Детскость» стиля и языка писателя, тема детства в прозе А.П. Платонова. Соотношение «задумчивого» авторского героя с революционной доктриной «всеобщего счастья». Смысл трагического финала повести «Котлован», философская многозначность ее названия. Роль «ключевых» слов-понятий в художественной системе писателя.</w:t>
      </w:r>
      <w:r w:rsidRPr="00954AC2">
        <w:rPr>
          <w:rFonts w:eastAsia="Times New Roman"/>
          <w:szCs w:val="28"/>
          <w:lang w:eastAsia="ru-RU"/>
        </w:rPr>
        <w:br/>
      </w:r>
      <w:r w:rsidRPr="00954AC2">
        <w:rPr>
          <w:rFonts w:eastAsia="Times New Roman"/>
          <w:i/>
          <w:szCs w:val="28"/>
          <w:lang w:eastAsia="ru-RU"/>
        </w:rPr>
        <w:t>Опорные понятия</w:t>
      </w:r>
      <w:r w:rsidRPr="00954AC2">
        <w:rPr>
          <w:rFonts w:eastAsia="Times New Roman"/>
          <w:szCs w:val="28"/>
          <w:lang w:eastAsia="ru-RU"/>
        </w:rPr>
        <w:t>: индивидуализированный стиль писателя; литературная антиутопия.</w:t>
      </w:r>
      <w:r w:rsidRPr="00954AC2">
        <w:rPr>
          <w:rFonts w:eastAsia="Times New Roman"/>
          <w:szCs w:val="28"/>
          <w:lang w:eastAsia="ru-RU"/>
        </w:rPr>
        <w:br/>
      </w:r>
      <w:r w:rsidRPr="00954AC2">
        <w:rPr>
          <w:rFonts w:eastAsia="Times New Roman"/>
          <w:i/>
          <w:szCs w:val="28"/>
          <w:lang w:eastAsia="ru-RU"/>
        </w:rPr>
        <w:t>Внутрипредметные связи</w:t>
      </w:r>
      <w:r w:rsidRPr="00954AC2">
        <w:rPr>
          <w:rFonts w:eastAsia="Times New Roman"/>
          <w:szCs w:val="28"/>
          <w:lang w:eastAsia="ru-RU"/>
        </w:rPr>
        <w:t>: жанр антиутопии в творчестве А. Платонова и Е. Замятина. Шариков А.П. Платонова и Шариков М.А. Булгакова («Сокровенный человек» — «Собачье сердце»).</w:t>
      </w:r>
      <w:r w:rsidRPr="00954AC2">
        <w:rPr>
          <w:rFonts w:eastAsia="Times New Roman"/>
          <w:szCs w:val="28"/>
          <w:lang w:eastAsia="ru-RU"/>
        </w:rPr>
        <w:br/>
      </w:r>
      <w:r w:rsidRPr="00954AC2">
        <w:rPr>
          <w:rFonts w:eastAsia="Times New Roman"/>
          <w:i/>
          <w:szCs w:val="28"/>
          <w:lang w:eastAsia="ru-RU"/>
        </w:rPr>
        <w:t>Межпредметные связи</w:t>
      </w:r>
      <w:r w:rsidRPr="00954AC2">
        <w:rPr>
          <w:rFonts w:eastAsia="Times New Roman"/>
          <w:szCs w:val="28"/>
          <w:lang w:eastAsia="ru-RU"/>
        </w:rPr>
        <w:t>: проза А. Платонова и живопись П. Филонова.</w:t>
      </w:r>
      <w:r w:rsidRPr="00954AC2">
        <w:rPr>
          <w:rFonts w:eastAsia="Times New Roman"/>
          <w:szCs w:val="28"/>
          <w:lang w:eastAsia="ru-RU"/>
        </w:rPr>
        <w:br/>
      </w:r>
      <w:r w:rsidRPr="00954AC2">
        <w:rPr>
          <w:rFonts w:eastAsia="Times New Roman"/>
          <w:i/>
          <w:szCs w:val="28"/>
          <w:lang w:eastAsia="ru-RU"/>
        </w:rPr>
        <w:t>Для самостоятельного чтения</w:t>
      </w:r>
      <w:r w:rsidRPr="00954AC2">
        <w:rPr>
          <w:rFonts w:eastAsia="Times New Roman"/>
          <w:szCs w:val="28"/>
          <w:lang w:eastAsia="ru-RU"/>
        </w:rPr>
        <w:t>: рассказы «Родина электричества », «Старый механик », повесть «Джан ».</w:t>
      </w:r>
    </w:p>
    <w:p w:rsidR="00954AC2" w:rsidRPr="00954AC2" w:rsidRDefault="00954AC2" w:rsidP="00954AC2">
      <w:pPr>
        <w:suppressAutoHyphens w:val="0"/>
        <w:spacing w:after="240" w:line="240" w:lineRule="auto"/>
        <w:ind w:firstLine="0"/>
        <w:rPr>
          <w:rFonts w:eastAsia="Times New Roman"/>
          <w:szCs w:val="28"/>
          <w:lang w:eastAsia="ru-RU"/>
        </w:rPr>
      </w:pPr>
      <w:r w:rsidRPr="00954AC2">
        <w:rPr>
          <w:rFonts w:eastAsia="Times New Roman"/>
          <w:szCs w:val="28"/>
          <w:lang w:eastAsia="ru-RU"/>
        </w:rPr>
        <w:br/>
      </w:r>
      <w:r w:rsidR="00C02AAE">
        <w:rPr>
          <w:rFonts w:eastAsia="Times New Roman"/>
          <w:b/>
          <w:szCs w:val="28"/>
          <w:lang w:eastAsia="ru-RU"/>
        </w:rPr>
        <w:t>В.В.Набоков</w:t>
      </w:r>
      <w:r w:rsidRPr="00954AC2">
        <w:rPr>
          <w:rFonts w:eastAsia="Times New Roman"/>
          <w:b/>
          <w:szCs w:val="28"/>
          <w:lang w:eastAsia="ru-RU"/>
        </w:rPr>
        <w:t>(1)</w:t>
      </w:r>
      <w:r w:rsidRPr="00954AC2">
        <w:rPr>
          <w:rFonts w:eastAsia="Times New Roman"/>
          <w:szCs w:val="28"/>
          <w:lang w:eastAsia="ru-RU"/>
        </w:rPr>
        <w:br/>
      </w:r>
      <w:r w:rsidRPr="00954AC2">
        <w:rPr>
          <w:rFonts w:eastAsia="Times New Roman"/>
          <w:b/>
          <w:i/>
          <w:szCs w:val="28"/>
          <w:lang w:eastAsia="ru-RU"/>
        </w:rPr>
        <w:t>Роман «Машенька».</w:t>
      </w:r>
      <w:r w:rsidRPr="00954AC2">
        <w:rPr>
          <w:rFonts w:eastAsia="Times New Roman"/>
          <w:szCs w:val="28"/>
          <w:lang w:eastAsia="ru-RU"/>
        </w:rPr>
        <w:t xml:space="preserve"> Драматизм эмигрантского небытия героев «Машеньки». Образ Ганина и тип «героя компромисса». Своеобразие сюжетно-временной организации повествования. Черты чеховских «недотеп» в обывателях пансиона фрау Дорн. Словесная пластика Набокова в раскрытии внутренней жизни героев и описании «вещного» быта. Горько-ироническое звучание финала романа.</w:t>
      </w:r>
      <w:r w:rsidRPr="00954AC2">
        <w:rPr>
          <w:rFonts w:eastAsia="Times New Roman"/>
          <w:szCs w:val="28"/>
          <w:lang w:eastAsia="ru-RU"/>
        </w:rPr>
        <w:br/>
      </w:r>
      <w:r w:rsidRPr="00954AC2">
        <w:rPr>
          <w:rFonts w:eastAsia="Times New Roman"/>
          <w:i/>
          <w:szCs w:val="28"/>
          <w:lang w:eastAsia="ru-RU"/>
        </w:rPr>
        <w:t>Опорные понятия</w:t>
      </w:r>
      <w:r w:rsidRPr="00954AC2">
        <w:rPr>
          <w:rFonts w:eastAsia="Times New Roman"/>
          <w:szCs w:val="28"/>
          <w:lang w:eastAsia="ru-RU"/>
        </w:rPr>
        <w:t>: элитарная проза; литературное двуязычие.</w:t>
      </w:r>
      <w:r w:rsidRPr="00954AC2">
        <w:rPr>
          <w:rFonts w:eastAsia="Times New Roman"/>
          <w:szCs w:val="28"/>
          <w:lang w:eastAsia="ru-RU"/>
        </w:rPr>
        <w:br/>
      </w:r>
      <w:r w:rsidRPr="00954AC2">
        <w:rPr>
          <w:rFonts w:eastAsia="Times New Roman"/>
          <w:i/>
          <w:szCs w:val="28"/>
          <w:lang w:eastAsia="ru-RU"/>
        </w:rPr>
        <w:t>Внутрипредметные связи</w:t>
      </w:r>
      <w:r w:rsidRPr="00954AC2">
        <w:rPr>
          <w:rFonts w:eastAsia="Times New Roman"/>
          <w:szCs w:val="28"/>
          <w:lang w:eastAsia="ru-RU"/>
        </w:rPr>
        <w:t>: пушкинские реминисценции и романе «Машенька»; В. Набоков и И. Бунин.</w:t>
      </w:r>
      <w:r w:rsidRPr="00954AC2">
        <w:rPr>
          <w:rFonts w:eastAsia="Times New Roman"/>
          <w:szCs w:val="28"/>
          <w:lang w:eastAsia="ru-RU"/>
        </w:rPr>
        <w:br/>
      </w:r>
      <w:r w:rsidRPr="00954AC2">
        <w:rPr>
          <w:rFonts w:eastAsia="Times New Roman"/>
          <w:i/>
          <w:szCs w:val="28"/>
          <w:lang w:eastAsia="ru-RU"/>
        </w:rPr>
        <w:t>Межпредметные связи</w:t>
      </w:r>
      <w:r w:rsidRPr="00954AC2">
        <w:rPr>
          <w:rFonts w:eastAsia="Times New Roman"/>
          <w:szCs w:val="28"/>
          <w:lang w:eastAsia="ru-RU"/>
        </w:rPr>
        <w:t>: литературное двуязычие в творчестве В. Набокова; размышления писателя о художественном значении русского языка.</w:t>
      </w:r>
      <w:r w:rsidRPr="00954AC2">
        <w:rPr>
          <w:rFonts w:eastAsia="Times New Roman"/>
          <w:szCs w:val="28"/>
          <w:lang w:eastAsia="ru-RU"/>
        </w:rPr>
        <w:br/>
      </w:r>
      <w:r w:rsidRPr="00954AC2">
        <w:rPr>
          <w:rFonts w:eastAsia="Times New Roman"/>
          <w:i/>
          <w:szCs w:val="28"/>
          <w:lang w:eastAsia="ru-RU"/>
        </w:rPr>
        <w:t>Для самостоятельного чтения</w:t>
      </w:r>
      <w:r w:rsidRPr="00954AC2">
        <w:rPr>
          <w:rFonts w:eastAsia="Times New Roman"/>
          <w:szCs w:val="28"/>
          <w:lang w:eastAsia="ru-RU"/>
        </w:rPr>
        <w:t>: рассказ «Облако, озеро, башня», роман «Защита Лужина».</w:t>
      </w:r>
    </w:p>
    <w:p w:rsidR="00954AC2" w:rsidRPr="00954AC2" w:rsidRDefault="00954AC2" w:rsidP="00954AC2">
      <w:pPr>
        <w:suppressAutoHyphens w:val="0"/>
        <w:spacing w:after="240" w:line="240" w:lineRule="auto"/>
        <w:ind w:firstLine="0"/>
        <w:rPr>
          <w:rFonts w:eastAsia="Times New Roman"/>
          <w:szCs w:val="28"/>
          <w:lang w:eastAsia="ru-RU"/>
        </w:rPr>
      </w:pPr>
      <w:r w:rsidRPr="00954AC2">
        <w:rPr>
          <w:rFonts w:eastAsia="Times New Roman"/>
          <w:b/>
          <w:szCs w:val="28"/>
          <w:lang w:eastAsia="ru-RU"/>
        </w:rPr>
        <w:t>ЛИТЕРАТУРА ПЕРИОДА ВЕЛИКОЙ ОТЕЧЕСТВЕННОЙ ВОЙНЫ (6)</w:t>
      </w:r>
    </w:p>
    <w:p w:rsidR="00954AC2" w:rsidRPr="00954AC2" w:rsidRDefault="00954AC2" w:rsidP="00954AC2">
      <w:pPr>
        <w:suppressAutoHyphens w:val="0"/>
        <w:spacing w:after="240" w:line="240" w:lineRule="auto"/>
        <w:ind w:firstLine="0"/>
        <w:rPr>
          <w:rFonts w:eastAsia="Times New Roman"/>
          <w:szCs w:val="28"/>
          <w:lang w:eastAsia="ru-RU"/>
        </w:rPr>
      </w:pPr>
      <w:r w:rsidRPr="00954AC2">
        <w:rPr>
          <w:rFonts w:eastAsia="Times New Roman"/>
          <w:szCs w:val="28"/>
          <w:lang w:eastAsia="ru-RU"/>
        </w:rPr>
        <w:t>Отражение летописи военных лет в произведениях русских писателей. Публицистика времен войны (</w:t>
      </w:r>
      <w:r w:rsidRPr="00954AC2">
        <w:rPr>
          <w:rFonts w:eastAsia="Times New Roman"/>
          <w:b/>
          <w:szCs w:val="28"/>
          <w:lang w:eastAsia="ru-RU"/>
        </w:rPr>
        <w:t>А. Толстой, И. Эренбург, Л. Леонов, О. Берггольц, Ю. Гроссман</w:t>
      </w:r>
      <w:r w:rsidRPr="00954AC2">
        <w:rPr>
          <w:rFonts w:eastAsia="Times New Roman"/>
          <w:szCs w:val="28"/>
          <w:lang w:eastAsia="ru-RU"/>
        </w:rPr>
        <w:t xml:space="preserve"> и др.).</w:t>
      </w:r>
      <w:r w:rsidRPr="00954AC2">
        <w:rPr>
          <w:rFonts w:eastAsia="Times New Roman"/>
          <w:szCs w:val="28"/>
          <w:lang w:eastAsia="ru-RU"/>
        </w:rPr>
        <w:br/>
        <w:t xml:space="preserve">Лирика военных лет. Песенная поэзия </w:t>
      </w:r>
      <w:r w:rsidRPr="00954AC2">
        <w:rPr>
          <w:rFonts w:eastAsia="Times New Roman"/>
          <w:b/>
          <w:szCs w:val="28"/>
          <w:lang w:eastAsia="ru-RU"/>
        </w:rPr>
        <w:t>В. Лебедева-Кумача, М. Исаковского, Л. Ошанина, Е. Долматовского, А. Суркова, А. Фатьянова.</w:t>
      </w:r>
      <w:r w:rsidRPr="00954AC2">
        <w:rPr>
          <w:rFonts w:eastAsia="Times New Roman"/>
          <w:szCs w:val="28"/>
          <w:lang w:eastAsia="ru-RU"/>
        </w:rPr>
        <w:br/>
        <w:t>Жанр поэмы в литературной летописи войны (</w:t>
      </w:r>
      <w:r w:rsidRPr="00954AC2">
        <w:rPr>
          <w:rFonts w:eastAsia="Times New Roman"/>
          <w:b/>
          <w:i/>
          <w:szCs w:val="28"/>
          <w:lang w:eastAsia="ru-RU"/>
        </w:rPr>
        <w:t>«Зоя»</w:t>
      </w:r>
      <w:r w:rsidRPr="00954AC2">
        <w:rPr>
          <w:rFonts w:eastAsia="Times New Roman"/>
          <w:szCs w:val="28"/>
          <w:lang w:eastAsia="ru-RU"/>
        </w:rPr>
        <w:t xml:space="preserve"> </w:t>
      </w:r>
      <w:r w:rsidRPr="00954AC2">
        <w:rPr>
          <w:rFonts w:eastAsia="Times New Roman"/>
          <w:b/>
          <w:szCs w:val="28"/>
          <w:lang w:eastAsia="ru-RU"/>
        </w:rPr>
        <w:t>М. Алигер</w:t>
      </w:r>
      <w:r w:rsidRPr="00954AC2">
        <w:rPr>
          <w:rFonts w:eastAsia="Times New Roman"/>
          <w:szCs w:val="28"/>
          <w:lang w:eastAsia="ru-RU"/>
        </w:rPr>
        <w:t xml:space="preserve">, </w:t>
      </w:r>
      <w:r w:rsidRPr="00954AC2">
        <w:rPr>
          <w:rFonts w:eastAsia="Times New Roman"/>
          <w:b/>
          <w:i/>
          <w:szCs w:val="28"/>
          <w:lang w:eastAsia="ru-RU"/>
        </w:rPr>
        <w:t>«Сын»</w:t>
      </w:r>
      <w:r w:rsidRPr="00954AC2">
        <w:rPr>
          <w:rFonts w:eastAsia="Times New Roman"/>
          <w:szCs w:val="28"/>
          <w:lang w:eastAsia="ru-RU"/>
        </w:rPr>
        <w:t xml:space="preserve"> </w:t>
      </w:r>
      <w:r w:rsidRPr="00954AC2">
        <w:rPr>
          <w:rFonts w:eastAsia="Times New Roman"/>
          <w:b/>
          <w:szCs w:val="28"/>
          <w:lang w:eastAsia="ru-RU"/>
        </w:rPr>
        <w:t>П. Антокольского</w:t>
      </w:r>
      <w:r w:rsidRPr="00954AC2">
        <w:rPr>
          <w:rFonts w:eastAsia="Times New Roman"/>
          <w:szCs w:val="28"/>
          <w:lang w:eastAsia="ru-RU"/>
        </w:rPr>
        <w:t xml:space="preserve">, </w:t>
      </w:r>
      <w:r w:rsidRPr="00954AC2">
        <w:rPr>
          <w:rFonts w:eastAsia="Times New Roman"/>
          <w:b/>
          <w:i/>
          <w:szCs w:val="28"/>
          <w:lang w:eastAsia="ru-RU"/>
        </w:rPr>
        <w:t>«Двадцать восемь»</w:t>
      </w:r>
      <w:r w:rsidRPr="00954AC2">
        <w:rPr>
          <w:rFonts w:eastAsia="Times New Roman"/>
          <w:szCs w:val="28"/>
          <w:lang w:eastAsia="ru-RU"/>
        </w:rPr>
        <w:t xml:space="preserve"> </w:t>
      </w:r>
      <w:r w:rsidRPr="00954AC2">
        <w:rPr>
          <w:rFonts w:eastAsia="Times New Roman"/>
          <w:b/>
          <w:szCs w:val="28"/>
          <w:lang w:eastAsia="ru-RU"/>
        </w:rPr>
        <w:t>М. Светлова</w:t>
      </w:r>
      <w:r w:rsidRPr="00954AC2">
        <w:rPr>
          <w:rFonts w:eastAsia="Times New Roman"/>
          <w:szCs w:val="28"/>
          <w:lang w:eastAsia="ru-RU"/>
        </w:rPr>
        <w:t xml:space="preserve"> и др.).</w:t>
      </w:r>
    </w:p>
    <w:p w:rsidR="00954AC2" w:rsidRPr="00954AC2" w:rsidRDefault="00954AC2" w:rsidP="00954AC2">
      <w:pPr>
        <w:suppressAutoHyphens w:val="0"/>
        <w:spacing w:after="240" w:line="240" w:lineRule="auto"/>
        <w:ind w:firstLine="0"/>
        <w:rPr>
          <w:rFonts w:eastAsia="Times New Roman"/>
          <w:szCs w:val="28"/>
          <w:lang w:eastAsia="ru-RU"/>
        </w:rPr>
      </w:pPr>
      <w:r w:rsidRPr="00954AC2">
        <w:rPr>
          <w:rFonts w:eastAsia="Times New Roman"/>
          <w:szCs w:val="28"/>
          <w:lang w:eastAsia="ru-RU"/>
        </w:rPr>
        <w:t xml:space="preserve">Поэма </w:t>
      </w:r>
      <w:r w:rsidRPr="00954AC2">
        <w:rPr>
          <w:rFonts w:eastAsia="Times New Roman"/>
          <w:b/>
          <w:szCs w:val="28"/>
          <w:lang w:eastAsia="ru-RU"/>
        </w:rPr>
        <w:t>А. Твардовского</w:t>
      </w:r>
      <w:r w:rsidRPr="00954AC2">
        <w:rPr>
          <w:rFonts w:eastAsia="Times New Roman"/>
          <w:szCs w:val="28"/>
          <w:lang w:eastAsia="ru-RU"/>
        </w:rPr>
        <w:t xml:space="preserve"> </w:t>
      </w:r>
      <w:r w:rsidRPr="00954AC2">
        <w:rPr>
          <w:rFonts w:eastAsia="Times New Roman"/>
          <w:b/>
          <w:i/>
          <w:szCs w:val="28"/>
          <w:lang w:eastAsia="ru-RU"/>
        </w:rPr>
        <w:t>«Василий Теркин»</w:t>
      </w:r>
      <w:r w:rsidRPr="00954AC2">
        <w:rPr>
          <w:rFonts w:eastAsia="Times New Roman"/>
          <w:szCs w:val="28"/>
          <w:lang w:eastAsia="ru-RU"/>
        </w:rPr>
        <w:t xml:space="preserve"> как вершинное произведение времен войны. Прославление подвига народа и русского солдата в «Книге про бойца».</w:t>
      </w:r>
      <w:r w:rsidRPr="00954AC2">
        <w:rPr>
          <w:rFonts w:eastAsia="Times New Roman"/>
          <w:szCs w:val="28"/>
          <w:lang w:eastAsia="ru-RU"/>
        </w:rPr>
        <w:br/>
        <w:t xml:space="preserve">Проза о войне. </w:t>
      </w:r>
      <w:r w:rsidRPr="00954AC2">
        <w:rPr>
          <w:rFonts w:eastAsia="Times New Roman"/>
          <w:b/>
          <w:i/>
          <w:szCs w:val="28"/>
          <w:lang w:eastAsia="ru-RU"/>
        </w:rPr>
        <w:t xml:space="preserve">«Дни и ночи» </w:t>
      </w:r>
      <w:r w:rsidRPr="00954AC2">
        <w:rPr>
          <w:rFonts w:eastAsia="Times New Roman"/>
          <w:b/>
          <w:szCs w:val="28"/>
          <w:lang w:eastAsia="ru-RU"/>
        </w:rPr>
        <w:t xml:space="preserve">К. Симонова, </w:t>
      </w:r>
      <w:r w:rsidRPr="00954AC2">
        <w:rPr>
          <w:rFonts w:eastAsia="Times New Roman"/>
          <w:b/>
          <w:i/>
          <w:szCs w:val="28"/>
          <w:lang w:eastAsia="ru-RU"/>
        </w:rPr>
        <w:t xml:space="preserve">«Звезда» </w:t>
      </w:r>
      <w:r w:rsidRPr="00954AC2">
        <w:rPr>
          <w:rFonts w:eastAsia="Times New Roman"/>
          <w:b/>
          <w:szCs w:val="28"/>
          <w:lang w:eastAsia="ru-RU"/>
        </w:rPr>
        <w:t xml:space="preserve">Э. Казакевича, </w:t>
      </w:r>
      <w:r w:rsidRPr="00954AC2">
        <w:rPr>
          <w:rFonts w:eastAsia="Times New Roman"/>
          <w:b/>
          <w:i/>
          <w:szCs w:val="28"/>
          <w:lang w:eastAsia="ru-RU"/>
        </w:rPr>
        <w:t>«Спутники»</w:t>
      </w:r>
      <w:r w:rsidRPr="00954AC2">
        <w:rPr>
          <w:rFonts w:eastAsia="Times New Roman"/>
          <w:b/>
          <w:szCs w:val="28"/>
          <w:lang w:eastAsia="ru-RU"/>
        </w:rPr>
        <w:t xml:space="preserve"> В. Пановой, «</w:t>
      </w:r>
      <w:r w:rsidRPr="00954AC2">
        <w:rPr>
          <w:rFonts w:eastAsia="Times New Roman"/>
          <w:b/>
          <w:i/>
          <w:szCs w:val="28"/>
          <w:lang w:eastAsia="ru-RU"/>
        </w:rPr>
        <w:t>Молодая гвардия»</w:t>
      </w:r>
      <w:r w:rsidRPr="00954AC2">
        <w:rPr>
          <w:rFonts w:eastAsia="Times New Roman"/>
          <w:b/>
          <w:szCs w:val="28"/>
          <w:lang w:eastAsia="ru-RU"/>
        </w:rPr>
        <w:t xml:space="preserve"> А. Фадеева, </w:t>
      </w:r>
      <w:r w:rsidRPr="00954AC2">
        <w:rPr>
          <w:rFonts w:eastAsia="Times New Roman"/>
          <w:b/>
          <w:i/>
          <w:szCs w:val="28"/>
          <w:lang w:eastAsia="ru-RU"/>
        </w:rPr>
        <w:t>«Повесть о настоящем человеке»</w:t>
      </w:r>
      <w:r w:rsidRPr="00954AC2">
        <w:rPr>
          <w:rFonts w:eastAsia="Times New Roman"/>
          <w:b/>
          <w:szCs w:val="28"/>
          <w:lang w:eastAsia="ru-RU"/>
        </w:rPr>
        <w:t xml:space="preserve"> Б. Полевого, </w:t>
      </w:r>
      <w:r w:rsidRPr="00954AC2">
        <w:rPr>
          <w:rFonts w:eastAsia="Times New Roman"/>
          <w:b/>
          <w:i/>
          <w:szCs w:val="28"/>
          <w:lang w:eastAsia="ru-RU"/>
        </w:rPr>
        <w:t>«В окопах Сталинграда»</w:t>
      </w:r>
      <w:r w:rsidRPr="00954AC2">
        <w:rPr>
          <w:rFonts w:eastAsia="Times New Roman"/>
          <w:b/>
          <w:szCs w:val="28"/>
          <w:lang w:eastAsia="ru-RU"/>
        </w:rPr>
        <w:t xml:space="preserve"> В. Некрасова</w:t>
      </w:r>
      <w:r w:rsidRPr="00954AC2">
        <w:rPr>
          <w:rFonts w:eastAsia="Times New Roman"/>
          <w:szCs w:val="28"/>
          <w:lang w:eastAsia="ru-RU"/>
        </w:rPr>
        <w:t xml:space="preserve"> и др.</w:t>
      </w:r>
      <w:r w:rsidRPr="00954AC2">
        <w:rPr>
          <w:rFonts w:eastAsia="Times New Roman"/>
          <w:szCs w:val="28"/>
          <w:lang w:eastAsia="ru-RU"/>
        </w:rPr>
        <w:br/>
      </w:r>
      <w:r w:rsidR="00C02AAE">
        <w:rPr>
          <w:rFonts w:eastAsia="Times New Roman"/>
          <w:b/>
          <w:szCs w:val="28"/>
          <w:lang w:eastAsia="ru-RU"/>
        </w:rPr>
        <w:t>А.Т.Твардовский</w:t>
      </w:r>
      <w:r w:rsidRPr="00954AC2">
        <w:rPr>
          <w:rFonts w:eastAsia="Times New Roman"/>
          <w:b/>
          <w:szCs w:val="28"/>
          <w:lang w:eastAsia="ru-RU"/>
        </w:rPr>
        <w:t>(2)</w:t>
      </w:r>
      <w:r w:rsidRPr="00954AC2">
        <w:rPr>
          <w:rFonts w:eastAsia="Times New Roman"/>
          <w:szCs w:val="28"/>
          <w:lang w:eastAsia="ru-RU"/>
        </w:rPr>
        <w:br/>
      </w:r>
      <w:r w:rsidRPr="00954AC2">
        <w:rPr>
          <w:rFonts w:eastAsia="Times New Roman"/>
          <w:b/>
          <w:i/>
          <w:szCs w:val="28"/>
          <w:lang w:eastAsia="ru-RU"/>
        </w:rPr>
        <w:t>Стихотворения «Вся суть в одном-единственном завете...», «О сущем», «Дробится рваный цоколь монумента...», «Я знаю, никакой моей вины...», «Памяти матери», «Я сам дознаюсь, доищусь...», «В чем хочешь человечество вини.."</w:t>
      </w:r>
      <w:r w:rsidRPr="00954AC2">
        <w:rPr>
          <w:rFonts w:eastAsia="Times New Roman"/>
          <w:szCs w:val="28"/>
          <w:lang w:eastAsia="ru-RU"/>
        </w:rPr>
        <w:t xml:space="preserve"> и др. по выбору. Доверительность и теплота лирической интонации А. Твардовского. Любовь к «правде сущей» как основной мотив «лирического эпоса» художника. Память войны, тема нравственных испытаний на дорогах истории в произведениях разных лет. Философская проблематика поздней лирики поэта. </w:t>
      </w:r>
      <w:r w:rsidRPr="00954AC2">
        <w:rPr>
          <w:rFonts w:eastAsia="Times New Roman"/>
          <w:szCs w:val="28"/>
          <w:lang w:eastAsia="ru-RU"/>
        </w:rPr>
        <w:br/>
      </w:r>
      <w:r w:rsidRPr="00954AC2">
        <w:rPr>
          <w:rFonts w:eastAsia="Times New Roman"/>
          <w:b/>
          <w:i/>
          <w:szCs w:val="28"/>
          <w:lang w:eastAsia="ru-RU"/>
        </w:rPr>
        <w:t xml:space="preserve">Поэма «По праву памяти». </w:t>
      </w:r>
      <w:r w:rsidRPr="00954AC2">
        <w:rPr>
          <w:rFonts w:eastAsia="Times New Roman"/>
          <w:szCs w:val="28"/>
          <w:lang w:eastAsia="ru-RU"/>
        </w:rPr>
        <w:t>«По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w:t>
      </w:r>
      <w:r w:rsidRPr="00954AC2">
        <w:rPr>
          <w:rFonts w:eastAsia="Times New Roman"/>
          <w:szCs w:val="28"/>
          <w:lang w:eastAsia="ru-RU"/>
        </w:rPr>
        <w:br/>
      </w:r>
      <w:r w:rsidRPr="00954AC2">
        <w:rPr>
          <w:rFonts w:eastAsia="Times New Roman"/>
          <w:i/>
          <w:szCs w:val="28"/>
          <w:lang w:eastAsia="ru-RU"/>
        </w:rPr>
        <w:t>Опорные понятия</w:t>
      </w:r>
      <w:r w:rsidRPr="00954AC2">
        <w:rPr>
          <w:rFonts w:eastAsia="Times New Roman"/>
          <w:szCs w:val="28"/>
          <w:lang w:eastAsia="ru-RU"/>
        </w:rPr>
        <w:t>: лирико-патриотический пафос; лирический эпос.</w:t>
      </w:r>
      <w:r w:rsidRPr="00954AC2">
        <w:rPr>
          <w:rFonts w:eastAsia="Times New Roman"/>
          <w:szCs w:val="28"/>
          <w:lang w:eastAsia="ru-RU"/>
        </w:rPr>
        <w:br/>
      </w:r>
      <w:r w:rsidRPr="00954AC2">
        <w:rPr>
          <w:rFonts w:eastAsia="Times New Roman"/>
          <w:i/>
          <w:szCs w:val="28"/>
          <w:lang w:eastAsia="ru-RU"/>
        </w:rPr>
        <w:t>Внутрипредметные связи</w:t>
      </w:r>
      <w:r w:rsidRPr="00954AC2">
        <w:rPr>
          <w:rFonts w:eastAsia="Times New Roman"/>
          <w:szCs w:val="28"/>
          <w:lang w:eastAsia="ru-RU"/>
        </w:rPr>
        <w:t>: И.А. Бунин о поэме «Василий Теркин»; некрасовские традиции в лирике А. Твардовского.</w:t>
      </w:r>
      <w:r w:rsidRPr="00954AC2">
        <w:rPr>
          <w:rFonts w:eastAsia="Times New Roman"/>
          <w:szCs w:val="28"/>
          <w:lang w:eastAsia="ru-RU"/>
        </w:rPr>
        <w:br/>
      </w:r>
      <w:r w:rsidRPr="00954AC2">
        <w:rPr>
          <w:rFonts w:eastAsia="Times New Roman"/>
          <w:i/>
          <w:szCs w:val="28"/>
          <w:lang w:eastAsia="ru-RU"/>
        </w:rPr>
        <w:t>Межпредметные связи</w:t>
      </w:r>
      <w:r w:rsidRPr="00954AC2">
        <w:rPr>
          <w:rFonts w:eastAsia="Times New Roman"/>
          <w:szCs w:val="28"/>
          <w:lang w:eastAsia="ru-RU"/>
        </w:rPr>
        <w:t>: литературная деятельность А. Твардовского в журнале «Новый мир»: документы, свидетельства, воспоминания.</w:t>
      </w:r>
      <w:r w:rsidRPr="00954AC2">
        <w:rPr>
          <w:rFonts w:eastAsia="Times New Roman"/>
          <w:szCs w:val="28"/>
          <w:lang w:eastAsia="ru-RU"/>
        </w:rPr>
        <w:br/>
      </w:r>
      <w:r w:rsidRPr="00954AC2">
        <w:rPr>
          <w:rFonts w:eastAsia="Times New Roman"/>
          <w:i/>
          <w:szCs w:val="28"/>
          <w:lang w:eastAsia="ru-RU"/>
        </w:rPr>
        <w:t>Для самостоятельного чтения</w:t>
      </w:r>
      <w:r w:rsidRPr="00954AC2">
        <w:rPr>
          <w:rFonts w:eastAsia="Times New Roman"/>
          <w:szCs w:val="28"/>
          <w:lang w:eastAsia="ru-RU"/>
        </w:rPr>
        <w:t>: стихотворения «Жестокая память», «Как после мартовских метелей...», «Полночь в мое городское окно...», поэмы «Дом у дороги», «За далью — даль».</w:t>
      </w:r>
    </w:p>
    <w:p w:rsidR="00954AC2" w:rsidRPr="00954AC2" w:rsidRDefault="00954AC2" w:rsidP="00954AC2">
      <w:pPr>
        <w:suppressAutoHyphens w:val="0"/>
        <w:spacing w:after="240" w:line="240" w:lineRule="auto"/>
        <w:ind w:firstLine="0"/>
        <w:rPr>
          <w:rFonts w:eastAsia="Times New Roman"/>
          <w:b/>
          <w:szCs w:val="28"/>
          <w:lang w:eastAsia="ru-RU"/>
        </w:rPr>
      </w:pPr>
      <w:r w:rsidRPr="00954AC2">
        <w:rPr>
          <w:rFonts w:eastAsia="Times New Roman"/>
          <w:b/>
          <w:szCs w:val="28"/>
          <w:lang w:eastAsia="ru-RU"/>
        </w:rPr>
        <w:t>ЛИТЕРАТУРНЫЙ ПРОЦЕСС 50 – 80-Х ГОДОВ (14+2)</w:t>
      </w:r>
    </w:p>
    <w:p w:rsidR="00954AC2" w:rsidRPr="00954AC2" w:rsidRDefault="00954AC2" w:rsidP="00954AC2">
      <w:pPr>
        <w:suppressAutoHyphens w:val="0"/>
        <w:spacing w:after="240" w:line="240" w:lineRule="auto"/>
        <w:ind w:firstLine="0"/>
        <w:rPr>
          <w:rFonts w:eastAsia="Times New Roman"/>
          <w:szCs w:val="28"/>
          <w:lang w:eastAsia="ru-RU"/>
        </w:rPr>
      </w:pPr>
      <w:r w:rsidRPr="00954AC2">
        <w:rPr>
          <w:rFonts w:eastAsia="Times New Roman"/>
          <w:szCs w:val="28"/>
          <w:lang w:eastAsia="ru-RU"/>
        </w:rPr>
        <w:t xml:space="preserve">Осмысление Великой Победы 1945 года в 40—50-е годы XX века. Поэзия </w:t>
      </w:r>
      <w:r w:rsidRPr="00954AC2">
        <w:rPr>
          <w:rFonts w:eastAsia="Times New Roman"/>
          <w:b/>
          <w:szCs w:val="28"/>
          <w:lang w:eastAsia="ru-RU"/>
        </w:rPr>
        <w:t>Ю. Друниной, М. Дудина, М. Луконина, С. Орлова, А. Межирова.</w:t>
      </w:r>
      <w:r w:rsidRPr="00954AC2">
        <w:rPr>
          <w:rFonts w:eastAsia="Times New Roman"/>
          <w:szCs w:val="28"/>
          <w:lang w:eastAsia="ru-RU"/>
        </w:rPr>
        <w:br/>
        <w:t xml:space="preserve">Проза советских писателей, выходящая за рамки нормативов социалистического реализма (повести </w:t>
      </w:r>
      <w:r w:rsidRPr="00954AC2">
        <w:rPr>
          <w:rFonts w:eastAsia="Times New Roman"/>
          <w:b/>
          <w:szCs w:val="28"/>
          <w:lang w:eastAsia="ru-RU"/>
        </w:rPr>
        <w:t>К. Паустовского</w:t>
      </w:r>
      <w:r w:rsidRPr="00954AC2">
        <w:rPr>
          <w:rFonts w:eastAsia="Times New Roman"/>
          <w:szCs w:val="28"/>
          <w:lang w:eastAsia="ru-RU"/>
        </w:rPr>
        <w:t xml:space="preserve">, роман </w:t>
      </w:r>
      <w:r w:rsidRPr="00954AC2">
        <w:rPr>
          <w:rFonts w:eastAsia="Times New Roman"/>
          <w:b/>
          <w:szCs w:val="28"/>
          <w:lang w:eastAsia="ru-RU"/>
        </w:rPr>
        <w:t>Л. Леонова</w:t>
      </w:r>
      <w:r w:rsidRPr="00954AC2">
        <w:rPr>
          <w:rFonts w:eastAsia="Times New Roman"/>
          <w:szCs w:val="28"/>
          <w:lang w:eastAsia="ru-RU"/>
        </w:rPr>
        <w:t xml:space="preserve"> </w:t>
      </w:r>
      <w:r w:rsidRPr="00954AC2">
        <w:rPr>
          <w:rFonts w:eastAsia="Times New Roman"/>
          <w:b/>
          <w:i/>
          <w:szCs w:val="28"/>
          <w:lang w:eastAsia="ru-RU"/>
        </w:rPr>
        <w:t>«Русский лес», очерки «Районные будни»</w:t>
      </w:r>
      <w:r w:rsidRPr="00954AC2">
        <w:rPr>
          <w:rFonts w:eastAsia="Times New Roman"/>
          <w:szCs w:val="28"/>
          <w:lang w:eastAsia="ru-RU"/>
        </w:rPr>
        <w:t xml:space="preserve"> </w:t>
      </w:r>
      <w:r w:rsidRPr="00954AC2">
        <w:rPr>
          <w:rFonts w:eastAsia="Times New Roman"/>
          <w:b/>
          <w:szCs w:val="28"/>
          <w:lang w:eastAsia="ru-RU"/>
        </w:rPr>
        <w:t xml:space="preserve">В. Овечкина </w:t>
      </w:r>
      <w:r w:rsidRPr="00954AC2">
        <w:rPr>
          <w:rFonts w:eastAsia="Times New Roman"/>
          <w:szCs w:val="28"/>
          <w:lang w:eastAsia="ru-RU"/>
        </w:rPr>
        <w:t>и др.).</w:t>
      </w:r>
    </w:p>
    <w:p w:rsidR="00C02AAE" w:rsidRDefault="00954AC2" w:rsidP="00954AC2">
      <w:pPr>
        <w:suppressAutoHyphens w:val="0"/>
        <w:spacing w:after="240" w:line="240" w:lineRule="auto"/>
        <w:ind w:firstLine="0"/>
        <w:rPr>
          <w:rFonts w:eastAsia="Times New Roman"/>
          <w:szCs w:val="28"/>
          <w:lang w:eastAsia="ru-RU"/>
        </w:rPr>
      </w:pPr>
      <w:r w:rsidRPr="00954AC2">
        <w:rPr>
          <w:rFonts w:eastAsia="Times New Roman"/>
          <w:b/>
          <w:szCs w:val="28"/>
          <w:lang w:eastAsia="ru-RU"/>
        </w:rPr>
        <w:t>«Оттепель» 1953—1964 годов</w:t>
      </w:r>
      <w:r w:rsidRPr="00954AC2">
        <w:rPr>
          <w:rFonts w:eastAsia="Times New Roman"/>
          <w:szCs w:val="28"/>
          <w:lang w:eastAsia="ru-RU"/>
        </w:rPr>
        <w:t xml:space="preserve"> — рождение нового типа литературного движения. Новый характер взаимосвязей писателя и общества в произведениях </w:t>
      </w:r>
      <w:r w:rsidRPr="00954AC2">
        <w:rPr>
          <w:rFonts w:eastAsia="Times New Roman"/>
          <w:b/>
          <w:szCs w:val="28"/>
          <w:lang w:eastAsia="ru-RU"/>
        </w:rPr>
        <w:t xml:space="preserve">В. Дудинцева, В. Тендрякова, В. Розова, В. Аксенова, А. Солженицына </w:t>
      </w:r>
      <w:r w:rsidRPr="00954AC2">
        <w:rPr>
          <w:rFonts w:eastAsia="Times New Roman"/>
          <w:szCs w:val="28"/>
          <w:lang w:eastAsia="ru-RU"/>
        </w:rPr>
        <w:t>и др.</w:t>
      </w:r>
      <w:r w:rsidRPr="00954AC2">
        <w:rPr>
          <w:rFonts w:eastAsia="Times New Roman"/>
          <w:szCs w:val="28"/>
          <w:lang w:eastAsia="ru-RU"/>
        </w:rPr>
        <w:br/>
        <w:t xml:space="preserve">Поэтическая «оттепель»: «громкая» (эстрадная) и «тихая» лирика. Своеобразие поэзии </w:t>
      </w:r>
      <w:r w:rsidRPr="00954AC2">
        <w:rPr>
          <w:rFonts w:eastAsia="Times New Roman"/>
          <w:b/>
          <w:szCs w:val="28"/>
          <w:lang w:eastAsia="ru-RU"/>
        </w:rPr>
        <w:t>Е. Евтушенко, Р. Рождественского, А. Вознесенского, Б. Ахмадулиной, Н. Рубцова, Ю. Кузнецова</w:t>
      </w:r>
      <w:r w:rsidR="00C02AAE">
        <w:rPr>
          <w:rFonts w:eastAsia="Times New Roman"/>
          <w:szCs w:val="28"/>
          <w:lang w:eastAsia="ru-RU"/>
        </w:rPr>
        <w:t xml:space="preserve"> и др.</w:t>
      </w:r>
    </w:p>
    <w:p w:rsidR="00954AC2" w:rsidRPr="00C02AAE" w:rsidRDefault="00954AC2" w:rsidP="00954AC2">
      <w:pPr>
        <w:suppressAutoHyphens w:val="0"/>
        <w:spacing w:after="240" w:line="240" w:lineRule="auto"/>
        <w:ind w:firstLine="0"/>
        <w:rPr>
          <w:rFonts w:eastAsia="Times New Roman"/>
          <w:szCs w:val="28"/>
          <w:lang w:eastAsia="ru-RU"/>
        </w:rPr>
      </w:pPr>
      <w:r w:rsidRPr="00954AC2">
        <w:rPr>
          <w:rFonts w:eastAsia="Times New Roman"/>
          <w:b/>
          <w:szCs w:val="28"/>
          <w:lang w:eastAsia="ru-RU"/>
        </w:rPr>
        <w:t>«Окопный реализм»</w:t>
      </w:r>
      <w:r w:rsidRPr="00954AC2">
        <w:rPr>
          <w:rFonts w:eastAsia="Times New Roman"/>
          <w:szCs w:val="28"/>
          <w:lang w:eastAsia="ru-RU"/>
        </w:rPr>
        <w:t xml:space="preserve"> писателей-фронтовиков 60—70-хгодов. Проза </w:t>
      </w:r>
      <w:r w:rsidRPr="00954AC2">
        <w:rPr>
          <w:rFonts w:eastAsia="Times New Roman"/>
          <w:b/>
          <w:szCs w:val="28"/>
          <w:lang w:eastAsia="ru-RU"/>
        </w:rPr>
        <w:t>Ю. Бондарева, К. Воробьева, А. Ананьева, В. Кондратьева, Б. Васильева, Е. Носова, В. Астафьева.</w:t>
      </w:r>
    </w:p>
    <w:p w:rsidR="00954AC2" w:rsidRPr="00954AC2" w:rsidRDefault="00954AC2" w:rsidP="00954AC2">
      <w:pPr>
        <w:suppressAutoHyphens w:val="0"/>
        <w:spacing w:after="240" w:line="240" w:lineRule="auto"/>
        <w:ind w:firstLine="0"/>
        <w:rPr>
          <w:rFonts w:eastAsia="Times New Roman"/>
          <w:b/>
          <w:szCs w:val="28"/>
          <w:lang w:eastAsia="ru-RU"/>
        </w:rPr>
      </w:pPr>
      <w:r w:rsidRPr="00954AC2">
        <w:rPr>
          <w:rFonts w:eastAsia="Times New Roman"/>
          <w:b/>
          <w:szCs w:val="28"/>
          <w:lang w:eastAsia="ru-RU"/>
        </w:rPr>
        <w:t>«Деревенская проза» 50—80-х годов.</w:t>
      </w:r>
      <w:r w:rsidRPr="00954AC2">
        <w:rPr>
          <w:rFonts w:eastAsia="Times New Roman"/>
          <w:szCs w:val="28"/>
          <w:lang w:eastAsia="ru-RU"/>
        </w:rPr>
        <w:t xml:space="preserve"> Произведения </w:t>
      </w:r>
      <w:r w:rsidRPr="00954AC2">
        <w:rPr>
          <w:rFonts w:eastAsia="Times New Roman"/>
          <w:b/>
          <w:szCs w:val="28"/>
          <w:lang w:eastAsia="ru-RU"/>
        </w:rPr>
        <w:t>С. Залыгина, Б. Можаева, В. Солоухина, Ю. Казакова, В. Белова</w:t>
      </w:r>
      <w:r w:rsidRPr="00954AC2">
        <w:rPr>
          <w:rFonts w:eastAsia="Times New Roman"/>
          <w:szCs w:val="28"/>
          <w:lang w:eastAsia="ru-RU"/>
        </w:rPr>
        <w:t xml:space="preserve"> и др. Рождение мифо-фольклорного реализма (повести </w:t>
      </w:r>
      <w:r w:rsidRPr="00954AC2">
        <w:rPr>
          <w:rFonts w:eastAsia="Times New Roman"/>
          <w:b/>
          <w:szCs w:val="28"/>
          <w:lang w:eastAsia="ru-RU"/>
        </w:rPr>
        <w:t xml:space="preserve">В. Распутина </w:t>
      </w:r>
      <w:r w:rsidRPr="00954AC2">
        <w:rPr>
          <w:rFonts w:eastAsia="Times New Roman"/>
          <w:b/>
          <w:i/>
          <w:szCs w:val="28"/>
          <w:lang w:eastAsia="ru-RU"/>
        </w:rPr>
        <w:t>«Последний срок», «Прощание с Матёрой»</w:t>
      </w:r>
      <w:r w:rsidRPr="00954AC2">
        <w:rPr>
          <w:rFonts w:eastAsia="Times New Roman"/>
          <w:szCs w:val="28"/>
          <w:lang w:eastAsia="ru-RU"/>
        </w:rPr>
        <w:t xml:space="preserve"> и др.). Нравственно-философская проблематика </w:t>
      </w:r>
      <w:r w:rsidRPr="00954AC2">
        <w:rPr>
          <w:rFonts w:eastAsia="Times New Roman"/>
          <w:b/>
          <w:szCs w:val="28"/>
          <w:lang w:eastAsia="ru-RU"/>
        </w:rPr>
        <w:t>пьес А. Вампилова, прозы В.Астафьева, Ю. Трифонова, В. Маканина, Ю. Домбровского, В. Крупина.</w:t>
      </w:r>
    </w:p>
    <w:p w:rsidR="00954AC2" w:rsidRPr="00954AC2" w:rsidRDefault="00954AC2" w:rsidP="00954AC2">
      <w:pPr>
        <w:suppressAutoHyphens w:val="0"/>
        <w:spacing w:after="240" w:line="240" w:lineRule="auto"/>
        <w:ind w:firstLine="0"/>
        <w:rPr>
          <w:rFonts w:eastAsia="Times New Roman"/>
          <w:b/>
          <w:szCs w:val="28"/>
          <w:lang w:eastAsia="ru-RU"/>
        </w:rPr>
      </w:pPr>
      <w:r w:rsidRPr="00954AC2">
        <w:rPr>
          <w:rFonts w:eastAsia="Times New Roman"/>
          <w:b/>
          <w:szCs w:val="28"/>
          <w:lang w:eastAsia="ru-RU"/>
        </w:rPr>
        <w:br/>
        <w:t>Историческая романистика 60—80-х годов. Романы В. Пикуля, Д. Балашова, В. Чивилихина.</w:t>
      </w:r>
    </w:p>
    <w:p w:rsidR="00954AC2" w:rsidRPr="00954AC2" w:rsidRDefault="00954AC2" w:rsidP="00954AC2">
      <w:pPr>
        <w:suppressAutoHyphens w:val="0"/>
        <w:spacing w:after="240" w:line="240" w:lineRule="auto"/>
        <w:ind w:firstLine="0"/>
        <w:rPr>
          <w:rFonts w:eastAsia="Times New Roman"/>
          <w:b/>
          <w:szCs w:val="28"/>
          <w:lang w:eastAsia="ru-RU"/>
        </w:rPr>
      </w:pPr>
      <w:r w:rsidRPr="00954AC2">
        <w:rPr>
          <w:rFonts w:eastAsia="Times New Roman"/>
          <w:szCs w:val="28"/>
          <w:lang w:eastAsia="ru-RU"/>
        </w:rPr>
        <w:t xml:space="preserve"> </w:t>
      </w:r>
      <w:r w:rsidRPr="00954AC2">
        <w:rPr>
          <w:rFonts w:eastAsia="Times New Roman"/>
          <w:b/>
          <w:szCs w:val="28"/>
          <w:lang w:eastAsia="ru-RU"/>
        </w:rPr>
        <w:t>«Лагерная» тема в произведениях В. Шаламо</w:t>
      </w:r>
      <w:r w:rsidR="00C02AAE">
        <w:rPr>
          <w:rFonts w:eastAsia="Times New Roman"/>
          <w:b/>
          <w:szCs w:val="28"/>
          <w:lang w:eastAsia="ru-RU"/>
        </w:rPr>
        <w:t>ва, Е. Гинзбург, О. Волкова, А.</w:t>
      </w:r>
      <w:r w:rsidRPr="00954AC2">
        <w:rPr>
          <w:rFonts w:eastAsia="Times New Roman"/>
          <w:b/>
          <w:szCs w:val="28"/>
          <w:lang w:eastAsia="ru-RU"/>
        </w:rPr>
        <w:t>Жигулина.</w:t>
      </w:r>
      <w:r w:rsidRPr="00954AC2">
        <w:rPr>
          <w:rFonts w:eastAsia="Times New Roman"/>
          <w:b/>
          <w:szCs w:val="28"/>
          <w:lang w:eastAsia="ru-RU"/>
        </w:rPr>
        <w:br/>
        <w:t xml:space="preserve">Авторская песня </w:t>
      </w:r>
      <w:r w:rsidRPr="00954AC2">
        <w:rPr>
          <w:rFonts w:eastAsia="Times New Roman"/>
          <w:szCs w:val="28"/>
          <w:lang w:eastAsia="ru-RU"/>
        </w:rPr>
        <w:t xml:space="preserve">как песенный монотеатр 70—80-х годов. Поэзия </w:t>
      </w:r>
      <w:r w:rsidRPr="00954AC2">
        <w:rPr>
          <w:rFonts w:eastAsia="Times New Roman"/>
          <w:b/>
          <w:szCs w:val="28"/>
          <w:lang w:eastAsia="ru-RU"/>
        </w:rPr>
        <w:t>Ю. Визбора, А. Галича, Б. Окуджавы, В. Высоцкого, А. Башлачева.</w:t>
      </w:r>
    </w:p>
    <w:p w:rsidR="00954AC2" w:rsidRPr="00954AC2" w:rsidRDefault="00C02AAE" w:rsidP="00954AC2">
      <w:pPr>
        <w:suppressAutoHyphens w:val="0"/>
        <w:spacing w:after="240" w:line="240" w:lineRule="auto"/>
        <w:ind w:firstLine="0"/>
        <w:rPr>
          <w:rFonts w:eastAsia="Times New Roman"/>
          <w:szCs w:val="28"/>
          <w:lang w:eastAsia="ru-RU"/>
        </w:rPr>
      </w:pPr>
      <w:r>
        <w:rPr>
          <w:rFonts w:eastAsia="Times New Roman"/>
          <w:b/>
          <w:szCs w:val="28"/>
          <w:lang w:eastAsia="ru-RU"/>
        </w:rPr>
        <w:t>Н.А.Заболоцкий</w:t>
      </w:r>
      <w:r w:rsidR="00954AC2" w:rsidRPr="00954AC2">
        <w:rPr>
          <w:rFonts w:eastAsia="Times New Roman"/>
          <w:b/>
          <w:szCs w:val="28"/>
          <w:lang w:eastAsia="ru-RU"/>
        </w:rPr>
        <w:t>(1)</w:t>
      </w:r>
      <w:r w:rsidR="00954AC2" w:rsidRPr="00954AC2">
        <w:rPr>
          <w:rFonts w:eastAsia="Times New Roman"/>
          <w:szCs w:val="28"/>
          <w:lang w:eastAsia="ru-RU"/>
        </w:rPr>
        <w:br/>
      </w:r>
      <w:r w:rsidR="00954AC2" w:rsidRPr="00954AC2">
        <w:rPr>
          <w:rFonts w:eastAsia="Times New Roman"/>
          <w:b/>
          <w:i/>
          <w:szCs w:val="28"/>
          <w:lang w:eastAsia="ru-RU"/>
        </w:rPr>
        <w:t>Стихотворения «Гроза идет», «Можжевеловый куст», «Не позволяй душе лениться...», «Лебедь в зоопарке», «Я воспитан природой суровой...»</w:t>
      </w:r>
      <w:r w:rsidR="00954AC2" w:rsidRPr="00954AC2">
        <w:rPr>
          <w:rFonts w:eastAsia="Times New Roman"/>
          <w:szCs w:val="28"/>
          <w:lang w:eastAsia="ru-RU"/>
        </w:rPr>
        <w:t xml:space="preserve"> и др. по выбору. Н. Заболоцкий и поэзия обэриутов. Вечные вопросы о сущности красоты и единства природы и человека в лирике поэта. Жанр совета, размышления-предписания в художественной концепции Н. Заболоцкого. Интонационно-ритмическое и образное своеобразие лирики Заболоцкого.</w:t>
      </w:r>
      <w:r w:rsidR="00954AC2" w:rsidRPr="00954AC2">
        <w:rPr>
          <w:rFonts w:eastAsia="Times New Roman"/>
          <w:szCs w:val="28"/>
          <w:lang w:eastAsia="ru-RU"/>
        </w:rPr>
        <w:br/>
      </w:r>
      <w:r w:rsidR="00954AC2" w:rsidRPr="00954AC2">
        <w:rPr>
          <w:rFonts w:eastAsia="Times New Roman"/>
          <w:i/>
          <w:szCs w:val="28"/>
          <w:lang w:eastAsia="ru-RU"/>
        </w:rPr>
        <w:t>Опорные понятия</w:t>
      </w:r>
      <w:r w:rsidR="00954AC2" w:rsidRPr="00954AC2">
        <w:rPr>
          <w:rFonts w:eastAsia="Times New Roman"/>
          <w:szCs w:val="28"/>
          <w:lang w:eastAsia="ru-RU"/>
        </w:rPr>
        <w:t>: поэзия ОБЭРИУ; натурфилософская лирика.</w:t>
      </w:r>
      <w:r w:rsidR="00954AC2" w:rsidRPr="00954AC2">
        <w:rPr>
          <w:rFonts w:eastAsia="Times New Roman"/>
          <w:szCs w:val="28"/>
          <w:lang w:eastAsia="ru-RU"/>
        </w:rPr>
        <w:br/>
      </w:r>
      <w:r w:rsidR="00954AC2" w:rsidRPr="00954AC2">
        <w:rPr>
          <w:rFonts w:eastAsia="Times New Roman"/>
          <w:i/>
          <w:szCs w:val="28"/>
          <w:lang w:eastAsia="ru-RU"/>
        </w:rPr>
        <w:t>Внутрипредметные связи</w:t>
      </w:r>
      <w:r w:rsidR="00954AC2" w:rsidRPr="00954AC2">
        <w:rPr>
          <w:rFonts w:eastAsia="Times New Roman"/>
          <w:szCs w:val="28"/>
          <w:lang w:eastAsia="ru-RU"/>
        </w:rPr>
        <w:t>: опыт переложения «Слова о полку Игореве» в творчестве Н. Заболоцкого; влияние поэзии Ф.И. Тютчева, А. Блока, Б. Пастернака на лирику Заболоцкого.</w:t>
      </w:r>
      <w:r w:rsidR="00954AC2" w:rsidRPr="00954AC2">
        <w:rPr>
          <w:rFonts w:eastAsia="Times New Roman"/>
          <w:szCs w:val="28"/>
          <w:lang w:eastAsia="ru-RU"/>
        </w:rPr>
        <w:br/>
      </w:r>
      <w:r w:rsidR="00954AC2" w:rsidRPr="00954AC2">
        <w:rPr>
          <w:rFonts w:eastAsia="Times New Roman"/>
          <w:i/>
          <w:szCs w:val="28"/>
          <w:lang w:eastAsia="ru-RU"/>
        </w:rPr>
        <w:t>Межпредметные связи</w:t>
      </w:r>
      <w:r w:rsidR="00954AC2" w:rsidRPr="00954AC2">
        <w:rPr>
          <w:rFonts w:eastAsia="Times New Roman"/>
          <w:szCs w:val="28"/>
          <w:lang w:eastAsia="ru-RU"/>
        </w:rPr>
        <w:t>: лирика Н. Заболоцкого и живопись Б. Кустодиева, П. Филонова, М. Шагала, П. Пикассо.</w:t>
      </w:r>
      <w:r w:rsidR="00954AC2" w:rsidRPr="00954AC2">
        <w:rPr>
          <w:rFonts w:eastAsia="Times New Roman"/>
          <w:szCs w:val="28"/>
          <w:lang w:eastAsia="ru-RU"/>
        </w:rPr>
        <w:br/>
      </w:r>
      <w:r w:rsidR="00954AC2" w:rsidRPr="00954AC2">
        <w:rPr>
          <w:rFonts w:eastAsia="Times New Roman"/>
          <w:i/>
          <w:szCs w:val="28"/>
          <w:lang w:eastAsia="ru-RU"/>
        </w:rPr>
        <w:t>Для самостоятельного чтения</w:t>
      </w:r>
      <w:r w:rsidR="00954AC2" w:rsidRPr="00954AC2">
        <w:rPr>
          <w:rFonts w:eastAsia="Times New Roman"/>
          <w:szCs w:val="28"/>
          <w:lang w:eastAsia="ru-RU"/>
        </w:rPr>
        <w:t>: сборник «Столбцы», поэма «Торжество земледелия».</w:t>
      </w:r>
    </w:p>
    <w:p w:rsidR="00954AC2" w:rsidRPr="00954AC2" w:rsidRDefault="00C02AAE" w:rsidP="00954AC2">
      <w:pPr>
        <w:suppressAutoHyphens w:val="0"/>
        <w:spacing w:after="240" w:line="240" w:lineRule="auto"/>
        <w:ind w:firstLine="0"/>
        <w:rPr>
          <w:rFonts w:eastAsia="Times New Roman"/>
          <w:szCs w:val="28"/>
          <w:lang w:eastAsia="ru-RU"/>
        </w:rPr>
      </w:pPr>
      <w:r>
        <w:rPr>
          <w:rFonts w:eastAsia="Times New Roman"/>
          <w:b/>
          <w:szCs w:val="28"/>
          <w:lang w:eastAsia="ru-RU"/>
        </w:rPr>
        <w:t>В.М.</w:t>
      </w:r>
      <w:r w:rsidR="00954AC2" w:rsidRPr="00954AC2">
        <w:rPr>
          <w:rFonts w:eastAsia="Times New Roman"/>
          <w:b/>
          <w:szCs w:val="28"/>
          <w:lang w:eastAsia="ru-RU"/>
        </w:rPr>
        <w:t>Шукшин(2+1)</w:t>
      </w:r>
      <w:r w:rsidR="00954AC2" w:rsidRPr="00954AC2">
        <w:rPr>
          <w:rFonts w:eastAsia="Times New Roman"/>
          <w:szCs w:val="28"/>
          <w:lang w:eastAsia="ru-RU"/>
        </w:rPr>
        <w:br/>
      </w:r>
      <w:r w:rsidR="00954AC2" w:rsidRPr="00954AC2">
        <w:rPr>
          <w:rFonts w:eastAsia="Times New Roman"/>
          <w:b/>
          <w:i/>
          <w:szCs w:val="28"/>
          <w:lang w:eastAsia="ru-RU"/>
        </w:rPr>
        <w:t>Рассказы «Одни», «Чудик», «Миль пардон, мадам», «Срезал».</w:t>
      </w:r>
      <w:r w:rsidR="00954AC2" w:rsidRPr="00954AC2">
        <w:rPr>
          <w:rFonts w:eastAsia="Times New Roman"/>
          <w:szCs w:val="28"/>
          <w:lang w:eastAsia="ru-RU"/>
        </w:rPr>
        <w:t xml:space="preserve"> Колоритность и яркость шукшинских героев-«чудиков». Народ и «публика» как два нравственно-общественных полюса в прозе В. Шукшина. Сочетание внешней занимательности сюжета и глубины психологического анализа в рассказах писателя. Тема города и деревни, точность бытописания в шукшинской прозе.</w:t>
      </w:r>
      <w:r w:rsidR="00954AC2" w:rsidRPr="00954AC2">
        <w:rPr>
          <w:rFonts w:eastAsia="Times New Roman"/>
          <w:szCs w:val="28"/>
          <w:lang w:eastAsia="ru-RU"/>
        </w:rPr>
        <w:br/>
      </w:r>
      <w:r w:rsidR="00954AC2" w:rsidRPr="00954AC2">
        <w:rPr>
          <w:rFonts w:eastAsia="Times New Roman"/>
          <w:i/>
          <w:szCs w:val="28"/>
          <w:lang w:eastAsia="ru-RU"/>
        </w:rPr>
        <w:t>Опорные понятия</w:t>
      </w:r>
      <w:r w:rsidR="00954AC2" w:rsidRPr="00954AC2">
        <w:rPr>
          <w:rFonts w:eastAsia="Times New Roman"/>
          <w:szCs w:val="28"/>
          <w:lang w:eastAsia="ru-RU"/>
        </w:rPr>
        <w:t>: герой-«чудик»; пародийность художественного языка.</w:t>
      </w:r>
      <w:r w:rsidR="00954AC2" w:rsidRPr="00954AC2">
        <w:rPr>
          <w:rFonts w:eastAsia="Times New Roman"/>
          <w:szCs w:val="28"/>
          <w:lang w:eastAsia="ru-RU"/>
        </w:rPr>
        <w:br/>
      </w:r>
      <w:r w:rsidR="00954AC2" w:rsidRPr="00954AC2">
        <w:rPr>
          <w:rFonts w:eastAsia="Times New Roman"/>
          <w:i/>
          <w:szCs w:val="28"/>
          <w:lang w:eastAsia="ru-RU"/>
        </w:rPr>
        <w:t>Внутрипредметные связи</w:t>
      </w:r>
      <w:r w:rsidR="00954AC2" w:rsidRPr="00954AC2">
        <w:rPr>
          <w:rFonts w:eastAsia="Times New Roman"/>
          <w:szCs w:val="28"/>
          <w:lang w:eastAsia="ru-RU"/>
        </w:rPr>
        <w:t>: творчество В. Шукшина и произведения «деревенской» прозы (В. Распутин, В. Белов, Ф. Абрамов, Б. Можаев и др.).</w:t>
      </w:r>
      <w:r w:rsidR="00954AC2" w:rsidRPr="00954AC2">
        <w:rPr>
          <w:rFonts w:eastAsia="Times New Roman"/>
          <w:szCs w:val="28"/>
          <w:lang w:eastAsia="ru-RU"/>
        </w:rPr>
        <w:br/>
      </w:r>
      <w:r w:rsidR="00954AC2" w:rsidRPr="00954AC2">
        <w:rPr>
          <w:rFonts w:eastAsia="Times New Roman"/>
          <w:i/>
          <w:szCs w:val="28"/>
          <w:lang w:eastAsia="ru-RU"/>
        </w:rPr>
        <w:t>Межпредметные связи</w:t>
      </w:r>
      <w:r w:rsidR="00954AC2" w:rsidRPr="00954AC2">
        <w:rPr>
          <w:rFonts w:eastAsia="Times New Roman"/>
          <w:szCs w:val="28"/>
          <w:lang w:eastAsia="ru-RU"/>
        </w:rPr>
        <w:t>: кинодраматургия В. Шукшина (к/ф «Живет такой парень», «Странные люди», «Калина красная» и др.).</w:t>
      </w:r>
      <w:r w:rsidR="00954AC2" w:rsidRPr="00954AC2">
        <w:rPr>
          <w:rFonts w:eastAsia="Times New Roman"/>
          <w:szCs w:val="28"/>
          <w:lang w:eastAsia="ru-RU"/>
        </w:rPr>
        <w:br/>
      </w:r>
      <w:r w:rsidR="00954AC2" w:rsidRPr="00954AC2">
        <w:rPr>
          <w:rFonts w:eastAsia="Times New Roman"/>
          <w:i/>
          <w:szCs w:val="28"/>
          <w:lang w:eastAsia="ru-RU"/>
        </w:rPr>
        <w:t>Для самостоятельного чтения</w:t>
      </w:r>
      <w:r w:rsidR="00954AC2" w:rsidRPr="00954AC2">
        <w:rPr>
          <w:rFonts w:eastAsia="Times New Roman"/>
          <w:szCs w:val="28"/>
          <w:lang w:eastAsia="ru-RU"/>
        </w:rPr>
        <w:t>: рассказ «Выбираю деревню на жительство», повесть-сказка «До третьих петухов», киноповесть «Калина красная».</w:t>
      </w:r>
    </w:p>
    <w:p w:rsidR="00954AC2" w:rsidRPr="00954AC2" w:rsidRDefault="00C02AAE" w:rsidP="00954AC2">
      <w:pPr>
        <w:suppressAutoHyphens w:val="0"/>
        <w:spacing w:after="240" w:line="240" w:lineRule="auto"/>
        <w:ind w:firstLine="0"/>
        <w:rPr>
          <w:rFonts w:eastAsia="Times New Roman"/>
          <w:szCs w:val="28"/>
          <w:lang w:eastAsia="ru-RU"/>
        </w:rPr>
      </w:pPr>
      <w:r>
        <w:rPr>
          <w:rFonts w:eastAsia="Times New Roman"/>
          <w:b/>
          <w:szCs w:val="28"/>
          <w:lang w:eastAsia="ru-RU"/>
        </w:rPr>
        <w:t>А.И.Солженицын</w:t>
      </w:r>
      <w:r w:rsidR="00954AC2" w:rsidRPr="00954AC2">
        <w:rPr>
          <w:rFonts w:eastAsia="Times New Roman"/>
          <w:b/>
          <w:szCs w:val="28"/>
          <w:lang w:eastAsia="ru-RU"/>
        </w:rPr>
        <w:t>(2+1)</w:t>
      </w:r>
      <w:r w:rsidR="00954AC2" w:rsidRPr="00954AC2">
        <w:rPr>
          <w:rFonts w:eastAsia="Times New Roman"/>
          <w:szCs w:val="28"/>
          <w:lang w:eastAsia="ru-RU"/>
        </w:rPr>
        <w:br/>
      </w:r>
      <w:r w:rsidR="00954AC2" w:rsidRPr="00954AC2">
        <w:rPr>
          <w:rFonts w:eastAsia="Times New Roman"/>
          <w:b/>
          <w:i/>
          <w:szCs w:val="28"/>
          <w:lang w:eastAsia="ru-RU"/>
        </w:rPr>
        <w:t>Повесть «Один день Ивана Денисовича».</w:t>
      </w:r>
      <w:r w:rsidR="00954AC2" w:rsidRPr="00954AC2">
        <w:rPr>
          <w:rFonts w:eastAsia="Times New Roman"/>
          <w:szCs w:val="28"/>
          <w:lang w:eastAsia="ru-RU"/>
        </w:rPr>
        <w:t xml:space="preserve"> Отражение «лагерных университетов» писателя в повести «Один день Ивана Денисовича ». «Лагерь с точки зрения мужика, очень народная вещь» (А.Твардовский). Яркость и точность авторского бытописания, многообразие человеческих типов в повести. Детскость души Ивана Денисовича, черты праведничества в характере героя. Смешение языковых пластов в стилистике повести.</w:t>
      </w:r>
      <w:r w:rsidR="00954AC2" w:rsidRPr="00954AC2">
        <w:rPr>
          <w:rFonts w:eastAsia="Times New Roman"/>
          <w:szCs w:val="28"/>
          <w:lang w:eastAsia="ru-RU"/>
        </w:rPr>
        <w:br/>
        <w:t xml:space="preserve">Продолжение темы народного праведничества в </w:t>
      </w:r>
      <w:r w:rsidR="00954AC2" w:rsidRPr="00954AC2">
        <w:rPr>
          <w:rFonts w:eastAsia="Times New Roman"/>
          <w:b/>
          <w:i/>
          <w:szCs w:val="28"/>
          <w:lang w:eastAsia="ru-RU"/>
        </w:rPr>
        <w:t>рассказе «Матренин двор».</w:t>
      </w:r>
      <w:r w:rsidR="00954AC2" w:rsidRPr="00954AC2">
        <w:rPr>
          <w:rFonts w:eastAsia="Times New Roman"/>
          <w:szCs w:val="28"/>
          <w:lang w:eastAsia="ru-RU"/>
        </w:rPr>
        <w:t xml:space="preserve"> Черты «нутряной» России в облике Матрены. Противопоставление исконной Руси России чиновной, официозной. Символичность финала рассказа и его названия.</w:t>
      </w:r>
      <w:r w:rsidR="00954AC2" w:rsidRPr="00954AC2">
        <w:rPr>
          <w:rFonts w:eastAsia="Times New Roman"/>
          <w:szCs w:val="28"/>
          <w:lang w:eastAsia="ru-RU"/>
        </w:rPr>
        <w:br/>
      </w:r>
      <w:r w:rsidR="00954AC2" w:rsidRPr="00954AC2">
        <w:rPr>
          <w:rFonts w:eastAsia="Times New Roman"/>
          <w:i/>
          <w:szCs w:val="28"/>
          <w:lang w:eastAsia="ru-RU"/>
        </w:rPr>
        <w:t>Опорные понятия</w:t>
      </w:r>
      <w:r w:rsidR="00954AC2" w:rsidRPr="00954AC2">
        <w:rPr>
          <w:rFonts w:eastAsia="Times New Roman"/>
          <w:szCs w:val="28"/>
          <w:lang w:eastAsia="ru-RU"/>
        </w:rPr>
        <w:t>: двуединство героя и автора в эпосе; тип героя-праведника.</w:t>
      </w:r>
      <w:r w:rsidR="00954AC2" w:rsidRPr="00954AC2">
        <w:rPr>
          <w:rFonts w:eastAsia="Times New Roman"/>
          <w:szCs w:val="28"/>
          <w:lang w:eastAsia="ru-RU"/>
        </w:rPr>
        <w:br/>
      </w:r>
      <w:r w:rsidR="00954AC2" w:rsidRPr="00954AC2">
        <w:rPr>
          <w:rFonts w:eastAsia="Times New Roman"/>
          <w:i/>
          <w:szCs w:val="28"/>
          <w:lang w:eastAsia="ru-RU"/>
        </w:rPr>
        <w:t>Внутрипредметные связи</w:t>
      </w:r>
      <w:r w:rsidR="00954AC2" w:rsidRPr="00954AC2">
        <w:rPr>
          <w:rFonts w:eastAsia="Times New Roman"/>
          <w:szCs w:val="28"/>
          <w:lang w:eastAsia="ru-RU"/>
        </w:rPr>
        <w:t>: тема народного праведничества в творчестве А. Солженицына и его литературных предшественников (Ф.М. Достоевский, Н.С. Лесков, И.С. Тургенев и др.).</w:t>
      </w:r>
      <w:r w:rsidR="00954AC2" w:rsidRPr="00954AC2">
        <w:rPr>
          <w:rFonts w:eastAsia="Times New Roman"/>
          <w:szCs w:val="28"/>
          <w:lang w:eastAsia="ru-RU"/>
        </w:rPr>
        <w:br/>
      </w:r>
      <w:r w:rsidR="00954AC2" w:rsidRPr="00954AC2">
        <w:rPr>
          <w:rFonts w:eastAsia="Times New Roman"/>
          <w:i/>
          <w:szCs w:val="28"/>
          <w:lang w:eastAsia="ru-RU"/>
        </w:rPr>
        <w:t>Межпредметные связи</w:t>
      </w:r>
      <w:r w:rsidR="00954AC2" w:rsidRPr="00954AC2">
        <w:rPr>
          <w:rFonts w:eastAsia="Times New Roman"/>
          <w:szCs w:val="28"/>
          <w:lang w:eastAsia="ru-RU"/>
        </w:rPr>
        <w:t>: нравственно-философская позиция Солженицына-историка; язык «нутряной» России в прозе писателя.</w:t>
      </w:r>
      <w:r w:rsidR="00954AC2" w:rsidRPr="00954AC2">
        <w:rPr>
          <w:rFonts w:eastAsia="Times New Roman"/>
          <w:szCs w:val="28"/>
          <w:lang w:eastAsia="ru-RU"/>
        </w:rPr>
        <w:br/>
      </w:r>
      <w:r w:rsidR="00954AC2" w:rsidRPr="00954AC2">
        <w:rPr>
          <w:rFonts w:eastAsia="Times New Roman"/>
          <w:i/>
          <w:szCs w:val="28"/>
          <w:lang w:eastAsia="ru-RU"/>
        </w:rPr>
        <w:t>Для самостоятельного чтения</w:t>
      </w:r>
      <w:r w:rsidR="00954AC2" w:rsidRPr="00954AC2">
        <w:rPr>
          <w:rFonts w:eastAsia="Times New Roman"/>
          <w:szCs w:val="28"/>
          <w:lang w:eastAsia="ru-RU"/>
        </w:rPr>
        <w:t>: рассказ «Захар Калита», цикл «Крохотки».</w:t>
      </w:r>
      <w:r w:rsidR="00954AC2" w:rsidRPr="00954AC2">
        <w:rPr>
          <w:rFonts w:eastAsia="Times New Roman"/>
          <w:szCs w:val="28"/>
          <w:lang w:eastAsia="ru-RU"/>
        </w:rPr>
        <w:br/>
      </w:r>
      <w:r w:rsidR="00954AC2" w:rsidRPr="00954AC2">
        <w:rPr>
          <w:rFonts w:eastAsia="Times New Roman"/>
          <w:b/>
          <w:szCs w:val="28"/>
          <w:lang w:eastAsia="ru-RU"/>
        </w:rPr>
        <w:t>У литературной карты России</w:t>
      </w:r>
      <w:r w:rsidR="00954AC2" w:rsidRPr="00954AC2">
        <w:rPr>
          <w:rFonts w:eastAsia="Times New Roman"/>
          <w:szCs w:val="28"/>
          <w:lang w:eastAsia="ru-RU"/>
        </w:rPr>
        <w:br/>
        <w:t xml:space="preserve">Обзор творчества </w:t>
      </w:r>
      <w:r w:rsidR="00954AC2" w:rsidRPr="00954AC2">
        <w:rPr>
          <w:rFonts w:eastAsia="Times New Roman"/>
          <w:b/>
          <w:szCs w:val="28"/>
          <w:lang w:eastAsia="ru-RU"/>
        </w:rPr>
        <w:t>Е.И. Носова, В.Т. Шаламова, В.Д. Федорова, В.А. Солоухина</w:t>
      </w:r>
      <w:r w:rsidR="00954AC2" w:rsidRPr="00954AC2">
        <w:rPr>
          <w:rFonts w:eastAsia="Times New Roman"/>
          <w:szCs w:val="28"/>
          <w:lang w:eastAsia="ru-RU"/>
        </w:rPr>
        <w:t xml:space="preserve"> по выбору учителя и учащихся. Художественное звучание «негромкого» военного эпоса Е. Носова. Нравственная проблематика «лагерной» прозы В. Шаламова. Традиции русской гражданской поэзии в лирике В. Федорова. Восхождение к духовным ценностям России в творчестве В. Солоухина.</w:t>
      </w:r>
    </w:p>
    <w:p w:rsidR="00954AC2" w:rsidRPr="00954AC2" w:rsidRDefault="00954AC2" w:rsidP="00954AC2">
      <w:pPr>
        <w:suppressAutoHyphens w:val="0"/>
        <w:spacing w:after="240" w:line="240" w:lineRule="auto"/>
        <w:ind w:left="142" w:hanging="142"/>
        <w:rPr>
          <w:rFonts w:eastAsia="Times New Roman"/>
          <w:b/>
          <w:szCs w:val="28"/>
          <w:lang w:eastAsia="ru-RU"/>
        </w:rPr>
      </w:pPr>
      <w:r w:rsidRPr="00954AC2">
        <w:rPr>
          <w:rFonts w:eastAsia="Times New Roman"/>
          <w:b/>
          <w:szCs w:val="28"/>
          <w:lang w:eastAsia="ru-RU"/>
        </w:rPr>
        <w:t xml:space="preserve">          НОВЕЙШАЯ РУССКАЯ ПРОЗА И ПОЭЗИЯ 80 – 90-Х ГОДОВ (2+1)</w:t>
      </w:r>
      <w:r w:rsidRPr="00954AC2">
        <w:rPr>
          <w:rFonts w:eastAsia="Times New Roman"/>
          <w:szCs w:val="28"/>
          <w:lang w:eastAsia="ru-RU"/>
        </w:rPr>
        <w:br/>
        <w:t>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 и т.п.).</w:t>
      </w:r>
      <w:r w:rsidRPr="00954AC2">
        <w:rPr>
          <w:rFonts w:eastAsia="Times New Roman"/>
          <w:szCs w:val="28"/>
          <w:lang w:eastAsia="ru-RU"/>
        </w:rPr>
        <w:br/>
        <w:t xml:space="preserve">Проза с реалистической доминантой. Глубокий психологизм, интерес к человеческой душе в ее лучших проявлениях в прозе </w:t>
      </w:r>
      <w:r w:rsidRPr="00954AC2">
        <w:rPr>
          <w:rFonts w:eastAsia="Times New Roman"/>
          <w:b/>
          <w:szCs w:val="28"/>
          <w:lang w:eastAsia="ru-RU"/>
        </w:rPr>
        <w:t>Б. Екимова, Е. Носова, Ю. Бондарева, П. Проскурина, Ю. Полякова</w:t>
      </w:r>
      <w:r w:rsidRPr="00954AC2">
        <w:rPr>
          <w:rFonts w:eastAsia="Times New Roman"/>
          <w:szCs w:val="28"/>
          <w:lang w:eastAsia="ru-RU"/>
        </w:rPr>
        <w:t xml:space="preserve"> и др. Новейшая проза </w:t>
      </w:r>
      <w:r w:rsidRPr="00954AC2">
        <w:rPr>
          <w:rFonts w:eastAsia="Times New Roman"/>
          <w:b/>
          <w:szCs w:val="28"/>
          <w:lang w:eastAsia="ru-RU"/>
        </w:rPr>
        <w:t>Л. Петрушевской, С. Каледина, В. Аксенова, А. Проханова.</w:t>
      </w:r>
      <w:r w:rsidRPr="00954AC2">
        <w:rPr>
          <w:rFonts w:eastAsia="Times New Roman"/>
          <w:szCs w:val="28"/>
          <w:lang w:eastAsia="ru-RU"/>
        </w:rPr>
        <w:t xml:space="preserve"> </w:t>
      </w:r>
      <w:r w:rsidRPr="00954AC2">
        <w:rPr>
          <w:rFonts w:eastAsia="Times New Roman"/>
          <w:b/>
          <w:i/>
          <w:szCs w:val="28"/>
          <w:lang w:eastAsia="ru-RU"/>
        </w:rPr>
        <w:t>«Людочка»</w:t>
      </w:r>
      <w:r w:rsidRPr="00954AC2">
        <w:rPr>
          <w:rFonts w:eastAsia="Times New Roman"/>
          <w:szCs w:val="28"/>
          <w:lang w:eastAsia="ru-RU"/>
        </w:rPr>
        <w:t xml:space="preserve"> </w:t>
      </w:r>
      <w:r w:rsidRPr="00954AC2">
        <w:rPr>
          <w:rFonts w:eastAsia="Times New Roman"/>
          <w:b/>
          <w:szCs w:val="28"/>
          <w:lang w:eastAsia="ru-RU"/>
        </w:rPr>
        <w:t xml:space="preserve">В. Астафьева </w:t>
      </w:r>
      <w:r w:rsidRPr="00954AC2">
        <w:rPr>
          <w:rFonts w:eastAsia="Times New Roman"/>
          <w:szCs w:val="28"/>
          <w:lang w:eastAsia="ru-RU"/>
        </w:rPr>
        <w:t xml:space="preserve">и </w:t>
      </w:r>
      <w:r w:rsidRPr="00954AC2">
        <w:rPr>
          <w:rFonts w:eastAsia="Times New Roman"/>
          <w:b/>
          <w:i/>
          <w:szCs w:val="28"/>
          <w:lang w:eastAsia="ru-RU"/>
        </w:rPr>
        <w:t>«Нежданно-негаданно»</w:t>
      </w:r>
      <w:r w:rsidRPr="00954AC2">
        <w:rPr>
          <w:rFonts w:eastAsia="Times New Roman"/>
          <w:szCs w:val="28"/>
          <w:lang w:eastAsia="ru-RU"/>
        </w:rPr>
        <w:t xml:space="preserve"> </w:t>
      </w:r>
      <w:r w:rsidRPr="00954AC2">
        <w:rPr>
          <w:rFonts w:eastAsia="Times New Roman"/>
          <w:b/>
          <w:szCs w:val="28"/>
          <w:lang w:eastAsia="ru-RU"/>
        </w:rPr>
        <w:t>В. Распутина</w:t>
      </w:r>
      <w:r w:rsidRPr="00954AC2">
        <w:rPr>
          <w:rFonts w:eastAsia="Times New Roman"/>
          <w:szCs w:val="28"/>
          <w:lang w:eastAsia="ru-RU"/>
        </w:rPr>
        <w:t xml:space="preserve"> как рассказы-предостережения, «пробы» из мутного потока времени. «Болевые точки» современной жизни в прозе </w:t>
      </w:r>
      <w:r w:rsidRPr="00954AC2">
        <w:rPr>
          <w:rFonts w:eastAsia="Times New Roman"/>
          <w:b/>
          <w:szCs w:val="28"/>
          <w:lang w:eastAsia="ru-RU"/>
        </w:rPr>
        <w:t>В. Маканина, Л. Улицкой, Т. Толстой, В. Токаревой</w:t>
      </w:r>
      <w:r w:rsidRPr="00954AC2">
        <w:rPr>
          <w:rFonts w:eastAsia="Times New Roman"/>
          <w:szCs w:val="28"/>
          <w:lang w:eastAsia="ru-RU"/>
        </w:rPr>
        <w:t xml:space="preserve"> и др. Противоречивость, многосоставность романа </w:t>
      </w:r>
      <w:r w:rsidRPr="00954AC2">
        <w:rPr>
          <w:rFonts w:eastAsia="Times New Roman"/>
          <w:b/>
          <w:szCs w:val="28"/>
          <w:lang w:eastAsia="ru-RU"/>
        </w:rPr>
        <w:t>В. Астафьева</w:t>
      </w:r>
      <w:r w:rsidRPr="00954AC2">
        <w:rPr>
          <w:rFonts w:eastAsia="Times New Roman"/>
          <w:szCs w:val="28"/>
          <w:lang w:eastAsia="ru-RU"/>
        </w:rPr>
        <w:t xml:space="preserve"> </w:t>
      </w:r>
      <w:r w:rsidRPr="00954AC2">
        <w:rPr>
          <w:rFonts w:eastAsia="Times New Roman"/>
          <w:b/>
          <w:i/>
          <w:szCs w:val="28"/>
          <w:lang w:eastAsia="ru-RU"/>
        </w:rPr>
        <w:t>«Прокляты и убиты».</w:t>
      </w:r>
      <w:r w:rsidRPr="00954AC2">
        <w:rPr>
          <w:rFonts w:eastAsia="Times New Roman"/>
          <w:b/>
          <w:i/>
          <w:szCs w:val="28"/>
          <w:lang w:eastAsia="ru-RU"/>
        </w:rPr>
        <w:br/>
      </w:r>
      <w:r w:rsidRPr="00954AC2">
        <w:rPr>
          <w:rFonts w:eastAsia="Times New Roman"/>
          <w:szCs w:val="28"/>
          <w:lang w:eastAsia="ru-RU"/>
        </w:rPr>
        <w:t>Эволюция прозы и поэзии с модернистской и постмодернистской доминантой. Многообразие течений и школ «новейшей» словесности («другая литература», «андеграунд», «артистическая проза», «соц-арт», «новая волна» и т.п.).</w:t>
      </w:r>
      <w:r w:rsidRPr="00954AC2">
        <w:rPr>
          <w:rFonts w:eastAsia="Times New Roman"/>
          <w:szCs w:val="28"/>
          <w:lang w:eastAsia="ru-RU"/>
        </w:rPr>
        <w:br/>
        <w:t xml:space="preserve">Поэма в прозе </w:t>
      </w:r>
      <w:r w:rsidRPr="00954AC2">
        <w:rPr>
          <w:rFonts w:eastAsia="Times New Roman"/>
          <w:b/>
          <w:i/>
          <w:szCs w:val="28"/>
          <w:lang w:eastAsia="ru-RU"/>
        </w:rPr>
        <w:t>«Москва—Петушки»</w:t>
      </w:r>
      <w:r w:rsidRPr="00954AC2">
        <w:rPr>
          <w:rFonts w:eastAsia="Times New Roman"/>
          <w:szCs w:val="28"/>
          <w:lang w:eastAsia="ru-RU"/>
        </w:rPr>
        <w:t xml:space="preserve"> </w:t>
      </w:r>
      <w:r w:rsidRPr="00954AC2">
        <w:rPr>
          <w:rFonts w:eastAsia="Times New Roman"/>
          <w:b/>
          <w:szCs w:val="28"/>
          <w:lang w:eastAsia="ru-RU"/>
        </w:rPr>
        <w:t>В.Ерофеева</w:t>
      </w:r>
      <w:r w:rsidRPr="00954AC2">
        <w:rPr>
          <w:rFonts w:eastAsia="Times New Roman"/>
          <w:szCs w:val="28"/>
          <w:lang w:eastAsia="ru-RU"/>
        </w:rPr>
        <w:t xml:space="preserve"> как воссоздание «новой реальности», выпадение из исторического времени. «Виртуальность» и «фантазийность» прозы </w:t>
      </w:r>
      <w:r w:rsidRPr="00954AC2">
        <w:rPr>
          <w:rFonts w:eastAsia="Times New Roman"/>
          <w:b/>
          <w:szCs w:val="28"/>
          <w:lang w:eastAsia="ru-RU"/>
        </w:rPr>
        <w:t>В. Пелевина</w:t>
      </w:r>
      <w:r w:rsidRPr="00954AC2">
        <w:rPr>
          <w:rFonts w:eastAsia="Times New Roman"/>
          <w:szCs w:val="28"/>
          <w:lang w:eastAsia="ru-RU"/>
        </w:rPr>
        <w:t>, ее «игровой» характер.</w:t>
      </w:r>
    </w:p>
    <w:p w:rsidR="00954AC2" w:rsidRPr="00954AC2" w:rsidRDefault="00954AC2" w:rsidP="00954AC2">
      <w:pPr>
        <w:suppressAutoHyphens w:val="0"/>
        <w:spacing w:after="240" w:line="240" w:lineRule="auto"/>
        <w:ind w:left="142" w:firstLine="0"/>
        <w:rPr>
          <w:rFonts w:eastAsia="Times New Roman"/>
          <w:szCs w:val="28"/>
          <w:lang w:eastAsia="ru-RU"/>
        </w:rPr>
      </w:pPr>
      <w:r w:rsidRPr="00954AC2">
        <w:rPr>
          <w:rFonts w:eastAsia="Times New Roman"/>
          <w:szCs w:val="28"/>
          <w:lang w:eastAsia="ru-RU"/>
        </w:rPr>
        <w:br/>
      </w:r>
      <w:r w:rsidRPr="00954AC2">
        <w:rPr>
          <w:rFonts w:eastAsia="Times New Roman"/>
          <w:b/>
          <w:szCs w:val="28"/>
          <w:lang w:eastAsia="ru-RU"/>
        </w:rPr>
        <w:t>Ироническая поэзия 80—90-х годов. И. Губерман, Д. Пригов, Т. Кибиров</w:t>
      </w:r>
      <w:r w:rsidRPr="00954AC2">
        <w:rPr>
          <w:rFonts w:eastAsia="Times New Roman"/>
          <w:szCs w:val="28"/>
          <w:lang w:eastAsia="ru-RU"/>
        </w:rPr>
        <w:t xml:space="preserve"> и др.</w:t>
      </w:r>
      <w:r w:rsidRPr="00954AC2">
        <w:rPr>
          <w:rFonts w:eastAsia="Times New Roman"/>
          <w:szCs w:val="28"/>
          <w:lang w:eastAsia="ru-RU"/>
        </w:rPr>
        <w:br/>
        <w:t xml:space="preserve">Поэзия и судьба </w:t>
      </w:r>
      <w:r w:rsidRPr="00954AC2">
        <w:rPr>
          <w:rFonts w:eastAsia="Times New Roman"/>
          <w:b/>
          <w:szCs w:val="28"/>
          <w:lang w:eastAsia="ru-RU"/>
        </w:rPr>
        <w:t>И. Бродского</w:t>
      </w:r>
      <w:r w:rsidRPr="00954AC2">
        <w:rPr>
          <w:rFonts w:eastAsia="Times New Roman"/>
          <w:szCs w:val="28"/>
          <w:lang w:eastAsia="ru-RU"/>
        </w:rPr>
        <w:t>. Воссоздание «громадного мира зрения» в творчестве поэта, соотношение опыта реальной жизни с культурой разных эпох.</w:t>
      </w:r>
    </w:p>
    <w:p w:rsidR="00401080" w:rsidRDefault="00D470E6" w:rsidP="00D470E6">
      <w:pPr>
        <w:pStyle w:val="30"/>
        <w:spacing w:line="240" w:lineRule="auto"/>
        <w:ind w:firstLine="0"/>
      </w:pPr>
      <w:bookmarkStart w:id="95" w:name="_Toc453968180"/>
      <w:r>
        <w:rPr>
          <w:rFonts w:eastAsia="Times New Roman"/>
        </w:rPr>
        <w:t xml:space="preserve">                                  </w:t>
      </w:r>
      <w:r w:rsidR="007D20F7">
        <w:rPr>
          <w:rFonts w:eastAsia="Times New Roman"/>
        </w:rPr>
        <w:t>2.2.3.</w:t>
      </w:r>
      <w:r>
        <w:rPr>
          <w:rFonts w:eastAsia="Times New Roman"/>
        </w:rPr>
        <w:t xml:space="preserve"> </w:t>
      </w:r>
      <w:r w:rsidR="00401080" w:rsidRPr="00A96B40">
        <w:t xml:space="preserve">Иностранный </w:t>
      </w:r>
      <w:r w:rsidR="00245F90">
        <w:t xml:space="preserve">(английский) </w:t>
      </w:r>
      <w:r w:rsidR="00401080" w:rsidRPr="00A96B40">
        <w:t>язык</w:t>
      </w:r>
      <w:bookmarkEnd w:id="94"/>
      <w:bookmarkEnd w:id="95"/>
    </w:p>
    <w:p w:rsidR="00D470E6" w:rsidRDefault="00D470E6" w:rsidP="00D470E6">
      <w:pPr>
        <w:spacing w:line="240" w:lineRule="auto"/>
        <w:ind w:firstLine="0"/>
        <w:rPr>
          <w:b/>
          <w:bCs/>
          <w:szCs w:val="28"/>
        </w:rPr>
      </w:pPr>
      <w:r w:rsidRPr="00DC54E8">
        <w:rPr>
          <w:b/>
        </w:rPr>
        <w:t>Базовый уровень</w:t>
      </w:r>
    </w:p>
    <w:p w:rsidR="00D470E6" w:rsidRDefault="00D470E6" w:rsidP="00D470E6">
      <w:pPr>
        <w:spacing w:line="240" w:lineRule="auto"/>
        <w:rPr>
          <w:b/>
        </w:rPr>
      </w:pPr>
      <w:r w:rsidRPr="00D470E6">
        <w:rPr>
          <w:b/>
          <w:bCs/>
          <w:szCs w:val="28"/>
        </w:rPr>
        <w:t>Предметное содержание речи</w:t>
      </w:r>
      <w:r>
        <w:rPr>
          <w:b/>
          <w:bCs/>
          <w:szCs w:val="28"/>
        </w:rPr>
        <w:t>.</w:t>
      </w:r>
    </w:p>
    <w:p w:rsidR="00D470E6" w:rsidRPr="00D470E6" w:rsidRDefault="00D470E6" w:rsidP="00D470E6">
      <w:pPr>
        <w:spacing w:line="240" w:lineRule="auto"/>
        <w:rPr>
          <w:b/>
        </w:rPr>
      </w:pPr>
      <w:r w:rsidRPr="00D470E6">
        <w:rPr>
          <w:b/>
          <w:bCs/>
          <w:szCs w:val="28"/>
        </w:rPr>
        <w:t xml:space="preserve">10 класс </w:t>
      </w:r>
    </w:p>
    <w:p w:rsidR="00D470E6" w:rsidRPr="00D470E6" w:rsidRDefault="00D470E6" w:rsidP="00D470E6">
      <w:pPr>
        <w:spacing w:line="240" w:lineRule="auto"/>
        <w:rPr>
          <w:szCs w:val="28"/>
        </w:rPr>
      </w:pPr>
      <w:r w:rsidRPr="00D470E6">
        <w:rPr>
          <w:szCs w:val="28"/>
        </w:rPr>
        <w:t>Обучающимся предлагаются следующие учебные ситуации:</w:t>
      </w:r>
    </w:p>
    <w:p w:rsidR="00D470E6" w:rsidRPr="00D470E6" w:rsidRDefault="00D470E6" w:rsidP="00D470E6">
      <w:pPr>
        <w:spacing w:line="240" w:lineRule="auto"/>
        <w:rPr>
          <w:szCs w:val="28"/>
        </w:rPr>
      </w:pPr>
      <w:r w:rsidRPr="00D470E6">
        <w:rPr>
          <w:b/>
          <w:szCs w:val="28"/>
        </w:rPr>
        <w:t>1.В гармонии с собой. ( 25)</w:t>
      </w:r>
      <w:r w:rsidRPr="00D470E6">
        <w:rPr>
          <w:szCs w:val="28"/>
        </w:rPr>
        <w:t xml:space="preserve">  Данные о себе. Качества характера человека. Внешность. Интересы и любимые занятия. Планы на будущее, амбиции и преференции. Забота о собственном физическом и душевном состоянии. Возможные проблемы, чувство дисгармонии. Понимание счастья. Стиль жизни. Здоровье в жизни человека. Слагаемые успеха гармонического развития личности.</w:t>
      </w:r>
    </w:p>
    <w:p w:rsidR="00D470E6" w:rsidRPr="00D470E6" w:rsidRDefault="00D470E6" w:rsidP="00D470E6">
      <w:pPr>
        <w:spacing w:line="240" w:lineRule="auto"/>
        <w:rPr>
          <w:szCs w:val="28"/>
        </w:rPr>
      </w:pPr>
      <w:r w:rsidRPr="00D470E6">
        <w:rPr>
          <w:b/>
          <w:szCs w:val="28"/>
        </w:rPr>
        <w:t>2. В гармонии с другими. (26)</w:t>
      </w:r>
      <w:r w:rsidRPr="00D470E6">
        <w:rPr>
          <w:szCs w:val="28"/>
        </w:rPr>
        <w:t xml:space="preserve"> Семья и родственники. Взаимопонимание в семье, взаимопонимание в обществе. Друзья в жизни подростка. Толерантность в дружбе. Качества, значимые для друга. Взаимопонимание детей и родителей, проблема «отцов и детей». Детство в жизни человека. Семейная атмосфера. Семейный бюджет. Домашние обязанности членов семьи. Семейные праздники. Наказания и поощрения. Значимость денег в жизни индивида. Британская королевская семья. Члены королевской семьи. Британские престолонаследники. Королева Великобритании как символ страны, её обязанности и интересы. Алмазный юбилей королевы Елизаветы II.</w:t>
      </w:r>
    </w:p>
    <w:p w:rsidR="00D470E6" w:rsidRPr="00D470E6" w:rsidRDefault="00D470E6" w:rsidP="00D470E6">
      <w:pPr>
        <w:spacing w:line="240" w:lineRule="auto"/>
        <w:rPr>
          <w:szCs w:val="28"/>
        </w:rPr>
      </w:pPr>
      <w:r w:rsidRPr="00D470E6">
        <w:rPr>
          <w:b/>
          <w:szCs w:val="28"/>
        </w:rPr>
        <w:t xml:space="preserve">3. В гармонии с природой. (28) </w:t>
      </w:r>
      <w:r w:rsidRPr="00D470E6">
        <w:rPr>
          <w:szCs w:val="28"/>
        </w:rPr>
        <w:t>Россия — страна природных чудес и бескрайних просторов. Красота родной земли. Разнообразие дикой природы. Окружающий человека животный и растительный мир. Взаимовлияние природы и человека. Жизнь в городе и за городом (плюсы и минусы). Проблемы загрязнения окружающей среды. Проблемы изменения климата на планете. Национальные парки и заповедники России. Природные контрасты нашей родины. Национальные парки США. Исчезающие виды животных и растений. Проблемы зоопарков. Национальные фонды Великобритании. Международная кооперация в вопросах улучшения среды обитания людей и животных. Осознание возможных экологических катастроф, пути их предотвращения, специальные природозащитные организации и движения.</w:t>
      </w:r>
    </w:p>
    <w:p w:rsidR="00D470E6" w:rsidRPr="00D470E6" w:rsidRDefault="00D470E6" w:rsidP="00D470E6">
      <w:pPr>
        <w:spacing w:line="240" w:lineRule="auto"/>
        <w:rPr>
          <w:color w:val="C00000"/>
          <w:szCs w:val="28"/>
        </w:rPr>
      </w:pPr>
      <w:r w:rsidRPr="00D470E6">
        <w:rPr>
          <w:b/>
          <w:szCs w:val="28"/>
        </w:rPr>
        <w:t xml:space="preserve">4. В гармонии с миром.(23) </w:t>
      </w:r>
      <w:r w:rsidRPr="00D470E6">
        <w:rPr>
          <w:szCs w:val="28"/>
        </w:rPr>
        <w:t>Различные виды путешествий, их цели и причины. Путешествия по родной стране и за рубежом. Осмотр достопримечательностей. Чувство тоски по дому во время путешествий. Путешествие по железной дороге. Виды поездов. Покупка билетов. Путешествие по воздуху. Аэропорты, их секции и залы. Таможенный досмотр, оформление багажа. Путешествия по воде и машиной. Хитроу — центральный аэропорт Великобритании. Заказ номера в гостинице, типы гостиниц, различные типы номеров. Поведение в незнакомом городе. Покупки в магазинах. Различные виды магазинов. Марко Поло — великий путешественник. Путешествия — способ познания мира, получения информации об иных культурах, источник толерантности к различиям друг друга</w:t>
      </w:r>
      <w:r w:rsidRPr="00D470E6">
        <w:rPr>
          <w:color w:val="C00000"/>
          <w:szCs w:val="28"/>
        </w:rPr>
        <w:t>.</w:t>
      </w:r>
    </w:p>
    <w:p w:rsidR="00D470E6" w:rsidRPr="00D470E6" w:rsidRDefault="00D470E6" w:rsidP="00D470E6">
      <w:pPr>
        <w:shd w:val="clear" w:color="auto" w:fill="FFFFFF"/>
        <w:spacing w:line="240" w:lineRule="auto"/>
        <w:rPr>
          <w:color w:val="C00000"/>
          <w:szCs w:val="28"/>
        </w:rPr>
      </w:pPr>
    </w:p>
    <w:p w:rsidR="00D470E6" w:rsidRPr="00D470E6" w:rsidRDefault="00D470E6" w:rsidP="00D470E6">
      <w:pPr>
        <w:shd w:val="clear" w:color="auto" w:fill="FFFFFF"/>
        <w:spacing w:line="240" w:lineRule="auto"/>
        <w:rPr>
          <w:szCs w:val="28"/>
        </w:rPr>
      </w:pPr>
      <w:r>
        <w:rPr>
          <w:b/>
          <w:bCs/>
          <w:szCs w:val="28"/>
        </w:rPr>
        <w:t>11 класс</w:t>
      </w:r>
    </w:p>
    <w:p w:rsidR="00D470E6" w:rsidRPr="00D470E6" w:rsidRDefault="00D470E6" w:rsidP="00D470E6">
      <w:pPr>
        <w:shd w:val="clear" w:color="auto" w:fill="FFFFFF"/>
        <w:tabs>
          <w:tab w:val="left" w:pos="466"/>
        </w:tabs>
        <w:spacing w:line="240" w:lineRule="auto"/>
        <w:ind w:firstLine="0"/>
        <w:rPr>
          <w:b/>
          <w:szCs w:val="28"/>
        </w:rPr>
      </w:pPr>
      <w:r w:rsidRPr="00D470E6">
        <w:rPr>
          <w:b/>
          <w:szCs w:val="28"/>
        </w:rPr>
        <w:t>1.</w:t>
      </w:r>
      <w:r w:rsidRPr="00D470E6">
        <w:rPr>
          <w:b/>
          <w:szCs w:val="28"/>
        </w:rPr>
        <w:tab/>
        <w:t>Шаги в карьере (25)</w:t>
      </w:r>
    </w:p>
    <w:p w:rsidR="00D470E6" w:rsidRPr="00D470E6" w:rsidRDefault="00D470E6" w:rsidP="00D470E6">
      <w:pPr>
        <w:shd w:val="clear" w:color="auto" w:fill="FFFFFF"/>
        <w:spacing w:line="240" w:lineRule="auto"/>
        <w:ind w:firstLine="230"/>
        <w:rPr>
          <w:szCs w:val="28"/>
        </w:rPr>
      </w:pPr>
      <w:r w:rsidRPr="00D470E6">
        <w:rPr>
          <w:szCs w:val="28"/>
        </w:rPr>
        <w:t>Выбор будущей профессии. Привлекательные профессии на</w:t>
      </w:r>
      <w:r w:rsidRPr="00D470E6">
        <w:rPr>
          <w:szCs w:val="28"/>
        </w:rPr>
        <w:softHyphen/>
        <w:t>ших дней. Современный рынок труда. Личностные качества, необходимые для выполнения той или иной работы. Влияние мнения родных, учителей, друзей на выбор профессии. Госу</w:t>
      </w:r>
      <w:r w:rsidRPr="00D470E6">
        <w:rPr>
          <w:szCs w:val="28"/>
        </w:rPr>
        <w:softHyphen/>
        <w:t>дарственное образование Великобритании. Университетское образование. Университеты Великобритании и России. Степени бакалавра и магистра. «Предуниверситетский год». Изучение английского языка. Варианты английского языка наших дней.</w:t>
      </w:r>
    </w:p>
    <w:p w:rsidR="00D470E6" w:rsidRPr="00D470E6" w:rsidRDefault="00D470E6" w:rsidP="00D470E6">
      <w:pPr>
        <w:shd w:val="clear" w:color="auto" w:fill="FFFFFF"/>
        <w:tabs>
          <w:tab w:val="left" w:pos="533"/>
        </w:tabs>
        <w:spacing w:line="240" w:lineRule="auto"/>
        <w:ind w:firstLine="0"/>
        <w:rPr>
          <w:b/>
          <w:szCs w:val="28"/>
        </w:rPr>
      </w:pPr>
      <w:r w:rsidRPr="00D470E6">
        <w:rPr>
          <w:b/>
          <w:szCs w:val="28"/>
        </w:rPr>
        <w:t>2.</w:t>
      </w:r>
      <w:r w:rsidRPr="00D470E6">
        <w:rPr>
          <w:b/>
          <w:szCs w:val="28"/>
        </w:rPr>
        <w:tab/>
        <w:t>Шаги к пониманию культуры. (21)</w:t>
      </w:r>
    </w:p>
    <w:p w:rsidR="00D470E6" w:rsidRPr="00D470E6" w:rsidRDefault="00D470E6" w:rsidP="00D470E6">
      <w:pPr>
        <w:shd w:val="clear" w:color="auto" w:fill="FFFFFF"/>
        <w:spacing w:line="240" w:lineRule="auto"/>
        <w:ind w:firstLine="230"/>
        <w:rPr>
          <w:szCs w:val="28"/>
        </w:rPr>
      </w:pPr>
      <w:r w:rsidRPr="00D470E6">
        <w:rPr>
          <w:szCs w:val="28"/>
        </w:rPr>
        <w:t>Различные определения понятия культуры. Разнообразие культур. Духовные и материальные ценности. Языки, тра</w:t>
      </w:r>
      <w:r w:rsidRPr="00D470E6">
        <w:rPr>
          <w:szCs w:val="28"/>
        </w:rPr>
        <w:softHyphen/>
        <w:t>диции, обычаи, верования как отражение культуры. Общече</w:t>
      </w:r>
      <w:r w:rsidRPr="00D470E6">
        <w:rPr>
          <w:szCs w:val="28"/>
        </w:rPr>
        <w:softHyphen/>
        <w:t>ловеческие культурные ценности. Переоценка ценностей. Из</w:t>
      </w:r>
      <w:r w:rsidRPr="00D470E6">
        <w:rPr>
          <w:szCs w:val="28"/>
        </w:rPr>
        <w:softHyphen/>
        <w:t>менения в культурах разных народов. Элементы взаимопроник</w:t>
      </w:r>
      <w:r w:rsidRPr="00D470E6">
        <w:rPr>
          <w:szCs w:val="28"/>
        </w:rPr>
        <w:softHyphen/>
        <w:t>новения различных культур. Наиболее известные традиции Великобритании и США. Россияне глазами британцев, куль</w:t>
      </w:r>
      <w:r w:rsidRPr="00D470E6">
        <w:rPr>
          <w:szCs w:val="28"/>
        </w:rPr>
        <w:softHyphen/>
        <w:t>турные стереотипы. Качества характера человека. Символика четырех ведущих мировых религий (христианство, иудаизм, ислам, буддизм). Вера в судьбу, предопределение, суеверия. Ли</w:t>
      </w:r>
      <w:r w:rsidRPr="00D470E6">
        <w:rPr>
          <w:szCs w:val="28"/>
        </w:rPr>
        <w:softHyphen/>
        <w:t>тература и музыка в жизни человека. Изобразительное искус</w:t>
      </w:r>
      <w:r w:rsidRPr="00D470E6">
        <w:rPr>
          <w:szCs w:val="28"/>
        </w:rPr>
        <w:softHyphen/>
        <w:t>ство. Картинные галереи. Известные российские и зарубежные художники. Творения архитектуры. Известные архитекторы, композиторы, музыканты и поп-звезды. Театр и кино как зна</w:t>
      </w:r>
      <w:r w:rsidRPr="00D470E6">
        <w:rPr>
          <w:szCs w:val="28"/>
        </w:rPr>
        <w:softHyphen/>
        <w:t>чимые части культуры.</w:t>
      </w:r>
    </w:p>
    <w:p w:rsidR="00D470E6" w:rsidRPr="00D470E6" w:rsidRDefault="00D470E6" w:rsidP="00D470E6">
      <w:pPr>
        <w:shd w:val="clear" w:color="auto" w:fill="FFFFFF"/>
        <w:tabs>
          <w:tab w:val="left" w:pos="514"/>
        </w:tabs>
        <w:spacing w:line="240" w:lineRule="auto"/>
        <w:ind w:firstLine="0"/>
        <w:rPr>
          <w:b/>
          <w:szCs w:val="28"/>
        </w:rPr>
      </w:pPr>
      <w:r w:rsidRPr="00D470E6">
        <w:rPr>
          <w:b/>
          <w:szCs w:val="28"/>
        </w:rPr>
        <w:t>3.</w:t>
      </w:r>
      <w:r w:rsidRPr="00D470E6">
        <w:rPr>
          <w:b/>
          <w:szCs w:val="28"/>
        </w:rPr>
        <w:tab/>
        <w:t>Шаги к эффективной коммуникации. (32)</w:t>
      </w:r>
    </w:p>
    <w:p w:rsidR="00D470E6" w:rsidRPr="00D470E6" w:rsidRDefault="00D470E6" w:rsidP="00D470E6">
      <w:pPr>
        <w:shd w:val="clear" w:color="auto" w:fill="FFFFFF"/>
        <w:spacing w:line="240" w:lineRule="auto"/>
        <w:ind w:firstLine="230"/>
        <w:rPr>
          <w:szCs w:val="28"/>
        </w:rPr>
      </w:pPr>
      <w:r w:rsidRPr="00D470E6">
        <w:rPr>
          <w:szCs w:val="28"/>
        </w:rPr>
        <w:t>Технический прогресс, его положительное и отрицательное влияние на жизнь человека. XX и XXI века — эра новых техно</w:t>
      </w:r>
      <w:r w:rsidRPr="00D470E6">
        <w:rPr>
          <w:szCs w:val="28"/>
        </w:rPr>
        <w:softHyphen/>
        <w:t>логий. Современные достижения в различных областях науки. Век новых видов коммуникаций. Развитие науки и техники в исторической перспективе. Великие изобретения и открытия прошлого. Известные ученые и изобретатели. XXI век — век глобальной компьютеризации. Влияние компьютерных техно</w:t>
      </w:r>
      <w:r w:rsidRPr="00D470E6">
        <w:rPr>
          <w:szCs w:val="28"/>
        </w:rPr>
        <w:softHyphen/>
        <w:t>логий на жизнь человека. Стив Джобс — человек-легенда мира компьютеров. Альфред Нобель. Нобелевские лауреаты. Вклад российских ученых в развитие научного прогресса. Кооперация различных государств в решении научных и технологических проблем. Попытки при-остановить развитие научной мысли и прогресса в отдельном регионе — американские эмиши (</w:t>
      </w:r>
      <w:r w:rsidRPr="00D470E6">
        <w:rPr>
          <w:szCs w:val="28"/>
          <w:lang w:val="en-US"/>
        </w:rPr>
        <w:t>theAmish</w:t>
      </w:r>
      <w:r w:rsidRPr="00D470E6">
        <w:rPr>
          <w:szCs w:val="28"/>
        </w:rPr>
        <w:t>). Интернет — один из основных источников информации наших дней.</w:t>
      </w:r>
    </w:p>
    <w:p w:rsidR="00D470E6" w:rsidRPr="00D470E6" w:rsidRDefault="00D470E6" w:rsidP="00D470E6">
      <w:pPr>
        <w:shd w:val="clear" w:color="auto" w:fill="FFFFFF"/>
        <w:tabs>
          <w:tab w:val="left" w:pos="466"/>
        </w:tabs>
        <w:spacing w:line="240" w:lineRule="auto"/>
        <w:ind w:firstLine="0"/>
        <w:rPr>
          <w:b/>
          <w:szCs w:val="28"/>
        </w:rPr>
      </w:pPr>
      <w:r w:rsidRPr="00D470E6">
        <w:rPr>
          <w:b/>
          <w:szCs w:val="28"/>
        </w:rPr>
        <w:t>4.</w:t>
      </w:r>
      <w:r w:rsidRPr="00D470E6">
        <w:rPr>
          <w:b/>
          <w:szCs w:val="28"/>
        </w:rPr>
        <w:tab/>
        <w:t>Шаги к будущему. (24)</w:t>
      </w:r>
    </w:p>
    <w:p w:rsidR="00D470E6" w:rsidRPr="00D470E6" w:rsidRDefault="00D470E6" w:rsidP="00D470E6">
      <w:pPr>
        <w:shd w:val="clear" w:color="auto" w:fill="FFFFFF"/>
        <w:spacing w:line="240" w:lineRule="auto"/>
        <w:ind w:firstLine="230"/>
        <w:rPr>
          <w:szCs w:val="28"/>
        </w:rPr>
      </w:pPr>
      <w:r w:rsidRPr="00D470E6">
        <w:rPr>
          <w:szCs w:val="28"/>
        </w:rPr>
        <w:t>Процесс глобализации в современном мире, угроза потери на</w:t>
      </w:r>
      <w:r w:rsidRPr="00D470E6">
        <w:rPr>
          <w:szCs w:val="28"/>
        </w:rPr>
        <w:softHyphen/>
        <w:t>циональной идентичности. Угроза распространения монокуль</w:t>
      </w:r>
      <w:r w:rsidRPr="00D470E6">
        <w:rPr>
          <w:szCs w:val="28"/>
        </w:rPr>
        <w:softHyphen/>
        <w:t>туры во всех частях света. Место роботов и иных механических «помощников» человека в обществе будущего. Угрозы и основ</w:t>
      </w:r>
      <w:r w:rsidRPr="00D470E6">
        <w:rPr>
          <w:szCs w:val="28"/>
        </w:rPr>
        <w:softHyphen/>
        <w:t>ные проблемы в обществе будущих поколений. Пути решения насущных проблем нашего века, их возможное влияние на жизнь последующих поколений. Факты проникновения эле</w:t>
      </w:r>
      <w:r w:rsidRPr="00D470E6">
        <w:rPr>
          <w:szCs w:val="28"/>
        </w:rPr>
        <w:softHyphen/>
        <w:t>ментов культуры в культурный фонд иных народов. Будущее национальных культур. Освоение космического пространства, кооперация государств в этом процессе. Возникновение и раз</w:t>
      </w:r>
      <w:r w:rsidRPr="00D470E6">
        <w:rPr>
          <w:szCs w:val="28"/>
        </w:rPr>
        <w:softHyphen/>
        <w:t>витие космического туризма. Возможные пути развития транспорта, городов, образования в будущем. Экологические проблемы ближайших лет. Взаимоотношения между людьми в обществе будущего, стиль жизни. Молодежь и мир будущего. Статус английского языка в наши дни и обществе будущего. Возможные изменения личности человека в обществе буду</w:t>
      </w:r>
      <w:r w:rsidRPr="00D470E6">
        <w:rPr>
          <w:szCs w:val="28"/>
        </w:rPr>
        <w:softHyphen/>
        <w:t>щего</w:t>
      </w:r>
    </w:p>
    <w:p w:rsidR="00D470E6" w:rsidRPr="00D470E6" w:rsidRDefault="00D470E6" w:rsidP="00D470E6">
      <w:pPr>
        <w:shd w:val="clear" w:color="auto" w:fill="FFFFFF"/>
        <w:spacing w:line="240" w:lineRule="auto"/>
        <w:ind w:firstLine="230"/>
        <w:rPr>
          <w:b/>
          <w:szCs w:val="28"/>
        </w:rPr>
      </w:pPr>
    </w:p>
    <w:p w:rsidR="0040669F" w:rsidRDefault="007D20F7" w:rsidP="007D20F7">
      <w:pPr>
        <w:pStyle w:val="30"/>
        <w:spacing w:line="240" w:lineRule="auto"/>
        <w:ind w:firstLine="0"/>
        <w:jc w:val="center"/>
      </w:pPr>
      <w:bookmarkStart w:id="96" w:name="_Toc453968181"/>
      <w:bookmarkStart w:id="97" w:name="_Toc435412708"/>
      <w:r>
        <w:t xml:space="preserve">2.2.4. </w:t>
      </w:r>
      <w:r w:rsidR="00A1487D">
        <w:t>История</w:t>
      </w:r>
      <w:bookmarkEnd w:id="96"/>
    </w:p>
    <w:p w:rsidR="00DC54E8" w:rsidRPr="007D20F7" w:rsidRDefault="00DC54E8" w:rsidP="007D20F7">
      <w:pPr>
        <w:spacing w:line="240" w:lineRule="auto"/>
        <w:rPr>
          <w:b/>
          <w:szCs w:val="28"/>
        </w:rPr>
      </w:pPr>
      <w:r w:rsidRPr="007D20F7">
        <w:rPr>
          <w:b/>
          <w:szCs w:val="28"/>
        </w:rPr>
        <w:t>Базовый уровень</w:t>
      </w:r>
    </w:p>
    <w:p w:rsidR="00283B36" w:rsidRPr="007D20F7" w:rsidRDefault="00283B36" w:rsidP="007D20F7">
      <w:pPr>
        <w:spacing w:line="240" w:lineRule="auto"/>
        <w:rPr>
          <w:b/>
          <w:i/>
          <w:szCs w:val="28"/>
        </w:rPr>
      </w:pPr>
      <w:bookmarkStart w:id="98" w:name="_Toc453968182"/>
      <w:r w:rsidRPr="007D20F7">
        <w:rPr>
          <w:szCs w:val="28"/>
        </w:rPr>
        <w:t xml:space="preserve">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283B36" w:rsidRPr="007D20F7" w:rsidRDefault="00283B36" w:rsidP="007D20F7">
      <w:pPr>
        <w:spacing w:line="240" w:lineRule="auto"/>
        <w:rPr>
          <w:b/>
          <w:szCs w:val="28"/>
        </w:rPr>
      </w:pPr>
    </w:p>
    <w:p w:rsidR="00283B36" w:rsidRPr="007D20F7" w:rsidRDefault="00283B36" w:rsidP="007D20F7">
      <w:pPr>
        <w:spacing w:line="240" w:lineRule="auto"/>
        <w:rPr>
          <w:b/>
          <w:szCs w:val="28"/>
        </w:rPr>
      </w:pPr>
      <w:r w:rsidRPr="007D20F7">
        <w:rPr>
          <w:b/>
          <w:szCs w:val="28"/>
        </w:rPr>
        <w:t xml:space="preserve">Место учебного предмета «История» </w:t>
      </w:r>
    </w:p>
    <w:p w:rsidR="00283B36" w:rsidRPr="007D20F7" w:rsidRDefault="00283B36" w:rsidP="007D20F7">
      <w:pPr>
        <w:spacing w:line="240" w:lineRule="auto"/>
        <w:rPr>
          <w:szCs w:val="28"/>
        </w:rPr>
      </w:pPr>
      <w:r w:rsidRPr="007D20F7">
        <w:rPr>
          <w:szCs w:val="28"/>
        </w:rPr>
        <w:t xml:space="preserve">Предмет «История» изучается на уровне среднего общего образования в качестве учебного предмета в 10–11-х классах. </w:t>
      </w:r>
    </w:p>
    <w:p w:rsidR="00283B36" w:rsidRPr="007D20F7" w:rsidRDefault="00283B36" w:rsidP="007D20F7">
      <w:pPr>
        <w:spacing w:line="240" w:lineRule="auto"/>
        <w:rPr>
          <w:color w:val="000000"/>
          <w:szCs w:val="28"/>
          <w:shd w:val="clear" w:color="auto" w:fill="B2FB82"/>
        </w:rPr>
      </w:pPr>
      <w:r w:rsidRPr="007D20F7">
        <w:rPr>
          <w:color w:val="000000"/>
          <w:szCs w:val="28"/>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283B36" w:rsidRPr="007D20F7" w:rsidRDefault="00283B36" w:rsidP="007D20F7">
      <w:pPr>
        <w:spacing w:line="240" w:lineRule="auto"/>
        <w:rPr>
          <w:b/>
          <w:szCs w:val="28"/>
        </w:rPr>
      </w:pPr>
      <w:r w:rsidRPr="007D20F7">
        <w:rPr>
          <w:b/>
          <w:szCs w:val="28"/>
        </w:rPr>
        <w:t xml:space="preserve">Общая характеристика примерной программы по истории </w:t>
      </w:r>
    </w:p>
    <w:p w:rsidR="00283B36" w:rsidRPr="007D20F7" w:rsidRDefault="00283B36" w:rsidP="007D20F7">
      <w:pPr>
        <w:spacing w:line="240" w:lineRule="auto"/>
        <w:rPr>
          <w:szCs w:val="28"/>
        </w:rPr>
      </w:pPr>
      <w:r w:rsidRPr="007D20F7">
        <w:rPr>
          <w:bCs/>
          <w:szCs w:val="28"/>
        </w:rPr>
        <w:t xml:space="preserve">В соответствии с требованиями Федерального закона «Об образовании в Российской Федерации», </w:t>
      </w:r>
      <w:r w:rsidRPr="007D20F7">
        <w:rPr>
          <w:szCs w:val="28"/>
        </w:rPr>
        <w:t>ФГОС СОО</w:t>
      </w:r>
      <w:r w:rsidRPr="007D20F7">
        <w:rPr>
          <w:bCs/>
          <w:szCs w:val="28"/>
        </w:rPr>
        <w:t xml:space="preserve">, </w:t>
      </w:r>
      <w:r w:rsidRPr="007D20F7">
        <w:rPr>
          <w:b/>
          <w:bCs/>
          <w:szCs w:val="28"/>
        </w:rPr>
        <w:t>главной целью</w:t>
      </w:r>
      <w:r w:rsidRPr="007D20F7">
        <w:rPr>
          <w:bCs/>
          <w:szCs w:val="28"/>
        </w:rPr>
        <w:t xml:space="preserve"> школьного исторического образования</w:t>
      </w:r>
      <w:r w:rsidRPr="007D20F7">
        <w:rPr>
          <w:szCs w:val="28"/>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283B36" w:rsidRPr="007D20F7" w:rsidRDefault="00283B36" w:rsidP="007D20F7">
      <w:pPr>
        <w:spacing w:line="240" w:lineRule="auto"/>
        <w:rPr>
          <w:szCs w:val="28"/>
        </w:rPr>
      </w:pPr>
      <w:r w:rsidRPr="007D20F7">
        <w:rPr>
          <w:szCs w:val="28"/>
        </w:rPr>
        <w:t>Основными задачами реализации примерной программы учебного предмета «История» (базовый уровень) в старшей школе являются:</w:t>
      </w:r>
    </w:p>
    <w:p w:rsidR="00283B36" w:rsidRPr="007D20F7" w:rsidRDefault="00283B36" w:rsidP="007D20F7">
      <w:pPr>
        <w:spacing w:line="240" w:lineRule="auto"/>
        <w:rPr>
          <w:szCs w:val="28"/>
        </w:rPr>
      </w:pPr>
      <w:r w:rsidRPr="007D20F7">
        <w:rPr>
          <w:szCs w:val="28"/>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83B36" w:rsidRPr="007D20F7" w:rsidRDefault="00283B36" w:rsidP="007D20F7">
      <w:pPr>
        <w:spacing w:line="240" w:lineRule="auto"/>
        <w:rPr>
          <w:szCs w:val="28"/>
        </w:rPr>
      </w:pPr>
      <w:r w:rsidRPr="007D20F7">
        <w:rPr>
          <w:szCs w:val="28"/>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283B36" w:rsidRPr="007D20F7" w:rsidRDefault="00283B36" w:rsidP="007D20F7">
      <w:pPr>
        <w:spacing w:line="240" w:lineRule="auto"/>
        <w:rPr>
          <w:szCs w:val="28"/>
        </w:rPr>
      </w:pPr>
      <w:r w:rsidRPr="007D20F7">
        <w:rPr>
          <w:szCs w:val="28"/>
        </w:rPr>
        <w:t>3) формирование умений применять исторические знания в профессиональной и общественной деятельности, поликультурном общении;</w:t>
      </w:r>
    </w:p>
    <w:p w:rsidR="00283B36" w:rsidRPr="007D20F7" w:rsidRDefault="00283B36" w:rsidP="007D20F7">
      <w:pPr>
        <w:spacing w:line="240" w:lineRule="auto"/>
        <w:rPr>
          <w:szCs w:val="28"/>
        </w:rPr>
      </w:pPr>
      <w:r w:rsidRPr="007D20F7">
        <w:rPr>
          <w:szCs w:val="28"/>
        </w:rPr>
        <w:t>4) овладение навыками проектной деятельности и исторической реконструкции с привлечением различных источников;</w:t>
      </w:r>
    </w:p>
    <w:p w:rsidR="00283B36" w:rsidRPr="007D20F7" w:rsidRDefault="00283B36" w:rsidP="007D20F7">
      <w:pPr>
        <w:spacing w:line="240" w:lineRule="auto"/>
        <w:rPr>
          <w:szCs w:val="28"/>
        </w:rPr>
      </w:pPr>
      <w:r w:rsidRPr="007D20F7">
        <w:rPr>
          <w:szCs w:val="28"/>
        </w:rPr>
        <w:t>5) формирование умений вести диалог, обосновывать свою точку зрения в дискуссии по исторической тематике.</w:t>
      </w:r>
    </w:p>
    <w:p w:rsidR="00283B36" w:rsidRPr="007D20F7" w:rsidRDefault="00283B36" w:rsidP="007D20F7">
      <w:pPr>
        <w:spacing w:line="240" w:lineRule="auto"/>
        <w:rPr>
          <w:szCs w:val="28"/>
        </w:rPr>
      </w:pPr>
      <w:r w:rsidRPr="007D20F7">
        <w:rPr>
          <w:szCs w:val="28"/>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283B36" w:rsidRPr="007D20F7" w:rsidRDefault="00283B36" w:rsidP="007D20F7">
      <w:pPr>
        <w:spacing w:line="240" w:lineRule="auto"/>
        <w:ind w:firstLine="284"/>
        <w:rPr>
          <w:szCs w:val="28"/>
          <w:u w:color="000000"/>
          <w:bdr w:val="nil"/>
          <w:lang w:eastAsia="ru-RU"/>
        </w:rPr>
      </w:pPr>
      <w:r w:rsidRPr="007D20F7">
        <w:rPr>
          <w:szCs w:val="28"/>
          <w:u w:color="000000"/>
          <w:bdr w:val="nil"/>
          <w:lang w:eastAsia="ru-RU"/>
        </w:rPr>
        <w:t xml:space="preserve">идея преемственности исторических периодов, в т. ч. </w:t>
      </w:r>
      <w:r w:rsidRPr="007D20F7">
        <w:rPr>
          <w:iCs/>
          <w:szCs w:val="28"/>
          <w:u w:color="000000"/>
          <w:bdr w:val="nil"/>
          <w:lang w:eastAsia="ru-RU"/>
        </w:rPr>
        <w:t>непрерывности</w:t>
      </w:r>
      <w:r w:rsidRPr="007D20F7">
        <w:rPr>
          <w:szCs w:val="28"/>
          <w:u w:color="000000"/>
          <w:bdr w:val="nil"/>
          <w:lang w:eastAsia="ru-RU"/>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283B36" w:rsidRPr="007D20F7" w:rsidRDefault="00283B36" w:rsidP="007D20F7">
      <w:pPr>
        <w:spacing w:line="240" w:lineRule="auto"/>
        <w:ind w:firstLine="284"/>
        <w:rPr>
          <w:szCs w:val="28"/>
          <w:u w:color="000000"/>
          <w:bdr w:val="nil"/>
          <w:lang w:eastAsia="ru-RU"/>
        </w:rPr>
      </w:pPr>
      <w:r w:rsidRPr="007D20F7">
        <w:rPr>
          <w:szCs w:val="28"/>
          <w:u w:color="000000"/>
          <w:bdr w:val="nil"/>
          <w:lang w:eastAsia="ru-RU"/>
        </w:rPr>
        <w:t xml:space="preserve">рассмотрение истории России как </w:t>
      </w:r>
      <w:r w:rsidRPr="007D20F7">
        <w:rPr>
          <w:iCs/>
          <w:szCs w:val="28"/>
          <w:u w:color="000000"/>
          <w:bdr w:val="nil"/>
          <w:lang w:eastAsia="ru-RU"/>
        </w:rPr>
        <w:t>неотъемлемой части мирового исторического процесса</w:t>
      </w:r>
      <w:r w:rsidRPr="007D20F7">
        <w:rPr>
          <w:szCs w:val="28"/>
          <w:u w:color="000000"/>
          <w:bdr w:val="nil"/>
          <w:lang w:eastAsia="ru-RU"/>
        </w:rPr>
        <w:t xml:space="preserve">, понимание особенностей ее развития, места и роли в мировой истории и в современном мире; </w:t>
      </w:r>
    </w:p>
    <w:p w:rsidR="00283B36" w:rsidRPr="007D20F7" w:rsidRDefault="00283B36" w:rsidP="007D20F7">
      <w:pPr>
        <w:spacing w:line="240" w:lineRule="auto"/>
        <w:ind w:firstLine="284"/>
        <w:rPr>
          <w:szCs w:val="28"/>
          <w:u w:color="000000"/>
          <w:bdr w:val="nil"/>
          <w:lang w:eastAsia="ru-RU"/>
        </w:rPr>
      </w:pPr>
      <w:r w:rsidRPr="007D20F7">
        <w:rPr>
          <w:szCs w:val="28"/>
          <w:u w:color="000000"/>
          <w:bdr w:val="nil"/>
          <w:lang w:eastAsia="ru-RU"/>
        </w:rPr>
        <w:t xml:space="preserve">ценности гражданского общества – верховенство права, социальная солидарность, безопасность, свобода и ответственность; </w:t>
      </w:r>
    </w:p>
    <w:p w:rsidR="00283B36" w:rsidRPr="007D20F7" w:rsidRDefault="00283B36" w:rsidP="007D20F7">
      <w:pPr>
        <w:spacing w:line="240" w:lineRule="auto"/>
        <w:ind w:firstLine="284"/>
        <w:rPr>
          <w:szCs w:val="28"/>
          <w:u w:color="000000"/>
          <w:bdr w:val="nil"/>
          <w:lang w:eastAsia="ru-RU"/>
        </w:rPr>
      </w:pPr>
      <w:r w:rsidRPr="007D20F7">
        <w:rPr>
          <w:szCs w:val="28"/>
          <w:u w:color="000000"/>
          <w:bdr w:val="nil"/>
          <w:lang w:eastAsia="ru-RU"/>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283B36" w:rsidRPr="007D20F7" w:rsidRDefault="00283B36" w:rsidP="007D20F7">
      <w:pPr>
        <w:spacing w:line="240" w:lineRule="auto"/>
        <w:ind w:firstLine="284"/>
        <w:rPr>
          <w:szCs w:val="28"/>
          <w:u w:color="000000"/>
          <w:bdr w:val="nil"/>
          <w:lang w:eastAsia="ru-RU"/>
        </w:rPr>
      </w:pPr>
      <w:r w:rsidRPr="007D20F7">
        <w:rPr>
          <w:szCs w:val="28"/>
          <w:u w:color="000000"/>
          <w:bdr w:val="nil"/>
          <w:lang w:eastAsia="ru-RU"/>
        </w:rPr>
        <w:t xml:space="preserve">общественное согласие и уважение как необходимое условие взаимодействия государств и народов в Новейшей истории. </w:t>
      </w:r>
    </w:p>
    <w:p w:rsidR="00283B36" w:rsidRPr="007D20F7" w:rsidRDefault="00283B36" w:rsidP="007D20F7">
      <w:pPr>
        <w:spacing w:line="240" w:lineRule="auto"/>
        <w:ind w:firstLine="284"/>
        <w:rPr>
          <w:szCs w:val="28"/>
          <w:u w:color="000000"/>
          <w:bdr w:val="nil"/>
          <w:lang w:eastAsia="ru-RU"/>
        </w:rPr>
      </w:pPr>
      <w:r w:rsidRPr="007D20F7">
        <w:rPr>
          <w:szCs w:val="28"/>
          <w:u w:color="000000"/>
          <w:bdr w:val="nil"/>
          <w:lang w:eastAsia="ru-RU"/>
        </w:rPr>
        <w:t>познавательное значение российской, региональной и мировой истории;</w:t>
      </w:r>
    </w:p>
    <w:p w:rsidR="00283B36" w:rsidRPr="007D20F7" w:rsidRDefault="00283B36" w:rsidP="007D20F7">
      <w:pPr>
        <w:spacing w:line="240" w:lineRule="auto"/>
        <w:ind w:firstLine="284"/>
        <w:rPr>
          <w:szCs w:val="28"/>
          <w:u w:color="000000"/>
          <w:bdr w:val="nil"/>
          <w:lang w:eastAsia="ru-RU"/>
        </w:rPr>
      </w:pPr>
      <w:r w:rsidRPr="007D20F7">
        <w:rPr>
          <w:szCs w:val="28"/>
          <w:u w:color="000000"/>
          <w:bdr w:val="nil"/>
          <w:lang w:eastAsia="ru-RU"/>
        </w:rPr>
        <w:t>формирование требований к каждой ступени непрерывного исторического образования на протяжении всей жизни.</w:t>
      </w:r>
    </w:p>
    <w:p w:rsidR="00283B36" w:rsidRPr="007D20F7" w:rsidRDefault="00283B36" w:rsidP="007D20F7">
      <w:pPr>
        <w:spacing w:line="240" w:lineRule="auto"/>
        <w:rPr>
          <w:szCs w:val="28"/>
        </w:rPr>
      </w:pPr>
      <w:r w:rsidRPr="007D20F7">
        <w:rPr>
          <w:szCs w:val="28"/>
        </w:rPr>
        <w:t>Методологическая основа преподавания курса истории в школе базируется на следующих образовательных и воспитательных приоритетах:</w:t>
      </w:r>
    </w:p>
    <w:p w:rsidR="00283B36" w:rsidRPr="007D20F7" w:rsidRDefault="00283B36" w:rsidP="007D20F7">
      <w:pPr>
        <w:spacing w:line="240" w:lineRule="auto"/>
        <w:ind w:firstLine="284"/>
        <w:rPr>
          <w:szCs w:val="28"/>
          <w:u w:color="000000"/>
          <w:bdr w:val="nil"/>
          <w:lang w:eastAsia="ru-RU"/>
        </w:rPr>
      </w:pPr>
      <w:r w:rsidRPr="007D20F7">
        <w:rPr>
          <w:szCs w:val="28"/>
          <w:u w:color="000000"/>
          <w:bdr w:val="nil"/>
          <w:lang w:eastAsia="ru-RU"/>
        </w:rPr>
        <w:t>принцип научности, определяющий соответствие учебных единиц основным результатам научных исследований;</w:t>
      </w:r>
    </w:p>
    <w:p w:rsidR="00283B36" w:rsidRPr="007D20F7" w:rsidRDefault="00283B36" w:rsidP="007D20F7">
      <w:pPr>
        <w:spacing w:line="240" w:lineRule="auto"/>
        <w:ind w:firstLine="284"/>
        <w:rPr>
          <w:szCs w:val="28"/>
          <w:u w:color="000000"/>
          <w:bdr w:val="nil"/>
          <w:lang w:eastAsia="ru-RU"/>
        </w:rPr>
      </w:pPr>
      <w:r w:rsidRPr="007D20F7">
        <w:rPr>
          <w:szCs w:val="28"/>
          <w:u w:color="000000"/>
          <w:bdr w:val="nil"/>
          <w:lang w:eastAsia="ru-RU"/>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283B36" w:rsidRPr="007D20F7" w:rsidRDefault="00283B36" w:rsidP="007D20F7">
      <w:pPr>
        <w:spacing w:line="240" w:lineRule="auto"/>
        <w:ind w:firstLine="284"/>
        <w:rPr>
          <w:szCs w:val="28"/>
          <w:u w:color="000000"/>
          <w:bdr w:val="nil"/>
          <w:lang w:eastAsia="ru-RU"/>
        </w:rPr>
      </w:pPr>
      <w:r w:rsidRPr="007D20F7">
        <w:rPr>
          <w:szCs w:val="28"/>
          <w:u w:color="000000"/>
          <w:bdr w:val="nil"/>
          <w:lang w:eastAsia="ru-RU"/>
        </w:rPr>
        <w:t xml:space="preserve">многофакторный подход к освещению истории всех сторон жизни государства и общества; </w:t>
      </w:r>
    </w:p>
    <w:p w:rsidR="00283B36" w:rsidRPr="007D20F7" w:rsidRDefault="00283B36" w:rsidP="007D20F7">
      <w:pPr>
        <w:spacing w:line="240" w:lineRule="auto"/>
        <w:ind w:firstLine="284"/>
        <w:rPr>
          <w:szCs w:val="28"/>
          <w:u w:color="000000"/>
          <w:bdr w:val="nil"/>
          <w:lang w:eastAsia="ru-RU"/>
        </w:rPr>
      </w:pPr>
      <w:r w:rsidRPr="007D20F7">
        <w:rPr>
          <w:szCs w:val="28"/>
          <w:u w:color="000000"/>
          <w:bdr w:val="nil"/>
          <w:lang w:eastAsia="ru-RU"/>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283B36" w:rsidRPr="007D20F7" w:rsidRDefault="00283B36" w:rsidP="007D20F7">
      <w:pPr>
        <w:spacing w:line="240" w:lineRule="auto"/>
        <w:ind w:firstLine="284"/>
        <w:rPr>
          <w:szCs w:val="28"/>
          <w:u w:color="000000"/>
          <w:bdr w:val="nil"/>
          <w:lang w:eastAsia="ru-RU"/>
        </w:rPr>
      </w:pPr>
      <w:r w:rsidRPr="007D20F7">
        <w:rPr>
          <w:szCs w:val="28"/>
          <w:u w:color="000000"/>
          <w:bdr w:val="nil"/>
          <w:lang w:eastAsia="ru-RU"/>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283B36" w:rsidRPr="007D20F7" w:rsidRDefault="00283B36" w:rsidP="007D20F7">
      <w:pPr>
        <w:spacing w:line="240" w:lineRule="auto"/>
        <w:ind w:firstLine="0"/>
        <w:rPr>
          <w:b/>
          <w:szCs w:val="28"/>
        </w:rPr>
      </w:pPr>
      <w:r w:rsidRPr="007D20F7">
        <w:rPr>
          <w:b/>
          <w:szCs w:val="28"/>
        </w:rPr>
        <w:t>Новейшая история</w:t>
      </w:r>
    </w:p>
    <w:p w:rsidR="00283B36" w:rsidRPr="007D20F7" w:rsidRDefault="00D470E6" w:rsidP="007D20F7">
      <w:pPr>
        <w:spacing w:line="240" w:lineRule="auto"/>
        <w:ind w:firstLine="0"/>
        <w:rPr>
          <w:b/>
          <w:szCs w:val="28"/>
        </w:rPr>
      </w:pPr>
      <w:bookmarkStart w:id="99" w:name="_Toc441481689"/>
      <w:bookmarkStart w:id="100" w:name="_Toc441483739"/>
      <w:r w:rsidRPr="007D20F7">
        <w:rPr>
          <w:b/>
          <w:szCs w:val="28"/>
        </w:rPr>
        <w:t xml:space="preserve">        </w:t>
      </w:r>
      <w:r w:rsidR="00283B36" w:rsidRPr="007D20F7">
        <w:rPr>
          <w:b/>
          <w:szCs w:val="28"/>
        </w:rPr>
        <w:t>Мир накануне и в годы Первой мировой войны</w:t>
      </w:r>
      <w:bookmarkEnd w:id="99"/>
      <w:bookmarkEnd w:id="100"/>
    </w:p>
    <w:p w:rsidR="00283B36" w:rsidRPr="007D20F7" w:rsidRDefault="00283B36" w:rsidP="007D20F7">
      <w:pPr>
        <w:spacing w:line="240" w:lineRule="auto"/>
        <w:rPr>
          <w:rFonts w:eastAsia="Times New Roman"/>
          <w:b/>
          <w:bCs/>
          <w:iCs/>
          <w:szCs w:val="28"/>
          <w:lang w:eastAsia="ru-RU"/>
        </w:rPr>
      </w:pPr>
      <w:bookmarkStart w:id="101" w:name="_Toc426635486"/>
      <w:bookmarkStart w:id="102" w:name="_Toc427703599"/>
      <w:r w:rsidRPr="007D20F7">
        <w:rPr>
          <w:rFonts w:eastAsia="Times New Roman"/>
          <w:b/>
          <w:bCs/>
          <w:iCs/>
          <w:szCs w:val="28"/>
          <w:lang w:eastAsia="ru-RU"/>
        </w:rPr>
        <w:t>Мир накануне Первой мировой войны</w:t>
      </w:r>
    </w:p>
    <w:p w:rsidR="00283B36" w:rsidRPr="007D20F7" w:rsidRDefault="00283B36" w:rsidP="007D20F7">
      <w:pPr>
        <w:spacing w:line="240" w:lineRule="auto"/>
        <w:rPr>
          <w:rFonts w:eastAsia="Times New Roman"/>
          <w:szCs w:val="28"/>
          <w:lang w:eastAsia="ru-RU"/>
        </w:rPr>
      </w:pPr>
      <w:r w:rsidRPr="007D20F7">
        <w:rPr>
          <w:rFonts w:eastAsia="Times New Roman"/>
          <w:szCs w:val="28"/>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7D20F7">
        <w:rPr>
          <w:rFonts w:eastAsia="Times New Roman"/>
          <w:i/>
          <w:szCs w:val="28"/>
          <w:lang w:eastAsia="ru-RU"/>
        </w:rPr>
        <w:t>Расширение избирательного права.</w:t>
      </w:r>
      <w:r w:rsidRPr="007D20F7">
        <w:rPr>
          <w:rFonts w:eastAsia="Times New Roman"/>
          <w:szCs w:val="28"/>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7D20F7">
        <w:rPr>
          <w:rFonts w:eastAsia="Times New Roman"/>
          <w:i/>
          <w:szCs w:val="28"/>
          <w:lang w:eastAsia="ru-RU"/>
        </w:rPr>
        <w:t>Гонка вооружений и милитаризация. Пропаганда.</w:t>
      </w:r>
      <w:r w:rsidRPr="007D20F7">
        <w:rPr>
          <w:rFonts w:eastAsia="Times New Roman"/>
          <w:szCs w:val="28"/>
          <w:lang w:eastAsia="ru-RU"/>
        </w:rPr>
        <w:t xml:space="preserve"> Региональные конфликты накануне Первой мировой войны. Причины Первой мировой войны. </w:t>
      </w:r>
    </w:p>
    <w:p w:rsidR="00283B36" w:rsidRPr="007D20F7" w:rsidRDefault="00283B36" w:rsidP="007D20F7">
      <w:pPr>
        <w:spacing w:line="240" w:lineRule="auto"/>
        <w:rPr>
          <w:b/>
          <w:szCs w:val="28"/>
          <w:lang w:eastAsia="ru-RU"/>
        </w:rPr>
      </w:pPr>
      <w:r w:rsidRPr="007D20F7">
        <w:rPr>
          <w:b/>
          <w:szCs w:val="28"/>
          <w:lang w:eastAsia="ru-RU"/>
        </w:rPr>
        <w:t>Первая мировая война</w:t>
      </w:r>
    </w:p>
    <w:p w:rsidR="00283B36" w:rsidRPr="007D20F7" w:rsidRDefault="00283B36" w:rsidP="007D20F7">
      <w:pPr>
        <w:spacing w:line="240" w:lineRule="auto"/>
        <w:rPr>
          <w:rFonts w:eastAsia="Times New Roman"/>
          <w:szCs w:val="28"/>
          <w:lang w:eastAsia="ru-RU"/>
        </w:rPr>
      </w:pPr>
      <w:r w:rsidRPr="007D20F7">
        <w:rPr>
          <w:rFonts w:eastAsia="Times New Roman"/>
          <w:szCs w:val="28"/>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7D20F7">
        <w:rPr>
          <w:rFonts w:eastAsia="Times New Roman"/>
          <w:i/>
          <w:szCs w:val="28"/>
          <w:lang w:eastAsia="ru-RU"/>
        </w:rPr>
        <w:t>«Бег к морю».</w:t>
      </w:r>
      <w:r w:rsidRPr="007D20F7">
        <w:rPr>
          <w:rFonts w:eastAsia="Times New Roman"/>
          <w:szCs w:val="28"/>
          <w:lang w:eastAsia="ru-RU"/>
        </w:rPr>
        <w:t xml:space="preserve"> Сражение на Марне. Победа российской армии под Гумбиненом и поражение под Танненбергом. Наступление в Галиции. </w:t>
      </w:r>
      <w:r w:rsidRPr="007D20F7">
        <w:rPr>
          <w:rFonts w:eastAsia="Times New Roman"/>
          <w:i/>
          <w:szCs w:val="28"/>
          <w:lang w:eastAsia="ru-RU"/>
        </w:rPr>
        <w:t>Морское сражение при Гельголанде. Вступление в войну Османской империи.</w:t>
      </w:r>
      <w:r w:rsidRPr="007D20F7">
        <w:rPr>
          <w:rFonts w:eastAsia="Times New Roman"/>
          <w:szCs w:val="28"/>
          <w:lang w:eastAsia="ru-RU"/>
        </w:rPr>
        <w:t xml:space="preserve"> </w:t>
      </w:r>
      <w:r w:rsidRPr="007D20F7">
        <w:rPr>
          <w:rFonts w:eastAsia="Times New Roman"/>
          <w:i/>
          <w:szCs w:val="28"/>
          <w:lang w:eastAsia="ru-RU"/>
        </w:rPr>
        <w:t>Вступление в войну Болгарии и Италии. Поражение Сербии.</w:t>
      </w:r>
      <w:r w:rsidRPr="007D20F7">
        <w:rPr>
          <w:rFonts w:eastAsia="Times New Roman"/>
          <w:szCs w:val="28"/>
          <w:lang w:eastAsia="ru-RU"/>
        </w:rPr>
        <w:t xml:space="preserve"> Четверной союз (Центральные державы). Верден. Отступление российской армии. Сомма. </w:t>
      </w:r>
      <w:r w:rsidRPr="007D20F7">
        <w:rPr>
          <w:rFonts w:eastAsia="Times New Roman"/>
          <w:i/>
          <w:szCs w:val="28"/>
          <w:lang w:eastAsia="ru-RU"/>
        </w:rPr>
        <w:t>Война в Месопотамии.</w:t>
      </w:r>
      <w:r w:rsidRPr="007D20F7">
        <w:rPr>
          <w:rFonts w:eastAsia="Times New Roman"/>
          <w:szCs w:val="28"/>
          <w:lang w:eastAsia="ru-RU"/>
        </w:rPr>
        <w:t xml:space="preserve"> Геноцид в Османской империи. </w:t>
      </w:r>
      <w:r w:rsidRPr="007D20F7">
        <w:rPr>
          <w:rFonts w:eastAsia="Times New Roman"/>
          <w:i/>
          <w:szCs w:val="28"/>
          <w:lang w:eastAsia="ru-RU"/>
        </w:rPr>
        <w:t>Ютландское сражение. Вступление в войну Румынии.</w:t>
      </w:r>
      <w:r w:rsidRPr="007D20F7">
        <w:rPr>
          <w:rFonts w:eastAsia="Times New Roman"/>
          <w:szCs w:val="28"/>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7D20F7">
        <w:rPr>
          <w:rFonts w:eastAsia="Times New Roman"/>
          <w:i/>
          <w:szCs w:val="28"/>
          <w:lang w:eastAsia="ru-RU"/>
        </w:rPr>
        <w:t>Война в Азии.</w:t>
      </w:r>
      <w:r w:rsidRPr="007D20F7">
        <w:rPr>
          <w:rFonts w:eastAsia="Times New Roman"/>
          <w:szCs w:val="28"/>
          <w:lang w:eastAsia="ru-RU"/>
        </w:rPr>
        <w:t xml:space="preserve"> Капитуляция государств Четверного союза. </w:t>
      </w:r>
      <w:r w:rsidRPr="007D20F7">
        <w:rPr>
          <w:rFonts w:eastAsia="Times New Roman"/>
          <w:i/>
          <w:szCs w:val="28"/>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7D20F7">
        <w:rPr>
          <w:rFonts w:eastAsia="Times New Roman"/>
          <w:szCs w:val="28"/>
          <w:lang w:eastAsia="ru-RU"/>
        </w:rPr>
        <w:t xml:space="preserve"> Политические, экономические, социальные и культурные последствия Первой мировой войны.</w:t>
      </w:r>
    </w:p>
    <w:p w:rsidR="00283B36" w:rsidRPr="007D20F7" w:rsidRDefault="00D470E6" w:rsidP="007D20F7">
      <w:pPr>
        <w:spacing w:line="240" w:lineRule="auto"/>
        <w:ind w:firstLine="0"/>
        <w:rPr>
          <w:b/>
          <w:szCs w:val="28"/>
        </w:rPr>
      </w:pPr>
      <w:bookmarkStart w:id="103" w:name="_Toc441481690"/>
      <w:bookmarkStart w:id="104" w:name="_Toc441483740"/>
      <w:r w:rsidRPr="007D20F7">
        <w:rPr>
          <w:rFonts w:eastAsia="Times New Roman"/>
          <w:szCs w:val="28"/>
          <w:lang w:eastAsia="ru-RU"/>
        </w:rPr>
        <w:t xml:space="preserve">         </w:t>
      </w:r>
      <w:r w:rsidR="00283B36" w:rsidRPr="007D20F7">
        <w:rPr>
          <w:b/>
          <w:szCs w:val="28"/>
        </w:rPr>
        <w:t>Межвоенный период (1918–1939)</w:t>
      </w:r>
      <w:bookmarkEnd w:id="101"/>
      <w:bookmarkEnd w:id="102"/>
      <w:bookmarkEnd w:id="103"/>
      <w:bookmarkEnd w:id="104"/>
    </w:p>
    <w:p w:rsidR="00283B36" w:rsidRPr="007D20F7" w:rsidRDefault="00283B36" w:rsidP="007D20F7">
      <w:pPr>
        <w:spacing w:line="240" w:lineRule="auto"/>
        <w:rPr>
          <w:rFonts w:eastAsia="Times New Roman"/>
          <w:b/>
          <w:bCs/>
          <w:iCs/>
          <w:szCs w:val="28"/>
          <w:lang w:eastAsia="ru-RU"/>
        </w:rPr>
      </w:pPr>
      <w:bookmarkStart w:id="105" w:name="_Toc426635487"/>
      <w:bookmarkStart w:id="106" w:name="_Toc427703600"/>
      <w:r w:rsidRPr="007D20F7">
        <w:rPr>
          <w:rFonts w:eastAsia="Times New Roman"/>
          <w:b/>
          <w:bCs/>
          <w:iCs/>
          <w:szCs w:val="28"/>
          <w:lang w:eastAsia="ru-RU"/>
        </w:rPr>
        <w:t>Революционная волна после Первой мировой войны</w:t>
      </w:r>
    </w:p>
    <w:p w:rsidR="00283B36" w:rsidRPr="007D20F7" w:rsidRDefault="00283B36" w:rsidP="007D20F7">
      <w:pPr>
        <w:spacing w:line="240" w:lineRule="auto"/>
        <w:rPr>
          <w:rFonts w:eastAsia="Times New Roman"/>
          <w:i/>
          <w:szCs w:val="28"/>
          <w:lang w:eastAsia="ru-RU"/>
        </w:rPr>
      </w:pPr>
      <w:r w:rsidRPr="007D20F7">
        <w:rPr>
          <w:rFonts w:eastAsia="Times New Roman"/>
          <w:szCs w:val="28"/>
          <w:lang w:eastAsia="ru-RU"/>
        </w:rPr>
        <w:t xml:space="preserve">Образование новых национальных государств. </w:t>
      </w:r>
      <w:r w:rsidRPr="007D20F7">
        <w:rPr>
          <w:rFonts w:eastAsia="Times New Roman"/>
          <w:i/>
          <w:szCs w:val="28"/>
          <w:lang w:eastAsia="ru-RU"/>
        </w:rPr>
        <w:t>Народы бывшей российской империи: независимость и вхождение в СССР.</w:t>
      </w:r>
      <w:r w:rsidRPr="007D20F7">
        <w:rPr>
          <w:rFonts w:eastAsia="Times New Roman"/>
          <w:szCs w:val="28"/>
          <w:lang w:eastAsia="ru-RU"/>
        </w:rPr>
        <w:t xml:space="preserve"> Ноябрьская революция в Германии. Веймарская республика. </w:t>
      </w:r>
      <w:r w:rsidRPr="007D20F7">
        <w:rPr>
          <w:rFonts w:eastAsia="Times New Roman"/>
          <w:i/>
          <w:szCs w:val="28"/>
          <w:lang w:eastAsia="ru-RU"/>
        </w:rPr>
        <w:t>Антиколониальные выступления в Азии и Северной Африке.</w:t>
      </w:r>
      <w:r w:rsidRPr="007D20F7">
        <w:rPr>
          <w:rFonts w:eastAsia="Times New Roman"/>
          <w:szCs w:val="28"/>
          <w:lang w:eastAsia="ru-RU"/>
        </w:rPr>
        <w:t xml:space="preserve"> Образование Коминтерна. </w:t>
      </w:r>
      <w:r w:rsidRPr="007D20F7">
        <w:rPr>
          <w:rFonts w:eastAsia="Times New Roman"/>
          <w:i/>
          <w:szCs w:val="28"/>
          <w:lang w:eastAsia="ru-RU"/>
        </w:rPr>
        <w:t>Венгерская советская республика.</w:t>
      </w:r>
      <w:r w:rsidRPr="007D20F7">
        <w:rPr>
          <w:rFonts w:eastAsia="Times New Roman"/>
          <w:szCs w:val="28"/>
          <w:lang w:eastAsia="ru-RU"/>
        </w:rPr>
        <w:t xml:space="preserve"> </w:t>
      </w:r>
      <w:r w:rsidRPr="007D20F7">
        <w:rPr>
          <w:rFonts w:eastAsia="Times New Roman"/>
          <w:i/>
          <w:szCs w:val="28"/>
          <w:lang w:eastAsia="ru-RU"/>
        </w:rPr>
        <w:t xml:space="preserve">Образование республики в Турции и кемализм. </w:t>
      </w:r>
    </w:p>
    <w:p w:rsidR="00283B36" w:rsidRPr="007D20F7" w:rsidRDefault="00283B36" w:rsidP="007D20F7">
      <w:pPr>
        <w:spacing w:line="240" w:lineRule="auto"/>
        <w:rPr>
          <w:b/>
          <w:szCs w:val="28"/>
          <w:lang w:eastAsia="ru-RU"/>
        </w:rPr>
      </w:pPr>
      <w:r w:rsidRPr="007D20F7">
        <w:rPr>
          <w:b/>
          <w:szCs w:val="28"/>
          <w:lang w:eastAsia="ru-RU"/>
        </w:rPr>
        <w:t>Версальско-вашингтонская система</w:t>
      </w:r>
    </w:p>
    <w:p w:rsidR="00283B36" w:rsidRPr="007D20F7" w:rsidRDefault="00283B36" w:rsidP="007D20F7">
      <w:pPr>
        <w:spacing w:line="240" w:lineRule="auto"/>
        <w:rPr>
          <w:rFonts w:eastAsia="Times New Roman"/>
          <w:i/>
          <w:szCs w:val="28"/>
          <w:lang w:eastAsia="ru-RU"/>
        </w:rPr>
      </w:pPr>
      <w:r w:rsidRPr="007D20F7">
        <w:rPr>
          <w:rFonts w:eastAsia="Times New Roman"/>
          <w:szCs w:val="28"/>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7D20F7">
        <w:rPr>
          <w:rFonts w:eastAsia="Times New Roman"/>
          <w:i/>
          <w:szCs w:val="28"/>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283B36" w:rsidRPr="007D20F7" w:rsidRDefault="00D470E6" w:rsidP="007D20F7">
      <w:pPr>
        <w:spacing w:line="240" w:lineRule="auto"/>
        <w:ind w:firstLine="0"/>
        <w:rPr>
          <w:b/>
          <w:szCs w:val="28"/>
          <w:lang w:eastAsia="ru-RU"/>
        </w:rPr>
      </w:pPr>
      <w:r w:rsidRPr="007D20F7">
        <w:rPr>
          <w:b/>
          <w:szCs w:val="28"/>
          <w:lang w:eastAsia="ru-RU"/>
        </w:rPr>
        <w:t xml:space="preserve">         </w:t>
      </w:r>
      <w:r w:rsidR="00283B36" w:rsidRPr="007D20F7">
        <w:rPr>
          <w:b/>
          <w:szCs w:val="28"/>
          <w:lang w:eastAsia="ru-RU"/>
        </w:rPr>
        <w:t>Страны Запада в 1920-е гг.</w:t>
      </w:r>
    </w:p>
    <w:p w:rsidR="00283B36" w:rsidRPr="007D20F7" w:rsidRDefault="00283B36" w:rsidP="007D20F7">
      <w:pPr>
        <w:spacing w:line="240" w:lineRule="auto"/>
        <w:rPr>
          <w:rFonts w:eastAsia="Times New Roman"/>
          <w:szCs w:val="28"/>
          <w:lang w:eastAsia="ru-RU"/>
        </w:rPr>
      </w:pPr>
      <w:r w:rsidRPr="007D20F7">
        <w:rPr>
          <w:rFonts w:eastAsia="Times New Roman"/>
          <w:szCs w:val="28"/>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7D20F7">
        <w:rPr>
          <w:rFonts w:eastAsia="Times New Roman"/>
          <w:i/>
          <w:szCs w:val="28"/>
          <w:lang w:eastAsia="ru-RU"/>
        </w:rPr>
        <w:t>Авторитарные режимы в Европе: Польша и Испания.</w:t>
      </w:r>
      <w:r w:rsidRPr="007D20F7">
        <w:rPr>
          <w:rFonts w:eastAsia="Times New Roman"/>
          <w:szCs w:val="28"/>
          <w:lang w:eastAsia="ru-RU"/>
        </w:rPr>
        <w:t xml:space="preserve"> </w:t>
      </w:r>
      <w:r w:rsidRPr="007D20F7">
        <w:rPr>
          <w:rFonts w:eastAsia="Times New Roman"/>
          <w:i/>
          <w:szCs w:val="28"/>
          <w:lang w:eastAsia="ru-RU"/>
        </w:rPr>
        <w:t>Б. Муссолини и идеи фашизма.</w:t>
      </w:r>
      <w:r w:rsidRPr="007D20F7">
        <w:rPr>
          <w:rFonts w:eastAsia="Times New Roman"/>
          <w:szCs w:val="28"/>
          <w:lang w:eastAsia="ru-RU"/>
        </w:rPr>
        <w:t xml:space="preserve"> Приход фашистов к власти в Италии. Создание фашистского режима. </w:t>
      </w:r>
      <w:r w:rsidRPr="007D20F7">
        <w:rPr>
          <w:rFonts w:eastAsia="Times New Roman"/>
          <w:i/>
          <w:szCs w:val="28"/>
          <w:lang w:eastAsia="ru-RU"/>
        </w:rPr>
        <w:t>Кризис Матеотти.</w:t>
      </w:r>
      <w:r w:rsidRPr="007D20F7">
        <w:rPr>
          <w:rFonts w:eastAsia="Times New Roman"/>
          <w:szCs w:val="28"/>
          <w:lang w:eastAsia="ru-RU"/>
        </w:rPr>
        <w:t xml:space="preserve"> Фашистский режим в Италии.</w:t>
      </w:r>
    </w:p>
    <w:p w:rsidR="00283B36" w:rsidRPr="007D20F7" w:rsidRDefault="00283B36" w:rsidP="007D20F7">
      <w:pPr>
        <w:spacing w:line="240" w:lineRule="auto"/>
        <w:rPr>
          <w:b/>
          <w:bCs/>
          <w:iCs/>
          <w:szCs w:val="28"/>
          <w:lang w:eastAsia="ru-RU"/>
        </w:rPr>
      </w:pPr>
      <w:r w:rsidRPr="007D20F7">
        <w:rPr>
          <w:b/>
          <w:bCs/>
          <w:iCs/>
          <w:szCs w:val="28"/>
          <w:lang w:eastAsia="ru-RU"/>
        </w:rPr>
        <w:t>Политическое развитие стран Южной и Восточной Азии</w:t>
      </w:r>
    </w:p>
    <w:p w:rsidR="00283B36" w:rsidRPr="007D20F7" w:rsidRDefault="00283B36" w:rsidP="007D20F7">
      <w:pPr>
        <w:spacing w:line="240" w:lineRule="auto"/>
        <w:rPr>
          <w:rFonts w:eastAsia="Times New Roman"/>
          <w:szCs w:val="28"/>
          <w:lang w:eastAsia="ru-RU"/>
        </w:rPr>
      </w:pPr>
      <w:r w:rsidRPr="007D20F7">
        <w:rPr>
          <w:rFonts w:eastAsia="Times New Roman"/>
          <w:szCs w:val="28"/>
          <w:lang w:eastAsia="ru-RU"/>
        </w:rPr>
        <w:t xml:space="preserve">Китай после Синьхайской революции. </w:t>
      </w:r>
      <w:r w:rsidRPr="007D20F7">
        <w:rPr>
          <w:rFonts w:eastAsia="Times New Roman"/>
          <w:i/>
          <w:szCs w:val="28"/>
          <w:lang w:eastAsia="ru-RU"/>
        </w:rPr>
        <w:t>Революция в Китае и Северный поход.</w:t>
      </w:r>
      <w:r w:rsidRPr="007D20F7">
        <w:rPr>
          <w:rFonts w:eastAsia="Times New Roman"/>
          <w:szCs w:val="28"/>
          <w:lang w:eastAsia="ru-RU"/>
        </w:rPr>
        <w:t xml:space="preserve"> Режим Чан Кайши и гражданская война с коммунистами. </w:t>
      </w:r>
      <w:r w:rsidRPr="007D20F7">
        <w:rPr>
          <w:rFonts w:eastAsia="Times New Roman"/>
          <w:i/>
          <w:szCs w:val="28"/>
          <w:lang w:eastAsia="ru-RU"/>
        </w:rPr>
        <w:t>«Великий поход» Красной армии Китая.</w:t>
      </w:r>
      <w:r w:rsidRPr="007D20F7">
        <w:rPr>
          <w:rFonts w:eastAsia="Times New Roman"/>
          <w:szCs w:val="28"/>
          <w:lang w:eastAsia="ru-RU"/>
        </w:rPr>
        <w:t xml:space="preserve"> </w:t>
      </w:r>
      <w:r w:rsidRPr="007D20F7">
        <w:rPr>
          <w:rFonts w:eastAsia="Times New Roman"/>
          <w:i/>
          <w:szCs w:val="28"/>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7D20F7">
        <w:rPr>
          <w:rFonts w:eastAsia="Times New Roman"/>
          <w:szCs w:val="28"/>
          <w:lang w:eastAsia="ru-RU"/>
        </w:rPr>
        <w:t xml:space="preserve"> Индийский национальный конгресс и М. Ганди. </w:t>
      </w:r>
    </w:p>
    <w:p w:rsidR="00283B36" w:rsidRPr="007D20F7" w:rsidRDefault="00283B36" w:rsidP="007D20F7">
      <w:pPr>
        <w:spacing w:line="240" w:lineRule="auto"/>
        <w:rPr>
          <w:b/>
          <w:szCs w:val="28"/>
          <w:lang w:eastAsia="ru-RU"/>
        </w:rPr>
      </w:pPr>
      <w:r w:rsidRPr="007D20F7">
        <w:rPr>
          <w:b/>
          <w:szCs w:val="28"/>
          <w:lang w:eastAsia="ru-RU"/>
        </w:rPr>
        <w:t>Великая депрессия. Мировой экономический кризис. Преобразования Ф. Рузвельта в США</w:t>
      </w:r>
    </w:p>
    <w:p w:rsidR="00283B36" w:rsidRPr="007D20F7" w:rsidRDefault="00283B36" w:rsidP="007D20F7">
      <w:pPr>
        <w:spacing w:line="240" w:lineRule="auto"/>
        <w:rPr>
          <w:rFonts w:eastAsia="Times New Roman"/>
          <w:i/>
          <w:szCs w:val="28"/>
          <w:lang w:eastAsia="ru-RU"/>
        </w:rPr>
      </w:pPr>
      <w:r w:rsidRPr="007D20F7">
        <w:rPr>
          <w:rFonts w:eastAsia="Times New Roman"/>
          <w:szCs w:val="28"/>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7D20F7">
        <w:rPr>
          <w:rFonts w:eastAsia="Times New Roman"/>
          <w:i/>
          <w:szCs w:val="28"/>
          <w:lang w:eastAsia="ru-RU"/>
        </w:rPr>
        <w:t>Закат либеральной идеологии.</w:t>
      </w:r>
      <w:r w:rsidRPr="007D20F7">
        <w:rPr>
          <w:rFonts w:eastAsia="Times New Roman"/>
          <w:szCs w:val="28"/>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7D20F7">
        <w:rPr>
          <w:rFonts w:eastAsia="Times New Roman"/>
          <w:i/>
          <w:szCs w:val="28"/>
          <w:lang w:eastAsia="ru-RU"/>
        </w:rPr>
        <w:t>Общественно-политическое развитие стран Латинской Америки.</w:t>
      </w:r>
    </w:p>
    <w:p w:rsidR="00283B36" w:rsidRPr="007D20F7" w:rsidRDefault="00283B36" w:rsidP="007D20F7">
      <w:pPr>
        <w:spacing w:line="240" w:lineRule="auto"/>
        <w:rPr>
          <w:b/>
          <w:bCs/>
          <w:iCs/>
          <w:szCs w:val="28"/>
          <w:lang w:eastAsia="ru-RU"/>
        </w:rPr>
      </w:pPr>
      <w:r w:rsidRPr="007D20F7">
        <w:rPr>
          <w:b/>
          <w:bCs/>
          <w:iCs/>
          <w:szCs w:val="28"/>
          <w:lang w:eastAsia="ru-RU"/>
        </w:rPr>
        <w:t>Нарастание агрессии. Германский нацизм</w:t>
      </w:r>
    </w:p>
    <w:p w:rsidR="00283B36" w:rsidRPr="007D20F7" w:rsidRDefault="00283B36" w:rsidP="007D20F7">
      <w:pPr>
        <w:spacing w:line="240" w:lineRule="auto"/>
        <w:rPr>
          <w:rFonts w:eastAsia="Times New Roman"/>
          <w:szCs w:val="28"/>
          <w:lang w:eastAsia="ru-RU"/>
        </w:rPr>
      </w:pPr>
      <w:r w:rsidRPr="007D20F7">
        <w:rPr>
          <w:rFonts w:eastAsia="Times New Roman"/>
          <w:szCs w:val="28"/>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283B36" w:rsidRPr="007D20F7" w:rsidRDefault="00283B36" w:rsidP="007D20F7">
      <w:pPr>
        <w:spacing w:line="240" w:lineRule="auto"/>
        <w:rPr>
          <w:b/>
          <w:szCs w:val="28"/>
          <w:lang w:eastAsia="ru-RU"/>
        </w:rPr>
      </w:pPr>
      <w:r w:rsidRPr="007D20F7">
        <w:rPr>
          <w:b/>
          <w:szCs w:val="28"/>
          <w:lang w:eastAsia="ru-RU"/>
        </w:rPr>
        <w:t>«Народный фронт» и Гражданская война в Испании</w:t>
      </w:r>
    </w:p>
    <w:p w:rsidR="00283B36" w:rsidRPr="007D20F7" w:rsidRDefault="00283B36" w:rsidP="007D20F7">
      <w:pPr>
        <w:spacing w:line="240" w:lineRule="auto"/>
        <w:rPr>
          <w:rFonts w:eastAsia="Times New Roman"/>
          <w:szCs w:val="28"/>
          <w:lang w:eastAsia="ru-RU"/>
        </w:rPr>
      </w:pPr>
      <w:r w:rsidRPr="007D20F7">
        <w:rPr>
          <w:rFonts w:eastAsia="Times New Roman"/>
          <w:i/>
          <w:szCs w:val="28"/>
          <w:lang w:eastAsia="ru-RU"/>
        </w:rPr>
        <w:t>Борьба с фашизмом в Австрии и Франции.</w:t>
      </w:r>
      <w:r w:rsidRPr="007D20F7">
        <w:rPr>
          <w:rFonts w:eastAsia="Times New Roman"/>
          <w:szCs w:val="28"/>
          <w:lang w:eastAsia="ru-RU"/>
        </w:rPr>
        <w:t xml:space="preserve"> </w:t>
      </w:r>
      <w:r w:rsidRPr="007D20F7">
        <w:rPr>
          <w:rFonts w:eastAsia="Times New Roman"/>
          <w:szCs w:val="28"/>
          <w:lang w:val="en-US" w:eastAsia="ru-RU"/>
        </w:rPr>
        <w:t>VII</w:t>
      </w:r>
      <w:r w:rsidRPr="007D20F7">
        <w:rPr>
          <w:rFonts w:eastAsia="Times New Roman"/>
          <w:szCs w:val="28"/>
          <w:lang w:eastAsia="ru-RU"/>
        </w:rPr>
        <w:t xml:space="preserve"> Конгресс Коминтерна. Политика «Народного фронта». </w:t>
      </w:r>
      <w:r w:rsidRPr="007D20F7">
        <w:rPr>
          <w:rFonts w:eastAsia="Times New Roman"/>
          <w:i/>
          <w:szCs w:val="28"/>
          <w:lang w:eastAsia="ru-RU"/>
        </w:rPr>
        <w:t>Революция в Испании.</w:t>
      </w:r>
      <w:r w:rsidRPr="007D20F7">
        <w:rPr>
          <w:rFonts w:eastAsia="Times New Roman"/>
          <w:szCs w:val="28"/>
          <w:lang w:eastAsia="ru-RU"/>
        </w:rPr>
        <w:t xml:space="preserve"> Победа «Народного фронта» в Испании. Франкистский мятеж и фашистское вмешательство. </w:t>
      </w:r>
      <w:r w:rsidRPr="007D20F7">
        <w:rPr>
          <w:rFonts w:eastAsia="Times New Roman"/>
          <w:i/>
          <w:szCs w:val="28"/>
          <w:lang w:eastAsia="ru-RU"/>
        </w:rPr>
        <w:t>Социальные преобразования в Испании.</w:t>
      </w:r>
      <w:r w:rsidRPr="007D20F7">
        <w:rPr>
          <w:rFonts w:eastAsia="Times New Roman"/>
          <w:szCs w:val="28"/>
          <w:lang w:eastAsia="ru-RU"/>
        </w:rPr>
        <w:t xml:space="preserve"> Политика «невмешательства». Советская помощь Испании. </w:t>
      </w:r>
      <w:r w:rsidRPr="007D20F7">
        <w:rPr>
          <w:rFonts w:eastAsia="Times New Roman"/>
          <w:i/>
          <w:szCs w:val="28"/>
          <w:lang w:eastAsia="ru-RU"/>
        </w:rPr>
        <w:t xml:space="preserve">Оборона Мадрида. Сражения при Гвадалахаре и на Эбро. </w:t>
      </w:r>
      <w:r w:rsidRPr="007D20F7">
        <w:rPr>
          <w:rFonts w:eastAsia="Times New Roman"/>
          <w:szCs w:val="28"/>
          <w:lang w:eastAsia="ru-RU"/>
        </w:rPr>
        <w:t>Поражение Испанской республики.</w:t>
      </w:r>
    </w:p>
    <w:p w:rsidR="00283B36" w:rsidRPr="007D20F7" w:rsidRDefault="00283B36" w:rsidP="007D20F7">
      <w:pPr>
        <w:spacing w:line="240" w:lineRule="auto"/>
        <w:rPr>
          <w:b/>
          <w:szCs w:val="28"/>
          <w:lang w:eastAsia="ru-RU"/>
        </w:rPr>
      </w:pPr>
      <w:r w:rsidRPr="007D20F7">
        <w:rPr>
          <w:b/>
          <w:szCs w:val="28"/>
          <w:lang w:eastAsia="ru-RU"/>
        </w:rPr>
        <w:t>Политика «умиротворения» агрессора</w:t>
      </w:r>
    </w:p>
    <w:p w:rsidR="00283B36" w:rsidRPr="007D20F7" w:rsidRDefault="00283B36" w:rsidP="007D20F7">
      <w:pPr>
        <w:spacing w:line="240" w:lineRule="auto"/>
        <w:rPr>
          <w:rFonts w:eastAsia="Times New Roman"/>
          <w:i/>
          <w:szCs w:val="28"/>
          <w:lang w:eastAsia="ru-RU"/>
        </w:rPr>
      </w:pPr>
      <w:r w:rsidRPr="007D20F7">
        <w:rPr>
          <w:rFonts w:eastAsia="Times New Roman"/>
          <w:szCs w:val="28"/>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7D20F7">
        <w:rPr>
          <w:rFonts w:eastAsia="Times New Roman"/>
          <w:i/>
          <w:szCs w:val="28"/>
          <w:lang w:eastAsia="ru-RU"/>
        </w:rPr>
        <w:t>Итало-эфиопская война.</w:t>
      </w:r>
      <w:r w:rsidRPr="007D20F7">
        <w:rPr>
          <w:rFonts w:eastAsia="Times New Roman"/>
          <w:szCs w:val="28"/>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7D20F7">
        <w:rPr>
          <w:rFonts w:eastAsia="Times New Roman"/>
          <w:i/>
          <w:szCs w:val="28"/>
          <w:lang w:eastAsia="ru-RU"/>
        </w:rPr>
        <w:t>Раздел Восточной Европы на сферы влияния Германии и СССР.</w:t>
      </w:r>
    </w:p>
    <w:p w:rsidR="00283B36" w:rsidRPr="007D20F7" w:rsidRDefault="00283B36" w:rsidP="007D20F7">
      <w:pPr>
        <w:spacing w:line="240" w:lineRule="auto"/>
        <w:rPr>
          <w:b/>
          <w:szCs w:val="28"/>
          <w:lang w:eastAsia="ru-RU"/>
        </w:rPr>
      </w:pPr>
      <w:r w:rsidRPr="007D20F7">
        <w:rPr>
          <w:b/>
          <w:szCs w:val="28"/>
          <w:lang w:eastAsia="ru-RU"/>
        </w:rPr>
        <w:t>Развитие культуры в первой трети ХХ в.</w:t>
      </w:r>
    </w:p>
    <w:p w:rsidR="00283B36" w:rsidRPr="007D20F7" w:rsidRDefault="00283B36" w:rsidP="007D20F7">
      <w:pPr>
        <w:spacing w:line="240" w:lineRule="auto"/>
        <w:rPr>
          <w:rFonts w:eastAsia="Times New Roman"/>
          <w:i/>
          <w:szCs w:val="28"/>
          <w:lang w:eastAsia="ru-RU"/>
        </w:rPr>
      </w:pPr>
      <w:r w:rsidRPr="007D20F7">
        <w:rPr>
          <w:rFonts w:eastAsia="Times New Roman"/>
          <w:szCs w:val="28"/>
          <w:lang w:eastAsia="ru-RU"/>
        </w:rPr>
        <w:t>Основные направления в искусстве. Модернизм, авангардизм, сюрреализм, абстракционизм, реализм</w:t>
      </w:r>
      <w:r w:rsidRPr="007D20F7">
        <w:rPr>
          <w:rFonts w:eastAsia="Times New Roman"/>
          <w:i/>
          <w:szCs w:val="28"/>
          <w:lang w:eastAsia="ru-RU"/>
        </w:rPr>
        <w:t>. Психоанализ.</w:t>
      </w:r>
      <w:r w:rsidRPr="007D20F7">
        <w:rPr>
          <w:rFonts w:eastAsia="Times New Roman"/>
          <w:szCs w:val="28"/>
          <w:lang w:eastAsia="ru-RU"/>
        </w:rPr>
        <w:t xml:space="preserve"> </w:t>
      </w:r>
      <w:r w:rsidRPr="007D20F7">
        <w:rPr>
          <w:rFonts w:eastAsia="Times New Roman"/>
          <w:i/>
          <w:szCs w:val="28"/>
          <w:lang w:eastAsia="ru-RU"/>
        </w:rPr>
        <w:t>Потерянное поколение.</w:t>
      </w:r>
      <w:r w:rsidRPr="007D20F7">
        <w:rPr>
          <w:rFonts w:eastAsia="Times New Roman"/>
          <w:szCs w:val="28"/>
          <w:lang w:eastAsia="ru-RU"/>
        </w:rPr>
        <w:t xml:space="preserve"> </w:t>
      </w:r>
      <w:r w:rsidRPr="007D20F7">
        <w:rPr>
          <w:rFonts w:eastAsia="Times New Roman"/>
          <w:i/>
          <w:szCs w:val="28"/>
          <w:lang w:eastAsia="ru-RU"/>
        </w:rPr>
        <w:t>Ведущие деятели культуры первой трети ХХ в. Тоталитаризм и культура.</w:t>
      </w:r>
      <w:r w:rsidRPr="007D20F7">
        <w:rPr>
          <w:rFonts w:eastAsia="Times New Roman"/>
          <w:szCs w:val="28"/>
          <w:lang w:eastAsia="ru-RU"/>
        </w:rPr>
        <w:t xml:space="preserve"> </w:t>
      </w:r>
      <w:r w:rsidRPr="007D20F7">
        <w:rPr>
          <w:rFonts w:eastAsia="Times New Roman"/>
          <w:i/>
          <w:szCs w:val="28"/>
          <w:lang w:eastAsia="ru-RU"/>
        </w:rPr>
        <w:t>Массовая культура. Олимпийское движение.</w:t>
      </w:r>
    </w:p>
    <w:p w:rsidR="00283B36" w:rsidRPr="007D20F7" w:rsidRDefault="00D470E6" w:rsidP="007D20F7">
      <w:pPr>
        <w:spacing w:line="240" w:lineRule="auto"/>
        <w:ind w:firstLine="0"/>
        <w:rPr>
          <w:b/>
          <w:szCs w:val="28"/>
        </w:rPr>
      </w:pPr>
      <w:bookmarkStart w:id="107" w:name="_Toc441481691"/>
      <w:bookmarkStart w:id="108" w:name="_Toc441483741"/>
      <w:r w:rsidRPr="007D20F7">
        <w:rPr>
          <w:rFonts w:eastAsia="Times New Roman"/>
          <w:i/>
          <w:szCs w:val="28"/>
          <w:lang w:eastAsia="ru-RU"/>
        </w:rPr>
        <w:t xml:space="preserve">         </w:t>
      </w:r>
      <w:r w:rsidR="00283B36" w:rsidRPr="007D20F7">
        <w:rPr>
          <w:b/>
          <w:szCs w:val="28"/>
        </w:rPr>
        <w:t>Вторая мировая война</w:t>
      </w:r>
      <w:bookmarkEnd w:id="105"/>
      <w:bookmarkEnd w:id="106"/>
      <w:bookmarkEnd w:id="107"/>
      <w:bookmarkEnd w:id="108"/>
    </w:p>
    <w:p w:rsidR="00283B36" w:rsidRPr="007D20F7" w:rsidRDefault="00283B36" w:rsidP="007D20F7">
      <w:pPr>
        <w:spacing w:line="240" w:lineRule="auto"/>
        <w:rPr>
          <w:rFonts w:eastAsia="Times New Roman"/>
          <w:b/>
          <w:bCs/>
          <w:iCs/>
          <w:szCs w:val="28"/>
          <w:lang w:eastAsia="ru-RU"/>
        </w:rPr>
      </w:pPr>
      <w:r w:rsidRPr="007D20F7">
        <w:rPr>
          <w:rFonts w:eastAsia="Times New Roman"/>
          <w:b/>
          <w:bCs/>
          <w:iCs/>
          <w:szCs w:val="28"/>
          <w:lang w:eastAsia="ru-RU"/>
        </w:rPr>
        <w:t>Начало Второй мировой войны</w:t>
      </w:r>
    </w:p>
    <w:p w:rsidR="00283B36" w:rsidRPr="007D20F7" w:rsidRDefault="00283B36" w:rsidP="007D20F7">
      <w:pPr>
        <w:spacing w:line="240" w:lineRule="auto"/>
        <w:rPr>
          <w:rFonts w:eastAsia="Times New Roman"/>
          <w:szCs w:val="28"/>
          <w:lang w:eastAsia="ru-RU"/>
        </w:rPr>
      </w:pPr>
      <w:r w:rsidRPr="007D20F7">
        <w:rPr>
          <w:rFonts w:eastAsia="Times New Roman"/>
          <w:szCs w:val="28"/>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7D20F7">
        <w:rPr>
          <w:rFonts w:eastAsia="Times New Roman"/>
          <w:i/>
          <w:szCs w:val="28"/>
          <w:lang w:eastAsia="ru-RU"/>
        </w:rPr>
        <w:t>Захват Германией Дании и Норвегии.</w:t>
      </w:r>
      <w:r w:rsidRPr="007D20F7">
        <w:rPr>
          <w:rFonts w:eastAsia="Times New Roman"/>
          <w:szCs w:val="28"/>
          <w:lang w:eastAsia="ru-RU"/>
        </w:rPr>
        <w:t xml:space="preserve"> Разгром Франции и ее союзников. </w:t>
      </w:r>
      <w:r w:rsidRPr="007D20F7">
        <w:rPr>
          <w:rFonts w:eastAsia="Times New Roman"/>
          <w:i/>
          <w:szCs w:val="28"/>
          <w:lang w:eastAsia="ru-RU"/>
        </w:rPr>
        <w:t>Германо-британская борьба и захват Балкан.</w:t>
      </w:r>
      <w:r w:rsidRPr="007D20F7">
        <w:rPr>
          <w:rFonts w:eastAsia="Times New Roman"/>
          <w:szCs w:val="28"/>
          <w:lang w:eastAsia="ru-RU"/>
        </w:rPr>
        <w:t xml:space="preserve"> Битва за Британию. Рост советско-германских противоречий.</w:t>
      </w:r>
    </w:p>
    <w:p w:rsidR="00283B36" w:rsidRPr="007D20F7" w:rsidRDefault="00283B36" w:rsidP="007D20F7">
      <w:pPr>
        <w:spacing w:line="240" w:lineRule="auto"/>
        <w:rPr>
          <w:b/>
          <w:szCs w:val="28"/>
          <w:lang w:eastAsia="ru-RU"/>
        </w:rPr>
      </w:pPr>
      <w:r w:rsidRPr="007D20F7">
        <w:rPr>
          <w:b/>
          <w:szCs w:val="28"/>
          <w:lang w:eastAsia="ru-RU"/>
        </w:rPr>
        <w:t>Начало Великой Отечественной войны и войны на Тихом океане</w:t>
      </w:r>
    </w:p>
    <w:p w:rsidR="00283B36" w:rsidRPr="007D20F7" w:rsidRDefault="00283B36" w:rsidP="007D20F7">
      <w:pPr>
        <w:spacing w:line="240" w:lineRule="auto"/>
        <w:rPr>
          <w:rFonts w:eastAsia="Times New Roman"/>
          <w:i/>
          <w:szCs w:val="28"/>
          <w:lang w:eastAsia="ru-RU"/>
        </w:rPr>
      </w:pPr>
      <w:r w:rsidRPr="007D20F7">
        <w:rPr>
          <w:rFonts w:eastAsia="Times New Roman"/>
          <w:szCs w:val="28"/>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7D20F7">
        <w:rPr>
          <w:rFonts w:eastAsia="Times New Roman"/>
          <w:i/>
          <w:szCs w:val="28"/>
          <w:lang w:eastAsia="ru-RU"/>
        </w:rPr>
        <w:t>Идеологическое и политическое обоснование агрессивной политики нацистской Германии.</w:t>
      </w:r>
      <w:r w:rsidRPr="007D20F7">
        <w:rPr>
          <w:rFonts w:eastAsia="Times New Roman"/>
          <w:szCs w:val="28"/>
          <w:lang w:eastAsia="ru-RU"/>
        </w:rPr>
        <w:t xml:space="preserve"> Планы Германии в отношении СССР. План «Ост». </w:t>
      </w:r>
      <w:r w:rsidRPr="007D20F7">
        <w:rPr>
          <w:rFonts w:eastAsia="Times New Roman"/>
          <w:i/>
          <w:szCs w:val="28"/>
          <w:lang w:eastAsia="ru-RU"/>
        </w:rPr>
        <w:t>Планы союзников Германии и позиция нейтральных государств.</w:t>
      </w:r>
    </w:p>
    <w:p w:rsidR="00283B36" w:rsidRPr="007D20F7" w:rsidRDefault="00283B36" w:rsidP="007D20F7">
      <w:pPr>
        <w:spacing w:line="240" w:lineRule="auto"/>
        <w:rPr>
          <w:b/>
          <w:bCs/>
          <w:iCs/>
          <w:szCs w:val="28"/>
          <w:lang w:eastAsia="ru-RU"/>
        </w:rPr>
      </w:pPr>
      <w:r w:rsidRPr="007D20F7">
        <w:rPr>
          <w:b/>
          <w:bCs/>
          <w:iCs/>
          <w:szCs w:val="28"/>
          <w:lang w:eastAsia="ru-RU"/>
        </w:rPr>
        <w:t>Коренной перелом в войне</w:t>
      </w:r>
    </w:p>
    <w:p w:rsidR="00283B36" w:rsidRPr="007D20F7" w:rsidRDefault="00283B36" w:rsidP="007D20F7">
      <w:pPr>
        <w:spacing w:line="240" w:lineRule="auto"/>
        <w:rPr>
          <w:rFonts w:eastAsia="Times New Roman"/>
          <w:i/>
          <w:szCs w:val="28"/>
          <w:lang w:eastAsia="ru-RU"/>
        </w:rPr>
      </w:pPr>
      <w:r w:rsidRPr="007D20F7">
        <w:rPr>
          <w:rFonts w:eastAsia="Times New Roman"/>
          <w:szCs w:val="28"/>
          <w:lang w:eastAsia="ru-RU"/>
        </w:rPr>
        <w:t xml:space="preserve">Сталинградская битва. Курская битва. Война в Северной Африке. Сражение при Эль-Аламейне. </w:t>
      </w:r>
      <w:r w:rsidRPr="007D20F7">
        <w:rPr>
          <w:rFonts w:eastAsia="Times New Roman"/>
          <w:i/>
          <w:szCs w:val="28"/>
          <w:lang w:eastAsia="ru-RU"/>
        </w:rPr>
        <w:t>Стратегические бомбардировки немецких территорий.</w:t>
      </w:r>
      <w:r w:rsidRPr="007D20F7">
        <w:rPr>
          <w:rFonts w:eastAsia="Times New Roman"/>
          <w:szCs w:val="28"/>
          <w:lang w:eastAsia="ru-RU"/>
        </w:rPr>
        <w:t xml:space="preserve"> Высадка в Италии и падение режима Муссолини. Перелом в войне на Тихом океане. Тегеранская конференция. «Большая тройка». </w:t>
      </w:r>
      <w:r w:rsidRPr="007D20F7">
        <w:rPr>
          <w:rFonts w:eastAsia="Times New Roman"/>
          <w:i/>
          <w:szCs w:val="28"/>
          <w:lang w:eastAsia="ru-RU"/>
        </w:rPr>
        <w:t>Каирская декларация. Роспуск Коминтерна.</w:t>
      </w:r>
    </w:p>
    <w:p w:rsidR="00283B36" w:rsidRPr="007D20F7" w:rsidRDefault="00283B36" w:rsidP="007D20F7">
      <w:pPr>
        <w:spacing w:line="240" w:lineRule="auto"/>
        <w:rPr>
          <w:b/>
          <w:bCs/>
          <w:iCs/>
          <w:szCs w:val="28"/>
          <w:lang w:eastAsia="ru-RU"/>
        </w:rPr>
      </w:pPr>
      <w:r w:rsidRPr="007D20F7">
        <w:rPr>
          <w:b/>
          <w:bCs/>
          <w:iCs/>
          <w:szCs w:val="28"/>
          <w:lang w:eastAsia="ru-RU"/>
        </w:rPr>
        <w:t>Жизнь во время войны. Сопротивление оккупантам</w:t>
      </w:r>
    </w:p>
    <w:p w:rsidR="00283B36" w:rsidRPr="007D20F7" w:rsidRDefault="00283B36" w:rsidP="007D20F7">
      <w:pPr>
        <w:spacing w:line="240" w:lineRule="auto"/>
        <w:rPr>
          <w:rFonts w:eastAsia="Times New Roman"/>
          <w:i/>
          <w:szCs w:val="28"/>
          <w:lang w:eastAsia="ru-RU"/>
        </w:rPr>
      </w:pPr>
      <w:r w:rsidRPr="007D20F7">
        <w:rPr>
          <w:rFonts w:eastAsia="Times New Roman"/>
          <w:szCs w:val="28"/>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7D20F7">
        <w:rPr>
          <w:rFonts w:eastAsia="Times New Roman"/>
          <w:i/>
          <w:szCs w:val="28"/>
          <w:lang w:eastAsia="ru-RU"/>
        </w:rPr>
        <w:t>Жизнь на оккупированных территориях.</w:t>
      </w:r>
      <w:r w:rsidRPr="007D20F7">
        <w:rPr>
          <w:rFonts w:eastAsia="Times New Roman"/>
          <w:szCs w:val="28"/>
          <w:lang w:eastAsia="ru-RU"/>
        </w:rPr>
        <w:t xml:space="preserve"> Движение Сопротивления и коллаборационизм. </w:t>
      </w:r>
      <w:r w:rsidRPr="007D20F7">
        <w:rPr>
          <w:rFonts w:eastAsia="Times New Roman"/>
          <w:i/>
          <w:szCs w:val="28"/>
          <w:lang w:eastAsia="ru-RU"/>
        </w:rPr>
        <w:t>Партизанская война в Югославии. Жизнь в США и Японии. Положение в нейтральных государствах.</w:t>
      </w:r>
    </w:p>
    <w:p w:rsidR="00283B36" w:rsidRPr="007D20F7" w:rsidRDefault="00283B36" w:rsidP="007D20F7">
      <w:pPr>
        <w:spacing w:line="240" w:lineRule="auto"/>
        <w:rPr>
          <w:b/>
          <w:szCs w:val="28"/>
          <w:lang w:eastAsia="ru-RU"/>
        </w:rPr>
      </w:pPr>
      <w:r w:rsidRPr="007D20F7">
        <w:rPr>
          <w:b/>
          <w:szCs w:val="28"/>
          <w:lang w:eastAsia="ru-RU"/>
        </w:rPr>
        <w:t>Разгром Германии, Японии и их союзников</w:t>
      </w:r>
    </w:p>
    <w:p w:rsidR="00283B36" w:rsidRPr="007D20F7" w:rsidRDefault="00283B36" w:rsidP="007D20F7">
      <w:pPr>
        <w:spacing w:line="240" w:lineRule="auto"/>
        <w:rPr>
          <w:rFonts w:eastAsia="Times New Roman"/>
          <w:szCs w:val="28"/>
          <w:lang w:eastAsia="ru-RU"/>
        </w:rPr>
      </w:pPr>
      <w:r w:rsidRPr="007D20F7">
        <w:rPr>
          <w:rFonts w:eastAsia="Times New Roman"/>
          <w:szCs w:val="28"/>
          <w:lang w:eastAsia="ru-RU"/>
        </w:rPr>
        <w:t xml:space="preserve">Открытие Второго фронта и наступление союзников. </w:t>
      </w:r>
      <w:r w:rsidRPr="007D20F7">
        <w:rPr>
          <w:rFonts w:eastAsia="Times New Roman"/>
          <w:i/>
          <w:szCs w:val="28"/>
          <w:lang w:eastAsia="ru-RU"/>
        </w:rPr>
        <w:t>Переход на сторону антигитлеровской коалиции Румынии и Болгарии, выход из войны Финляндии. Восстания в Париже, Варшаве, Словакии.</w:t>
      </w:r>
      <w:r w:rsidRPr="007D20F7">
        <w:rPr>
          <w:rFonts w:eastAsia="Times New Roman"/>
          <w:szCs w:val="28"/>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283B36" w:rsidRPr="007D20F7" w:rsidRDefault="00283B36" w:rsidP="007D20F7">
      <w:pPr>
        <w:spacing w:line="240" w:lineRule="auto"/>
        <w:rPr>
          <w:rFonts w:eastAsia="Times New Roman"/>
          <w:szCs w:val="28"/>
          <w:lang w:eastAsia="ru-RU"/>
        </w:rPr>
      </w:pPr>
      <w:r w:rsidRPr="007D20F7">
        <w:rPr>
          <w:rFonts w:eastAsia="Times New Roman"/>
          <w:szCs w:val="28"/>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D470E6" w:rsidRPr="007D20F7" w:rsidRDefault="00283B36" w:rsidP="007D20F7">
      <w:pPr>
        <w:spacing w:line="240" w:lineRule="auto"/>
        <w:rPr>
          <w:b/>
          <w:szCs w:val="28"/>
        </w:rPr>
      </w:pPr>
      <w:bookmarkStart w:id="109" w:name="_Toc441481692"/>
      <w:bookmarkStart w:id="110" w:name="_Toc441483742"/>
      <w:r w:rsidRPr="007D20F7">
        <w:rPr>
          <w:b/>
          <w:szCs w:val="28"/>
        </w:rPr>
        <w:t>Соревнование социальных систем</w:t>
      </w:r>
      <w:bookmarkStart w:id="111" w:name="_Toc426635489"/>
      <w:bookmarkStart w:id="112" w:name="_Toc427703602"/>
      <w:bookmarkEnd w:id="109"/>
      <w:bookmarkEnd w:id="110"/>
    </w:p>
    <w:p w:rsidR="00283B36" w:rsidRPr="007D20F7" w:rsidRDefault="00283B36" w:rsidP="007D20F7">
      <w:pPr>
        <w:spacing w:line="240" w:lineRule="auto"/>
        <w:rPr>
          <w:b/>
          <w:szCs w:val="28"/>
        </w:rPr>
      </w:pPr>
      <w:r w:rsidRPr="007D20F7">
        <w:rPr>
          <w:rFonts w:eastAsia="Times New Roman"/>
          <w:b/>
          <w:bCs/>
          <w:iCs/>
          <w:szCs w:val="28"/>
          <w:lang w:eastAsia="ru-RU"/>
        </w:rPr>
        <w:t>Начало «холодной войны»</w:t>
      </w:r>
    </w:p>
    <w:p w:rsidR="00283B36" w:rsidRPr="007D20F7" w:rsidRDefault="00283B36" w:rsidP="007D20F7">
      <w:pPr>
        <w:spacing w:line="240" w:lineRule="auto"/>
        <w:rPr>
          <w:szCs w:val="28"/>
          <w:lang w:eastAsia="ru-RU"/>
        </w:rPr>
      </w:pPr>
      <w:r w:rsidRPr="007D20F7">
        <w:rPr>
          <w:szCs w:val="28"/>
          <w:lang w:eastAsia="ru-RU"/>
        </w:rPr>
        <w:t xml:space="preserve">Причины «холодной войны». План Маршалла. </w:t>
      </w:r>
      <w:r w:rsidRPr="007D20F7">
        <w:rPr>
          <w:i/>
          <w:szCs w:val="28"/>
          <w:lang w:eastAsia="ru-RU"/>
        </w:rPr>
        <w:t>Гражданская война в Греции.</w:t>
      </w:r>
      <w:r w:rsidRPr="007D20F7">
        <w:rPr>
          <w:szCs w:val="28"/>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7D20F7">
        <w:rPr>
          <w:i/>
          <w:szCs w:val="28"/>
          <w:lang w:eastAsia="ru-RU"/>
        </w:rPr>
        <w:t>Террор в Восточной Европе.</w:t>
      </w:r>
      <w:r w:rsidRPr="007D20F7">
        <w:rPr>
          <w:szCs w:val="28"/>
          <w:lang w:eastAsia="ru-RU"/>
        </w:rPr>
        <w:t xml:space="preserve"> Совет экономической взаимопомощи. НАТО. «Охота на ведьм» в США.</w:t>
      </w:r>
    </w:p>
    <w:p w:rsidR="00283B36" w:rsidRPr="007D20F7" w:rsidRDefault="00283B36" w:rsidP="007D20F7">
      <w:pPr>
        <w:spacing w:line="240" w:lineRule="auto"/>
        <w:rPr>
          <w:b/>
          <w:bCs/>
          <w:iCs/>
          <w:szCs w:val="28"/>
          <w:lang w:eastAsia="ru-RU"/>
        </w:rPr>
      </w:pPr>
      <w:r w:rsidRPr="007D20F7">
        <w:rPr>
          <w:b/>
          <w:bCs/>
          <w:iCs/>
          <w:szCs w:val="28"/>
          <w:lang w:eastAsia="ru-RU"/>
        </w:rPr>
        <w:t>Гонка вооружений. Берлинский и Карибский кризисы</w:t>
      </w:r>
    </w:p>
    <w:p w:rsidR="00283B36" w:rsidRPr="007D20F7" w:rsidRDefault="00283B36" w:rsidP="007D20F7">
      <w:pPr>
        <w:spacing w:line="240" w:lineRule="auto"/>
        <w:rPr>
          <w:rFonts w:eastAsia="Times New Roman"/>
          <w:szCs w:val="28"/>
          <w:lang w:eastAsia="ru-RU"/>
        </w:rPr>
      </w:pPr>
      <w:r w:rsidRPr="007D20F7">
        <w:rPr>
          <w:rFonts w:eastAsia="Times New Roman"/>
          <w:szCs w:val="28"/>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283B36" w:rsidRPr="007D20F7" w:rsidRDefault="00283B36" w:rsidP="007D20F7">
      <w:pPr>
        <w:spacing w:line="240" w:lineRule="auto"/>
        <w:rPr>
          <w:b/>
          <w:szCs w:val="28"/>
          <w:lang w:eastAsia="ru-RU"/>
        </w:rPr>
      </w:pPr>
      <w:r w:rsidRPr="007D20F7">
        <w:rPr>
          <w:b/>
          <w:szCs w:val="28"/>
          <w:lang w:eastAsia="ru-RU"/>
        </w:rPr>
        <w:t>Дальний Восток в 40–70-е гг. Войны и революции</w:t>
      </w:r>
    </w:p>
    <w:p w:rsidR="00283B36" w:rsidRPr="007D20F7" w:rsidRDefault="00283B36" w:rsidP="007D20F7">
      <w:pPr>
        <w:spacing w:line="240" w:lineRule="auto"/>
        <w:rPr>
          <w:rFonts w:eastAsia="Times New Roman"/>
          <w:szCs w:val="28"/>
          <w:lang w:eastAsia="ru-RU"/>
        </w:rPr>
      </w:pPr>
      <w:r w:rsidRPr="007D20F7">
        <w:rPr>
          <w:rFonts w:eastAsia="Times New Roman"/>
          <w:i/>
          <w:szCs w:val="28"/>
          <w:lang w:eastAsia="ru-RU"/>
        </w:rPr>
        <w:t>Гражданская война в Китае.</w:t>
      </w:r>
      <w:r w:rsidRPr="007D20F7">
        <w:rPr>
          <w:rFonts w:eastAsia="Times New Roman"/>
          <w:szCs w:val="28"/>
          <w:lang w:eastAsia="ru-RU"/>
        </w:rPr>
        <w:t xml:space="preserve"> Образование КНР. Война в Корее. </w:t>
      </w:r>
      <w:r w:rsidRPr="007D20F7">
        <w:rPr>
          <w:rFonts w:eastAsia="Times New Roman"/>
          <w:i/>
          <w:szCs w:val="28"/>
          <w:lang w:eastAsia="ru-RU"/>
        </w:rPr>
        <w:t>Национально-освободительные и коммунистические движения в Юго-Восточной Азии. Индокитайские войны.</w:t>
      </w:r>
      <w:r w:rsidRPr="007D20F7">
        <w:rPr>
          <w:rFonts w:eastAsia="Times New Roman"/>
          <w:szCs w:val="28"/>
          <w:lang w:eastAsia="ru-RU"/>
        </w:rPr>
        <w:t xml:space="preserve"> Поражение США и их союзников в Индокитае. Советско-китайский конфликт.</w:t>
      </w:r>
    </w:p>
    <w:p w:rsidR="00283B36" w:rsidRPr="007D20F7" w:rsidRDefault="00283B36" w:rsidP="007D20F7">
      <w:pPr>
        <w:spacing w:line="240" w:lineRule="auto"/>
        <w:rPr>
          <w:b/>
          <w:szCs w:val="28"/>
          <w:lang w:eastAsia="ru-RU"/>
        </w:rPr>
      </w:pPr>
      <w:r w:rsidRPr="007D20F7">
        <w:rPr>
          <w:b/>
          <w:szCs w:val="28"/>
          <w:lang w:eastAsia="ru-RU"/>
        </w:rPr>
        <w:t>«Разрядка»</w:t>
      </w:r>
    </w:p>
    <w:p w:rsidR="00283B36" w:rsidRPr="007D20F7" w:rsidRDefault="00283B36" w:rsidP="007D20F7">
      <w:pPr>
        <w:spacing w:line="240" w:lineRule="auto"/>
        <w:rPr>
          <w:rFonts w:eastAsia="Times New Roman"/>
          <w:szCs w:val="28"/>
          <w:lang w:eastAsia="ru-RU"/>
        </w:rPr>
      </w:pPr>
      <w:r w:rsidRPr="007D20F7">
        <w:rPr>
          <w:rFonts w:eastAsia="Times New Roman"/>
          <w:szCs w:val="28"/>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283B36" w:rsidRPr="007D20F7" w:rsidRDefault="00283B36" w:rsidP="007D20F7">
      <w:pPr>
        <w:spacing w:line="240" w:lineRule="auto"/>
        <w:rPr>
          <w:b/>
          <w:szCs w:val="28"/>
          <w:lang w:eastAsia="ru-RU"/>
        </w:rPr>
      </w:pPr>
      <w:r w:rsidRPr="007D20F7">
        <w:rPr>
          <w:b/>
          <w:szCs w:val="28"/>
          <w:lang w:eastAsia="ru-RU"/>
        </w:rPr>
        <w:t>Западная Европа и Северная Америка в 50–80-е годы ХХ века</w:t>
      </w:r>
    </w:p>
    <w:p w:rsidR="00283B36" w:rsidRPr="007D20F7" w:rsidRDefault="00283B36" w:rsidP="007D20F7">
      <w:pPr>
        <w:spacing w:line="240" w:lineRule="auto"/>
        <w:rPr>
          <w:rFonts w:eastAsia="Times New Roman"/>
          <w:i/>
          <w:szCs w:val="28"/>
          <w:lang w:eastAsia="ru-RU"/>
        </w:rPr>
      </w:pPr>
      <w:r w:rsidRPr="007D20F7">
        <w:rPr>
          <w:rFonts w:eastAsia="Times New Roman"/>
          <w:szCs w:val="28"/>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7D20F7">
        <w:rPr>
          <w:rFonts w:eastAsia="Times New Roman"/>
          <w:i/>
          <w:szCs w:val="28"/>
          <w:lang w:eastAsia="ru-RU"/>
        </w:rPr>
        <w:t>«Скандинавская модель» общественно-политического и социально-экономического развития.</w:t>
      </w:r>
    </w:p>
    <w:p w:rsidR="00283B36" w:rsidRPr="007D20F7" w:rsidRDefault="00283B36" w:rsidP="007D20F7">
      <w:pPr>
        <w:spacing w:line="240" w:lineRule="auto"/>
        <w:rPr>
          <w:rFonts w:eastAsia="Times New Roman"/>
          <w:szCs w:val="28"/>
          <w:lang w:eastAsia="ru-RU"/>
        </w:rPr>
      </w:pPr>
      <w:r w:rsidRPr="007D20F7">
        <w:rPr>
          <w:rFonts w:eastAsia="Times New Roman"/>
          <w:szCs w:val="28"/>
          <w:lang w:eastAsia="ru-RU"/>
        </w:rPr>
        <w:t xml:space="preserve">Проблема прав человека. «Бурные шестидесятые». Движение за гражданские права в США. Новые течения в обществе и культуре. </w:t>
      </w:r>
    </w:p>
    <w:p w:rsidR="00283B36" w:rsidRPr="007D20F7" w:rsidRDefault="00283B36" w:rsidP="007D20F7">
      <w:pPr>
        <w:spacing w:line="240" w:lineRule="auto"/>
        <w:rPr>
          <w:rFonts w:eastAsia="Times New Roman"/>
          <w:szCs w:val="28"/>
          <w:lang w:eastAsia="ru-RU"/>
        </w:rPr>
      </w:pPr>
      <w:r w:rsidRPr="007D20F7">
        <w:rPr>
          <w:rFonts w:eastAsia="Times New Roman"/>
          <w:szCs w:val="28"/>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7D20F7">
        <w:rPr>
          <w:rFonts w:eastAsia="Times New Roman"/>
          <w:i/>
          <w:szCs w:val="28"/>
          <w:lang w:eastAsia="ru-RU"/>
        </w:rPr>
        <w:t>Падение диктатур в Греции, Португалии и Испании.</w:t>
      </w:r>
      <w:r w:rsidRPr="007D20F7">
        <w:rPr>
          <w:rFonts w:eastAsia="Times New Roman"/>
          <w:szCs w:val="28"/>
          <w:lang w:eastAsia="ru-RU"/>
        </w:rPr>
        <w:t xml:space="preserve"> Неоконсерватизм. Внутренняя политика Р. Рейгана.</w:t>
      </w:r>
    </w:p>
    <w:p w:rsidR="00283B36" w:rsidRPr="007D20F7" w:rsidRDefault="00283B36" w:rsidP="007D20F7">
      <w:pPr>
        <w:spacing w:line="240" w:lineRule="auto"/>
        <w:rPr>
          <w:b/>
          <w:szCs w:val="28"/>
          <w:lang w:eastAsia="ru-RU"/>
        </w:rPr>
      </w:pPr>
      <w:r w:rsidRPr="007D20F7">
        <w:rPr>
          <w:b/>
          <w:szCs w:val="28"/>
          <w:lang w:eastAsia="ru-RU"/>
        </w:rPr>
        <w:t>Достижения и кризисы социалистического мира</w:t>
      </w:r>
    </w:p>
    <w:p w:rsidR="00283B36" w:rsidRPr="007D20F7" w:rsidRDefault="00283B36" w:rsidP="007D20F7">
      <w:pPr>
        <w:spacing w:line="240" w:lineRule="auto"/>
        <w:rPr>
          <w:rFonts w:eastAsia="Times New Roman"/>
          <w:szCs w:val="28"/>
          <w:lang w:eastAsia="ru-RU"/>
        </w:rPr>
      </w:pPr>
      <w:r w:rsidRPr="007D20F7">
        <w:rPr>
          <w:rFonts w:eastAsia="Times New Roman"/>
          <w:szCs w:val="28"/>
          <w:lang w:eastAsia="ru-RU"/>
        </w:rPr>
        <w:t xml:space="preserve">«Реальный социализм». Волнения в ГДР в 1953 г. </w:t>
      </w:r>
      <w:r w:rsidRPr="007D20F7">
        <w:rPr>
          <w:rFonts w:eastAsia="Times New Roman"/>
          <w:i/>
          <w:szCs w:val="28"/>
          <w:lang w:eastAsia="ru-RU"/>
        </w:rPr>
        <w:t>ХХ съезд КПСС.</w:t>
      </w:r>
      <w:r w:rsidRPr="007D20F7">
        <w:rPr>
          <w:rFonts w:eastAsia="Times New Roman"/>
          <w:szCs w:val="28"/>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283B36" w:rsidRPr="007D20F7" w:rsidRDefault="00283B36" w:rsidP="007D20F7">
      <w:pPr>
        <w:spacing w:line="240" w:lineRule="auto"/>
        <w:rPr>
          <w:rFonts w:eastAsia="Times New Roman"/>
          <w:i/>
          <w:szCs w:val="28"/>
          <w:lang w:eastAsia="ru-RU"/>
        </w:rPr>
      </w:pPr>
      <w:r w:rsidRPr="007D20F7">
        <w:rPr>
          <w:rFonts w:eastAsia="Times New Roman"/>
          <w:szCs w:val="28"/>
          <w:lang w:eastAsia="ru-RU"/>
        </w:rPr>
        <w:t xml:space="preserve">Строительство социализма в Китае. </w:t>
      </w:r>
      <w:r w:rsidRPr="007D20F7">
        <w:rPr>
          <w:rFonts w:eastAsia="Times New Roman"/>
          <w:i/>
          <w:szCs w:val="28"/>
          <w:lang w:eastAsia="ru-RU"/>
        </w:rPr>
        <w:t>Мао Цзэдун и маоизм.</w:t>
      </w:r>
      <w:r w:rsidRPr="007D20F7">
        <w:rPr>
          <w:rFonts w:eastAsia="Times New Roman"/>
          <w:szCs w:val="28"/>
          <w:lang w:eastAsia="ru-RU"/>
        </w:rPr>
        <w:t xml:space="preserve"> «Культурная революция». Рыночные реформы в Китае. </w:t>
      </w:r>
      <w:r w:rsidRPr="007D20F7">
        <w:rPr>
          <w:rFonts w:eastAsia="Times New Roman"/>
          <w:i/>
          <w:szCs w:val="28"/>
          <w:lang w:eastAsia="ru-RU"/>
        </w:rPr>
        <w:t>Коммунистический режим в Северной Корее. Полпотовский режим в Камбодже.</w:t>
      </w:r>
    </w:p>
    <w:p w:rsidR="00283B36" w:rsidRPr="007D20F7" w:rsidRDefault="00283B36" w:rsidP="007D20F7">
      <w:pPr>
        <w:spacing w:line="240" w:lineRule="auto"/>
        <w:rPr>
          <w:rFonts w:eastAsia="Times New Roman"/>
          <w:szCs w:val="28"/>
          <w:lang w:eastAsia="ru-RU"/>
        </w:rPr>
      </w:pPr>
      <w:r w:rsidRPr="007D20F7">
        <w:rPr>
          <w:rFonts w:eastAsia="Times New Roman"/>
          <w:szCs w:val="28"/>
          <w:lang w:eastAsia="ru-RU"/>
        </w:rPr>
        <w:t xml:space="preserve">Перестройка в СССР и «новое мышление». Экономические и политические последствия реформ в Китае. </w:t>
      </w:r>
      <w:r w:rsidRPr="007D20F7">
        <w:rPr>
          <w:rFonts w:eastAsia="Times New Roman"/>
          <w:i/>
          <w:szCs w:val="28"/>
          <w:lang w:eastAsia="ru-RU"/>
        </w:rPr>
        <w:t>Антикоммунистические революции в Восточной Европе.</w:t>
      </w:r>
      <w:r w:rsidRPr="007D20F7">
        <w:rPr>
          <w:rFonts w:eastAsia="Times New Roman"/>
          <w:szCs w:val="28"/>
          <w:lang w:eastAsia="ru-RU"/>
        </w:rPr>
        <w:t xml:space="preserve"> Распад Варшавского договора, СЭВ и СССР. </w:t>
      </w:r>
      <w:r w:rsidRPr="007D20F7">
        <w:rPr>
          <w:rFonts w:eastAsia="Times New Roman"/>
          <w:i/>
          <w:szCs w:val="28"/>
          <w:lang w:eastAsia="ru-RU"/>
        </w:rPr>
        <w:t>Воссоздание независимых государств Балтии.</w:t>
      </w:r>
      <w:r w:rsidRPr="007D20F7">
        <w:rPr>
          <w:rFonts w:eastAsia="Times New Roman"/>
          <w:szCs w:val="28"/>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283B36" w:rsidRPr="007D20F7" w:rsidRDefault="00283B36" w:rsidP="007D20F7">
      <w:pPr>
        <w:spacing w:line="240" w:lineRule="auto"/>
        <w:rPr>
          <w:b/>
          <w:szCs w:val="28"/>
          <w:lang w:eastAsia="ru-RU"/>
        </w:rPr>
      </w:pPr>
      <w:r w:rsidRPr="007D20F7">
        <w:rPr>
          <w:b/>
          <w:szCs w:val="28"/>
          <w:lang w:eastAsia="ru-RU"/>
        </w:rPr>
        <w:t>Латинская Америка в 1950–1990-е гг.</w:t>
      </w:r>
    </w:p>
    <w:p w:rsidR="00283B36" w:rsidRPr="007D20F7" w:rsidRDefault="00283B36" w:rsidP="007D20F7">
      <w:pPr>
        <w:spacing w:line="240" w:lineRule="auto"/>
        <w:rPr>
          <w:rFonts w:eastAsia="Times New Roman"/>
          <w:szCs w:val="28"/>
          <w:lang w:eastAsia="ru-RU"/>
        </w:rPr>
      </w:pPr>
      <w:r w:rsidRPr="007D20F7">
        <w:rPr>
          <w:rFonts w:eastAsia="Times New Roman"/>
          <w:szCs w:val="28"/>
          <w:lang w:eastAsia="ru-RU"/>
        </w:rPr>
        <w:t xml:space="preserve">Положение стран Латинской Америки в середине ХХ века. </w:t>
      </w:r>
      <w:r w:rsidRPr="007D20F7">
        <w:rPr>
          <w:rFonts w:eastAsia="Times New Roman"/>
          <w:i/>
          <w:szCs w:val="28"/>
          <w:lang w:eastAsia="ru-RU"/>
        </w:rPr>
        <w:t>Аграрные реформы и импортзамещающая индустриализация.</w:t>
      </w:r>
      <w:r w:rsidRPr="007D20F7">
        <w:rPr>
          <w:rFonts w:eastAsia="Times New Roman"/>
          <w:szCs w:val="28"/>
          <w:lang w:eastAsia="ru-RU"/>
        </w:rPr>
        <w:t xml:space="preserve"> Революция на Кубе. </w:t>
      </w:r>
      <w:r w:rsidRPr="007D20F7">
        <w:rPr>
          <w:rFonts w:eastAsia="Times New Roman"/>
          <w:i/>
          <w:szCs w:val="28"/>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7D20F7">
        <w:rPr>
          <w:rFonts w:eastAsia="Times New Roman"/>
          <w:szCs w:val="28"/>
          <w:lang w:eastAsia="ru-RU"/>
        </w:rPr>
        <w:t xml:space="preserve"> </w:t>
      </w:r>
    </w:p>
    <w:p w:rsidR="00283B36" w:rsidRPr="007D20F7" w:rsidRDefault="00283B36" w:rsidP="007D20F7">
      <w:pPr>
        <w:spacing w:line="240" w:lineRule="auto"/>
        <w:rPr>
          <w:b/>
          <w:szCs w:val="28"/>
          <w:lang w:eastAsia="ru-RU"/>
        </w:rPr>
      </w:pPr>
      <w:r w:rsidRPr="007D20F7">
        <w:rPr>
          <w:b/>
          <w:szCs w:val="28"/>
          <w:lang w:eastAsia="ru-RU"/>
        </w:rPr>
        <w:t>Страны Азии и Африки в 1940–1990-е гг.</w:t>
      </w:r>
    </w:p>
    <w:p w:rsidR="00283B36" w:rsidRPr="007D20F7" w:rsidRDefault="00283B36" w:rsidP="007D20F7">
      <w:pPr>
        <w:spacing w:line="240" w:lineRule="auto"/>
        <w:rPr>
          <w:rFonts w:eastAsia="Times New Roman"/>
          <w:i/>
          <w:szCs w:val="28"/>
        </w:rPr>
      </w:pPr>
      <w:r w:rsidRPr="007D20F7">
        <w:rPr>
          <w:rFonts w:eastAsia="Times New Roman"/>
          <w:i/>
          <w:szCs w:val="28"/>
        </w:rPr>
        <w:t xml:space="preserve">Колониальное общество. </w:t>
      </w:r>
      <w:r w:rsidRPr="007D20F7">
        <w:rPr>
          <w:rFonts w:eastAsia="Times New Roman"/>
          <w:i/>
          <w:szCs w:val="28"/>
          <w:lang w:eastAsia="ru-RU"/>
        </w:rPr>
        <w:t>Роль итогов войны в подъеме антиколониальных движений в Тропической и Южной Африке.</w:t>
      </w:r>
      <w:r w:rsidRPr="007D20F7">
        <w:rPr>
          <w:rFonts w:eastAsia="Times New Roman"/>
          <w:szCs w:val="28"/>
          <w:lang w:eastAsia="ru-RU"/>
        </w:rPr>
        <w:t xml:space="preserve"> </w:t>
      </w:r>
      <w:r w:rsidRPr="007D20F7">
        <w:rPr>
          <w:rFonts w:eastAsia="Times New Roman"/>
          <w:szCs w:val="28"/>
        </w:rPr>
        <w:t xml:space="preserve">Крушение колониальной системы и ее последствия. Выбор пути развития. </w:t>
      </w:r>
      <w:r w:rsidRPr="007D20F7">
        <w:rPr>
          <w:rFonts w:eastAsia="Times New Roman"/>
          <w:i/>
          <w:szCs w:val="28"/>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283B36" w:rsidRPr="007D20F7" w:rsidRDefault="00283B36" w:rsidP="007D20F7">
      <w:pPr>
        <w:spacing w:line="240" w:lineRule="auto"/>
        <w:rPr>
          <w:rFonts w:eastAsia="Times New Roman"/>
          <w:szCs w:val="28"/>
        </w:rPr>
      </w:pPr>
      <w:r w:rsidRPr="007D20F7">
        <w:rPr>
          <w:rFonts w:eastAsia="Times New Roman"/>
          <w:szCs w:val="28"/>
        </w:rPr>
        <w:t xml:space="preserve">Арабские страны и возникновение государства Израиль. </w:t>
      </w:r>
      <w:r w:rsidRPr="007D20F7">
        <w:rPr>
          <w:rFonts w:eastAsia="Times New Roman"/>
          <w:i/>
          <w:szCs w:val="28"/>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7D20F7">
        <w:rPr>
          <w:rFonts w:eastAsia="Times New Roman"/>
          <w:szCs w:val="28"/>
        </w:rPr>
        <w:t xml:space="preserve"> Исламская революция в Иране. Кризис в Персидском заливе и войны в Ираке.</w:t>
      </w:r>
    </w:p>
    <w:p w:rsidR="00283B36" w:rsidRPr="007D20F7" w:rsidRDefault="00283B36" w:rsidP="007D20F7">
      <w:pPr>
        <w:spacing w:line="240" w:lineRule="auto"/>
        <w:rPr>
          <w:rFonts w:eastAsia="Times New Roman"/>
          <w:szCs w:val="28"/>
        </w:rPr>
      </w:pPr>
      <w:r w:rsidRPr="007D20F7">
        <w:rPr>
          <w:rFonts w:eastAsia="Times New Roman"/>
          <w:szCs w:val="28"/>
        </w:rPr>
        <w:t xml:space="preserve">Обретение независимости странами Южной Азии. Д. Неру и его преобразования. </w:t>
      </w:r>
      <w:r w:rsidRPr="007D20F7">
        <w:rPr>
          <w:rFonts w:eastAsia="Times New Roman"/>
          <w:i/>
          <w:szCs w:val="28"/>
        </w:rPr>
        <w:t>Конфронтация между Индией и Пакистаном, Индией и КНР. Реформы И. Ганди.</w:t>
      </w:r>
      <w:r w:rsidRPr="007D20F7">
        <w:rPr>
          <w:rFonts w:eastAsia="Times New Roman"/>
          <w:szCs w:val="28"/>
        </w:rPr>
        <w:t xml:space="preserve"> Индия в конце ХХ в. </w:t>
      </w:r>
      <w:r w:rsidRPr="007D20F7">
        <w:rPr>
          <w:rFonts w:eastAsia="Times New Roman"/>
          <w:i/>
          <w:szCs w:val="28"/>
        </w:rPr>
        <w:t>Индонезия при Сукарно и Сухарто. Страны Юго-Восточной Азии после войны в Индокитае.</w:t>
      </w:r>
      <w:r w:rsidRPr="007D20F7">
        <w:rPr>
          <w:rFonts w:eastAsia="Times New Roman"/>
          <w:szCs w:val="28"/>
        </w:rPr>
        <w:t xml:space="preserve"> </w:t>
      </w:r>
    </w:p>
    <w:p w:rsidR="00283B36" w:rsidRPr="007D20F7" w:rsidRDefault="00283B36" w:rsidP="007D20F7">
      <w:pPr>
        <w:spacing w:line="240" w:lineRule="auto"/>
        <w:rPr>
          <w:rFonts w:eastAsia="Times New Roman"/>
          <w:i/>
          <w:szCs w:val="28"/>
        </w:rPr>
      </w:pPr>
      <w:r w:rsidRPr="007D20F7">
        <w:rPr>
          <w:rFonts w:eastAsia="Times New Roman"/>
          <w:szCs w:val="28"/>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7D20F7">
        <w:rPr>
          <w:rFonts w:eastAsia="Times New Roman"/>
          <w:i/>
          <w:szCs w:val="28"/>
        </w:rPr>
        <w:t>Кризис японского общества. Развитие Южной Кореи. «Тихоокеанские драконы».</w:t>
      </w:r>
    </w:p>
    <w:p w:rsidR="00283B36" w:rsidRPr="007D20F7" w:rsidRDefault="00283B36" w:rsidP="007D20F7">
      <w:pPr>
        <w:spacing w:line="240" w:lineRule="auto"/>
        <w:rPr>
          <w:b/>
          <w:szCs w:val="28"/>
        </w:rPr>
      </w:pPr>
      <w:bookmarkStart w:id="113" w:name="_Toc441481693"/>
      <w:bookmarkStart w:id="114" w:name="_Toc441483743"/>
      <w:r w:rsidRPr="007D20F7">
        <w:rPr>
          <w:b/>
          <w:szCs w:val="28"/>
        </w:rPr>
        <w:t>Современный мир</w:t>
      </w:r>
      <w:bookmarkEnd w:id="111"/>
      <w:bookmarkEnd w:id="112"/>
      <w:bookmarkEnd w:id="113"/>
      <w:bookmarkEnd w:id="114"/>
    </w:p>
    <w:p w:rsidR="00283B36" w:rsidRPr="007D20F7" w:rsidRDefault="00283B36" w:rsidP="007D20F7">
      <w:pPr>
        <w:spacing w:line="240" w:lineRule="auto"/>
        <w:rPr>
          <w:rFonts w:eastAsia="Times New Roman"/>
          <w:szCs w:val="28"/>
          <w:lang w:eastAsia="ru-RU"/>
        </w:rPr>
      </w:pPr>
      <w:r w:rsidRPr="007D20F7">
        <w:rPr>
          <w:rFonts w:eastAsia="Times New Roman"/>
          <w:szCs w:val="28"/>
          <w:lang w:eastAsia="ru-RU"/>
        </w:rPr>
        <w:t xml:space="preserve">Глобализация конца ХХ – начала XXI вв. Информационная революция, Интернет. Экономические кризисы 1998 и 2008 гг. </w:t>
      </w:r>
      <w:r w:rsidRPr="007D20F7">
        <w:rPr>
          <w:rFonts w:eastAsia="Times New Roman"/>
          <w:i/>
          <w:szCs w:val="28"/>
          <w:lang w:eastAsia="ru-RU"/>
        </w:rPr>
        <w:t>Успехи и трудности интеграционных процессов в Европе, Евразии, Тихоокеанском и Атлантическом регионах.</w:t>
      </w:r>
      <w:r w:rsidRPr="007D20F7">
        <w:rPr>
          <w:rFonts w:eastAsia="Times New Roman"/>
          <w:szCs w:val="28"/>
          <w:lang w:eastAsia="ru-RU"/>
        </w:rPr>
        <w:t xml:space="preserve"> </w:t>
      </w:r>
      <w:r w:rsidRPr="007D20F7">
        <w:rPr>
          <w:rFonts w:eastAsia="Times New Roman"/>
          <w:i/>
          <w:szCs w:val="28"/>
          <w:lang w:eastAsia="ru-RU"/>
        </w:rPr>
        <w:t>Изменение системы международных отношений.</w:t>
      </w:r>
      <w:r w:rsidRPr="007D20F7">
        <w:rPr>
          <w:rFonts w:eastAsia="Times New Roman"/>
          <w:szCs w:val="28"/>
          <w:lang w:eastAsia="ru-RU"/>
        </w:rPr>
        <w:t xml:space="preserve"> Модернизационные процессы в странах Азии. Рост влияния Китая на международной арене. </w:t>
      </w:r>
      <w:r w:rsidRPr="007D20F7">
        <w:rPr>
          <w:rFonts w:eastAsia="Times New Roman"/>
          <w:i/>
          <w:szCs w:val="28"/>
          <w:lang w:eastAsia="ru-RU"/>
        </w:rPr>
        <w:t>Демократический и левый повороты в Южной Америке.</w:t>
      </w:r>
      <w:r w:rsidRPr="007D20F7">
        <w:rPr>
          <w:rFonts w:eastAsia="Times New Roman"/>
          <w:szCs w:val="28"/>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283B36" w:rsidRPr="007D20F7" w:rsidRDefault="00283B36" w:rsidP="007D20F7">
      <w:pPr>
        <w:spacing w:line="240" w:lineRule="auto"/>
        <w:jc w:val="center"/>
        <w:rPr>
          <w:b/>
          <w:szCs w:val="28"/>
        </w:rPr>
      </w:pPr>
    </w:p>
    <w:p w:rsidR="00283B36" w:rsidRPr="007D20F7" w:rsidRDefault="00283B36" w:rsidP="007D20F7">
      <w:pPr>
        <w:spacing w:line="240" w:lineRule="auto"/>
        <w:rPr>
          <w:b/>
          <w:szCs w:val="28"/>
        </w:rPr>
      </w:pPr>
      <w:r w:rsidRPr="007D20F7">
        <w:rPr>
          <w:b/>
          <w:szCs w:val="28"/>
        </w:rPr>
        <w:t>История России</w:t>
      </w:r>
    </w:p>
    <w:p w:rsidR="00283B36" w:rsidRPr="007D20F7" w:rsidRDefault="00283B36" w:rsidP="007D20F7">
      <w:pPr>
        <w:spacing w:line="240" w:lineRule="auto"/>
        <w:rPr>
          <w:b/>
          <w:szCs w:val="28"/>
        </w:rPr>
      </w:pPr>
      <w:r w:rsidRPr="007D20F7">
        <w:rPr>
          <w:b/>
          <w:szCs w:val="28"/>
        </w:rPr>
        <w:t xml:space="preserve">Россия в годы «великих потрясений». 1914–1921 </w:t>
      </w:r>
    </w:p>
    <w:p w:rsidR="00283B36" w:rsidRPr="007D20F7" w:rsidRDefault="00283B36" w:rsidP="007D20F7">
      <w:pPr>
        <w:spacing w:line="240" w:lineRule="auto"/>
        <w:rPr>
          <w:b/>
          <w:szCs w:val="28"/>
        </w:rPr>
      </w:pPr>
      <w:r w:rsidRPr="007D20F7">
        <w:rPr>
          <w:b/>
          <w:szCs w:val="28"/>
        </w:rPr>
        <w:t>Россия в Первой мировой войне</w:t>
      </w:r>
    </w:p>
    <w:p w:rsidR="00283B36" w:rsidRPr="007D20F7" w:rsidRDefault="00283B36" w:rsidP="007D20F7">
      <w:pPr>
        <w:spacing w:line="240" w:lineRule="auto"/>
        <w:rPr>
          <w:szCs w:val="28"/>
        </w:rPr>
      </w:pPr>
      <w:r w:rsidRPr="007D20F7">
        <w:rPr>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7D20F7">
        <w:rPr>
          <w:i/>
          <w:szCs w:val="28"/>
        </w:rPr>
        <w:t>Национальные подразделения и женские батальоны в составе русской армии.</w:t>
      </w:r>
      <w:r w:rsidRPr="007D20F7">
        <w:rPr>
          <w:szCs w:val="28"/>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7D20F7">
        <w:rPr>
          <w:i/>
          <w:szCs w:val="28"/>
        </w:rPr>
        <w:t>Содействие гражданского населения армии и создание общественных организаций помощи фронту. Благотворительность.</w:t>
      </w:r>
      <w:r w:rsidRPr="007D20F7">
        <w:rPr>
          <w:szCs w:val="28"/>
        </w:rPr>
        <w:t xml:space="preserve"> Введение государством карточной системы снабжения в городе и разверстки в деревне. </w:t>
      </w:r>
      <w:r w:rsidRPr="007D20F7">
        <w:rPr>
          <w:i/>
          <w:szCs w:val="28"/>
        </w:rPr>
        <w:t>Война и реформы: несбывшиеся ожидания.</w:t>
      </w:r>
      <w:r w:rsidRPr="007D20F7">
        <w:rPr>
          <w:szCs w:val="28"/>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283B36" w:rsidRPr="007D20F7" w:rsidRDefault="00283B36" w:rsidP="007D20F7">
      <w:pPr>
        <w:spacing w:line="240" w:lineRule="auto"/>
        <w:rPr>
          <w:szCs w:val="28"/>
        </w:rPr>
      </w:pPr>
      <w:r w:rsidRPr="007D20F7">
        <w:rPr>
          <w:szCs w:val="28"/>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7D20F7">
        <w:rPr>
          <w:i/>
          <w:szCs w:val="28"/>
        </w:rPr>
        <w:t xml:space="preserve">Эхо войны на окраинах империи: восстание в Средней Азии и Казахстане. </w:t>
      </w:r>
      <w:r w:rsidRPr="007D20F7">
        <w:rPr>
          <w:szCs w:val="28"/>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283B36" w:rsidRPr="007D20F7" w:rsidRDefault="00283B36" w:rsidP="007D20F7">
      <w:pPr>
        <w:spacing w:line="240" w:lineRule="auto"/>
        <w:rPr>
          <w:b/>
          <w:szCs w:val="28"/>
        </w:rPr>
      </w:pPr>
      <w:r w:rsidRPr="007D20F7">
        <w:rPr>
          <w:b/>
          <w:szCs w:val="28"/>
        </w:rPr>
        <w:t>Великая российская революция 1917 г.</w:t>
      </w:r>
    </w:p>
    <w:p w:rsidR="00283B36" w:rsidRPr="007D20F7" w:rsidRDefault="00283B36" w:rsidP="007D20F7">
      <w:pPr>
        <w:spacing w:line="240" w:lineRule="auto"/>
        <w:rPr>
          <w:szCs w:val="28"/>
        </w:rPr>
      </w:pPr>
      <w:r w:rsidRPr="007D20F7">
        <w:rPr>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7D20F7">
        <w:rPr>
          <w:i/>
          <w:szCs w:val="28"/>
        </w:rPr>
        <w:t xml:space="preserve">Национальные и конфессиональные проблемы. Незавершенность и противоречия модернизации. </w:t>
      </w:r>
      <w:r w:rsidRPr="007D20F7">
        <w:rPr>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7D20F7">
        <w:rPr>
          <w:i/>
          <w:szCs w:val="28"/>
        </w:rPr>
        <w:t>Реакция за рубежом. Отклики внутри страны: Москва, периферия, фронт, национальные регионы. Революционная эйфория.</w:t>
      </w:r>
      <w:r w:rsidRPr="007D20F7">
        <w:rPr>
          <w:szCs w:val="28"/>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7D20F7">
        <w:rPr>
          <w:i/>
          <w:szCs w:val="28"/>
        </w:rPr>
        <w:t xml:space="preserve">православная церковь. Всероссийский Поместный собор и восстановление патриаршества. </w:t>
      </w:r>
      <w:r w:rsidRPr="007D20F7">
        <w:rPr>
          <w:szCs w:val="28"/>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283B36" w:rsidRPr="007D20F7" w:rsidRDefault="00283B36" w:rsidP="007D20F7">
      <w:pPr>
        <w:spacing w:line="240" w:lineRule="auto"/>
        <w:rPr>
          <w:szCs w:val="28"/>
        </w:rPr>
      </w:pPr>
      <w:r w:rsidRPr="007D20F7">
        <w:rPr>
          <w:b/>
          <w:szCs w:val="28"/>
        </w:rPr>
        <w:t>Первые революционные преобразования большевиков</w:t>
      </w:r>
    </w:p>
    <w:p w:rsidR="00283B36" w:rsidRPr="007D20F7" w:rsidRDefault="00283B36" w:rsidP="007D20F7">
      <w:pPr>
        <w:spacing w:line="240" w:lineRule="auto"/>
        <w:rPr>
          <w:szCs w:val="28"/>
        </w:rPr>
      </w:pPr>
      <w:r w:rsidRPr="007D20F7">
        <w:rPr>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283B36" w:rsidRPr="007D20F7" w:rsidRDefault="00283B36" w:rsidP="007D20F7">
      <w:pPr>
        <w:spacing w:line="240" w:lineRule="auto"/>
        <w:rPr>
          <w:szCs w:val="28"/>
        </w:rPr>
      </w:pPr>
      <w:r w:rsidRPr="007D20F7">
        <w:rPr>
          <w:szCs w:val="28"/>
        </w:rPr>
        <w:t>«Декрет о земле» и принципы наделения крестьян землей. Отделение церкви от государства и школы от церкви.</w:t>
      </w:r>
    </w:p>
    <w:p w:rsidR="00283B36" w:rsidRPr="007D20F7" w:rsidRDefault="00283B36" w:rsidP="007D20F7">
      <w:pPr>
        <w:spacing w:line="240" w:lineRule="auto"/>
        <w:rPr>
          <w:b/>
          <w:szCs w:val="28"/>
        </w:rPr>
      </w:pPr>
      <w:r w:rsidRPr="007D20F7">
        <w:rPr>
          <w:b/>
          <w:szCs w:val="28"/>
        </w:rPr>
        <w:t>Созыв и разгон Учредительного собрания</w:t>
      </w:r>
    </w:p>
    <w:p w:rsidR="00283B36" w:rsidRPr="007D20F7" w:rsidRDefault="00283B36" w:rsidP="007D20F7">
      <w:pPr>
        <w:spacing w:line="240" w:lineRule="auto"/>
        <w:rPr>
          <w:szCs w:val="28"/>
        </w:rPr>
      </w:pPr>
      <w:r w:rsidRPr="007D20F7">
        <w:rPr>
          <w:szCs w:val="28"/>
        </w:rPr>
        <w:t>Слом старого и создание нового госаппарата</w:t>
      </w:r>
      <w:r w:rsidRPr="007D20F7">
        <w:rPr>
          <w:i/>
          <w:szCs w:val="28"/>
        </w:rPr>
        <w:t>. Советы как форма власти. Слабость центра и формирование «многовластия» на местах.</w:t>
      </w:r>
      <w:r w:rsidRPr="007D20F7">
        <w:rPr>
          <w:szCs w:val="28"/>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283B36" w:rsidRPr="007D20F7" w:rsidRDefault="00283B36" w:rsidP="007D20F7">
      <w:pPr>
        <w:spacing w:line="240" w:lineRule="auto"/>
        <w:rPr>
          <w:b/>
          <w:szCs w:val="28"/>
        </w:rPr>
      </w:pPr>
      <w:r w:rsidRPr="007D20F7">
        <w:rPr>
          <w:b/>
          <w:szCs w:val="28"/>
        </w:rPr>
        <w:t>Гражданская война и ее последствия</w:t>
      </w:r>
    </w:p>
    <w:p w:rsidR="00283B36" w:rsidRPr="007D20F7" w:rsidRDefault="00283B36" w:rsidP="007D20F7">
      <w:pPr>
        <w:spacing w:line="240" w:lineRule="auto"/>
        <w:rPr>
          <w:szCs w:val="28"/>
        </w:rPr>
      </w:pPr>
      <w:r w:rsidRPr="007D20F7">
        <w:rPr>
          <w:szCs w:val="28"/>
        </w:rPr>
        <w:t xml:space="preserve">Установление советской власти в центре и на местах осенью 1917 – весной 1918 г.: </w:t>
      </w:r>
      <w:r w:rsidRPr="007D20F7">
        <w:rPr>
          <w:i/>
          <w:szCs w:val="28"/>
        </w:rPr>
        <w:t>Центр, Украина, Поволжье, Урал, Сибирь, Дальний Восток, Северный Кавказ и Закавказье, Средняя Азия.</w:t>
      </w:r>
      <w:r w:rsidRPr="007D20F7">
        <w:rPr>
          <w:szCs w:val="28"/>
        </w:rPr>
        <w:t xml:space="preserve"> Начало формирования основных очагов сопротивления большевикам. </w:t>
      </w:r>
      <w:r w:rsidRPr="007D20F7">
        <w:rPr>
          <w:i/>
          <w:szCs w:val="28"/>
        </w:rPr>
        <w:t>Ситуация на Дону. Позиция Украинской Центральной рады.</w:t>
      </w:r>
      <w:r w:rsidRPr="007D20F7">
        <w:rPr>
          <w:szCs w:val="28"/>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7D20F7">
        <w:rPr>
          <w:i/>
          <w:szCs w:val="28"/>
        </w:rPr>
        <w:t>Идеология Белого движения.</w:t>
      </w:r>
      <w:r w:rsidRPr="007D20F7">
        <w:rPr>
          <w:szCs w:val="28"/>
        </w:rPr>
        <w:t xml:space="preserve"> Комуч, Директория, правительства А.В. Колчака, А.И. Деникина и П.Н. Врангеля. </w:t>
      </w:r>
      <w:r w:rsidRPr="007D20F7">
        <w:rPr>
          <w:i/>
          <w:szCs w:val="28"/>
        </w:rPr>
        <w:t xml:space="preserve">Положение населения на территориях антибольшевистских сил. </w:t>
      </w:r>
      <w:r w:rsidRPr="007D20F7">
        <w:rPr>
          <w:szCs w:val="28"/>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7D20F7">
        <w:rPr>
          <w:i/>
          <w:szCs w:val="28"/>
        </w:rPr>
        <w:t>«Главкизм».</w:t>
      </w:r>
      <w:r w:rsidRPr="007D20F7">
        <w:rPr>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7D20F7">
        <w:rPr>
          <w:i/>
          <w:szCs w:val="28"/>
        </w:rPr>
        <w:t>Ущемление прав Советов в пользу чрезвычайных органов – ЧК, комбедов и ревкомов.</w:t>
      </w:r>
      <w:r w:rsidRPr="007D20F7">
        <w:rPr>
          <w:szCs w:val="28"/>
        </w:rPr>
        <w:t xml:space="preserve"> </w:t>
      </w:r>
      <w:r w:rsidRPr="007D20F7">
        <w:rPr>
          <w:i/>
          <w:szCs w:val="28"/>
        </w:rPr>
        <w:t>Особенности Гражданской войны на Украине, в Закавказье и Средней Азии, в Сибири и на Дальнем Востоке.</w:t>
      </w:r>
      <w:r w:rsidRPr="007D20F7">
        <w:rPr>
          <w:szCs w:val="28"/>
        </w:rPr>
        <w:t xml:space="preserve"> Польско-советская война. Поражение армии Врангеля в Крыму. </w:t>
      </w:r>
    </w:p>
    <w:p w:rsidR="00283B36" w:rsidRPr="007D20F7" w:rsidRDefault="00283B36" w:rsidP="007D20F7">
      <w:pPr>
        <w:spacing w:line="240" w:lineRule="auto"/>
        <w:rPr>
          <w:szCs w:val="28"/>
        </w:rPr>
      </w:pPr>
      <w:r w:rsidRPr="007D20F7">
        <w:rPr>
          <w:szCs w:val="28"/>
        </w:rPr>
        <w:t xml:space="preserve">Причины победы Красной Армии в Гражданской войне. Вопрос о земле. </w:t>
      </w:r>
      <w:r w:rsidRPr="007D20F7">
        <w:rPr>
          <w:i/>
          <w:szCs w:val="28"/>
        </w:rPr>
        <w:t>Национальный фактор в Гражданской войне.</w:t>
      </w:r>
      <w:r w:rsidRPr="007D20F7">
        <w:rPr>
          <w:szCs w:val="28"/>
        </w:rPr>
        <w:t xml:space="preserve"> Декларация прав народов России и ее значение. </w:t>
      </w:r>
      <w:r w:rsidRPr="007D20F7">
        <w:rPr>
          <w:i/>
          <w:szCs w:val="28"/>
        </w:rPr>
        <w:t xml:space="preserve">Эмиграция и формирование Русского зарубежья. </w:t>
      </w:r>
      <w:r w:rsidRPr="007D20F7">
        <w:rPr>
          <w:szCs w:val="28"/>
        </w:rPr>
        <w:t>Последние отголоски Гражданской войны в регионах в конце 1921–1922 гг.</w:t>
      </w:r>
    </w:p>
    <w:p w:rsidR="00283B36" w:rsidRPr="007D20F7" w:rsidRDefault="00283B36" w:rsidP="007D20F7">
      <w:pPr>
        <w:spacing w:line="240" w:lineRule="auto"/>
        <w:rPr>
          <w:szCs w:val="28"/>
        </w:rPr>
      </w:pPr>
      <w:r w:rsidRPr="007D20F7">
        <w:rPr>
          <w:b/>
          <w:szCs w:val="28"/>
        </w:rPr>
        <w:t>Идеология и культура периода Гражданской войны и «военного коммунизма»</w:t>
      </w:r>
    </w:p>
    <w:p w:rsidR="00283B36" w:rsidRPr="007D20F7" w:rsidRDefault="00283B36" w:rsidP="007D20F7">
      <w:pPr>
        <w:spacing w:line="240" w:lineRule="auto"/>
        <w:rPr>
          <w:szCs w:val="28"/>
        </w:rPr>
      </w:pPr>
      <w:r w:rsidRPr="007D20F7">
        <w:rPr>
          <w:i/>
          <w:szCs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7D20F7">
        <w:rPr>
          <w:szCs w:val="28"/>
        </w:rPr>
        <w:t xml:space="preserve"> Ликвидация сословных привилегий. </w:t>
      </w:r>
      <w:r w:rsidRPr="007D20F7">
        <w:rPr>
          <w:i/>
          <w:szCs w:val="28"/>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7D20F7">
        <w:rPr>
          <w:szCs w:val="28"/>
        </w:rPr>
        <w:t xml:space="preserve"> Проблема массовой детской беспризорности. Влияние военной обстановки на психологию населения.</w:t>
      </w:r>
    </w:p>
    <w:p w:rsidR="00283B36" w:rsidRPr="007D20F7" w:rsidRDefault="00283B36" w:rsidP="007D20F7">
      <w:pPr>
        <w:spacing w:line="240" w:lineRule="auto"/>
        <w:rPr>
          <w:szCs w:val="28"/>
        </w:rPr>
      </w:pPr>
      <w:r w:rsidRPr="007D20F7">
        <w:rPr>
          <w:i/>
          <w:szCs w:val="28"/>
        </w:rPr>
        <w:t>Наш край в годы революции и Гражданской войны.</w:t>
      </w:r>
    </w:p>
    <w:p w:rsidR="00283B36" w:rsidRPr="007D20F7" w:rsidRDefault="00283B36" w:rsidP="007D20F7">
      <w:pPr>
        <w:spacing w:line="240" w:lineRule="auto"/>
        <w:rPr>
          <w:b/>
          <w:szCs w:val="28"/>
        </w:rPr>
      </w:pPr>
      <w:r w:rsidRPr="007D20F7">
        <w:rPr>
          <w:b/>
          <w:szCs w:val="28"/>
        </w:rPr>
        <w:t xml:space="preserve">Советский Союз в 1920–1930-е гг. </w:t>
      </w:r>
    </w:p>
    <w:p w:rsidR="00283B36" w:rsidRPr="007D20F7" w:rsidRDefault="00283B36" w:rsidP="007D20F7">
      <w:pPr>
        <w:spacing w:line="240" w:lineRule="auto"/>
        <w:rPr>
          <w:b/>
          <w:szCs w:val="28"/>
        </w:rPr>
      </w:pPr>
      <w:r w:rsidRPr="007D20F7">
        <w:rPr>
          <w:b/>
          <w:szCs w:val="28"/>
        </w:rPr>
        <w:t xml:space="preserve">СССР в годы нэпа. 1921–1928 </w:t>
      </w:r>
    </w:p>
    <w:p w:rsidR="00283B36" w:rsidRPr="007D20F7" w:rsidRDefault="00283B36" w:rsidP="007D20F7">
      <w:pPr>
        <w:spacing w:line="240" w:lineRule="auto"/>
        <w:rPr>
          <w:szCs w:val="28"/>
        </w:rPr>
      </w:pPr>
      <w:r w:rsidRPr="007D20F7">
        <w:rPr>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7D20F7">
        <w:rPr>
          <w:i/>
          <w:szCs w:val="28"/>
        </w:rPr>
        <w:t>Попытки внедрения научной организации труда (НОТ) на производстве.</w:t>
      </w:r>
      <w:r w:rsidRPr="007D20F7">
        <w:rPr>
          <w:szCs w:val="28"/>
        </w:rPr>
        <w:t xml:space="preserve"> </w:t>
      </w:r>
      <w:r w:rsidRPr="007D20F7">
        <w:rPr>
          <w:i/>
          <w:szCs w:val="28"/>
        </w:rPr>
        <w:t>Учреждение в СССР звания «Герой Труда» (1927 г., с 1938 г. – Герой Социалистического Труда).</w:t>
      </w:r>
      <w:r w:rsidRPr="007D20F7">
        <w:rPr>
          <w:szCs w:val="28"/>
        </w:rPr>
        <w:t xml:space="preserve"> </w:t>
      </w:r>
    </w:p>
    <w:p w:rsidR="00283B36" w:rsidRPr="007D20F7" w:rsidRDefault="00283B36" w:rsidP="007D20F7">
      <w:pPr>
        <w:spacing w:line="240" w:lineRule="auto"/>
        <w:rPr>
          <w:szCs w:val="28"/>
        </w:rPr>
      </w:pPr>
      <w:r w:rsidRPr="007D20F7">
        <w:rPr>
          <w:szCs w:val="28"/>
        </w:rPr>
        <w:t xml:space="preserve">Предпосылки и значение образования СССР. Принятие Конституции СССР 1924 г. </w:t>
      </w:r>
      <w:r w:rsidRPr="007D20F7">
        <w:rPr>
          <w:i/>
          <w:szCs w:val="28"/>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7D20F7">
        <w:rPr>
          <w:szCs w:val="28"/>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7D20F7">
        <w:rPr>
          <w:szCs w:val="28"/>
          <w:shd w:val="clear" w:color="auto" w:fill="FFFFFF"/>
        </w:rPr>
        <w:t>в оценках современников и историков.</w:t>
      </w:r>
      <w:r w:rsidRPr="007D20F7">
        <w:rPr>
          <w:i/>
          <w:szCs w:val="28"/>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7D20F7">
        <w:rPr>
          <w:szCs w:val="28"/>
        </w:rPr>
        <w:t xml:space="preserve"> Социальная политика большевиков. Положение рабочих и крестьян. </w:t>
      </w:r>
      <w:r w:rsidRPr="007D20F7">
        <w:rPr>
          <w:i/>
          <w:szCs w:val="28"/>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7D20F7">
        <w:rPr>
          <w:szCs w:val="28"/>
        </w:rPr>
        <w:t xml:space="preserve"> </w:t>
      </w:r>
      <w:r w:rsidRPr="007D20F7">
        <w:rPr>
          <w:i/>
          <w:szCs w:val="28"/>
        </w:rPr>
        <w:t>Сельскохозяйственные коммуны, артели и ТОЗы. Отходничество. Сдача земли в аренду.</w:t>
      </w:r>
      <w:r w:rsidRPr="007D20F7">
        <w:rPr>
          <w:szCs w:val="28"/>
        </w:rPr>
        <w:t xml:space="preserve"> </w:t>
      </w:r>
    </w:p>
    <w:p w:rsidR="00283B36" w:rsidRPr="007D20F7" w:rsidRDefault="00283B36" w:rsidP="007D20F7">
      <w:pPr>
        <w:spacing w:line="240" w:lineRule="auto"/>
        <w:rPr>
          <w:b/>
          <w:szCs w:val="28"/>
        </w:rPr>
      </w:pPr>
      <w:r w:rsidRPr="007D20F7">
        <w:rPr>
          <w:b/>
          <w:szCs w:val="28"/>
        </w:rPr>
        <w:t>Советский Союз в 1929–1941 гг.</w:t>
      </w:r>
    </w:p>
    <w:p w:rsidR="00283B36" w:rsidRPr="007D20F7" w:rsidRDefault="00283B36" w:rsidP="007D20F7">
      <w:pPr>
        <w:spacing w:line="240" w:lineRule="auto"/>
        <w:rPr>
          <w:szCs w:val="28"/>
        </w:rPr>
      </w:pPr>
      <w:r w:rsidRPr="007D20F7">
        <w:rPr>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7D20F7">
        <w:rPr>
          <w:i/>
          <w:szCs w:val="28"/>
        </w:rPr>
        <w:t>Социалистическое соревнование. Ударники и стахановцы.</w:t>
      </w:r>
      <w:r w:rsidRPr="007D20F7">
        <w:rPr>
          <w:szCs w:val="28"/>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283B36" w:rsidRPr="007D20F7" w:rsidRDefault="00283B36" w:rsidP="007D20F7">
      <w:pPr>
        <w:spacing w:line="240" w:lineRule="auto"/>
        <w:rPr>
          <w:spacing w:val="2"/>
          <w:szCs w:val="28"/>
        </w:rPr>
      </w:pPr>
      <w:r w:rsidRPr="007D20F7">
        <w:rPr>
          <w:spacing w:val="2"/>
          <w:szCs w:val="28"/>
        </w:rPr>
        <w:t xml:space="preserve">Создание МТС. </w:t>
      </w:r>
      <w:r w:rsidRPr="007D20F7">
        <w:rPr>
          <w:i/>
          <w:spacing w:val="2"/>
          <w:szCs w:val="28"/>
        </w:rPr>
        <w:t>Национальные и региональные особенности коллективизации.</w:t>
      </w:r>
      <w:r w:rsidRPr="007D20F7">
        <w:rPr>
          <w:spacing w:val="2"/>
          <w:szCs w:val="28"/>
        </w:rPr>
        <w:t xml:space="preserve"> Голод в СССР в 1932–1933 гг. как следствие коллективизации. Крупнейшие стройки первых пятилеток в центре и национальных республиках. </w:t>
      </w:r>
      <w:r w:rsidRPr="007D20F7">
        <w:rPr>
          <w:i/>
          <w:spacing w:val="2"/>
          <w:szCs w:val="28"/>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7D20F7">
        <w:rPr>
          <w:spacing w:val="2"/>
          <w:szCs w:val="28"/>
        </w:rPr>
        <w:t xml:space="preserve">Создание новых отраслей промышленности. </w:t>
      </w:r>
      <w:r w:rsidRPr="007D20F7">
        <w:rPr>
          <w:i/>
          <w:spacing w:val="2"/>
          <w:szCs w:val="28"/>
        </w:rPr>
        <w:t>Иностранные специалисты и технологии на стройках СССР. Милитаризация народного хозяйства, ускоренное развитие военной промышленности.</w:t>
      </w:r>
      <w:r w:rsidRPr="007D20F7">
        <w:rPr>
          <w:spacing w:val="2"/>
          <w:szCs w:val="28"/>
        </w:rPr>
        <w:t xml:space="preserve"> Результаты, цена и издержки модернизации. Превращение СССР в аграрно-индустриальную державу. Ликвидация безработицы. </w:t>
      </w:r>
      <w:r w:rsidRPr="007D20F7">
        <w:rPr>
          <w:i/>
          <w:spacing w:val="2"/>
          <w:szCs w:val="28"/>
        </w:rPr>
        <w:t>Успехи и противоречия урбанизации.</w:t>
      </w:r>
      <w:r w:rsidRPr="007D20F7">
        <w:rPr>
          <w:spacing w:val="2"/>
          <w:szCs w:val="28"/>
        </w:rPr>
        <w:t xml:space="preserve"> Утверждение «культа личности» Сталина. </w:t>
      </w:r>
      <w:r w:rsidRPr="007D20F7">
        <w:rPr>
          <w:i/>
          <w:spacing w:val="2"/>
          <w:szCs w:val="28"/>
        </w:rPr>
        <w:t>Малые «культы» представителей советской элиты и региональных руководителей. Партийные органы как инструмент сталинской политики.</w:t>
      </w:r>
      <w:r w:rsidRPr="007D20F7">
        <w:rPr>
          <w:spacing w:val="2"/>
          <w:szCs w:val="28"/>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7D20F7">
        <w:rPr>
          <w:i/>
          <w:spacing w:val="2"/>
          <w:szCs w:val="28"/>
        </w:rPr>
        <w:t>«Национальные операции» НКВД.</w:t>
      </w:r>
      <w:r w:rsidRPr="007D20F7">
        <w:rPr>
          <w:spacing w:val="2"/>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7D20F7">
        <w:rPr>
          <w:i/>
          <w:spacing w:val="2"/>
          <w:szCs w:val="28"/>
        </w:rPr>
        <w:t>Роль принудительного труда в осуществлении индустриализации и в освоении труднодоступных территорий.</w:t>
      </w:r>
      <w:r w:rsidRPr="007D20F7">
        <w:rPr>
          <w:spacing w:val="2"/>
          <w:szCs w:val="28"/>
        </w:rPr>
        <w:t xml:space="preserve"> Советская социальная и национальная политика 1930-х гг. Пропаганда и реальные достижения. Конституция СССР 1936 г. </w:t>
      </w:r>
    </w:p>
    <w:p w:rsidR="00283B36" w:rsidRPr="007D20F7" w:rsidRDefault="00283B36" w:rsidP="007D20F7">
      <w:pPr>
        <w:spacing w:line="240" w:lineRule="auto"/>
        <w:rPr>
          <w:szCs w:val="28"/>
        </w:rPr>
      </w:pPr>
      <w:r w:rsidRPr="007D20F7">
        <w:rPr>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7D20F7">
        <w:rPr>
          <w:i/>
          <w:szCs w:val="28"/>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7D20F7">
        <w:rPr>
          <w:szCs w:val="28"/>
        </w:rPr>
        <w:t xml:space="preserve"> Наступление на религию. «Союз воинствующих безбожников». </w:t>
      </w:r>
      <w:r w:rsidRPr="007D20F7">
        <w:rPr>
          <w:i/>
          <w:szCs w:val="28"/>
        </w:rPr>
        <w:t>Обновленческое движение в церкви. Положение нехристианских конфессий.</w:t>
      </w:r>
      <w:r w:rsidRPr="007D20F7">
        <w:rPr>
          <w:szCs w:val="28"/>
        </w:rPr>
        <w:t xml:space="preserve"> </w:t>
      </w:r>
    </w:p>
    <w:p w:rsidR="00283B36" w:rsidRPr="007D20F7" w:rsidRDefault="00283B36" w:rsidP="007D20F7">
      <w:pPr>
        <w:spacing w:line="240" w:lineRule="auto"/>
        <w:rPr>
          <w:szCs w:val="28"/>
        </w:rPr>
      </w:pPr>
      <w:r w:rsidRPr="007D20F7">
        <w:rPr>
          <w:szCs w:val="28"/>
        </w:rPr>
        <w:t xml:space="preserve">Культура периода нэпа. Пролеткульт и нэпманская культура. Борьба с безграмотностью. </w:t>
      </w:r>
      <w:r w:rsidRPr="007D20F7">
        <w:rPr>
          <w:i/>
          <w:szCs w:val="28"/>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7D20F7">
        <w:rPr>
          <w:szCs w:val="28"/>
        </w:rPr>
        <w:t xml:space="preserve"> Культура и идеология. </w:t>
      </w:r>
      <w:r w:rsidRPr="007D20F7">
        <w:rPr>
          <w:i/>
          <w:szCs w:val="28"/>
        </w:rPr>
        <w:t>Академия наук и Коммунистическая академия, Институты красной профессуры.</w:t>
      </w:r>
      <w:r w:rsidRPr="007D20F7">
        <w:rPr>
          <w:szCs w:val="28"/>
        </w:rPr>
        <w:t xml:space="preserve"> </w:t>
      </w:r>
      <w:r w:rsidRPr="007D20F7">
        <w:rPr>
          <w:i/>
          <w:szCs w:val="28"/>
        </w:rPr>
        <w:t>Создание «нового человека». Пропаганда коллективистских ценностей. Воспитание интернационализма и советского патриотизма.</w:t>
      </w:r>
      <w:r w:rsidRPr="007D20F7">
        <w:rPr>
          <w:szCs w:val="28"/>
        </w:rPr>
        <w:t xml:space="preserve"> Общественный энтузиазм периода первых пятилеток. </w:t>
      </w:r>
      <w:r w:rsidRPr="007D20F7">
        <w:rPr>
          <w:i/>
          <w:szCs w:val="28"/>
        </w:rPr>
        <w:t>Рабселькоры. Развитие спорта.</w:t>
      </w:r>
      <w:r w:rsidRPr="007D20F7">
        <w:rPr>
          <w:szCs w:val="28"/>
        </w:rPr>
        <w:t xml:space="preserve"> </w:t>
      </w:r>
      <w:r w:rsidRPr="007D20F7">
        <w:rPr>
          <w:i/>
          <w:szCs w:val="28"/>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7D20F7">
        <w:rPr>
          <w:szCs w:val="28"/>
        </w:rPr>
        <w:t xml:space="preserve"> </w:t>
      </w:r>
    </w:p>
    <w:p w:rsidR="00283B36" w:rsidRPr="007D20F7" w:rsidRDefault="00283B36" w:rsidP="007D20F7">
      <w:pPr>
        <w:spacing w:line="240" w:lineRule="auto"/>
        <w:rPr>
          <w:szCs w:val="28"/>
        </w:rPr>
      </w:pPr>
      <w:r w:rsidRPr="007D20F7">
        <w:rPr>
          <w:szCs w:val="28"/>
        </w:rPr>
        <w:t xml:space="preserve">Культурная революция. От обязательного начального образования – к массовой средней школе. </w:t>
      </w:r>
      <w:r w:rsidRPr="007D20F7">
        <w:rPr>
          <w:i/>
          <w:szCs w:val="28"/>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7D20F7">
        <w:rPr>
          <w:szCs w:val="28"/>
        </w:rPr>
        <w:t xml:space="preserve"> Социалистический реализм как художественный метод. Литература и кинематограф 1930-х годов. </w:t>
      </w:r>
      <w:r w:rsidRPr="007D20F7">
        <w:rPr>
          <w:i/>
          <w:szCs w:val="28"/>
        </w:rPr>
        <w:t xml:space="preserve">Культура русского зарубежья. </w:t>
      </w:r>
      <w:r w:rsidRPr="007D20F7">
        <w:rPr>
          <w:szCs w:val="28"/>
        </w:rPr>
        <w:t>Наука в 1930-е гг.</w:t>
      </w:r>
      <w:r w:rsidRPr="007D20F7">
        <w:rPr>
          <w:i/>
          <w:szCs w:val="28"/>
        </w:rPr>
        <w:t xml:space="preserve"> Академия наук СССР. Создание новых научных центров: ВАСХНИЛ, ФИАН, РНИИ и др.</w:t>
      </w:r>
      <w:r w:rsidRPr="007D20F7">
        <w:rPr>
          <w:szCs w:val="28"/>
        </w:rPr>
        <w:t xml:space="preserve"> </w:t>
      </w:r>
      <w:r w:rsidRPr="007D20F7">
        <w:rPr>
          <w:i/>
          <w:szCs w:val="28"/>
        </w:rPr>
        <w:t>Выдающиеся ученые и конструкторы гражданской и военной техники. Формирование национальной интеллигенции. Общественные настроения.</w:t>
      </w:r>
      <w:r w:rsidRPr="007D20F7">
        <w:rPr>
          <w:szCs w:val="28"/>
        </w:rPr>
        <w:t xml:space="preserve"> Повседневность 1930-х годов. </w:t>
      </w:r>
      <w:r w:rsidRPr="007D20F7">
        <w:rPr>
          <w:i/>
          <w:szCs w:val="28"/>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7D20F7">
        <w:rPr>
          <w:szCs w:val="28"/>
        </w:rPr>
        <w:t xml:space="preserve">Пионерия и комсомол. Военно-спортивные организации. </w:t>
      </w:r>
      <w:r w:rsidRPr="007D20F7">
        <w:rPr>
          <w:i/>
          <w:szCs w:val="28"/>
        </w:rPr>
        <w:t xml:space="preserve">Материнство и детство в СССР. </w:t>
      </w:r>
      <w:r w:rsidRPr="007D20F7">
        <w:rPr>
          <w:szCs w:val="28"/>
        </w:rPr>
        <w:t xml:space="preserve">Жизнь в деревне. </w:t>
      </w:r>
      <w:r w:rsidRPr="007D20F7">
        <w:rPr>
          <w:i/>
          <w:szCs w:val="28"/>
        </w:rPr>
        <w:t>Трудодни. Единоличники.</w:t>
      </w:r>
      <w:r w:rsidRPr="007D20F7">
        <w:rPr>
          <w:szCs w:val="28"/>
        </w:rPr>
        <w:t xml:space="preserve"> Личные подсобные хозяйства колхозников. </w:t>
      </w:r>
    </w:p>
    <w:p w:rsidR="00283B36" w:rsidRPr="007D20F7" w:rsidRDefault="00283B36" w:rsidP="007D20F7">
      <w:pPr>
        <w:spacing w:line="240" w:lineRule="auto"/>
        <w:rPr>
          <w:szCs w:val="28"/>
        </w:rPr>
      </w:pPr>
      <w:r w:rsidRPr="007D20F7">
        <w:rPr>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7D20F7">
        <w:rPr>
          <w:i/>
          <w:szCs w:val="28"/>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7D20F7">
        <w:rPr>
          <w:szCs w:val="28"/>
        </w:rPr>
        <w:t xml:space="preserve"> </w:t>
      </w:r>
      <w:r w:rsidRPr="007D20F7">
        <w:rPr>
          <w:i/>
          <w:szCs w:val="28"/>
        </w:rPr>
        <w:t>Вступление СССР в Лигу Наций. Возрастание угрозы мировой войны.</w:t>
      </w:r>
      <w:r w:rsidRPr="007D20F7">
        <w:rPr>
          <w:szCs w:val="28"/>
        </w:rPr>
        <w:t xml:space="preserve"> Попытки организовать систему коллективной безопасности в Европе. </w:t>
      </w:r>
      <w:r w:rsidRPr="007D20F7">
        <w:rPr>
          <w:i/>
          <w:szCs w:val="28"/>
        </w:rPr>
        <w:t>Советские добровольцы в Испании и Китае.</w:t>
      </w:r>
      <w:r w:rsidRPr="007D20F7">
        <w:rPr>
          <w:szCs w:val="28"/>
        </w:rPr>
        <w:t xml:space="preserve"> Вооруженные конфликты на озере Хасан, реке Халхин-Гол и ситуация на Дальнем Востоке в конце 1930-х гг. </w:t>
      </w:r>
    </w:p>
    <w:p w:rsidR="00283B36" w:rsidRPr="007D20F7" w:rsidRDefault="00283B36" w:rsidP="007D20F7">
      <w:pPr>
        <w:spacing w:line="240" w:lineRule="auto"/>
        <w:rPr>
          <w:szCs w:val="28"/>
        </w:rPr>
      </w:pPr>
      <w:r w:rsidRPr="007D20F7">
        <w:rPr>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7D20F7">
        <w:rPr>
          <w:i/>
          <w:szCs w:val="28"/>
        </w:rPr>
        <w:t>Нарастание негативных тенденций в экономике.</w:t>
      </w:r>
      <w:r w:rsidRPr="007D20F7">
        <w:rPr>
          <w:szCs w:val="28"/>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7D20F7">
        <w:rPr>
          <w:i/>
          <w:szCs w:val="28"/>
        </w:rPr>
        <w:t>Катынская трагедия.</w:t>
      </w:r>
      <w:r w:rsidRPr="007D20F7">
        <w:rPr>
          <w:szCs w:val="28"/>
        </w:rPr>
        <w:t xml:space="preserve"> «Зимняя война» с Финляндией. </w:t>
      </w:r>
    </w:p>
    <w:p w:rsidR="00283B36" w:rsidRPr="007D20F7" w:rsidRDefault="00283B36" w:rsidP="007D20F7">
      <w:pPr>
        <w:spacing w:line="240" w:lineRule="auto"/>
        <w:rPr>
          <w:i/>
          <w:szCs w:val="28"/>
        </w:rPr>
      </w:pPr>
      <w:r w:rsidRPr="007D20F7">
        <w:rPr>
          <w:i/>
          <w:szCs w:val="28"/>
        </w:rPr>
        <w:t>Наш край в 1920–1930-е гг.</w:t>
      </w:r>
    </w:p>
    <w:p w:rsidR="00283B36" w:rsidRPr="007D20F7" w:rsidRDefault="00283B36" w:rsidP="007D20F7">
      <w:pPr>
        <w:spacing w:line="240" w:lineRule="auto"/>
        <w:rPr>
          <w:b/>
          <w:szCs w:val="28"/>
        </w:rPr>
      </w:pPr>
      <w:r w:rsidRPr="007D20F7">
        <w:rPr>
          <w:b/>
          <w:szCs w:val="28"/>
        </w:rPr>
        <w:t>Великая Отечественная война. 1941–1945</w:t>
      </w:r>
    </w:p>
    <w:p w:rsidR="00283B36" w:rsidRPr="007D20F7" w:rsidRDefault="00283B36" w:rsidP="007D20F7">
      <w:pPr>
        <w:spacing w:line="240" w:lineRule="auto"/>
        <w:rPr>
          <w:szCs w:val="28"/>
        </w:rPr>
      </w:pPr>
      <w:r w:rsidRPr="007D20F7">
        <w:rPr>
          <w:szCs w:val="28"/>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7D20F7">
        <w:rPr>
          <w:i/>
          <w:szCs w:val="28"/>
        </w:rPr>
        <w:t>Роль партии в мобилизации сил на отпор врагу.</w:t>
      </w:r>
      <w:r w:rsidRPr="007D20F7">
        <w:rPr>
          <w:szCs w:val="28"/>
        </w:rPr>
        <w:t xml:space="preserve"> </w:t>
      </w:r>
      <w:r w:rsidRPr="007D20F7">
        <w:rPr>
          <w:i/>
          <w:szCs w:val="28"/>
        </w:rPr>
        <w:t>Создание дивизий народного ополчения.</w:t>
      </w:r>
      <w:r w:rsidRPr="007D20F7">
        <w:rPr>
          <w:szCs w:val="28"/>
        </w:rPr>
        <w:t xml:space="preserve"> Смоленское сражение. </w:t>
      </w:r>
      <w:r w:rsidRPr="007D20F7">
        <w:rPr>
          <w:i/>
          <w:szCs w:val="28"/>
        </w:rPr>
        <w:t>Наступление советских войск под Ельней.</w:t>
      </w:r>
      <w:r w:rsidRPr="007D20F7">
        <w:rPr>
          <w:szCs w:val="28"/>
        </w:rPr>
        <w:t xml:space="preserve"> Начало блокады Ленинграда. Оборона Одессы и Севастополя. Срыв гитлеровских планов «молниеносной войны». </w:t>
      </w:r>
    </w:p>
    <w:p w:rsidR="00283B36" w:rsidRPr="007D20F7" w:rsidRDefault="00283B36" w:rsidP="007D20F7">
      <w:pPr>
        <w:spacing w:line="240" w:lineRule="auto"/>
        <w:rPr>
          <w:szCs w:val="28"/>
        </w:rPr>
      </w:pPr>
      <w:r w:rsidRPr="007D20F7">
        <w:rPr>
          <w:szCs w:val="28"/>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7D20F7">
        <w:rPr>
          <w:i/>
          <w:szCs w:val="28"/>
        </w:rPr>
        <w:t xml:space="preserve">Неудача Ржевско-Вяземской операции. Битва за Воронеж. </w:t>
      </w:r>
      <w:r w:rsidRPr="007D20F7">
        <w:rPr>
          <w:szCs w:val="28"/>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7D20F7">
        <w:rPr>
          <w:i/>
          <w:szCs w:val="28"/>
        </w:rPr>
        <w:t>Эвакуация предприятий, населения и ресурсов. Введение норм военной дисциплины на производстве и транспорте.</w:t>
      </w:r>
      <w:r w:rsidRPr="007D20F7">
        <w:rPr>
          <w:szCs w:val="28"/>
        </w:rPr>
        <w:t xml:space="preserve"> Нацистский оккупационный режим. «Генеральный план Ост». Массовые преступления гитлеровцев против советских граждан. </w:t>
      </w:r>
      <w:r w:rsidRPr="007D20F7">
        <w:rPr>
          <w:i/>
          <w:szCs w:val="28"/>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7D20F7">
        <w:rPr>
          <w:szCs w:val="28"/>
        </w:rPr>
        <w:t xml:space="preserve"> Начало массового сопротивления врагу. </w:t>
      </w:r>
      <w:r w:rsidRPr="007D20F7">
        <w:rPr>
          <w:i/>
          <w:szCs w:val="28"/>
        </w:rPr>
        <w:t>Восстания в нацистских лагерях.</w:t>
      </w:r>
      <w:r w:rsidRPr="007D20F7">
        <w:rPr>
          <w:szCs w:val="28"/>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7D20F7">
        <w:rPr>
          <w:i/>
          <w:szCs w:val="28"/>
        </w:rPr>
        <w:t>«Дом Павлова».</w:t>
      </w:r>
      <w:r w:rsidRPr="007D20F7">
        <w:rPr>
          <w:szCs w:val="28"/>
        </w:rPr>
        <w:t xml:space="preserve"> Окружение неприятельской группировки под Сталинградом и </w:t>
      </w:r>
      <w:r w:rsidRPr="007D20F7">
        <w:rPr>
          <w:i/>
          <w:szCs w:val="28"/>
        </w:rPr>
        <w:t>наступление на Ржевском направлении</w:t>
      </w:r>
      <w:r w:rsidRPr="007D20F7">
        <w:rPr>
          <w:szCs w:val="28"/>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283B36" w:rsidRPr="007D20F7" w:rsidRDefault="00283B36" w:rsidP="007D20F7">
      <w:pPr>
        <w:spacing w:line="240" w:lineRule="auto"/>
        <w:rPr>
          <w:szCs w:val="28"/>
        </w:rPr>
      </w:pPr>
      <w:r w:rsidRPr="007D20F7">
        <w:rPr>
          <w:szCs w:val="28"/>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7D20F7">
        <w:rPr>
          <w:i/>
          <w:szCs w:val="28"/>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7D20F7">
        <w:rPr>
          <w:szCs w:val="28"/>
        </w:rPr>
        <w:t xml:space="preserve"> </w:t>
      </w:r>
      <w:r w:rsidRPr="007D20F7">
        <w:rPr>
          <w:i/>
          <w:szCs w:val="28"/>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7D20F7">
        <w:rPr>
          <w:szCs w:val="28"/>
        </w:rPr>
        <w:t xml:space="preserve"> Человек и война: единство фронта и тыла. «Всё для фронта, всё для победы!». Трудовой подвиг народа. </w:t>
      </w:r>
      <w:r w:rsidRPr="007D20F7">
        <w:rPr>
          <w:i/>
          <w:szCs w:val="28"/>
        </w:rPr>
        <w:t>Роль женщин и подростков в промышленном и сельскохозяйственном производстве. Самоотверженный труд ученых.</w:t>
      </w:r>
      <w:r w:rsidRPr="007D20F7">
        <w:rPr>
          <w:szCs w:val="28"/>
        </w:rPr>
        <w:t xml:space="preserve"> </w:t>
      </w:r>
      <w:r w:rsidRPr="007D20F7">
        <w:rPr>
          <w:i/>
          <w:szCs w:val="28"/>
        </w:rPr>
        <w:t>Помощь населения фронту. Добровольные взносы в фонд обороны. Помощь эвакуированным.</w:t>
      </w:r>
      <w:r w:rsidRPr="007D20F7">
        <w:rPr>
          <w:szCs w:val="28"/>
        </w:rPr>
        <w:t xml:space="preserve"> Повседневность военного времени. </w:t>
      </w:r>
      <w:r w:rsidRPr="007D20F7">
        <w:rPr>
          <w:i/>
          <w:szCs w:val="28"/>
        </w:rPr>
        <w:t>Фронтовая повседневность. Боевое братство. Женщины на войне. Письма с фронта и на фронт. Повседневность в советском тылу.</w:t>
      </w:r>
      <w:r w:rsidRPr="007D20F7">
        <w:rPr>
          <w:szCs w:val="28"/>
        </w:rPr>
        <w:t xml:space="preserve"> Военная дисциплина на производстве. Карточная система и нормы снабжения в городах. Положение в деревне. </w:t>
      </w:r>
      <w:r w:rsidRPr="007D20F7">
        <w:rPr>
          <w:i/>
          <w:szCs w:val="28"/>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7D20F7">
        <w:rPr>
          <w:szCs w:val="28"/>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7D20F7">
        <w:rPr>
          <w:i/>
          <w:szCs w:val="28"/>
        </w:rPr>
        <w:t>Фронтовые корреспонденты.</w:t>
      </w:r>
      <w:r w:rsidRPr="007D20F7">
        <w:rPr>
          <w:szCs w:val="28"/>
        </w:rPr>
        <w:t xml:space="preserve"> Выступления фронтовых концертных бригад. </w:t>
      </w:r>
      <w:r w:rsidRPr="007D20F7">
        <w:rPr>
          <w:i/>
          <w:szCs w:val="28"/>
        </w:rPr>
        <w:t>Песенное творчество и фольклор. Кино военных лет.</w:t>
      </w:r>
      <w:r w:rsidRPr="007D20F7">
        <w:rPr>
          <w:szCs w:val="28"/>
        </w:rPr>
        <w:t xml:space="preserve"> Государство и церковь в годы войны. </w:t>
      </w:r>
      <w:r w:rsidRPr="007D20F7">
        <w:rPr>
          <w:i/>
          <w:szCs w:val="28"/>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7D20F7">
        <w:rPr>
          <w:szCs w:val="28"/>
        </w:rPr>
        <w:t xml:space="preserve"> СССР и союзники. Проблема второго фронта. Ленд-лиз. Тегеранская конференция 1943 г. </w:t>
      </w:r>
      <w:r w:rsidRPr="007D20F7">
        <w:rPr>
          <w:i/>
          <w:szCs w:val="28"/>
        </w:rPr>
        <w:t>Французский авиационный полк «Нормандия-Неман», а также польские и чехословацкие воинские части на советско-германском фронте.</w:t>
      </w:r>
      <w:r w:rsidRPr="007D20F7">
        <w:rPr>
          <w:szCs w:val="28"/>
        </w:rPr>
        <w:t xml:space="preserve"> </w:t>
      </w:r>
    </w:p>
    <w:p w:rsidR="00283B36" w:rsidRPr="007D20F7" w:rsidRDefault="00283B36" w:rsidP="007D20F7">
      <w:pPr>
        <w:spacing w:line="240" w:lineRule="auto"/>
        <w:rPr>
          <w:szCs w:val="28"/>
        </w:rPr>
      </w:pPr>
      <w:r w:rsidRPr="007D20F7">
        <w:rPr>
          <w:szCs w:val="28"/>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7D20F7">
        <w:rPr>
          <w:i/>
          <w:szCs w:val="28"/>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7D20F7">
        <w:rPr>
          <w:szCs w:val="28"/>
        </w:rPr>
        <w:t xml:space="preserve"> Битва за Берлин и окончание войны в Европе. Висло-Одерская операция. Капитуляция Германии. </w:t>
      </w:r>
      <w:r w:rsidRPr="007D20F7">
        <w:rPr>
          <w:i/>
          <w:szCs w:val="28"/>
        </w:rPr>
        <w:t>Репатриация советских граждан в ходе войны и после ее окончания</w:t>
      </w:r>
      <w:r w:rsidRPr="007D20F7">
        <w:rPr>
          <w:szCs w:val="28"/>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7D20F7">
        <w:rPr>
          <w:i/>
          <w:szCs w:val="28"/>
        </w:rPr>
        <w:t>Начало советского «Атомного проекта».</w:t>
      </w:r>
      <w:r w:rsidRPr="007D20F7">
        <w:rPr>
          <w:szCs w:val="28"/>
        </w:rPr>
        <w:t xml:space="preserve"> Реэвакуация и нормализация повседневной жизни. ГУЛАГ. Депортация «репрессированных народов». </w:t>
      </w:r>
      <w:r w:rsidRPr="007D20F7">
        <w:rPr>
          <w:i/>
          <w:szCs w:val="28"/>
        </w:rPr>
        <w:t>Взаимоотношения государства и церкви. Поместный собор 1945 г.</w:t>
      </w:r>
      <w:r w:rsidRPr="007D20F7">
        <w:rPr>
          <w:szCs w:val="28"/>
        </w:rPr>
        <w:t xml:space="preserve"> Антигитлеровская коалиция. Открытие Второго фронта в Европе. Ялтинская конференция 1945 г.: основные решения и дискуссии. </w:t>
      </w:r>
      <w:r w:rsidRPr="007D20F7">
        <w:rPr>
          <w:i/>
          <w:szCs w:val="28"/>
        </w:rPr>
        <w:t>Обязательство Советского Союза выступить против Японии.</w:t>
      </w:r>
      <w:r w:rsidRPr="007D20F7">
        <w:rPr>
          <w:szCs w:val="28"/>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7D20F7">
        <w:rPr>
          <w:i/>
          <w:szCs w:val="28"/>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7D20F7">
        <w:rPr>
          <w:szCs w:val="28"/>
        </w:rPr>
        <w:t xml:space="preserve"> </w:t>
      </w:r>
      <w:r w:rsidRPr="007D20F7">
        <w:rPr>
          <w:i/>
          <w:szCs w:val="28"/>
        </w:rPr>
        <w:t>Истоки «холодной войны».</w:t>
      </w:r>
      <w:r w:rsidRPr="007D20F7">
        <w:rPr>
          <w:szCs w:val="28"/>
        </w:rPr>
        <w:t xml:space="preserve"> Нюрнбергский и Токийский судебные процессы. Осуждение главных военных преступников.</w:t>
      </w:r>
    </w:p>
    <w:p w:rsidR="00283B36" w:rsidRPr="007D20F7" w:rsidRDefault="00283B36" w:rsidP="007D20F7">
      <w:pPr>
        <w:spacing w:line="240" w:lineRule="auto"/>
        <w:rPr>
          <w:szCs w:val="28"/>
        </w:rPr>
      </w:pPr>
      <w:r w:rsidRPr="007D20F7">
        <w:rPr>
          <w:szCs w:val="28"/>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283B36" w:rsidRPr="007D20F7" w:rsidRDefault="00283B36" w:rsidP="007D20F7">
      <w:pPr>
        <w:spacing w:line="240" w:lineRule="auto"/>
        <w:rPr>
          <w:i/>
          <w:szCs w:val="28"/>
        </w:rPr>
      </w:pPr>
      <w:r w:rsidRPr="007D20F7">
        <w:rPr>
          <w:i/>
          <w:szCs w:val="28"/>
        </w:rPr>
        <w:t>Наш край в годы Великой Отечественной войны.</w:t>
      </w:r>
    </w:p>
    <w:p w:rsidR="00283B36" w:rsidRPr="007D20F7" w:rsidRDefault="00283B36" w:rsidP="007D20F7">
      <w:pPr>
        <w:spacing w:line="240" w:lineRule="auto"/>
        <w:rPr>
          <w:szCs w:val="28"/>
        </w:rPr>
      </w:pPr>
    </w:p>
    <w:p w:rsidR="00283B36" w:rsidRPr="007D20F7" w:rsidRDefault="00283B36" w:rsidP="007D20F7">
      <w:pPr>
        <w:spacing w:line="240" w:lineRule="auto"/>
        <w:rPr>
          <w:b/>
          <w:szCs w:val="28"/>
        </w:rPr>
      </w:pPr>
      <w:r w:rsidRPr="007D20F7">
        <w:rPr>
          <w:b/>
          <w:szCs w:val="28"/>
        </w:rPr>
        <w:t>Апогей и кризис советской системы. 1945–1991 гг. «Поздний сталинизм» (1945–1953)</w:t>
      </w:r>
    </w:p>
    <w:p w:rsidR="00283B36" w:rsidRPr="007D20F7" w:rsidRDefault="00283B36" w:rsidP="007D20F7">
      <w:pPr>
        <w:spacing w:line="240" w:lineRule="auto"/>
        <w:rPr>
          <w:szCs w:val="28"/>
        </w:rPr>
      </w:pPr>
      <w:r w:rsidRPr="007D20F7">
        <w:rPr>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7D20F7">
        <w:rPr>
          <w:i/>
          <w:szCs w:val="28"/>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7D20F7">
        <w:rPr>
          <w:szCs w:val="28"/>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7D20F7">
        <w:rPr>
          <w:i/>
          <w:szCs w:val="28"/>
        </w:rPr>
        <w:t>Помощь не затронутых войной национальных республик в восстановлении западных регионов СССР.</w:t>
      </w:r>
      <w:r w:rsidRPr="007D20F7">
        <w:rPr>
          <w:szCs w:val="28"/>
        </w:rPr>
        <w:t xml:space="preserve"> </w:t>
      </w:r>
      <w:r w:rsidRPr="007D20F7">
        <w:rPr>
          <w:i/>
          <w:szCs w:val="28"/>
        </w:rPr>
        <w:t>Репарации, их размеры и значение для экономики.</w:t>
      </w:r>
      <w:r w:rsidRPr="007D20F7">
        <w:rPr>
          <w:szCs w:val="28"/>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7D20F7">
        <w:rPr>
          <w:i/>
          <w:szCs w:val="28"/>
        </w:rPr>
        <w:t>Т.Д. Лысенко и «лысенковщина».</w:t>
      </w:r>
      <w:r w:rsidRPr="007D20F7">
        <w:rPr>
          <w:szCs w:val="28"/>
        </w:rPr>
        <w:t xml:space="preserve"> </w:t>
      </w:r>
      <w:r w:rsidRPr="007D20F7">
        <w:rPr>
          <w:i/>
          <w:szCs w:val="28"/>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7D20F7">
        <w:rPr>
          <w:szCs w:val="28"/>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7D20F7">
        <w:rPr>
          <w:i/>
          <w:szCs w:val="28"/>
        </w:rPr>
        <w:t>Коминформбюро.</w:t>
      </w:r>
      <w:r w:rsidRPr="007D20F7">
        <w:rPr>
          <w:szCs w:val="28"/>
        </w:rPr>
        <w:t xml:space="preserve"> Организация Североатлантического договора (НАТО). Создание Организации Варшавского договора. Война в Корее. </w:t>
      </w:r>
    </w:p>
    <w:p w:rsidR="00283B36" w:rsidRPr="007D20F7" w:rsidRDefault="00283B36" w:rsidP="007D20F7">
      <w:pPr>
        <w:spacing w:line="240" w:lineRule="auto"/>
        <w:rPr>
          <w:szCs w:val="28"/>
          <w:shd w:val="clear" w:color="auto" w:fill="FFFFFF"/>
        </w:rPr>
      </w:pPr>
      <w:r w:rsidRPr="007D20F7">
        <w:rPr>
          <w:szCs w:val="28"/>
        </w:rPr>
        <w:t xml:space="preserve">И.В. Сталин </w:t>
      </w:r>
      <w:r w:rsidRPr="007D20F7">
        <w:rPr>
          <w:szCs w:val="28"/>
          <w:shd w:val="clear" w:color="auto" w:fill="FFFFFF"/>
        </w:rPr>
        <w:t>в оценках современников и историков.</w:t>
      </w:r>
    </w:p>
    <w:p w:rsidR="00283B36" w:rsidRPr="007D20F7" w:rsidRDefault="00283B36" w:rsidP="007D20F7">
      <w:pPr>
        <w:spacing w:line="240" w:lineRule="auto"/>
        <w:rPr>
          <w:b/>
          <w:szCs w:val="28"/>
        </w:rPr>
      </w:pPr>
      <w:r w:rsidRPr="007D20F7">
        <w:rPr>
          <w:b/>
          <w:szCs w:val="28"/>
        </w:rPr>
        <w:t>«Оттепель»: середина 1950-х – первая половина 1960-х</w:t>
      </w:r>
    </w:p>
    <w:p w:rsidR="00283B36" w:rsidRPr="007D20F7" w:rsidRDefault="00283B36" w:rsidP="007D20F7">
      <w:pPr>
        <w:spacing w:line="240" w:lineRule="auto"/>
        <w:rPr>
          <w:szCs w:val="28"/>
        </w:rPr>
      </w:pPr>
      <w:r w:rsidRPr="007D20F7">
        <w:rPr>
          <w:szCs w:val="28"/>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7D20F7">
        <w:rPr>
          <w:i/>
          <w:szCs w:val="28"/>
        </w:rPr>
        <w:t>Реакция на доклад Хрущева в стране и мире.</w:t>
      </w:r>
      <w:r w:rsidRPr="007D20F7">
        <w:rPr>
          <w:szCs w:val="28"/>
        </w:rPr>
        <w:t xml:space="preserve"> Частичная десталинизация: содержание и противоречия. </w:t>
      </w:r>
      <w:r w:rsidRPr="007D20F7">
        <w:rPr>
          <w:i/>
          <w:szCs w:val="28"/>
        </w:rPr>
        <w:t>Внутрипартийная демократизация.</w:t>
      </w:r>
      <w:r w:rsidRPr="007D20F7">
        <w:rPr>
          <w:szCs w:val="28"/>
        </w:rPr>
        <w:t xml:space="preserve"> </w:t>
      </w:r>
      <w:r w:rsidRPr="007D20F7">
        <w:rPr>
          <w:i/>
          <w:szCs w:val="28"/>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7D20F7">
        <w:rPr>
          <w:szCs w:val="28"/>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283B36" w:rsidRPr="007D20F7" w:rsidRDefault="00283B36" w:rsidP="007D20F7">
      <w:pPr>
        <w:spacing w:line="240" w:lineRule="auto"/>
        <w:rPr>
          <w:szCs w:val="28"/>
        </w:rPr>
      </w:pPr>
      <w:r w:rsidRPr="007D20F7">
        <w:rPr>
          <w:szCs w:val="28"/>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7D20F7">
        <w:rPr>
          <w:i/>
          <w:szCs w:val="28"/>
        </w:rPr>
        <w:t>Поэтические вечера в Политехническом музее. Образование и наука. Приоткрытие «железного занавеса».</w:t>
      </w:r>
      <w:r w:rsidRPr="007D20F7">
        <w:rPr>
          <w:szCs w:val="28"/>
        </w:rPr>
        <w:t xml:space="preserve"> Всемирный фестиваль молодежи и студентов 1957 г. </w:t>
      </w:r>
      <w:r w:rsidRPr="007D20F7">
        <w:rPr>
          <w:i/>
          <w:szCs w:val="28"/>
        </w:rPr>
        <w:t>Популярные формы досуга. Развитие внутреннего и международного туризма.</w:t>
      </w:r>
      <w:r w:rsidRPr="007D20F7">
        <w:rPr>
          <w:szCs w:val="28"/>
        </w:rPr>
        <w:t xml:space="preserve"> Учреждение Московского кинофестиваля. </w:t>
      </w:r>
      <w:r w:rsidRPr="007D20F7">
        <w:rPr>
          <w:i/>
          <w:szCs w:val="28"/>
        </w:rPr>
        <w:t>Роль телевидения в жизни общества. Легитимация моды и попытки создания «советской моды».</w:t>
      </w:r>
      <w:r w:rsidRPr="007D20F7">
        <w:rPr>
          <w:szCs w:val="28"/>
        </w:rPr>
        <w:t xml:space="preserve"> </w:t>
      </w:r>
      <w:r w:rsidRPr="007D20F7">
        <w:rPr>
          <w:i/>
          <w:szCs w:val="28"/>
        </w:rPr>
        <w:t>Неофициальная культура. Неформальные формы общественной жизни: «кафе» и «кухни».</w:t>
      </w:r>
      <w:r w:rsidRPr="007D20F7">
        <w:rPr>
          <w:szCs w:val="28"/>
        </w:rPr>
        <w:t xml:space="preserve"> «Стиляги». Хрущев и интеллигенция. Антирелигиозные кампании. Гонения на церковь. Диссиденты. </w:t>
      </w:r>
      <w:r w:rsidRPr="007D20F7">
        <w:rPr>
          <w:i/>
          <w:szCs w:val="28"/>
        </w:rPr>
        <w:t>Самиздат и «тамиздат».</w:t>
      </w:r>
      <w:r w:rsidRPr="007D20F7">
        <w:rPr>
          <w:szCs w:val="28"/>
        </w:rPr>
        <w:t xml:space="preserve"> </w:t>
      </w:r>
    </w:p>
    <w:p w:rsidR="00283B36" w:rsidRPr="007D20F7" w:rsidRDefault="00283B36" w:rsidP="007D20F7">
      <w:pPr>
        <w:spacing w:line="240" w:lineRule="auto"/>
        <w:rPr>
          <w:szCs w:val="28"/>
        </w:rPr>
      </w:pPr>
      <w:r w:rsidRPr="007D20F7">
        <w:rPr>
          <w:szCs w:val="28"/>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7D20F7">
        <w:rPr>
          <w:i/>
          <w:szCs w:val="28"/>
        </w:rPr>
        <w:t>Перемены в научно-технической политике.</w:t>
      </w:r>
      <w:r w:rsidRPr="007D20F7">
        <w:rPr>
          <w:szCs w:val="28"/>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7D20F7">
        <w:rPr>
          <w:i/>
          <w:szCs w:val="28"/>
        </w:rPr>
        <w:t xml:space="preserve">Первые советские ЭВМ. Появление гражданской реактивной авиации. </w:t>
      </w:r>
      <w:r w:rsidRPr="007D20F7">
        <w:rPr>
          <w:szCs w:val="28"/>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7D20F7">
        <w:rPr>
          <w:i/>
          <w:szCs w:val="28"/>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7D20F7">
        <w:rPr>
          <w:szCs w:val="28"/>
        </w:rPr>
        <w:t xml:space="preserve"> ХХII Съезд КПСС и программа построения коммунизма в СССР. Воспитание «нового человека». </w:t>
      </w:r>
      <w:r w:rsidRPr="007D20F7">
        <w:rPr>
          <w:i/>
          <w:szCs w:val="28"/>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7D20F7">
        <w:rPr>
          <w:szCs w:val="28"/>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283B36" w:rsidRPr="007D20F7" w:rsidRDefault="00283B36" w:rsidP="007D20F7">
      <w:pPr>
        <w:spacing w:line="240" w:lineRule="auto"/>
        <w:rPr>
          <w:szCs w:val="28"/>
        </w:rPr>
      </w:pPr>
      <w:r w:rsidRPr="007D20F7">
        <w:rPr>
          <w:szCs w:val="28"/>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7D20F7">
        <w:rPr>
          <w:i/>
          <w:szCs w:val="28"/>
        </w:rPr>
        <w:t>Новочеркасские события.</w:t>
      </w:r>
      <w:r w:rsidRPr="007D20F7">
        <w:rPr>
          <w:szCs w:val="28"/>
        </w:rPr>
        <w:t xml:space="preserve"> Смещение Н.С. Хрущева и приход к власти Л.И. Брежнева. </w:t>
      </w:r>
      <w:r w:rsidRPr="007D20F7">
        <w:rPr>
          <w:i/>
          <w:szCs w:val="28"/>
        </w:rPr>
        <w:t>Оценка Хрущева и его реформ современниками и историками.</w:t>
      </w:r>
    </w:p>
    <w:p w:rsidR="00283B36" w:rsidRPr="007D20F7" w:rsidRDefault="00283B36" w:rsidP="007D20F7">
      <w:pPr>
        <w:spacing w:line="240" w:lineRule="auto"/>
        <w:rPr>
          <w:i/>
          <w:szCs w:val="28"/>
        </w:rPr>
      </w:pPr>
      <w:r w:rsidRPr="007D20F7">
        <w:rPr>
          <w:i/>
          <w:szCs w:val="28"/>
        </w:rPr>
        <w:t>Наш край в 1953–1964 гг.</w:t>
      </w:r>
    </w:p>
    <w:p w:rsidR="00283B36" w:rsidRPr="007D20F7" w:rsidRDefault="00283B36" w:rsidP="007D20F7">
      <w:pPr>
        <w:spacing w:line="240" w:lineRule="auto"/>
        <w:rPr>
          <w:b/>
          <w:szCs w:val="28"/>
        </w:rPr>
      </w:pPr>
      <w:r w:rsidRPr="007D20F7">
        <w:rPr>
          <w:b/>
          <w:szCs w:val="28"/>
        </w:rPr>
        <w:t>Советское общество в середине 1960-х – начале 1980-х</w:t>
      </w:r>
    </w:p>
    <w:p w:rsidR="00283B36" w:rsidRPr="007D20F7" w:rsidRDefault="00283B36" w:rsidP="007D20F7">
      <w:pPr>
        <w:spacing w:line="240" w:lineRule="auto"/>
        <w:rPr>
          <w:szCs w:val="28"/>
        </w:rPr>
      </w:pPr>
      <w:r w:rsidRPr="007D20F7">
        <w:rPr>
          <w:szCs w:val="28"/>
        </w:rPr>
        <w:t xml:space="preserve">Приход к власти Л.И. Брежнева: его окружение и смена политического курса. Поиски идеологических ориентиров. </w:t>
      </w:r>
      <w:r w:rsidRPr="007D20F7">
        <w:rPr>
          <w:i/>
          <w:szCs w:val="28"/>
        </w:rPr>
        <w:t>Десталинизация и ресталинизация.</w:t>
      </w:r>
      <w:r w:rsidRPr="007D20F7">
        <w:rPr>
          <w:szCs w:val="28"/>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7D20F7">
        <w:rPr>
          <w:i/>
          <w:szCs w:val="28"/>
        </w:rPr>
        <w:t xml:space="preserve">МГУ им М.В. Ломоносова. Академия наук СССР. Новосибирский Академгородок. </w:t>
      </w:r>
      <w:r w:rsidRPr="007D20F7">
        <w:rPr>
          <w:szCs w:val="28"/>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283B36" w:rsidRPr="007D20F7" w:rsidRDefault="00283B36" w:rsidP="007D20F7">
      <w:pPr>
        <w:spacing w:line="240" w:lineRule="auto"/>
        <w:rPr>
          <w:i/>
          <w:szCs w:val="28"/>
        </w:rPr>
      </w:pPr>
      <w:r w:rsidRPr="007D20F7">
        <w:rPr>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7D20F7">
        <w:rPr>
          <w:i/>
          <w:szCs w:val="28"/>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283B36" w:rsidRPr="007D20F7" w:rsidRDefault="00283B36" w:rsidP="007D20F7">
      <w:pPr>
        <w:spacing w:line="240" w:lineRule="auto"/>
        <w:rPr>
          <w:szCs w:val="28"/>
        </w:rPr>
      </w:pPr>
      <w:r w:rsidRPr="007D20F7">
        <w:rPr>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7D20F7">
        <w:rPr>
          <w:i/>
          <w:szCs w:val="28"/>
        </w:rPr>
        <w:t>Неформалы (КСП, движение КВН и др.)</w:t>
      </w:r>
      <w:r w:rsidRPr="007D20F7">
        <w:rPr>
          <w:szCs w:val="28"/>
        </w:rPr>
        <w:t xml:space="preserve">. Диссидентский вызов. Первые правозащитные выступления. </w:t>
      </w:r>
      <w:r w:rsidRPr="007D20F7">
        <w:rPr>
          <w:i/>
          <w:szCs w:val="28"/>
        </w:rPr>
        <w:t>А.Д. Сахаров и А.И. Солженицын.</w:t>
      </w:r>
      <w:r w:rsidRPr="007D20F7">
        <w:rPr>
          <w:szCs w:val="28"/>
        </w:rPr>
        <w:t xml:space="preserve"> </w:t>
      </w:r>
      <w:r w:rsidRPr="007D20F7">
        <w:rPr>
          <w:i/>
          <w:szCs w:val="28"/>
        </w:rPr>
        <w:t>Религиозные искания. Национальные движения.</w:t>
      </w:r>
      <w:r w:rsidRPr="007D20F7">
        <w:rPr>
          <w:szCs w:val="28"/>
        </w:rPr>
        <w:t xml:space="preserve"> </w:t>
      </w:r>
      <w:r w:rsidRPr="007D20F7">
        <w:rPr>
          <w:i/>
          <w:szCs w:val="28"/>
        </w:rPr>
        <w:t>Борьба с инакомыслием. Судебные процессы. Цензура и самиздат.</w:t>
      </w:r>
      <w:r w:rsidRPr="007D20F7">
        <w:rPr>
          <w:szCs w:val="28"/>
        </w:rPr>
        <w:t xml:space="preserve"> </w:t>
      </w:r>
    </w:p>
    <w:p w:rsidR="00283B36" w:rsidRPr="007D20F7" w:rsidRDefault="00283B36" w:rsidP="007D20F7">
      <w:pPr>
        <w:spacing w:line="240" w:lineRule="auto"/>
        <w:rPr>
          <w:szCs w:val="28"/>
        </w:rPr>
      </w:pPr>
      <w:r w:rsidRPr="007D20F7">
        <w:rPr>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7D20F7">
        <w:rPr>
          <w:i/>
          <w:szCs w:val="28"/>
        </w:rPr>
        <w:t>«Доктрина Брежнева».</w:t>
      </w:r>
      <w:r w:rsidRPr="007D20F7">
        <w:rPr>
          <w:szCs w:val="28"/>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7D20F7">
        <w:rPr>
          <w:i/>
          <w:szCs w:val="28"/>
        </w:rPr>
        <w:t>Подъем антикоммунистических настроений в Восточной Европе. Кризис просоветских режимов.</w:t>
      </w:r>
      <w:r w:rsidRPr="007D20F7">
        <w:rPr>
          <w:szCs w:val="28"/>
        </w:rPr>
        <w:t xml:space="preserve"> Л.И. Брежнев в оценках современников и историков.</w:t>
      </w:r>
    </w:p>
    <w:p w:rsidR="00283B36" w:rsidRPr="007D20F7" w:rsidRDefault="00283B36" w:rsidP="007D20F7">
      <w:pPr>
        <w:spacing w:line="240" w:lineRule="auto"/>
        <w:rPr>
          <w:i/>
          <w:szCs w:val="28"/>
        </w:rPr>
      </w:pPr>
      <w:r w:rsidRPr="007D20F7">
        <w:rPr>
          <w:i/>
          <w:szCs w:val="28"/>
        </w:rPr>
        <w:t>Наш край в 1964–1985 гг.</w:t>
      </w:r>
    </w:p>
    <w:p w:rsidR="00283B36" w:rsidRPr="007D20F7" w:rsidRDefault="00283B36" w:rsidP="007D20F7">
      <w:pPr>
        <w:spacing w:line="240" w:lineRule="auto"/>
        <w:rPr>
          <w:b/>
          <w:szCs w:val="28"/>
        </w:rPr>
      </w:pPr>
      <w:r w:rsidRPr="007D20F7">
        <w:rPr>
          <w:b/>
          <w:szCs w:val="28"/>
        </w:rPr>
        <w:t>Политика «перестройки». Распад СССР (1985–1991)</w:t>
      </w:r>
    </w:p>
    <w:p w:rsidR="00283B36" w:rsidRPr="007D20F7" w:rsidRDefault="00283B36" w:rsidP="007D20F7">
      <w:pPr>
        <w:spacing w:line="240" w:lineRule="auto"/>
        <w:rPr>
          <w:szCs w:val="28"/>
        </w:rPr>
      </w:pPr>
      <w:r w:rsidRPr="007D20F7">
        <w:rPr>
          <w:szCs w:val="28"/>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7D20F7">
        <w:rPr>
          <w:i/>
          <w:szCs w:val="28"/>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7D20F7">
        <w:rPr>
          <w:szCs w:val="28"/>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7D20F7">
        <w:rPr>
          <w:i/>
          <w:szCs w:val="28"/>
        </w:rPr>
        <w:t>Концепция социализма «с человеческим лицом». Вторая волна десталинизации.</w:t>
      </w:r>
      <w:r w:rsidRPr="007D20F7">
        <w:rPr>
          <w:szCs w:val="28"/>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7D20F7">
        <w:rPr>
          <w:i/>
          <w:szCs w:val="28"/>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7D20F7">
        <w:rPr>
          <w:szCs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7D20F7">
        <w:rPr>
          <w:i/>
          <w:szCs w:val="28"/>
        </w:rPr>
        <w:t>Б.Н. Ельцин – единый лидер демократических сил. Противостояние союзной (Горбачев) и российской (Ельцин) власти.</w:t>
      </w:r>
      <w:r w:rsidRPr="007D20F7">
        <w:rPr>
          <w:szCs w:val="28"/>
        </w:rPr>
        <w:t xml:space="preserve"> Введение поста президента и избрание М.С. Горбачева Президентом СССР. </w:t>
      </w:r>
      <w:r w:rsidRPr="007D20F7">
        <w:rPr>
          <w:i/>
          <w:szCs w:val="28"/>
        </w:rPr>
        <w:t xml:space="preserve">Учреждение в РСФСР Конституционного суда и складывание системы разделения властей. </w:t>
      </w:r>
      <w:r w:rsidRPr="007D20F7">
        <w:rPr>
          <w:szCs w:val="28"/>
        </w:rPr>
        <w:t xml:space="preserve">Дестабилизирующая роль «войны законов» (союзного и республиканского законодательства). Углубление политического кризиса. </w:t>
      </w:r>
    </w:p>
    <w:p w:rsidR="00283B36" w:rsidRPr="007D20F7" w:rsidRDefault="00283B36" w:rsidP="007D20F7">
      <w:pPr>
        <w:spacing w:line="240" w:lineRule="auto"/>
        <w:rPr>
          <w:szCs w:val="28"/>
        </w:rPr>
      </w:pPr>
      <w:r w:rsidRPr="007D20F7">
        <w:rPr>
          <w:szCs w:val="28"/>
        </w:rPr>
        <w:t xml:space="preserve">Усиление центробежных тенденций и угрозы распада СССР. Провозглашение независимости Литвой, Эстонией и Латвией. </w:t>
      </w:r>
      <w:r w:rsidRPr="007D20F7">
        <w:rPr>
          <w:i/>
          <w:szCs w:val="28"/>
        </w:rPr>
        <w:t>Ситуация на Северном Кавказе.</w:t>
      </w:r>
      <w:r w:rsidRPr="007D20F7">
        <w:rPr>
          <w:szCs w:val="28"/>
        </w:rPr>
        <w:t xml:space="preserve"> Декларация о государственном суверенитете РСФСР. Дискуссии о путях обновлении Союза ССР. </w:t>
      </w:r>
      <w:r w:rsidRPr="007D20F7">
        <w:rPr>
          <w:i/>
          <w:szCs w:val="28"/>
        </w:rPr>
        <w:t>План «автономизации» – предоставления автономиям статуса союзных республик.</w:t>
      </w:r>
      <w:r w:rsidRPr="007D20F7">
        <w:rPr>
          <w:szCs w:val="28"/>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7D20F7">
        <w:rPr>
          <w:i/>
          <w:szCs w:val="28"/>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7D20F7">
        <w:rPr>
          <w:szCs w:val="28"/>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283B36" w:rsidRPr="007D20F7" w:rsidRDefault="00283B36" w:rsidP="007D20F7">
      <w:pPr>
        <w:spacing w:line="240" w:lineRule="auto"/>
        <w:rPr>
          <w:szCs w:val="28"/>
        </w:rPr>
      </w:pPr>
      <w:r w:rsidRPr="007D20F7">
        <w:rPr>
          <w:szCs w:val="28"/>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7D20F7">
        <w:rPr>
          <w:i/>
          <w:szCs w:val="28"/>
        </w:rPr>
        <w:t>Референдум о независимости Украины.</w:t>
      </w:r>
      <w:r w:rsidRPr="007D20F7">
        <w:rPr>
          <w:szCs w:val="28"/>
        </w:rPr>
        <w:t xml:space="preserve"> Оформление фактического распада СССР и создание СНГ (Беловежское и Алма-Атинское соглашения). </w:t>
      </w:r>
      <w:r w:rsidRPr="007D20F7">
        <w:rPr>
          <w:i/>
          <w:szCs w:val="28"/>
        </w:rPr>
        <w:t>Реакция мирового сообщества на распад СССР. Решение проблемы советского ядерного оружия.</w:t>
      </w:r>
      <w:r w:rsidRPr="007D20F7">
        <w:rPr>
          <w:szCs w:val="28"/>
        </w:rPr>
        <w:t xml:space="preserve"> Россия как преемник СССР на международной арене. Горбачев, Ельцин и «перестройка» в общественном сознании. </w:t>
      </w:r>
    </w:p>
    <w:p w:rsidR="00283B36" w:rsidRPr="007D20F7" w:rsidRDefault="00283B36" w:rsidP="007D20F7">
      <w:pPr>
        <w:spacing w:line="240" w:lineRule="auto"/>
        <w:rPr>
          <w:szCs w:val="28"/>
          <w:shd w:val="clear" w:color="auto" w:fill="FFFFFF"/>
        </w:rPr>
      </w:pPr>
      <w:r w:rsidRPr="007D20F7">
        <w:rPr>
          <w:szCs w:val="28"/>
        </w:rPr>
        <w:t xml:space="preserve">М.С. Горбачев </w:t>
      </w:r>
      <w:r w:rsidRPr="007D20F7">
        <w:rPr>
          <w:szCs w:val="28"/>
          <w:shd w:val="clear" w:color="auto" w:fill="FFFFFF"/>
        </w:rPr>
        <w:t>в оценках современников и историков.</w:t>
      </w:r>
    </w:p>
    <w:p w:rsidR="00283B36" w:rsidRPr="007D20F7" w:rsidRDefault="00283B36" w:rsidP="007D20F7">
      <w:pPr>
        <w:spacing w:line="240" w:lineRule="auto"/>
        <w:rPr>
          <w:i/>
          <w:szCs w:val="28"/>
        </w:rPr>
      </w:pPr>
      <w:r w:rsidRPr="007D20F7">
        <w:rPr>
          <w:i/>
          <w:szCs w:val="28"/>
        </w:rPr>
        <w:t>Наш край в 1985–1991 гг.</w:t>
      </w:r>
    </w:p>
    <w:p w:rsidR="00283B36" w:rsidRPr="007D20F7" w:rsidRDefault="00283B36" w:rsidP="007D20F7">
      <w:pPr>
        <w:spacing w:line="240" w:lineRule="auto"/>
        <w:rPr>
          <w:b/>
          <w:szCs w:val="28"/>
        </w:rPr>
      </w:pPr>
      <w:r w:rsidRPr="007D20F7">
        <w:rPr>
          <w:b/>
          <w:szCs w:val="28"/>
        </w:rPr>
        <w:t>Российская Федерация в 1992–2012 гг.</w:t>
      </w:r>
    </w:p>
    <w:p w:rsidR="00283B36" w:rsidRPr="007D20F7" w:rsidRDefault="00283B36" w:rsidP="007D20F7">
      <w:pPr>
        <w:spacing w:line="240" w:lineRule="auto"/>
        <w:rPr>
          <w:b/>
          <w:szCs w:val="28"/>
        </w:rPr>
      </w:pPr>
      <w:r w:rsidRPr="007D20F7">
        <w:rPr>
          <w:b/>
          <w:szCs w:val="28"/>
        </w:rPr>
        <w:t>Становление новой России (1992–1999)</w:t>
      </w:r>
    </w:p>
    <w:p w:rsidR="00283B36" w:rsidRPr="007D20F7" w:rsidRDefault="00283B36" w:rsidP="007D20F7">
      <w:pPr>
        <w:spacing w:line="240" w:lineRule="auto"/>
        <w:rPr>
          <w:szCs w:val="28"/>
        </w:rPr>
      </w:pPr>
      <w:r w:rsidRPr="007D20F7">
        <w:rPr>
          <w:szCs w:val="28"/>
        </w:rPr>
        <w:t xml:space="preserve">Б.Н. Ельцин и его окружение. Общественная поддержка курса реформ. Взаимодействие ветвей власти на первом этапе преобразований. </w:t>
      </w:r>
      <w:r w:rsidRPr="007D20F7">
        <w:rPr>
          <w:i/>
          <w:szCs w:val="28"/>
        </w:rPr>
        <w:t>Предоставление Б.Н. Ельцину дополнительных полномочий для успешного проведения реформ.</w:t>
      </w:r>
      <w:r w:rsidRPr="007D20F7">
        <w:rPr>
          <w:szCs w:val="28"/>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7D20F7">
        <w:rPr>
          <w:i/>
          <w:szCs w:val="28"/>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283B36" w:rsidRPr="007D20F7" w:rsidRDefault="00283B36" w:rsidP="007D20F7">
      <w:pPr>
        <w:spacing w:line="240" w:lineRule="auto"/>
        <w:rPr>
          <w:szCs w:val="28"/>
        </w:rPr>
      </w:pPr>
      <w:r w:rsidRPr="007D20F7">
        <w:rPr>
          <w:szCs w:val="28"/>
        </w:rPr>
        <w:t xml:space="preserve">От сотрудничества к противостоянию исполнительной и законодательной власти в 1992–1993 гг. </w:t>
      </w:r>
      <w:r w:rsidRPr="007D20F7">
        <w:rPr>
          <w:i/>
          <w:szCs w:val="28"/>
        </w:rPr>
        <w:t>Решение Конституционного суда РФ по «делу КПСС».</w:t>
      </w:r>
      <w:r w:rsidRPr="007D20F7">
        <w:rPr>
          <w:szCs w:val="28"/>
        </w:rPr>
        <w:t xml:space="preserve"> Нарастание политико-конституционного кризиса в условиях ухудшения экономической ситуации. </w:t>
      </w:r>
      <w:r w:rsidRPr="007D20F7">
        <w:rPr>
          <w:i/>
          <w:szCs w:val="28"/>
        </w:rPr>
        <w:t>Апрельский референдум 1993 г. – попытка правового разрешения политического кризиса.</w:t>
      </w:r>
      <w:r w:rsidRPr="007D20F7">
        <w:rPr>
          <w:szCs w:val="28"/>
        </w:rPr>
        <w:t xml:space="preserve"> Указ Б.Н. Ельцина № 1400 и его оценка Конституционным судом. </w:t>
      </w:r>
      <w:r w:rsidRPr="007D20F7">
        <w:rPr>
          <w:i/>
          <w:szCs w:val="28"/>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7D20F7">
        <w:rPr>
          <w:szCs w:val="28"/>
        </w:rPr>
        <w:t xml:space="preserve"> Трагические события осени 1993 г. в Москве. </w:t>
      </w:r>
      <w:r w:rsidRPr="007D20F7">
        <w:rPr>
          <w:i/>
          <w:szCs w:val="28"/>
        </w:rPr>
        <w:t>Обстрел Белого дома. Последующее решение об амнистии участников октябрьских событий 1993 г.</w:t>
      </w:r>
      <w:r w:rsidRPr="007D20F7">
        <w:rPr>
          <w:szCs w:val="28"/>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7D20F7">
        <w:rPr>
          <w:i/>
          <w:szCs w:val="28"/>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7D20F7">
        <w:rPr>
          <w:szCs w:val="28"/>
        </w:rPr>
        <w:t xml:space="preserve"> </w:t>
      </w:r>
    </w:p>
    <w:p w:rsidR="00283B36" w:rsidRPr="007D20F7" w:rsidRDefault="00283B36" w:rsidP="007D20F7">
      <w:pPr>
        <w:spacing w:line="240" w:lineRule="auto"/>
        <w:rPr>
          <w:szCs w:val="28"/>
        </w:rPr>
      </w:pPr>
      <w:r w:rsidRPr="007D20F7">
        <w:rPr>
          <w:szCs w:val="28"/>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7D20F7">
        <w:rPr>
          <w:i/>
          <w:szCs w:val="28"/>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7D20F7">
        <w:rPr>
          <w:szCs w:val="28"/>
        </w:rPr>
        <w:t xml:space="preserve"> Взаимоотношения Центра и субъектов Федерации. </w:t>
      </w:r>
      <w:r w:rsidRPr="007D20F7">
        <w:rPr>
          <w:i/>
          <w:szCs w:val="28"/>
        </w:rPr>
        <w:t>Опасность исламского фундаментализма.</w:t>
      </w:r>
      <w:r w:rsidRPr="007D20F7">
        <w:rPr>
          <w:szCs w:val="28"/>
        </w:rPr>
        <w:t xml:space="preserve"> Восстановление конституционного порядка в Чеченской Республике. Корректировка курса реформ и попытки стабилизации экономики. </w:t>
      </w:r>
      <w:r w:rsidRPr="007D20F7">
        <w:rPr>
          <w:i/>
          <w:szCs w:val="28"/>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7D20F7">
        <w:rPr>
          <w:szCs w:val="28"/>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7D20F7">
        <w:rPr>
          <w:i/>
          <w:szCs w:val="28"/>
        </w:rPr>
        <w:t>Вывод денежных активов из страны.</w:t>
      </w:r>
      <w:r w:rsidRPr="007D20F7">
        <w:rPr>
          <w:szCs w:val="28"/>
        </w:rPr>
        <w:t xml:space="preserve"> Дефолт 1998 г. и его последствия. Повседневная жизнь и общественные настроения россиян в условиях реформ. </w:t>
      </w:r>
      <w:r w:rsidRPr="007D20F7">
        <w:rPr>
          <w:i/>
          <w:szCs w:val="28"/>
        </w:rPr>
        <w:t>Общественные настроения в зеркале социологических исследований. Представления о либерализме и демократии.</w:t>
      </w:r>
      <w:r w:rsidRPr="007D20F7">
        <w:rPr>
          <w:szCs w:val="28"/>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7D20F7">
        <w:rPr>
          <w:i/>
          <w:szCs w:val="28"/>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283B36" w:rsidRPr="007D20F7" w:rsidRDefault="00283B36" w:rsidP="007D20F7">
      <w:pPr>
        <w:spacing w:line="240" w:lineRule="auto"/>
        <w:rPr>
          <w:i/>
          <w:szCs w:val="28"/>
        </w:rPr>
      </w:pPr>
      <w:r w:rsidRPr="007D20F7">
        <w:rPr>
          <w:szCs w:val="28"/>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7D20F7">
        <w:rPr>
          <w:i/>
          <w:szCs w:val="28"/>
        </w:rPr>
        <w:t>Основные политические партии и движения 1990-х гг., их лидеры и платформы.</w:t>
      </w:r>
      <w:r w:rsidRPr="007D20F7">
        <w:rPr>
          <w:szCs w:val="28"/>
        </w:rPr>
        <w:t xml:space="preserve"> Кризис центральной власти. Президентские выборы 1996 г. </w:t>
      </w:r>
      <w:r w:rsidRPr="007D20F7">
        <w:rPr>
          <w:i/>
          <w:szCs w:val="28"/>
        </w:rPr>
        <w:t xml:space="preserve">Политтехнологии. </w:t>
      </w:r>
    </w:p>
    <w:p w:rsidR="00283B36" w:rsidRPr="007D20F7" w:rsidRDefault="00283B36" w:rsidP="007D20F7">
      <w:pPr>
        <w:spacing w:line="240" w:lineRule="auto"/>
        <w:rPr>
          <w:szCs w:val="28"/>
        </w:rPr>
      </w:pPr>
      <w:r w:rsidRPr="007D20F7">
        <w:rPr>
          <w:szCs w:val="28"/>
        </w:rPr>
        <w:t xml:space="preserve">«Семибанкирщина». «Олигархический» капитализм. </w:t>
      </w:r>
      <w:r w:rsidRPr="007D20F7">
        <w:rPr>
          <w:i/>
          <w:szCs w:val="28"/>
        </w:rPr>
        <w:t>Правительства В.С. Черномырдина и Е.М. Примакова.</w:t>
      </w:r>
      <w:r w:rsidRPr="007D20F7">
        <w:rPr>
          <w:szCs w:val="28"/>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283B36" w:rsidRPr="007D20F7" w:rsidRDefault="00283B36" w:rsidP="007D20F7">
      <w:pPr>
        <w:spacing w:line="240" w:lineRule="auto"/>
        <w:rPr>
          <w:szCs w:val="28"/>
          <w:shd w:val="clear" w:color="auto" w:fill="FFFFFF"/>
        </w:rPr>
      </w:pPr>
      <w:r w:rsidRPr="007D20F7">
        <w:rPr>
          <w:szCs w:val="28"/>
        </w:rPr>
        <w:t xml:space="preserve">Б.Н. Ельцин </w:t>
      </w:r>
      <w:r w:rsidRPr="007D20F7">
        <w:rPr>
          <w:szCs w:val="28"/>
          <w:shd w:val="clear" w:color="auto" w:fill="FFFFFF"/>
        </w:rPr>
        <w:t>в оценках современников и историков.</w:t>
      </w:r>
    </w:p>
    <w:p w:rsidR="00283B36" w:rsidRPr="007D20F7" w:rsidRDefault="00283B36" w:rsidP="007D20F7">
      <w:pPr>
        <w:spacing w:line="240" w:lineRule="auto"/>
        <w:rPr>
          <w:i/>
          <w:szCs w:val="28"/>
        </w:rPr>
      </w:pPr>
      <w:r w:rsidRPr="007D20F7">
        <w:rPr>
          <w:i/>
          <w:szCs w:val="28"/>
        </w:rPr>
        <w:t>Наш край в 1992–1999 гг.</w:t>
      </w:r>
    </w:p>
    <w:p w:rsidR="00283B36" w:rsidRPr="007D20F7" w:rsidRDefault="00283B36" w:rsidP="007D20F7">
      <w:pPr>
        <w:spacing w:line="240" w:lineRule="auto"/>
        <w:rPr>
          <w:b/>
          <w:szCs w:val="28"/>
        </w:rPr>
      </w:pPr>
      <w:r w:rsidRPr="007D20F7">
        <w:rPr>
          <w:b/>
          <w:szCs w:val="28"/>
        </w:rPr>
        <w:t>Россия в 2000-е: вызовы времени и задачи модернизации</w:t>
      </w:r>
    </w:p>
    <w:p w:rsidR="00283B36" w:rsidRPr="007D20F7" w:rsidRDefault="00283B36" w:rsidP="007D20F7">
      <w:pPr>
        <w:spacing w:line="240" w:lineRule="auto"/>
        <w:rPr>
          <w:spacing w:val="-4"/>
          <w:szCs w:val="28"/>
        </w:rPr>
      </w:pPr>
      <w:r w:rsidRPr="007D20F7">
        <w:rPr>
          <w:spacing w:val="-4"/>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7D20F7">
        <w:rPr>
          <w:i/>
          <w:spacing w:val="-4"/>
          <w:szCs w:val="28"/>
        </w:rPr>
        <w:t>Многопартийность. Политические партии и электорат. Федерализм и сепаратизм.</w:t>
      </w:r>
      <w:r w:rsidRPr="007D20F7">
        <w:rPr>
          <w:spacing w:val="-4"/>
          <w:szCs w:val="28"/>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7D20F7">
        <w:rPr>
          <w:i/>
          <w:spacing w:val="-4"/>
          <w:szCs w:val="28"/>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7D20F7">
        <w:rPr>
          <w:spacing w:val="-4"/>
          <w:szCs w:val="28"/>
        </w:rPr>
        <w:t xml:space="preserve"> </w:t>
      </w:r>
      <w:r w:rsidRPr="007D20F7">
        <w:rPr>
          <w:i/>
          <w:spacing w:val="-4"/>
          <w:szCs w:val="28"/>
        </w:rPr>
        <w:t>Снижение средней продолжительности жизни и тенденции депопуляции. Государственные программы демографического возрождения России.</w:t>
      </w:r>
      <w:r w:rsidRPr="007D20F7">
        <w:rPr>
          <w:spacing w:val="-4"/>
          <w:szCs w:val="28"/>
        </w:rPr>
        <w:t xml:space="preserve"> </w:t>
      </w:r>
      <w:r w:rsidRPr="007D20F7">
        <w:rPr>
          <w:i/>
          <w:spacing w:val="-4"/>
          <w:szCs w:val="28"/>
        </w:rPr>
        <w:t>Разработка семейной политики и меры по поощрению рождаемости. Пропаганда спорта и здорового образа жизни.</w:t>
      </w:r>
      <w:r w:rsidRPr="007D20F7">
        <w:rPr>
          <w:spacing w:val="-4"/>
          <w:szCs w:val="28"/>
        </w:rPr>
        <w:t xml:space="preserve"> Олимпийские и паралимпийские зимние игры 2014 г. в Сочи. </w:t>
      </w:r>
      <w:r w:rsidRPr="007D20F7">
        <w:rPr>
          <w:i/>
          <w:spacing w:val="-4"/>
          <w:szCs w:val="28"/>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7D20F7">
        <w:rPr>
          <w:spacing w:val="-4"/>
          <w:szCs w:val="28"/>
        </w:rPr>
        <w:t xml:space="preserve"> </w:t>
      </w:r>
    </w:p>
    <w:p w:rsidR="00283B36" w:rsidRPr="007D20F7" w:rsidRDefault="00283B36" w:rsidP="007D20F7">
      <w:pPr>
        <w:spacing w:line="240" w:lineRule="auto"/>
        <w:rPr>
          <w:szCs w:val="28"/>
        </w:rPr>
      </w:pPr>
      <w:r w:rsidRPr="007D20F7">
        <w:rPr>
          <w:szCs w:val="28"/>
        </w:rPr>
        <w:t xml:space="preserve">Модернизация бытовой сферы. </w:t>
      </w:r>
      <w:r w:rsidRPr="007D20F7">
        <w:rPr>
          <w:i/>
          <w:szCs w:val="28"/>
        </w:rPr>
        <w:t>Досуг. Россиянин в глобальном информационном пространстве: СМИ, компьютеризация, Интернет. Массовая автомобилизация.</w:t>
      </w:r>
      <w:r w:rsidRPr="007D20F7">
        <w:rPr>
          <w:szCs w:val="28"/>
        </w:rPr>
        <w:t xml:space="preserve"> </w:t>
      </w:r>
    </w:p>
    <w:p w:rsidR="00283B36" w:rsidRPr="007D20F7" w:rsidRDefault="00283B36" w:rsidP="007D20F7">
      <w:pPr>
        <w:spacing w:line="240" w:lineRule="auto"/>
        <w:rPr>
          <w:szCs w:val="28"/>
        </w:rPr>
      </w:pPr>
      <w:r w:rsidRPr="007D20F7">
        <w:rPr>
          <w:szCs w:val="28"/>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7D20F7">
        <w:rPr>
          <w:i/>
          <w:szCs w:val="28"/>
        </w:rPr>
        <w:t>Центробежные и партнерские тенденции в СНГ. СНГ и ЕврАзЭС.</w:t>
      </w:r>
      <w:r w:rsidRPr="007D20F7">
        <w:rPr>
          <w:szCs w:val="28"/>
        </w:rPr>
        <w:t xml:space="preserve"> Отношения с США и Евросоюзом. Вступление России в Совет Европы. </w:t>
      </w:r>
      <w:r w:rsidRPr="007D20F7">
        <w:rPr>
          <w:i/>
          <w:szCs w:val="28"/>
        </w:rPr>
        <w:t>Деятельность «большой двадцатки». Переговоры о вступлении в ВТО. Дальневосточное и другие направления политики России.</w:t>
      </w:r>
      <w:r w:rsidRPr="007D20F7">
        <w:rPr>
          <w:szCs w:val="28"/>
        </w:rPr>
        <w:t xml:space="preserve"> </w:t>
      </w:r>
    </w:p>
    <w:p w:rsidR="00283B36" w:rsidRPr="007D20F7" w:rsidRDefault="00283B36" w:rsidP="007D20F7">
      <w:pPr>
        <w:spacing w:line="240" w:lineRule="auto"/>
        <w:rPr>
          <w:szCs w:val="28"/>
        </w:rPr>
      </w:pPr>
      <w:r w:rsidRPr="007D20F7">
        <w:rPr>
          <w:szCs w:val="28"/>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7D20F7">
        <w:rPr>
          <w:i/>
          <w:szCs w:val="28"/>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7D20F7">
        <w:rPr>
          <w:szCs w:val="28"/>
        </w:rPr>
        <w:t xml:space="preserve"> Религиозные конфессии и повышение их роли в жизни страны. </w:t>
      </w:r>
      <w:r w:rsidRPr="007D20F7">
        <w:rPr>
          <w:i/>
          <w:szCs w:val="28"/>
        </w:rPr>
        <w:t>Предоставление церкви налоговых льгот. Передача государством зданий и предметов культа для религиозных нужд.</w:t>
      </w:r>
      <w:r w:rsidRPr="007D20F7">
        <w:rPr>
          <w:szCs w:val="28"/>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283B36" w:rsidRPr="007D20F7" w:rsidRDefault="00283B36" w:rsidP="007D20F7">
      <w:pPr>
        <w:spacing w:line="240" w:lineRule="auto"/>
        <w:rPr>
          <w:i/>
          <w:szCs w:val="28"/>
        </w:rPr>
      </w:pPr>
      <w:r w:rsidRPr="007D20F7">
        <w:rPr>
          <w:i/>
          <w:szCs w:val="28"/>
        </w:rPr>
        <w:t>Наш край в 2000–2012 гг.</w:t>
      </w:r>
    </w:p>
    <w:p w:rsidR="00283B36" w:rsidRPr="007D20F7" w:rsidRDefault="00283B36" w:rsidP="007D20F7">
      <w:pPr>
        <w:spacing w:line="240" w:lineRule="auto"/>
        <w:rPr>
          <w:b/>
          <w:szCs w:val="28"/>
        </w:rPr>
      </w:pPr>
      <w:r w:rsidRPr="007D20F7">
        <w:rPr>
          <w:b/>
          <w:szCs w:val="28"/>
        </w:rPr>
        <w:t xml:space="preserve">История. </w:t>
      </w:r>
      <w:r w:rsidRPr="007D20F7">
        <w:rPr>
          <w:rFonts w:eastAsia="Times New Roman"/>
          <w:b/>
          <w:szCs w:val="28"/>
          <w:lang w:eastAsia="ru-RU"/>
        </w:rPr>
        <w:t xml:space="preserve">Россия до 1914 г. </w:t>
      </w:r>
    </w:p>
    <w:p w:rsidR="00283B36" w:rsidRPr="007D20F7" w:rsidRDefault="00283B36" w:rsidP="007D20F7">
      <w:pPr>
        <w:spacing w:line="240" w:lineRule="auto"/>
        <w:rPr>
          <w:rFonts w:eastAsia="Times New Roman"/>
          <w:b/>
          <w:szCs w:val="28"/>
          <w:lang w:eastAsia="ru-RU"/>
        </w:rPr>
      </w:pPr>
      <w:r w:rsidRPr="007D20F7">
        <w:rPr>
          <w:rFonts w:eastAsia="Times New Roman"/>
          <w:b/>
          <w:szCs w:val="28"/>
          <w:lang w:eastAsia="ru-RU"/>
        </w:rPr>
        <w:t>От Древней Руси к Российскому государству</w:t>
      </w:r>
    </w:p>
    <w:p w:rsidR="00283B36" w:rsidRPr="007D20F7" w:rsidRDefault="00283B36" w:rsidP="007D20F7">
      <w:pPr>
        <w:spacing w:line="240" w:lineRule="auto"/>
        <w:rPr>
          <w:rFonts w:eastAsia="Times New Roman"/>
          <w:b/>
          <w:szCs w:val="28"/>
          <w:lang w:eastAsia="ru-RU"/>
        </w:rPr>
      </w:pPr>
      <w:r w:rsidRPr="007D20F7">
        <w:rPr>
          <w:rFonts w:eastAsia="Times New Roman"/>
          <w:b/>
          <w:szCs w:val="28"/>
          <w:lang w:eastAsia="ru-RU"/>
        </w:rPr>
        <w:t>Введение</w:t>
      </w:r>
    </w:p>
    <w:p w:rsidR="00283B36" w:rsidRPr="007D20F7" w:rsidRDefault="00283B36" w:rsidP="007D20F7">
      <w:pPr>
        <w:spacing w:line="240" w:lineRule="auto"/>
        <w:rPr>
          <w:szCs w:val="28"/>
        </w:rPr>
      </w:pPr>
      <w:r w:rsidRPr="007D20F7">
        <w:rPr>
          <w:szCs w:val="28"/>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283B36" w:rsidRPr="007D20F7" w:rsidRDefault="00283B36" w:rsidP="007D20F7">
      <w:pPr>
        <w:spacing w:line="240" w:lineRule="auto"/>
        <w:rPr>
          <w:rFonts w:eastAsia="Times New Roman"/>
          <w:b/>
          <w:szCs w:val="28"/>
          <w:lang w:eastAsia="ru-RU"/>
        </w:rPr>
      </w:pPr>
      <w:r w:rsidRPr="007D20F7">
        <w:rPr>
          <w:rFonts w:eastAsia="Times New Roman"/>
          <w:b/>
          <w:szCs w:val="28"/>
          <w:lang w:eastAsia="ru-RU"/>
        </w:rPr>
        <w:t>Народы и государства на территории нашей страны в древности</w:t>
      </w:r>
    </w:p>
    <w:p w:rsidR="00283B36" w:rsidRPr="007D20F7" w:rsidRDefault="00283B36" w:rsidP="007D20F7">
      <w:pPr>
        <w:spacing w:line="240" w:lineRule="auto"/>
        <w:rPr>
          <w:szCs w:val="28"/>
        </w:rPr>
      </w:pPr>
      <w:r w:rsidRPr="007D20F7">
        <w:rPr>
          <w:szCs w:val="28"/>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283B36" w:rsidRPr="007D20F7" w:rsidRDefault="00283B36" w:rsidP="007D20F7">
      <w:pPr>
        <w:spacing w:line="240" w:lineRule="auto"/>
        <w:rPr>
          <w:rFonts w:eastAsia="Times New Roman"/>
          <w:b/>
          <w:szCs w:val="28"/>
          <w:lang w:eastAsia="ru-RU"/>
        </w:rPr>
      </w:pPr>
      <w:r w:rsidRPr="007D20F7">
        <w:rPr>
          <w:rFonts w:eastAsia="Times New Roman"/>
          <w:b/>
          <w:szCs w:val="28"/>
          <w:lang w:eastAsia="ru-RU"/>
        </w:rPr>
        <w:t>Восточная Европа в середине I тыс. н.э.</w:t>
      </w:r>
    </w:p>
    <w:p w:rsidR="00283B36" w:rsidRPr="007D20F7" w:rsidRDefault="00283B36" w:rsidP="007D20F7">
      <w:pPr>
        <w:spacing w:line="240" w:lineRule="auto"/>
        <w:rPr>
          <w:szCs w:val="28"/>
        </w:rPr>
      </w:pPr>
      <w:r w:rsidRPr="007D20F7">
        <w:rPr>
          <w:szCs w:val="28"/>
        </w:rPr>
        <w:t xml:space="preserve">Великое переселение народов. Взаимодействие кочевого и оседлого мира в эпоху переселения народов. </w:t>
      </w:r>
      <w:r w:rsidRPr="007D20F7">
        <w:rPr>
          <w:i/>
          <w:szCs w:val="28"/>
        </w:rPr>
        <w:t>Дискуссии о славянской прародине и происхождении славян.</w:t>
      </w:r>
      <w:r w:rsidRPr="007D20F7">
        <w:rPr>
          <w:szCs w:val="28"/>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7D20F7">
        <w:rPr>
          <w:szCs w:val="28"/>
          <w:lang w:val="en-US"/>
        </w:rPr>
        <w:t>C</w:t>
      </w:r>
      <w:r w:rsidRPr="007D20F7">
        <w:rPr>
          <w:szCs w:val="28"/>
        </w:rPr>
        <w:t>оседи восточных славян.</w:t>
      </w:r>
    </w:p>
    <w:p w:rsidR="00283B36" w:rsidRPr="007D20F7" w:rsidRDefault="00283B36" w:rsidP="007D20F7">
      <w:pPr>
        <w:spacing w:line="240" w:lineRule="auto"/>
        <w:rPr>
          <w:rFonts w:eastAsia="Times New Roman"/>
          <w:b/>
          <w:szCs w:val="28"/>
          <w:lang w:eastAsia="ru-RU"/>
        </w:rPr>
      </w:pPr>
      <w:r w:rsidRPr="007D20F7">
        <w:rPr>
          <w:rFonts w:eastAsia="Times New Roman"/>
          <w:b/>
          <w:szCs w:val="28"/>
          <w:lang w:eastAsia="ru-RU"/>
        </w:rPr>
        <w:t>Образование государства Русь</w:t>
      </w:r>
    </w:p>
    <w:p w:rsidR="00283B36" w:rsidRPr="007D20F7" w:rsidRDefault="00283B36" w:rsidP="007D20F7">
      <w:pPr>
        <w:spacing w:line="240" w:lineRule="auto"/>
        <w:rPr>
          <w:szCs w:val="28"/>
        </w:rPr>
      </w:pPr>
      <w:r w:rsidRPr="007D20F7">
        <w:rPr>
          <w:szCs w:val="28"/>
        </w:rPr>
        <w:t xml:space="preserve">Норманнский фактор в образовании европейских государств. Предпосылки и особенности формирования государства Русь. </w:t>
      </w:r>
      <w:r w:rsidRPr="007D20F7">
        <w:rPr>
          <w:i/>
          <w:szCs w:val="28"/>
        </w:rPr>
        <w:t xml:space="preserve">Дискуссии о происхождении Древнерусского государства. </w:t>
      </w:r>
      <w:r w:rsidRPr="007D20F7">
        <w:rPr>
          <w:szCs w:val="28"/>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283B36" w:rsidRPr="007D20F7" w:rsidRDefault="00283B36" w:rsidP="007D20F7">
      <w:pPr>
        <w:spacing w:line="240" w:lineRule="auto"/>
        <w:rPr>
          <w:rFonts w:eastAsia="Times New Roman"/>
          <w:b/>
          <w:szCs w:val="28"/>
          <w:lang w:eastAsia="ru-RU"/>
        </w:rPr>
      </w:pPr>
      <w:r w:rsidRPr="007D20F7">
        <w:rPr>
          <w:rFonts w:eastAsia="Times New Roman"/>
          <w:b/>
          <w:szCs w:val="28"/>
          <w:lang w:eastAsia="ru-RU"/>
        </w:rPr>
        <w:t>Русь в конце X – начале XII в.</w:t>
      </w:r>
    </w:p>
    <w:p w:rsidR="00283B36" w:rsidRPr="007D20F7" w:rsidRDefault="00283B36" w:rsidP="007D20F7">
      <w:pPr>
        <w:spacing w:line="240" w:lineRule="auto"/>
        <w:rPr>
          <w:szCs w:val="28"/>
        </w:rPr>
      </w:pPr>
      <w:r w:rsidRPr="007D20F7">
        <w:rPr>
          <w:color w:val="000000"/>
          <w:szCs w:val="28"/>
        </w:rPr>
        <w:t xml:space="preserve">Место и роль Руси в Европе. Расцвет Русского государства. </w:t>
      </w:r>
      <w:r w:rsidRPr="007D20F7">
        <w:rPr>
          <w:szCs w:val="28"/>
        </w:rPr>
        <w:t>Политический строй. Органы власти и управления. Внутриполитическое развитие. Ярослав Мудрый. Владимир Мономах.</w:t>
      </w:r>
      <w:r w:rsidRPr="007D20F7">
        <w:rPr>
          <w:color w:val="000000"/>
          <w:szCs w:val="28"/>
        </w:rPr>
        <w:t xml:space="preserve"> Древнерусское право: «Русская Правда», церковные уставы. </w:t>
      </w:r>
      <w:r w:rsidRPr="007D20F7">
        <w:rPr>
          <w:szCs w:val="28"/>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283B36" w:rsidRPr="007D20F7" w:rsidRDefault="00283B36" w:rsidP="007D20F7">
      <w:pPr>
        <w:spacing w:line="240" w:lineRule="auto"/>
        <w:rPr>
          <w:rFonts w:eastAsia="Times New Roman"/>
          <w:b/>
          <w:szCs w:val="28"/>
          <w:lang w:eastAsia="ru-RU"/>
        </w:rPr>
      </w:pPr>
    </w:p>
    <w:p w:rsidR="00283B36" w:rsidRPr="007D20F7" w:rsidRDefault="00283B36" w:rsidP="007D20F7">
      <w:pPr>
        <w:spacing w:line="240" w:lineRule="auto"/>
        <w:rPr>
          <w:rFonts w:eastAsia="Times New Roman"/>
          <w:b/>
          <w:szCs w:val="28"/>
          <w:lang w:eastAsia="ru-RU"/>
        </w:rPr>
      </w:pPr>
      <w:r w:rsidRPr="007D20F7">
        <w:rPr>
          <w:rFonts w:eastAsia="Times New Roman"/>
          <w:b/>
          <w:szCs w:val="28"/>
          <w:lang w:eastAsia="ru-RU"/>
        </w:rPr>
        <w:t>Русь в середине XII – начале XIII в.</w:t>
      </w:r>
    </w:p>
    <w:p w:rsidR="00283B36" w:rsidRPr="007D20F7" w:rsidRDefault="00283B36" w:rsidP="007D20F7">
      <w:pPr>
        <w:spacing w:line="240" w:lineRule="auto"/>
        <w:rPr>
          <w:szCs w:val="28"/>
        </w:rPr>
      </w:pPr>
      <w:r w:rsidRPr="007D20F7">
        <w:rPr>
          <w:bCs/>
          <w:szCs w:val="28"/>
        </w:rPr>
        <w:t xml:space="preserve">Причины, особенности и последствия политической раздробленности на Руси. </w:t>
      </w:r>
      <w:r w:rsidRPr="007D20F7">
        <w:rPr>
          <w:color w:val="000000"/>
          <w:szCs w:val="28"/>
        </w:rPr>
        <w:t xml:space="preserve">Формирование системы </w:t>
      </w:r>
      <w:r w:rsidRPr="007D20F7">
        <w:rPr>
          <w:i/>
          <w:iCs/>
          <w:color w:val="000000"/>
          <w:szCs w:val="28"/>
        </w:rPr>
        <w:t xml:space="preserve">земель </w:t>
      </w:r>
      <w:r w:rsidRPr="007D20F7">
        <w:rPr>
          <w:color w:val="000000"/>
          <w:szCs w:val="28"/>
        </w:rPr>
        <w:t xml:space="preserve">– самостоятельных государств. </w:t>
      </w:r>
      <w:r w:rsidRPr="007D20F7">
        <w:rPr>
          <w:i/>
          <w:szCs w:val="28"/>
        </w:rPr>
        <w:t xml:space="preserve">Дискуссии о путях и центрах объединения русских земель. </w:t>
      </w:r>
      <w:r w:rsidRPr="007D20F7">
        <w:rPr>
          <w:szCs w:val="28"/>
        </w:rPr>
        <w:t>И</w:t>
      </w:r>
      <w:r w:rsidRPr="007D20F7">
        <w:rPr>
          <w:bCs/>
          <w:szCs w:val="28"/>
        </w:rPr>
        <w:t xml:space="preserve">зменения в политическом строе. </w:t>
      </w:r>
      <w:r w:rsidRPr="007D20F7">
        <w:rPr>
          <w:color w:val="000000"/>
          <w:szCs w:val="28"/>
        </w:rPr>
        <w:t xml:space="preserve">Эволюция общественного строя и права. </w:t>
      </w:r>
      <w:r w:rsidRPr="007D20F7">
        <w:rPr>
          <w:bCs/>
          <w:szCs w:val="28"/>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7D20F7">
        <w:rPr>
          <w:color w:val="000000"/>
          <w:szCs w:val="28"/>
        </w:rPr>
        <w:t xml:space="preserve">Развитие русской культуры: формирование региональных центров. Летописание и его центры. «Слово о полку Игореве». </w:t>
      </w:r>
      <w:r w:rsidRPr="007D20F7">
        <w:rPr>
          <w:szCs w:val="28"/>
        </w:rPr>
        <w:t>Развитие местных художественных школ и складывание общерусского художественного стиля.</w:t>
      </w:r>
    </w:p>
    <w:p w:rsidR="00283B36" w:rsidRPr="007D20F7" w:rsidRDefault="00283B36" w:rsidP="007D20F7">
      <w:pPr>
        <w:spacing w:line="240" w:lineRule="auto"/>
        <w:rPr>
          <w:rFonts w:eastAsia="Times New Roman"/>
          <w:b/>
          <w:szCs w:val="28"/>
          <w:lang w:eastAsia="ru-RU"/>
        </w:rPr>
      </w:pPr>
      <w:r w:rsidRPr="007D20F7">
        <w:rPr>
          <w:rFonts w:eastAsia="Times New Roman"/>
          <w:b/>
          <w:szCs w:val="28"/>
          <w:lang w:eastAsia="ru-RU"/>
        </w:rPr>
        <w:t>Русские земли в середине XIII – XIV в.</w:t>
      </w:r>
    </w:p>
    <w:p w:rsidR="00283B36" w:rsidRPr="007D20F7" w:rsidRDefault="00283B36" w:rsidP="007D20F7">
      <w:pPr>
        <w:spacing w:line="240" w:lineRule="auto"/>
        <w:rPr>
          <w:szCs w:val="28"/>
        </w:rPr>
      </w:pPr>
      <w:r w:rsidRPr="007D20F7">
        <w:rPr>
          <w:color w:val="000000"/>
          <w:szCs w:val="28"/>
        </w:rPr>
        <w:t xml:space="preserve">Возникновение Монгольской державы. Чингисхан и его завоевания. </w:t>
      </w:r>
      <w:r w:rsidRPr="007D20F7">
        <w:rPr>
          <w:szCs w:val="28"/>
        </w:rPr>
        <w:t xml:space="preserve">Русские земли в составе Золотой Орды. </w:t>
      </w:r>
      <w:r w:rsidRPr="007D20F7">
        <w:rPr>
          <w:color w:val="000000"/>
          <w:szCs w:val="28"/>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7D20F7">
        <w:rPr>
          <w:szCs w:val="28"/>
        </w:rPr>
        <w:t xml:space="preserve">Русская православная церковь в условиях ордынского господства. Сергий Радонежский. Культурное пространство. </w:t>
      </w:r>
      <w:r w:rsidRPr="007D20F7">
        <w:rPr>
          <w:color w:val="000000"/>
          <w:szCs w:val="28"/>
        </w:rPr>
        <w:t xml:space="preserve">Летописание. «Слово о погибели Русской земли». «Задонщина». Жития. Архитектура и живопись. Феофан Грек. Андрей Рублев. </w:t>
      </w:r>
      <w:r w:rsidRPr="007D20F7">
        <w:rPr>
          <w:szCs w:val="28"/>
        </w:rPr>
        <w:t xml:space="preserve">Ордынское влияние на развитие культуры и повседневную жизнь в русских землях. </w:t>
      </w:r>
    </w:p>
    <w:p w:rsidR="00283B36" w:rsidRPr="007D20F7" w:rsidRDefault="00283B36" w:rsidP="007D20F7">
      <w:pPr>
        <w:spacing w:line="240" w:lineRule="auto"/>
        <w:rPr>
          <w:rFonts w:eastAsia="Times New Roman"/>
          <w:b/>
          <w:szCs w:val="28"/>
          <w:lang w:eastAsia="ru-RU"/>
        </w:rPr>
      </w:pPr>
      <w:r w:rsidRPr="007D20F7">
        <w:rPr>
          <w:rFonts w:eastAsia="Times New Roman"/>
          <w:b/>
          <w:szCs w:val="28"/>
          <w:lang w:eastAsia="ru-RU"/>
        </w:rPr>
        <w:t>Формирование единого Русского государства в XV веке</w:t>
      </w:r>
    </w:p>
    <w:p w:rsidR="00283B36" w:rsidRPr="007D20F7" w:rsidRDefault="00283B36" w:rsidP="007D20F7">
      <w:pPr>
        <w:spacing w:line="240" w:lineRule="auto"/>
        <w:rPr>
          <w:szCs w:val="28"/>
        </w:rPr>
      </w:pPr>
      <w:r w:rsidRPr="007D20F7">
        <w:rPr>
          <w:szCs w:val="28"/>
        </w:rPr>
        <w:t xml:space="preserve">Политическая карта Европы и русских земель в начале </w:t>
      </w:r>
      <w:r w:rsidRPr="007D20F7">
        <w:rPr>
          <w:szCs w:val="28"/>
          <w:lang w:val="en-US"/>
        </w:rPr>
        <w:t>XV</w:t>
      </w:r>
      <w:r w:rsidRPr="007D20F7">
        <w:rPr>
          <w:szCs w:val="28"/>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7D20F7">
        <w:rPr>
          <w:color w:val="000000"/>
          <w:szCs w:val="28"/>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7D20F7">
        <w:rPr>
          <w:szCs w:val="28"/>
        </w:rPr>
        <w:t xml:space="preserve">Характер экономического развития русских земель. Падение Византии и установление автокефалии Русской православной церкви. </w:t>
      </w:r>
      <w:r w:rsidRPr="007D20F7">
        <w:rPr>
          <w:iCs/>
          <w:szCs w:val="28"/>
        </w:rPr>
        <w:t>Возникновение ересей.</w:t>
      </w:r>
      <w:r w:rsidRPr="007D20F7">
        <w:rPr>
          <w:szCs w:val="28"/>
        </w:rPr>
        <w:t xml:space="preserve"> Иосифляне и нестяжатели. «Москва — Третий Рим». </w:t>
      </w:r>
      <w:r w:rsidRPr="007D20F7">
        <w:rPr>
          <w:color w:val="000000"/>
          <w:szCs w:val="28"/>
        </w:rPr>
        <w:t xml:space="preserve">Расширение международных связей Московского государства. Культурное пространство единого Русского государства. </w:t>
      </w:r>
      <w:r w:rsidRPr="007D20F7">
        <w:rPr>
          <w:szCs w:val="28"/>
        </w:rPr>
        <w:t>Повседневная жизнь.</w:t>
      </w:r>
    </w:p>
    <w:p w:rsidR="00283B36" w:rsidRPr="007D20F7" w:rsidRDefault="00283B36" w:rsidP="007D20F7">
      <w:pPr>
        <w:spacing w:line="240" w:lineRule="auto"/>
        <w:rPr>
          <w:b/>
          <w:szCs w:val="28"/>
          <w:lang w:eastAsia="ru-RU"/>
        </w:rPr>
      </w:pPr>
      <w:r w:rsidRPr="007D20F7">
        <w:rPr>
          <w:b/>
          <w:szCs w:val="28"/>
          <w:lang w:eastAsia="ru-RU"/>
        </w:rPr>
        <w:t>Россия в XVI–XVII веках: от Великого княжества к Царству</w:t>
      </w:r>
    </w:p>
    <w:p w:rsidR="00283B36" w:rsidRPr="007D20F7" w:rsidRDefault="00283B36" w:rsidP="007D20F7">
      <w:pPr>
        <w:spacing w:line="240" w:lineRule="auto"/>
        <w:rPr>
          <w:b/>
          <w:szCs w:val="28"/>
          <w:lang w:eastAsia="ru-RU"/>
        </w:rPr>
      </w:pPr>
      <w:r w:rsidRPr="007D20F7">
        <w:rPr>
          <w:b/>
          <w:szCs w:val="28"/>
          <w:lang w:eastAsia="ru-RU"/>
        </w:rPr>
        <w:t>Россия в XVI веке</w:t>
      </w:r>
    </w:p>
    <w:p w:rsidR="00283B36" w:rsidRPr="007D20F7" w:rsidRDefault="00283B36" w:rsidP="007D20F7">
      <w:pPr>
        <w:spacing w:line="240" w:lineRule="auto"/>
        <w:rPr>
          <w:szCs w:val="28"/>
        </w:rPr>
      </w:pPr>
      <w:r w:rsidRPr="007D20F7">
        <w:rPr>
          <w:szCs w:val="28"/>
        </w:rPr>
        <w:t xml:space="preserve">Социально-экономическое и политическое развитие. Иван IV Грозный. Установление царской власти </w:t>
      </w:r>
      <w:r w:rsidRPr="007D20F7">
        <w:rPr>
          <w:i/>
          <w:szCs w:val="28"/>
        </w:rPr>
        <w:t>и ее сакрализация в общественном сознании</w:t>
      </w:r>
      <w:r w:rsidRPr="007D20F7">
        <w:rPr>
          <w:szCs w:val="28"/>
        </w:rPr>
        <w:t xml:space="preserve">. Избранная рада. Реформы 1550-х гг. и их значение. Стоглавый собор. Земские соборы. Опричнина: причины, сущность, последствия. </w:t>
      </w:r>
      <w:r w:rsidRPr="007D20F7">
        <w:rPr>
          <w:i/>
          <w:szCs w:val="28"/>
        </w:rPr>
        <w:t>Дискуссия о характере опричнины и ее роли в истории России.</w:t>
      </w:r>
    </w:p>
    <w:p w:rsidR="00283B36" w:rsidRPr="007D20F7" w:rsidRDefault="00283B36" w:rsidP="007D20F7">
      <w:pPr>
        <w:shd w:val="clear" w:color="auto" w:fill="FFFFFF"/>
        <w:spacing w:line="240" w:lineRule="auto"/>
        <w:rPr>
          <w:szCs w:val="28"/>
        </w:rPr>
      </w:pPr>
      <w:r w:rsidRPr="007D20F7">
        <w:rPr>
          <w:szCs w:val="28"/>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283B36" w:rsidRPr="007D20F7" w:rsidRDefault="00283B36" w:rsidP="007D20F7">
      <w:pPr>
        <w:shd w:val="clear" w:color="auto" w:fill="FFFFFF"/>
        <w:spacing w:line="240" w:lineRule="auto"/>
        <w:rPr>
          <w:szCs w:val="28"/>
        </w:rPr>
      </w:pPr>
      <w:r w:rsidRPr="007D20F7">
        <w:rPr>
          <w:szCs w:val="28"/>
        </w:rPr>
        <w:t>Россия в конце XVI в. Царь Федор Иванович. Учреждение патриаршества. Дальнейшее закрепощение крестьян.</w:t>
      </w:r>
    </w:p>
    <w:p w:rsidR="00283B36" w:rsidRPr="007D20F7" w:rsidRDefault="00283B36" w:rsidP="007D20F7">
      <w:pPr>
        <w:spacing w:line="240" w:lineRule="auto"/>
        <w:rPr>
          <w:i/>
          <w:szCs w:val="28"/>
        </w:rPr>
      </w:pPr>
      <w:r w:rsidRPr="007D20F7">
        <w:rPr>
          <w:szCs w:val="28"/>
        </w:rPr>
        <w:t xml:space="preserve">Культура Московской Руси в XVI в. </w:t>
      </w:r>
      <w:r w:rsidRPr="007D20F7">
        <w:rPr>
          <w:i/>
          <w:iCs/>
          <w:szCs w:val="28"/>
        </w:rPr>
        <w:t>Устное народное творчество.</w:t>
      </w:r>
      <w:r w:rsidRPr="007D20F7">
        <w:rPr>
          <w:szCs w:val="28"/>
        </w:rPr>
        <w:t xml:space="preserve"> Начало книгопечатания (И. Федоров) и его влияние на общество. Публицистика. </w:t>
      </w:r>
      <w:r w:rsidRPr="007D20F7">
        <w:rPr>
          <w:i/>
          <w:iCs/>
          <w:szCs w:val="28"/>
        </w:rPr>
        <w:t>Исторические повести.</w:t>
      </w:r>
      <w:r w:rsidRPr="007D20F7">
        <w:rPr>
          <w:szCs w:val="28"/>
        </w:rPr>
        <w:t xml:space="preserve"> Зодчество (шатровые храмы). Живопись (Дионисий). «Домострой»: патриархальные традиции в быте и нравах.</w:t>
      </w:r>
      <w:r w:rsidRPr="007D20F7">
        <w:rPr>
          <w:i/>
          <w:szCs w:val="28"/>
        </w:rPr>
        <w:t xml:space="preserve"> </w:t>
      </w:r>
    </w:p>
    <w:p w:rsidR="00283B36" w:rsidRPr="007D20F7" w:rsidRDefault="00283B36" w:rsidP="007D20F7">
      <w:pPr>
        <w:spacing w:line="240" w:lineRule="auto"/>
        <w:rPr>
          <w:rFonts w:eastAsia="Times New Roman"/>
          <w:b/>
          <w:szCs w:val="28"/>
          <w:lang w:eastAsia="ru-RU"/>
        </w:rPr>
      </w:pPr>
      <w:r w:rsidRPr="007D20F7">
        <w:rPr>
          <w:rFonts w:eastAsia="Times New Roman"/>
          <w:b/>
          <w:szCs w:val="28"/>
          <w:lang w:eastAsia="ru-RU"/>
        </w:rPr>
        <w:t>Смута в России</w:t>
      </w:r>
    </w:p>
    <w:p w:rsidR="00283B36" w:rsidRPr="007D20F7" w:rsidRDefault="00283B36" w:rsidP="007D20F7">
      <w:pPr>
        <w:spacing w:line="240" w:lineRule="auto"/>
        <w:rPr>
          <w:szCs w:val="28"/>
        </w:rPr>
      </w:pPr>
      <w:r w:rsidRPr="007D20F7">
        <w:rPr>
          <w:szCs w:val="28"/>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283B36" w:rsidRPr="007D20F7" w:rsidRDefault="00283B36" w:rsidP="007D20F7">
      <w:pPr>
        <w:spacing w:line="240" w:lineRule="auto"/>
        <w:rPr>
          <w:rFonts w:eastAsia="Times New Roman"/>
          <w:b/>
          <w:szCs w:val="28"/>
          <w:lang w:eastAsia="ru-RU"/>
        </w:rPr>
      </w:pPr>
      <w:r w:rsidRPr="007D20F7">
        <w:rPr>
          <w:rFonts w:eastAsia="Times New Roman"/>
          <w:b/>
          <w:szCs w:val="28"/>
          <w:lang w:eastAsia="ru-RU"/>
        </w:rPr>
        <w:t>Россия в XVII веке</w:t>
      </w:r>
    </w:p>
    <w:p w:rsidR="00283B36" w:rsidRPr="007D20F7" w:rsidRDefault="00283B36" w:rsidP="007D20F7">
      <w:pPr>
        <w:spacing w:line="240" w:lineRule="auto"/>
        <w:rPr>
          <w:szCs w:val="28"/>
        </w:rPr>
      </w:pPr>
      <w:r w:rsidRPr="007D20F7">
        <w:rPr>
          <w:szCs w:val="28"/>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283B36" w:rsidRPr="007D20F7" w:rsidRDefault="00283B36" w:rsidP="007D20F7">
      <w:pPr>
        <w:spacing w:line="240" w:lineRule="auto"/>
        <w:rPr>
          <w:szCs w:val="28"/>
        </w:rPr>
      </w:pPr>
      <w:r w:rsidRPr="007D20F7">
        <w:rPr>
          <w:szCs w:val="28"/>
        </w:rPr>
        <w:t xml:space="preserve">Территория и хозяйство России в первой половине </w:t>
      </w:r>
      <w:r w:rsidRPr="007D20F7">
        <w:rPr>
          <w:szCs w:val="28"/>
          <w:lang w:val="en-US"/>
        </w:rPr>
        <w:t>XVII</w:t>
      </w:r>
      <w:r w:rsidRPr="007D20F7">
        <w:rPr>
          <w:szCs w:val="28"/>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283B36" w:rsidRPr="007D20F7" w:rsidRDefault="00283B36" w:rsidP="007D20F7">
      <w:pPr>
        <w:spacing w:line="240" w:lineRule="auto"/>
        <w:rPr>
          <w:szCs w:val="28"/>
        </w:rPr>
      </w:pPr>
      <w:r w:rsidRPr="007D20F7">
        <w:rPr>
          <w:szCs w:val="28"/>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283B36" w:rsidRPr="007D20F7" w:rsidRDefault="00283B36" w:rsidP="007D20F7">
      <w:pPr>
        <w:spacing w:line="240" w:lineRule="auto"/>
        <w:rPr>
          <w:szCs w:val="28"/>
        </w:rPr>
      </w:pPr>
      <w:r w:rsidRPr="007D20F7">
        <w:rPr>
          <w:szCs w:val="28"/>
        </w:rPr>
        <w:t xml:space="preserve">Россия в конце </w:t>
      </w:r>
      <w:r w:rsidRPr="007D20F7">
        <w:rPr>
          <w:szCs w:val="28"/>
          <w:lang w:val="en-US"/>
        </w:rPr>
        <w:t>XVII</w:t>
      </w:r>
      <w:r w:rsidRPr="007D20F7">
        <w:rPr>
          <w:szCs w:val="28"/>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283B36" w:rsidRPr="007D20F7" w:rsidRDefault="00283B36" w:rsidP="007D20F7">
      <w:pPr>
        <w:spacing w:line="240" w:lineRule="auto"/>
        <w:rPr>
          <w:szCs w:val="28"/>
        </w:rPr>
      </w:pPr>
      <w:r w:rsidRPr="007D20F7">
        <w:rPr>
          <w:szCs w:val="28"/>
        </w:rPr>
        <w:t xml:space="preserve">Основные направления внешней политики России во второй половине </w:t>
      </w:r>
      <w:r w:rsidRPr="007D20F7">
        <w:rPr>
          <w:szCs w:val="28"/>
          <w:lang w:val="en-US"/>
        </w:rPr>
        <w:t>XVII</w:t>
      </w:r>
      <w:r w:rsidRPr="007D20F7">
        <w:rPr>
          <w:szCs w:val="28"/>
        </w:rPr>
        <w:t xml:space="preserve"> в. Освободительная война 1648–1654 гг. под руковод</w:t>
      </w:r>
      <w:r w:rsidRPr="007D20F7">
        <w:rPr>
          <w:szCs w:val="28"/>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7D20F7">
        <w:rPr>
          <w:szCs w:val="28"/>
          <w:lang w:val="en-US"/>
        </w:rPr>
        <w:t>XVII</w:t>
      </w:r>
      <w:r w:rsidRPr="007D20F7">
        <w:rPr>
          <w:szCs w:val="28"/>
        </w:rPr>
        <w:t xml:space="preserve"> в. Завершение присоединения Сибири.</w:t>
      </w:r>
    </w:p>
    <w:p w:rsidR="00283B36" w:rsidRPr="007D20F7" w:rsidRDefault="00283B36" w:rsidP="007D20F7">
      <w:pPr>
        <w:spacing w:line="240" w:lineRule="auto"/>
        <w:rPr>
          <w:szCs w:val="28"/>
        </w:rPr>
      </w:pPr>
      <w:r w:rsidRPr="007D20F7">
        <w:rPr>
          <w:szCs w:val="28"/>
        </w:rPr>
        <w:t xml:space="preserve">Культура России в </w:t>
      </w:r>
      <w:r w:rsidRPr="007D20F7">
        <w:rPr>
          <w:szCs w:val="28"/>
          <w:lang w:val="en-US"/>
        </w:rPr>
        <w:t>X</w:t>
      </w:r>
      <w:r w:rsidRPr="007D20F7">
        <w:rPr>
          <w:szCs w:val="28"/>
        </w:rPr>
        <w:t>V</w:t>
      </w:r>
      <w:r w:rsidRPr="007D20F7">
        <w:rPr>
          <w:szCs w:val="28"/>
          <w:lang w:val="en-US"/>
        </w:rPr>
        <w:t>II</w:t>
      </w:r>
      <w:r w:rsidRPr="007D20F7">
        <w:rPr>
          <w:szCs w:val="28"/>
        </w:rPr>
        <w:t xml:space="preserve"> в. Обмирщение культуры. </w:t>
      </w:r>
      <w:r w:rsidRPr="007D20F7">
        <w:rPr>
          <w:iCs/>
          <w:szCs w:val="28"/>
        </w:rPr>
        <w:t>Быт и нравы допетровской Руси.</w:t>
      </w:r>
      <w:r w:rsidRPr="007D20F7">
        <w:rPr>
          <w:szCs w:val="28"/>
        </w:rPr>
        <w:t xml:space="preserve"> </w:t>
      </w:r>
      <w:r w:rsidRPr="007D20F7">
        <w:rPr>
          <w:iCs/>
          <w:szCs w:val="28"/>
        </w:rPr>
        <w:t>Расширение культурных связей с Западной Европой.</w:t>
      </w:r>
      <w:r w:rsidRPr="007D20F7">
        <w:rPr>
          <w:szCs w:val="28"/>
        </w:rPr>
        <w:t xml:space="preserve"> Славяно-греко-латинская академия. Русские землепроходцы. </w:t>
      </w:r>
      <w:r w:rsidRPr="007D20F7">
        <w:rPr>
          <w:iCs/>
          <w:szCs w:val="28"/>
        </w:rPr>
        <w:t>Последние летописи.</w:t>
      </w:r>
      <w:r w:rsidRPr="007D20F7">
        <w:rPr>
          <w:szCs w:val="28"/>
        </w:rPr>
        <w:t xml:space="preserve"> Новые жанры в литературе. «Дивное узорочье» в зодчестве </w:t>
      </w:r>
      <w:r w:rsidRPr="007D20F7">
        <w:rPr>
          <w:szCs w:val="28"/>
          <w:lang w:val="en-US"/>
        </w:rPr>
        <w:t>XVII</w:t>
      </w:r>
      <w:r w:rsidRPr="007D20F7">
        <w:rPr>
          <w:szCs w:val="28"/>
        </w:rPr>
        <w:t xml:space="preserve"> в. Московское барокко. Симон Ушаков. Парсуна.</w:t>
      </w:r>
    </w:p>
    <w:p w:rsidR="00283B36" w:rsidRPr="007D20F7" w:rsidRDefault="00283B36" w:rsidP="007D20F7">
      <w:pPr>
        <w:spacing w:line="240" w:lineRule="auto"/>
        <w:rPr>
          <w:rFonts w:eastAsia="Times New Roman"/>
          <w:b/>
          <w:kern w:val="36"/>
          <w:szCs w:val="28"/>
          <w:lang w:eastAsia="ru-RU"/>
        </w:rPr>
      </w:pPr>
      <w:r w:rsidRPr="007D20F7">
        <w:rPr>
          <w:rFonts w:eastAsia="Times New Roman"/>
          <w:b/>
          <w:kern w:val="36"/>
          <w:szCs w:val="28"/>
          <w:lang w:eastAsia="ru-RU"/>
        </w:rPr>
        <w:t>Россия в конце XVII – XVIII веке: от Царства к Империи</w:t>
      </w:r>
    </w:p>
    <w:p w:rsidR="00283B36" w:rsidRPr="007D20F7" w:rsidRDefault="00283B36" w:rsidP="007D20F7">
      <w:pPr>
        <w:spacing w:line="240" w:lineRule="auto"/>
        <w:rPr>
          <w:rFonts w:eastAsia="Times New Roman"/>
          <w:b/>
          <w:szCs w:val="28"/>
          <w:lang w:eastAsia="ru-RU"/>
        </w:rPr>
      </w:pPr>
      <w:r w:rsidRPr="007D20F7">
        <w:rPr>
          <w:rFonts w:eastAsia="Times New Roman"/>
          <w:b/>
          <w:szCs w:val="28"/>
          <w:lang w:eastAsia="ru-RU"/>
        </w:rPr>
        <w:t>Россия в эпоху преобразований Петра I</w:t>
      </w:r>
    </w:p>
    <w:p w:rsidR="00283B36" w:rsidRPr="007D20F7" w:rsidRDefault="00283B36" w:rsidP="007D20F7">
      <w:pPr>
        <w:spacing w:line="240" w:lineRule="auto"/>
        <w:rPr>
          <w:szCs w:val="28"/>
        </w:rPr>
      </w:pPr>
      <w:r w:rsidRPr="007D20F7">
        <w:rPr>
          <w:bCs/>
          <w:szCs w:val="28"/>
        </w:rPr>
        <w:t xml:space="preserve">Предпосылки петровских реформ. Особенности абсолютизма в Европе и России. </w:t>
      </w:r>
      <w:r w:rsidRPr="007D20F7">
        <w:rPr>
          <w:szCs w:val="28"/>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7D20F7">
        <w:rPr>
          <w:bCs/>
          <w:szCs w:val="28"/>
        </w:rPr>
        <w:t xml:space="preserve"> </w:t>
      </w:r>
      <w:r w:rsidRPr="007D20F7">
        <w:rPr>
          <w:szCs w:val="28"/>
        </w:rPr>
        <w:t>Культура и нравы петровской эпохи. Итоги, последствия и значение петровских преобразований. Образ Петра I в русской истории и культуре.</w:t>
      </w:r>
    </w:p>
    <w:p w:rsidR="00283B36" w:rsidRPr="007D20F7" w:rsidRDefault="00283B36" w:rsidP="007D20F7">
      <w:pPr>
        <w:spacing w:line="240" w:lineRule="auto"/>
        <w:rPr>
          <w:rFonts w:eastAsia="Times New Roman"/>
          <w:b/>
          <w:szCs w:val="28"/>
          <w:lang w:eastAsia="ru-RU"/>
        </w:rPr>
      </w:pPr>
      <w:r w:rsidRPr="007D20F7">
        <w:rPr>
          <w:rFonts w:eastAsia="Times New Roman"/>
          <w:b/>
          <w:szCs w:val="28"/>
          <w:lang w:eastAsia="ru-RU"/>
        </w:rPr>
        <w:t>После Петра Великого: эпоха «дворцовых переворотов»</w:t>
      </w:r>
    </w:p>
    <w:p w:rsidR="00283B36" w:rsidRPr="007D20F7" w:rsidRDefault="00283B36" w:rsidP="007D20F7">
      <w:pPr>
        <w:spacing w:line="240" w:lineRule="auto"/>
        <w:rPr>
          <w:szCs w:val="28"/>
        </w:rPr>
      </w:pPr>
      <w:r w:rsidRPr="007D20F7">
        <w:rPr>
          <w:bCs/>
          <w:szCs w:val="28"/>
        </w:rPr>
        <w:t xml:space="preserve">Изменение места и роли России в Европе. Дворцовые перевороты: причины, сущность, последствия. Фаворитизм. </w:t>
      </w:r>
      <w:r w:rsidRPr="007D20F7">
        <w:rPr>
          <w:spacing w:val="-1"/>
          <w:szCs w:val="28"/>
        </w:rPr>
        <w:t xml:space="preserve">Усиление роли гвардии. </w:t>
      </w:r>
      <w:r w:rsidRPr="007D20F7">
        <w:rPr>
          <w:iCs/>
          <w:spacing w:val="2"/>
          <w:szCs w:val="28"/>
        </w:rPr>
        <w:t xml:space="preserve">Внутренняя и внешняя политика в </w:t>
      </w:r>
      <w:r w:rsidRPr="007D20F7">
        <w:rPr>
          <w:bCs/>
          <w:szCs w:val="28"/>
        </w:rPr>
        <w:t>1725–1762 гг.</w:t>
      </w:r>
      <w:r w:rsidRPr="007D20F7">
        <w:rPr>
          <w:i/>
          <w:iCs/>
          <w:spacing w:val="2"/>
          <w:szCs w:val="28"/>
        </w:rPr>
        <w:t xml:space="preserve"> </w:t>
      </w:r>
      <w:r w:rsidRPr="007D20F7">
        <w:rPr>
          <w:szCs w:val="28"/>
        </w:rPr>
        <w:t>Расширение привилегий дворян</w:t>
      </w:r>
      <w:r w:rsidRPr="007D20F7">
        <w:rPr>
          <w:spacing w:val="-4"/>
          <w:szCs w:val="28"/>
        </w:rPr>
        <w:t xml:space="preserve">ства. </w:t>
      </w:r>
      <w:r w:rsidRPr="007D20F7">
        <w:rPr>
          <w:spacing w:val="-1"/>
          <w:szCs w:val="28"/>
        </w:rPr>
        <w:t xml:space="preserve">Манифест о вольности дворянства. </w:t>
      </w:r>
      <w:r w:rsidRPr="007D20F7">
        <w:rPr>
          <w:szCs w:val="28"/>
        </w:rPr>
        <w:t xml:space="preserve">Экономическая и финансовая политика. </w:t>
      </w:r>
      <w:r w:rsidRPr="007D20F7">
        <w:rPr>
          <w:iCs/>
          <w:spacing w:val="5"/>
          <w:szCs w:val="28"/>
        </w:rPr>
        <w:t>Национальная и религиозная политика. Внешняя политика</w:t>
      </w:r>
      <w:r w:rsidRPr="007D20F7">
        <w:rPr>
          <w:iCs/>
          <w:spacing w:val="2"/>
          <w:szCs w:val="28"/>
        </w:rPr>
        <w:t xml:space="preserve"> в </w:t>
      </w:r>
      <w:r w:rsidRPr="007D20F7">
        <w:rPr>
          <w:bCs/>
          <w:szCs w:val="28"/>
        </w:rPr>
        <w:t>1725–1762 гг.</w:t>
      </w:r>
      <w:r w:rsidRPr="007D20F7">
        <w:rPr>
          <w:i/>
          <w:iCs/>
          <w:spacing w:val="5"/>
          <w:szCs w:val="28"/>
        </w:rPr>
        <w:t xml:space="preserve"> </w:t>
      </w:r>
      <w:r w:rsidRPr="007D20F7">
        <w:rPr>
          <w:szCs w:val="28"/>
        </w:rPr>
        <w:t xml:space="preserve">Россия в Семилетней войне 1756–1762 гг. </w:t>
      </w:r>
    </w:p>
    <w:p w:rsidR="00283B36" w:rsidRPr="007D20F7" w:rsidRDefault="00283B36" w:rsidP="007D20F7">
      <w:pPr>
        <w:spacing w:line="240" w:lineRule="auto"/>
        <w:rPr>
          <w:rFonts w:eastAsia="Times New Roman"/>
          <w:b/>
          <w:szCs w:val="28"/>
          <w:lang w:eastAsia="ru-RU"/>
        </w:rPr>
      </w:pPr>
      <w:r w:rsidRPr="007D20F7">
        <w:rPr>
          <w:rFonts w:eastAsia="Times New Roman"/>
          <w:b/>
          <w:szCs w:val="28"/>
          <w:lang w:eastAsia="ru-RU"/>
        </w:rPr>
        <w:t xml:space="preserve">Россия в 1760–1790-е. Правление Екатерины II </w:t>
      </w:r>
    </w:p>
    <w:p w:rsidR="00283B36" w:rsidRPr="007D20F7" w:rsidRDefault="00283B36" w:rsidP="007D20F7">
      <w:pPr>
        <w:spacing w:line="240" w:lineRule="auto"/>
        <w:rPr>
          <w:szCs w:val="28"/>
        </w:rPr>
      </w:pPr>
      <w:r w:rsidRPr="007D20F7">
        <w:rPr>
          <w:szCs w:val="28"/>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7D20F7">
        <w:rPr>
          <w:iCs/>
          <w:szCs w:val="28"/>
        </w:rPr>
        <w:t>Предпринимательство.</w:t>
      </w:r>
      <w:r w:rsidRPr="007D20F7">
        <w:rPr>
          <w:szCs w:val="28"/>
        </w:rPr>
        <w:t xml:space="preserve"> </w:t>
      </w:r>
      <w:r w:rsidRPr="007D20F7">
        <w:rPr>
          <w:iCs/>
          <w:szCs w:val="28"/>
        </w:rPr>
        <w:t>Рост помещичьего землевладения.</w:t>
      </w:r>
      <w:r w:rsidRPr="007D20F7">
        <w:rPr>
          <w:szCs w:val="28"/>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283B36" w:rsidRPr="007D20F7" w:rsidRDefault="00283B36" w:rsidP="007D20F7">
      <w:pPr>
        <w:spacing w:line="240" w:lineRule="auto"/>
        <w:rPr>
          <w:rFonts w:eastAsia="Times New Roman"/>
          <w:b/>
          <w:szCs w:val="28"/>
          <w:lang w:eastAsia="ru-RU"/>
        </w:rPr>
      </w:pPr>
      <w:r w:rsidRPr="007D20F7">
        <w:rPr>
          <w:rFonts w:eastAsia="Times New Roman"/>
          <w:b/>
          <w:szCs w:val="28"/>
          <w:lang w:eastAsia="ru-RU"/>
        </w:rPr>
        <w:t>Россия при Павле I</w:t>
      </w:r>
    </w:p>
    <w:p w:rsidR="00283B36" w:rsidRPr="007D20F7" w:rsidRDefault="00283B36" w:rsidP="007D20F7">
      <w:pPr>
        <w:spacing w:line="240" w:lineRule="auto"/>
        <w:rPr>
          <w:iCs/>
          <w:color w:val="000000"/>
          <w:szCs w:val="28"/>
        </w:rPr>
      </w:pPr>
      <w:r w:rsidRPr="007D20F7">
        <w:rPr>
          <w:color w:val="000000"/>
          <w:szCs w:val="28"/>
        </w:rPr>
        <w:t xml:space="preserve">Изменение порядка </w:t>
      </w:r>
      <w:r w:rsidRPr="007D20F7">
        <w:rPr>
          <w:color w:val="000000"/>
          <w:spacing w:val="-1"/>
          <w:szCs w:val="28"/>
        </w:rPr>
        <w:t xml:space="preserve">престолонаследия. </w:t>
      </w:r>
      <w:r w:rsidRPr="007D20F7">
        <w:rPr>
          <w:color w:val="000000"/>
          <w:szCs w:val="28"/>
        </w:rPr>
        <w:t xml:space="preserve">Ограничение дворянских привилегий. </w:t>
      </w:r>
      <w:r w:rsidRPr="007D20F7">
        <w:rPr>
          <w:color w:val="000000"/>
          <w:spacing w:val="-1"/>
          <w:szCs w:val="28"/>
        </w:rPr>
        <w:t>Ставка на мелкопоместное дворянство. Полити</w:t>
      </w:r>
      <w:r w:rsidRPr="007D20F7">
        <w:rPr>
          <w:color w:val="000000"/>
          <w:spacing w:val="2"/>
          <w:szCs w:val="28"/>
        </w:rPr>
        <w:t xml:space="preserve">ка в отношении крестьян. Комиссия для составления законов </w:t>
      </w:r>
      <w:r w:rsidRPr="007D20F7">
        <w:rPr>
          <w:color w:val="000000"/>
          <w:szCs w:val="28"/>
        </w:rPr>
        <w:t xml:space="preserve">Российской империи. Репрессивная политика. </w:t>
      </w:r>
      <w:r w:rsidRPr="007D20F7">
        <w:rPr>
          <w:iCs/>
          <w:color w:val="000000"/>
          <w:szCs w:val="28"/>
        </w:rPr>
        <w:t>Внешняя</w:t>
      </w:r>
      <w:r w:rsidRPr="007D20F7">
        <w:rPr>
          <w:i/>
          <w:iCs/>
          <w:color w:val="000000"/>
          <w:szCs w:val="28"/>
        </w:rPr>
        <w:t xml:space="preserve"> </w:t>
      </w:r>
      <w:r w:rsidRPr="007D20F7">
        <w:rPr>
          <w:iCs/>
          <w:color w:val="000000"/>
          <w:szCs w:val="28"/>
        </w:rPr>
        <w:t xml:space="preserve">политика Павла </w:t>
      </w:r>
      <w:r w:rsidRPr="007D20F7">
        <w:rPr>
          <w:iCs/>
          <w:color w:val="000000"/>
          <w:szCs w:val="28"/>
          <w:lang w:val="en-US"/>
        </w:rPr>
        <w:t>I</w:t>
      </w:r>
      <w:r w:rsidRPr="007D20F7">
        <w:rPr>
          <w:iCs/>
          <w:color w:val="000000"/>
          <w:szCs w:val="28"/>
        </w:rPr>
        <w:t xml:space="preserve">. </w:t>
      </w:r>
      <w:r w:rsidRPr="007D20F7">
        <w:rPr>
          <w:color w:val="000000"/>
          <w:szCs w:val="28"/>
        </w:rPr>
        <w:t xml:space="preserve">Участие в антифранцузских коалициях. Итальянский и Швейцарский походы А.В. Суворова. Военные экспедиции Ф.Ф. Ушакова. </w:t>
      </w:r>
      <w:r w:rsidRPr="007D20F7">
        <w:rPr>
          <w:iCs/>
          <w:color w:val="000000"/>
          <w:szCs w:val="28"/>
        </w:rPr>
        <w:t>Заговор 11 марта 1801 г.</w:t>
      </w:r>
    </w:p>
    <w:p w:rsidR="00283B36" w:rsidRPr="007D20F7" w:rsidRDefault="00283B36" w:rsidP="007D20F7">
      <w:pPr>
        <w:spacing w:line="240" w:lineRule="auto"/>
        <w:rPr>
          <w:b/>
          <w:szCs w:val="28"/>
          <w:lang w:eastAsia="ru-RU"/>
        </w:rPr>
      </w:pPr>
      <w:r w:rsidRPr="007D20F7">
        <w:rPr>
          <w:b/>
          <w:szCs w:val="28"/>
          <w:lang w:eastAsia="ru-RU"/>
        </w:rPr>
        <w:t xml:space="preserve">Культурное пространство Российской империи </w:t>
      </w:r>
    </w:p>
    <w:p w:rsidR="00283B36" w:rsidRPr="007D20F7" w:rsidRDefault="00283B36" w:rsidP="007D20F7">
      <w:pPr>
        <w:spacing w:line="240" w:lineRule="auto"/>
        <w:rPr>
          <w:szCs w:val="28"/>
        </w:rPr>
      </w:pPr>
      <w:r w:rsidRPr="007D20F7">
        <w:rPr>
          <w:iCs/>
          <w:szCs w:val="28"/>
        </w:rPr>
        <w:t>Век Просвещения.</w:t>
      </w:r>
      <w:r w:rsidRPr="007D20F7">
        <w:rPr>
          <w:szCs w:val="28"/>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283B36" w:rsidRPr="007D20F7" w:rsidRDefault="00D470E6" w:rsidP="007D20F7">
      <w:pPr>
        <w:spacing w:line="240" w:lineRule="auto"/>
        <w:ind w:firstLine="0"/>
        <w:rPr>
          <w:b/>
          <w:szCs w:val="28"/>
          <w:lang w:eastAsia="ru-RU"/>
        </w:rPr>
      </w:pPr>
      <w:r w:rsidRPr="007D20F7">
        <w:rPr>
          <w:b/>
          <w:szCs w:val="28"/>
          <w:lang w:eastAsia="ru-RU"/>
        </w:rPr>
        <w:t xml:space="preserve">        </w:t>
      </w:r>
      <w:r w:rsidR="00283B36" w:rsidRPr="007D20F7">
        <w:rPr>
          <w:b/>
          <w:szCs w:val="28"/>
          <w:lang w:eastAsia="ru-RU"/>
        </w:rPr>
        <w:t>Российская Империя в XIX – начале XX века</w:t>
      </w:r>
    </w:p>
    <w:p w:rsidR="00283B36" w:rsidRPr="007D20F7" w:rsidRDefault="00283B36" w:rsidP="007D20F7">
      <w:pPr>
        <w:spacing w:line="240" w:lineRule="auto"/>
        <w:rPr>
          <w:b/>
          <w:bCs/>
          <w:szCs w:val="28"/>
        </w:rPr>
      </w:pPr>
      <w:r w:rsidRPr="007D20F7">
        <w:rPr>
          <w:b/>
          <w:bCs/>
          <w:szCs w:val="28"/>
        </w:rPr>
        <w:t xml:space="preserve">Российская империя в первой половине XIX в. </w:t>
      </w:r>
    </w:p>
    <w:p w:rsidR="00283B36" w:rsidRPr="007D20F7" w:rsidRDefault="00283B36" w:rsidP="007D20F7">
      <w:pPr>
        <w:shd w:val="clear" w:color="auto" w:fill="FFFFFF"/>
        <w:spacing w:line="240" w:lineRule="auto"/>
        <w:rPr>
          <w:szCs w:val="28"/>
        </w:rPr>
      </w:pPr>
      <w:r w:rsidRPr="007D20F7">
        <w:rPr>
          <w:szCs w:val="28"/>
        </w:rPr>
        <w:t xml:space="preserve">Россия в начале </w:t>
      </w:r>
      <w:r w:rsidRPr="007D20F7">
        <w:rPr>
          <w:szCs w:val="28"/>
          <w:lang w:val="en-US"/>
        </w:rPr>
        <w:t>XIX</w:t>
      </w:r>
      <w:r w:rsidRPr="007D20F7">
        <w:rPr>
          <w:szCs w:val="28"/>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283B36" w:rsidRPr="007D20F7" w:rsidRDefault="00283B36" w:rsidP="007D20F7">
      <w:pPr>
        <w:shd w:val="clear" w:color="auto" w:fill="FFFFFF"/>
        <w:spacing w:line="240" w:lineRule="auto"/>
        <w:rPr>
          <w:szCs w:val="28"/>
        </w:rPr>
      </w:pPr>
      <w:r w:rsidRPr="007D20F7">
        <w:rPr>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7D20F7">
        <w:rPr>
          <w:i/>
          <w:iCs/>
          <w:szCs w:val="28"/>
        </w:rPr>
        <w:t>Бухарестский мир с Турцией.</w:t>
      </w:r>
    </w:p>
    <w:p w:rsidR="00283B36" w:rsidRPr="007D20F7" w:rsidRDefault="00283B36" w:rsidP="007D20F7">
      <w:pPr>
        <w:shd w:val="clear" w:color="auto" w:fill="FFFFFF"/>
        <w:spacing w:line="240" w:lineRule="auto"/>
        <w:rPr>
          <w:szCs w:val="28"/>
        </w:rPr>
      </w:pPr>
      <w:r w:rsidRPr="007D20F7">
        <w:rPr>
          <w:szCs w:val="28"/>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7D20F7">
        <w:rPr>
          <w:i/>
          <w:iCs/>
          <w:szCs w:val="28"/>
        </w:rPr>
        <w:t>Влияние Отечественной войны 1812 г. на общественную мысль и национальное самосознание. Народная память о войне 1812 г.</w:t>
      </w:r>
      <w:r w:rsidRPr="007D20F7">
        <w:rPr>
          <w:szCs w:val="28"/>
        </w:rPr>
        <w:t xml:space="preserve"> Заграничный поход русской армии 1813–1814 гг. Венский конгресс. Священный союз. Роль России в европейской политике в 1813–1825 гг. </w:t>
      </w:r>
    </w:p>
    <w:p w:rsidR="00283B36" w:rsidRPr="007D20F7" w:rsidRDefault="00283B36" w:rsidP="007D20F7">
      <w:pPr>
        <w:spacing w:line="240" w:lineRule="auto"/>
        <w:rPr>
          <w:szCs w:val="28"/>
        </w:rPr>
      </w:pPr>
      <w:r w:rsidRPr="007D20F7">
        <w:rPr>
          <w:szCs w:val="28"/>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283B36" w:rsidRPr="007D20F7" w:rsidRDefault="00283B36" w:rsidP="007D20F7">
      <w:pPr>
        <w:shd w:val="clear" w:color="auto" w:fill="FFFFFF"/>
        <w:spacing w:line="240" w:lineRule="auto"/>
        <w:rPr>
          <w:szCs w:val="28"/>
        </w:rPr>
      </w:pPr>
      <w:r w:rsidRPr="007D20F7">
        <w:rPr>
          <w:szCs w:val="28"/>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283B36" w:rsidRPr="007D20F7" w:rsidRDefault="00283B36" w:rsidP="007D20F7">
      <w:pPr>
        <w:shd w:val="clear" w:color="auto" w:fill="FFFFFF"/>
        <w:spacing w:line="240" w:lineRule="auto"/>
        <w:rPr>
          <w:szCs w:val="28"/>
        </w:rPr>
      </w:pPr>
      <w:r w:rsidRPr="007D20F7">
        <w:rPr>
          <w:szCs w:val="28"/>
        </w:rPr>
        <w:t xml:space="preserve">Правление Николая I. Преобразование и укрепление роли государственного аппарата. </w:t>
      </w:r>
      <w:r w:rsidRPr="007D20F7">
        <w:rPr>
          <w:szCs w:val="28"/>
          <w:lang w:val="en-US"/>
        </w:rPr>
        <w:t>III</w:t>
      </w:r>
      <w:r w:rsidRPr="007D20F7">
        <w:rPr>
          <w:szCs w:val="28"/>
        </w:rPr>
        <w:t xml:space="preserve"> Отделение. Кодификация законов. Политика в области просвещения. Польское восстание 1830–1831 гг.</w:t>
      </w:r>
    </w:p>
    <w:p w:rsidR="00283B36" w:rsidRPr="007D20F7" w:rsidRDefault="00283B36" w:rsidP="007D20F7">
      <w:pPr>
        <w:shd w:val="clear" w:color="auto" w:fill="FFFFFF"/>
        <w:spacing w:line="240" w:lineRule="auto"/>
        <w:rPr>
          <w:szCs w:val="28"/>
        </w:rPr>
      </w:pPr>
      <w:r w:rsidRPr="007D20F7">
        <w:rPr>
          <w:szCs w:val="28"/>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283B36" w:rsidRPr="007D20F7" w:rsidRDefault="00283B36" w:rsidP="007D20F7">
      <w:pPr>
        <w:shd w:val="clear" w:color="auto" w:fill="FFFFFF"/>
        <w:spacing w:line="240" w:lineRule="auto"/>
        <w:rPr>
          <w:szCs w:val="28"/>
        </w:rPr>
      </w:pPr>
      <w:r w:rsidRPr="007D20F7">
        <w:rPr>
          <w:szCs w:val="28"/>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7D20F7">
        <w:rPr>
          <w:i/>
          <w:iCs/>
          <w:szCs w:val="28"/>
        </w:rPr>
        <w:t xml:space="preserve"> </w:t>
      </w:r>
      <w:r w:rsidRPr="007D20F7">
        <w:rPr>
          <w:szCs w:val="28"/>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283B36" w:rsidRPr="007D20F7" w:rsidRDefault="00283B36" w:rsidP="007D20F7">
      <w:pPr>
        <w:shd w:val="clear" w:color="auto" w:fill="FFFFFF"/>
        <w:spacing w:line="240" w:lineRule="auto"/>
        <w:rPr>
          <w:szCs w:val="28"/>
        </w:rPr>
      </w:pPr>
      <w:r w:rsidRPr="007D20F7">
        <w:rPr>
          <w:szCs w:val="28"/>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283B36" w:rsidRPr="007D20F7" w:rsidRDefault="00283B36" w:rsidP="007D20F7">
      <w:pPr>
        <w:shd w:val="clear" w:color="auto" w:fill="FFFFFF"/>
        <w:spacing w:line="240" w:lineRule="auto"/>
        <w:rPr>
          <w:i/>
          <w:iCs/>
          <w:szCs w:val="28"/>
        </w:rPr>
      </w:pPr>
      <w:r w:rsidRPr="007D20F7">
        <w:rPr>
          <w:szCs w:val="28"/>
        </w:rPr>
        <w:t xml:space="preserve">Культура России в первой половине XIX в. Развитие науки и техники (Н.И. Лобачевский, Н.И. Пирогов, Н.Н. Зинин, Б.С. Якоби и др.). </w:t>
      </w:r>
      <w:r w:rsidRPr="007D20F7">
        <w:rPr>
          <w:i/>
          <w:iCs/>
          <w:szCs w:val="28"/>
        </w:rPr>
        <w:t>Географические экспедиции, их участники.</w:t>
      </w:r>
      <w:r w:rsidRPr="007D20F7">
        <w:rPr>
          <w:szCs w:val="28"/>
        </w:rPr>
        <w:t xml:space="preserve"> Открытие Антарктиды русскими мореплавателями. Образование: расширение сети школ и университетов. </w:t>
      </w:r>
      <w:r w:rsidRPr="007D20F7">
        <w:rPr>
          <w:i/>
          <w:iCs/>
          <w:szCs w:val="28"/>
        </w:rPr>
        <w:t>Национальные корни отечественной культуры и западные влияния.</w:t>
      </w:r>
      <w:r w:rsidRPr="007D20F7">
        <w:rPr>
          <w:szCs w:val="28"/>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7D20F7">
        <w:rPr>
          <w:i/>
          <w:iCs/>
          <w:szCs w:val="28"/>
        </w:rPr>
        <w:t>Вклад российской культуры первой половины XIX в. в мировую культуру.</w:t>
      </w:r>
    </w:p>
    <w:p w:rsidR="00283B36" w:rsidRPr="007D20F7" w:rsidRDefault="00283B36" w:rsidP="007D20F7">
      <w:pPr>
        <w:spacing w:line="240" w:lineRule="auto"/>
        <w:rPr>
          <w:b/>
          <w:bCs/>
          <w:szCs w:val="28"/>
        </w:rPr>
      </w:pPr>
      <w:r w:rsidRPr="007D20F7">
        <w:rPr>
          <w:b/>
          <w:bCs/>
          <w:szCs w:val="28"/>
        </w:rPr>
        <w:t xml:space="preserve">Российская империя во второй половине XIX в. </w:t>
      </w:r>
    </w:p>
    <w:p w:rsidR="00283B36" w:rsidRPr="007D20F7" w:rsidRDefault="00283B36" w:rsidP="007D20F7">
      <w:pPr>
        <w:shd w:val="clear" w:color="auto" w:fill="FFFFFF"/>
        <w:spacing w:line="240" w:lineRule="auto"/>
        <w:rPr>
          <w:spacing w:val="-4"/>
          <w:szCs w:val="28"/>
        </w:rPr>
      </w:pPr>
      <w:r w:rsidRPr="007D20F7">
        <w:rPr>
          <w:spacing w:val="-4"/>
          <w:szCs w:val="28"/>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283B36" w:rsidRPr="007D20F7" w:rsidRDefault="00283B36" w:rsidP="007D20F7">
      <w:pPr>
        <w:shd w:val="clear" w:color="auto" w:fill="FFFFFF"/>
        <w:spacing w:line="240" w:lineRule="auto"/>
        <w:rPr>
          <w:szCs w:val="28"/>
        </w:rPr>
      </w:pPr>
      <w:r w:rsidRPr="007D20F7">
        <w:rPr>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283B36" w:rsidRPr="007D20F7" w:rsidRDefault="00283B36" w:rsidP="007D20F7">
      <w:pPr>
        <w:shd w:val="clear" w:color="auto" w:fill="FFFFFF"/>
        <w:spacing w:line="240" w:lineRule="auto"/>
        <w:rPr>
          <w:szCs w:val="28"/>
        </w:rPr>
      </w:pPr>
      <w:r w:rsidRPr="007D20F7">
        <w:rPr>
          <w:szCs w:val="28"/>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7D20F7">
        <w:rPr>
          <w:i/>
          <w:iCs/>
          <w:szCs w:val="28"/>
        </w:rPr>
        <w:t>Начало рабочего движения.</w:t>
      </w:r>
      <w:r w:rsidRPr="007D20F7">
        <w:rPr>
          <w:szCs w:val="28"/>
        </w:rPr>
        <w:t xml:space="preserve"> «Освобождение труда». Распространение идей марксизма. Зарождение российской социал-демократии. </w:t>
      </w:r>
    </w:p>
    <w:p w:rsidR="00283B36" w:rsidRPr="007D20F7" w:rsidRDefault="00283B36" w:rsidP="007D20F7">
      <w:pPr>
        <w:shd w:val="clear" w:color="auto" w:fill="FFFFFF"/>
        <w:spacing w:line="240" w:lineRule="auto"/>
        <w:rPr>
          <w:szCs w:val="28"/>
        </w:rPr>
      </w:pPr>
      <w:r w:rsidRPr="007D20F7">
        <w:rPr>
          <w:szCs w:val="28"/>
        </w:rPr>
        <w:t xml:space="preserve">Внутренняя политика самодержавия в конце 1870-х – 1890-е гг. Кризис самодержавия на рубеже 70–80-х гг. </w:t>
      </w:r>
      <w:r w:rsidRPr="007D20F7">
        <w:rPr>
          <w:szCs w:val="28"/>
          <w:lang w:val="en-US"/>
        </w:rPr>
        <w:t>XIX</w:t>
      </w:r>
      <w:r w:rsidRPr="007D20F7">
        <w:rPr>
          <w:szCs w:val="28"/>
        </w:rPr>
        <w:t xml:space="preserve"> в. Политический террор. Политика лавирования. Начало царствования Александра </w:t>
      </w:r>
      <w:r w:rsidRPr="007D20F7">
        <w:rPr>
          <w:bCs/>
          <w:szCs w:val="28"/>
        </w:rPr>
        <w:t>III.</w:t>
      </w:r>
      <w:r w:rsidRPr="007D20F7">
        <w:rPr>
          <w:b/>
          <w:bCs/>
          <w:szCs w:val="28"/>
        </w:rPr>
        <w:t xml:space="preserve"> </w:t>
      </w:r>
      <w:r w:rsidRPr="007D20F7">
        <w:rPr>
          <w:szCs w:val="28"/>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283B36" w:rsidRPr="007D20F7" w:rsidRDefault="00283B36" w:rsidP="007D20F7">
      <w:pPr>
        <w:shd w:val="clear" w:color="auto" w:fill="FFFFFF"/>
        <w:spacing w:line="240" w:lineRule="auto"/>
        <w:rPr>
          <w:szCs w:val="28"/>
        </w:rPr>
      </w:pPr>
      <w:r w:rsidRPr="007D20F7">
        <w:rPr>
          <w:szCs w:val="28"/>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7D20F7">
        <w:rPr>
          <w:i/>
          <w:iCs/>
          <w:szCs w:val="28"/>
        </w:rPr>
        <w:t xml:space="preserve">Россия в международных отношениях конца XIX в. </w:t>
      </w:r>
      <w:r w:rsidRPr="007D20F7">
        <w:rPr>
          <w:szCs w:val="28"/>
        </w:rPr>
        <w:t>Сближение России и Франции в 1890-х гг.</w:t>
      </w:r>
    </w:p>
    <w:p w:rsidR="00283B36" w:rsidRPr="007D20F7" w:rsidRDefault="00283B36" w:rsidP="007D20F7">
      <w:pPr>
        <w:spacing w:line="240" w:lineRule="auto"/>
        <w:rPr>
          <w:szCs w:val="28"/>
        </w:rPr>
      </w:pPr>
      <w:r w:rsidRPr="007D20F7">
        <w:rPr>
          <w:szCs w:val="28"/>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7D20F7">
        <w:rPr>
          <w:i/>
          <w:iCs/>
          <w:szCs w:val="28"/>
        </w:rPr>
        <w:t>Расширение издательского дела.</w:t>
      </w:r>
      <w:r w:rsidRPr="007D20F7">
        <w:rPr>
          <w:szCs w:val="28"/>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7D20F7">
        <w:rPr>
          <w:i/>
          <w:iCs/>
          <w:szCs w:val="28"/>
        </w:rPr>
        <w:t>Место российской культуры в мировой культуре XIX в.</w:t>
      </w:r>
    </w:p>
    <w:p w:rsidR="00283B36" w:rsidRPr="007D20F7" w:rsidRDefault="00283B36" w:rsidP="007D20F7">
      <w:pPr>
        <w:spacing w:line="240" w:lineRule="auto"/>
        <w:rPr>
          <w:b/>
          <w:bCs/>
          <w:szCs w:val="28"/>
        </w:rPr>
      </w:pPr>
      <w:r w:rsidRPr="007D20F7">
        <w:rPr>
          <w:b/>
          <w:bCs/>
          <w:szCs w:val="28"/>
        </w:rPr>
        <w:t xml:space="preserve">Российская империя в начале XX в. </w:t>
      </w:r>
    </w:p>
    <w:p w:rsidR="00283B36" w:rsidRPr="007D20F7" w:rsidRDefault="00283B36" w:rsidP="007D20F7">
      <w:pPr>
        <w:shd w:val="clear" w:color="auto" w:fill="FFFFFF"/>
        <w:spacing w:line="240" w:lineRule="auto"/>
        <w:rPr>
          <w:szCs w:val="28"/>
        </w:rPr>
      </w:pPr>
      <w:r w:rsidRPr="007D20F7">
        <w:rPr>
          <w:szCs w:val="28"/>
        </w:rPr>
        <w:t xml:space="preserve">Особенности промышленного и аграрного развития России на рубеже XIX–XX вв. </w:t>
      </w:r>
      <w:r w:rsidRPr="007D20F7">
        <w:rPr>
          <w:i/>
          <w:iCs/>
          <w:szCs w:val="28"/>
        </w:rPr>
        <w:t>Политика модернизации «сверху».</w:t>
      </w:r>
      <w:r w:rsidRPr="007D20F7">
        <w:rPr>
          <w:szCs w:val="28"/>
        </w:rPr>
        <w:t xml:space="preserve"> С.Ю. Витте. Государственный капитализм. Формирование монополий. Иностранный капитал в России. </w:t>
      </w:r>
      <w:r w:rsidRPr="007D20F7">
        <w:rPr>
          <w:i/>
          <w:szCs w:val="28"/>
        </w:rPr>
        <w:t xml:space="preserve">Дискуссия о месте России в мировой экономике начала ХХ в. </w:t>
      </w:r>
      <w:r w:rsidRPr="007D20F7">
        <w:rPr>
          <w:szCs w:val="28"/>
        </w:rPr>
        <w:t>Аграрный вопрос. Российское общество в начале XX в.: социальная структура, положение основных групп населения.</w:t>
      </w:r>
    </w:p>
    <w:p w:rsidR="00283B36" w:rsidRPr="007D20F7" w:rsidRDefault="00283B36" w:rsidP="007D20F7">
      <w:pPr>
        <w:shd w:val="clear" w:color="auto" w:fill="FFFFFF"/>
        <w:spacing w:line="240" w:lineRule="auto"/>
        <w:rPr>
          <w:szCs w:val="28"/>
        </w:rPr>
      </w:pPr>
      <w:r w:rsidRPr="007D20F7">
        <w:rPr>
          <w:szCs w:val="28"/>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283B36" w:rsidRPr="007D20F7" w:rsidRDefault="00283B36" w:rsidP="007D20F7">
      <w:pPr>
        <w:shd w:val="clear" w:color="auto" w:fill="FFFFFF"/>
        <w:spacing w:line="240" w:lineRule="auto"/>
        <w:rPr>
          <w:szCs w:val="28"/>
        </w:rPr>
      </w:pPr>
      <w:r w:rsidRPr="007D20F7">
        <w:rPr>
          <w:szCs w:val="28"/>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283B36" w:rsidRPr="007D20F7" w:rsidRDefault="00283B36" w:rsidP="007D20F7">
      <w:pPr>
        <w:shd w:val="clear" w:color="auto" w:fill="FFFFFF"/>
        <w:spacing w:line="240" w:lineRule="auto"/>
        <w:rPr>
          <w:szCs w:val="28"/>
        </w:rPr>
      </w:pPr>
      <w:r w:rsidRPr="007D20F7">
        <w:rPr>
          <w:szCs w:val="28"/>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7D20F7">
        <w:rPr>
          <w:i/>
          <w:iCs/>
          <w:szCs w:val="28"/>
        </w:rPr>
        <w:t>Рабочее движение.</w:t>
      </w:r>
      <w:r w:rsidRPr="007D20F7">
        <w:rPr>
          <w:szCs w:val="28"/>
        </w:rPr>
        <w:t xml:space="preserve"> «Полицейский социализм».</w:t>
      </w:r>
    </w:p>
    <w:p w:rsidR="00283B36" w:rsidRPr="007D20F7" w:rsidRDefault="00283B36" w:rsidP="007D20F7">
      <w:pPr>
        <w:shd w:val="clear" w:color="auto" w:fill="FFFFFF"/>
        <w:spacing w:line="240" w:lineRule="auto"/>
        <w:rPr>
          <w:szCs w:val="28"/>
        </w:rPr>
      </w:pPr>
      <w:r w:rsidRPr="007D20F7">
        <w:rPr>
          <w:szCs w:val="28"/>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283B36" w:rsidRPr="007D20F7" w:rsidRDefault="00283B36" w:rsidP="007D20F7">
      <w:pPr>
        <w:spacing w:line="240" w:lineRule="auto"/>
        <w:rPr>
          <w:szCs w:val="28"/>
        </w:rPr>
      </w:pPr>
      <w:r w:rsidRPr="007D20F7">
        <w:rPr>
          <w:szCs w:val="28"/>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283B36" w:rsidRPr="007D20F7" w:rsidRDefault="00283B36" w:rsidP="007D20F7">
      <w:pPr>
        <w:spacing w:line="240" w:lineRule="auto"/>
        <w:rPr>
          <w:i/>
          <w:iCs/>
          <w:szCs w:val="28"/>
        </w:rPr>
      </w:pPr>
      <w:r w:rsidRPr="007D20F7">
        <w:rPr>
          <w:szCs w:val="28"/>
        </w:rPr>
        <w:t xml:space="preserve">Культура России в начале XX в. Открытия российских ученых в науке и технике. </w:t>
      </w:r>
      <w:r w:rsidRPr="007D20F7">
        <w:rPr>
          <w:i/>
          <w:iCs/>
          <w:szCs w:val="28"/>
        </w:rPr>
        <w:t>Русская философия: поиски общественного идеала.</w:t>
      </w:r>
      <w:r w:rsidRPr="007D20F7">
        <w:rPr>
          <w:szCs w:val="28"/>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7D20F7">
        <w:rPr>
          <w:i/>
          <w:iCs/>
          <w:szCs w:val="28"/>
        </w:rPr>
        <w:t>Российская культура начала XX в. — составная часть мировой культуры.</w:t>
      </w:r>
    </w:p>
    <w:p w:rsidR="007D20F7" w:rsidRDefault="007D20F7" w:rsidP="00283B36">
      <w:pPr>
        <w:pStyle w:val="30"/>
        <w:spacing w:line="240" w:lineRule="auto"/>
        <w:ind w:firstLine="0"/>
      </w:pPr>
    </w:p>
    <w:p w:rsidR="00401080" w:rsidRDefault="00850398" w:rsidP="00850398">
      <w:pPr>
        <w:pStyle w:val="30"/>
        <w:spacing w:line="240" w:lineRule="auto"/>
        <w:ind w:firstLine="0"/>
        <w:jc w:val="center"/>
      </w:pPr>
      <w:r>
        <w:t xml:space="preserve">2.2.5. </w:t>
      </w:r>
      <w:r w:rsidR="00401080" w:rsidRPr="00A96B40">
        <w:t>География</w:t>
      </w:r>
      <w:bookmarkEnd w:id="97"/>
      <w:bookmarkEnd w:id="98"/>
    </w:p>
    <w:p w:rsidR="000F6FD9" w:rsidRPr="00850398" w:rsidRDefault="000F6FD9" w:rsidP="000F6FD9">
      <w:r w:rsidRPr="00850398">
        <w:t>Базовый уровень</w:t>
      </w:r>
    </w:p>
    <w:p w:rsidR="00A866D9" w:rsidRDefault="00A866D9" w:rsidP="0090615F">
      <w:pPr>
        <w:pStyle w:val="4f"/>
        <w:spacing w:line="240" w:lineRule="auto"/>
      </w:pPr>
      <w: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A866D9" w:rsidRDefault="00A866D9" w:rsidP="0090615F">
      <w:pPr>
        <w:pStyle w:val="4f"/>
        <w:spacing w:line="240" w:lineRule="auto"/>
      </w:pPr>
      <w: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A866D9" w:rsidRDefault="00A866D9" w:rsidP="0090615F">
      <w:pPr>
        <w:pStyle w:val="4f"/>
        <w:spacing w:line="240" w:lineRule="auto"/>
      </w:pPr>
      <w: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801EE7" w:rsidRPr="00801EE7" w:rsidRDefault="00801EE7" w:rsidP="00801EE7">
      <w:pPr>
        <w:suppressAutoHyphens w:val="0"/>
        <w:spacing w:line="240" w:lineRule="auto"/>
        <w:rPr>
          <w:rFonts w:eastAsia="Times New Roman"/>
          <w:color w:val="000000"/>
          <w:szCs w:val="28"/>
          <w:lang w:eastAsia="ru-RU"/>
        </w:rPr>
      </w:pPr>
      <w:r w:rsidRPr="00801EE7">
        <w:rPr>
          <w:rFonts w:eastAsia="Times New Roman"/>
          <w:color w:val="000000"/>
          <w:szCs w:val="28"/>
          <w:lang w:eastAsia="ru-RU"/>
        </w:rPr>
        <w:t>Курс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801EE7" w:rsidRPr="00801EE7" w:rsidRDefault="00801EE7" w:rsidP="00801EE7">
      <w:pPr>
        <w:suppressAutoHyphens w:val="0"/>
        <w:spacing w:line="240" w:lineRule="auto"/>
        <w:rPr>
          <w:rFonts w:eastAsia="Times New Roman"/>
          <w:color w:val="000000"/>
          <w:szCs w:val="28"/>
          <w:lang w:eastAsia="ru-RU"/>
        </w:rPr>
      </w:pPr>
      <w:r w:rsidRPr="00801EE7">
        <w:rPr>
          <w:rFonts w:eastAsia="Times New Roman"/>
          <w:color w:val="000000"/>
          <w:szCs w:val="28"/>
          <w:lang w:eastAsia="ru-RU"/>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801EE7" w:rsidRPr="00801EE7" w:rsidRDefault="00801EE7" w:rsidP="00801EE7">
      <w:pPr>
        <w:suppressAutoHyphens w:val="0"/>
        <w:spacing w:line="240" w:lineRule="auto"/>
        <w:rPr>
          <w:rFonts w:eastAsia="Times New Roman"/>
          <w:color w:val="000000"/>
          <w:szCs w:val="28"/>
          <w:lang w:eastAsia="ru-RU"/>
        </w:rPr>
      </w:pPr>
      <w:r w:rsidRPr="00801EE7">
        <w:rPr>
          <w:rFonts w:eastAsia="Times New Roman"/>
          <w:color w:val="000000"/>
          <w:szCs w:val="28"/>
          <w:lang w:eastAsia="ru-RU"/>
        </w:rPr>
        <w:t>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801EE7" w:rsidRDefault="00801EE7" w:rsidP="00801EE7">
      <w:pPr>
        <w:suppressAutoHyphens w:val="0"/>
        <w:spacing w:line="240" w:lineRule="auto"/>
        <w:rPr>
          <w:rFonts w:eastAsia="Times New Roman"/>
          <w:color w:val="000000"/>
          <w:szCs w:val="28"/>
          <w:lang w:eastAsia="ru-RU"/>
        </w:rPr>
      </w:pPr>
      <w:r w:rsidRPr="00801EE7">
        <w:rPr>
          <w:rFonts w:eastAsia="Times New Roman"/>
          <w:color w:val="000000"/>
          <w:szCs w:val="28"/>
          <w:lang w:eastAsia="ru-RU"/>
        </w:rPr>
        <w:t xml:space="preserve">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w:t>
      </w:r>
    </w:p>
    <w:p w:rsidR="008D014F" w:rsidRPr="008D014F" w:rsidRDefault="008D014F" w:rsidP="008D014F">
      <w:pPr>
        <w:suppressAutoHyphens w:val="0"/>
        <w:spacing w:line="240" w:lineRule="auto"/>
        <w:rPr>
          <w:rFonts w:eastAsia="Times New Roman"/>
          <w:color w:val="000000"/>
          <w:szCs w:val="28"/>
          <w:lang w:eastAsia="ru-RU"/>
        </w:rPr>
      </w:pPr>
      <w:r w:rsidRPr="008D014F">
        <w:rPr>
          <w:rFonts w:eastAsia="Times New Roman"/>
          <w:color w:val="000000"/>
          <w:szCs w:val="28"/>
          <w:lang w:eastAsia="ru-RU"/>
        </w:rPr>
        <w:t xml:space="preserve">Изучение географии на базовом уровне среднего (полного) общего образования направлено на достижение следующих целей: </w:t>
      </w:r>
    </w:p>
    <w:p w:rsidR="008D014F" w:rsidRPr="008D014F" w:rsidRDefault="008D014F" w:rsidP="008D014F">
      <w:pPr>
        <w:suppressAutoHyphens w:val="0"/>
        <w:spacing w:line="240" w:lineRule="auto"/>
        <w:rPr>
          <w:rFonts w:eastAsia="Times New Roman"/>
          <w:color w:val="000000"/>
          <w:szCs w:val="28"/>
          <w:lang w:eastAsia="ru-RU"/>
        </w:rPr>
      </w:pPr>
      <w:r w:rsidRPr="008D014F">
        <w:rPr>
          <w:rFonts w:eastAsia="Times New Roman"/>
          <w:color w:val="000000"/>
          <w:szCs w:val="28"/>
          <w:lang w:eastAsia="ru-RU"/>
        </w:rPr>
        <w:t xml:space="preserve">•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w:t>
      </w:r>
    </w:p>
    <w:p w:rsidR="008D014F" w:rsidRPr="008D014F" w:rsidRDefault="008D014F" w:rsidP="008D014F">
      <w:pPr>
        <w:suppressAutoHyphens w:val="0"/>
        <w:spacing w:line="240" w:lineRule="auto"/>
        <w:rPr>
          <w:rFonts w:eastAsia="Times New Roman"/>
          <w:color w:val="000000"/>
          <w:szCs w:val="28"/>
          <w:lang w:eastAsia="ru-RU"/>
        </w:rPr>
      </w:pPr>
      <w:r w:rsidRPr="008D014F">
        <w:rPr>
          <w:rFonts w:eastAsia="Times New Roman"/>
          <w:color w:val="000000"/>
          <w:szCs w:val="28"/>
          <w:lang w:eastAsia="ru-RU"/>
        </w:rPr>
        <w:t xml:space="preserve">объектов и процессов; </w:t>
      </w:r>
    </w:p>
    <w:p w:rsidR="008D014F" w:rsidRPr="008D014F" w:rsidRDefault="008D014F" w:rsidP="008D014F">
      <w:pPr>
        <w:suppressAutoHyphens w:val="0"/>
        <w:spacing w:line="240" w:lineRule="auto"/>
        <w:rPr>
          <w:rFonts w:eastAsia="Times New Roman"/>
          <w:color w:val="000000"/>
          <w:szCs w:val="28"/>
          <w:lang w:eastAsia="ru-RU"/>
        </w:rPr>
      </w:pPr>
      <w:r w:rsidRPr="008D014F">
        <w:rPr>
          <w:rFonts w:eastAsia="Times New Roman"/>
          <w:color w:val="000000"/>
          <w:szCs w:val="28"/>
          <w:lang w:eastAsia="ru-RU"/>
        </w:rPr>
        <w:t xml:space="preserve">•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 </w:t>
      </w:r>
    </w:p>
    <w:p w:rsidR="008D014F" w:rsidRPr="008D014F" w:rsidRDefault="008D014F" w:rsidP="008D014F">
      <w:pPr>
        <w:suppressAutoHyphens w:val="0"/>
        <w:spacing w:line="240" w:lineRule="auto"/>
        <w:rPr>
          <w:rFonts w:eastAsia="Times New Roman"/>
          <w:color w:val="000000"/>
          <w:szCs w:val="28"/>
          <w:lang w:eastAsia="ru-RU"/>
        </w:rPr>
      </w:pPr>
      <w:r w:rsidRPr="008D014F">
        <w:rPr>
          <w:rFonts w:eastAsia="Times New Roman"/>
          <w:color w:val="000000"/>
          <w:szCs w:val="28"/>
          <w:lang w:eastAsia="ru-RU"/>
        </w:rPr>
        <w:t xml:space="preserve">•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w:t>
      </w:r>
    </w:p>
    <w:p w:rsidR="008D014F" w:rsidRPr="008D014F" w:rsidRDefault="008D014F" w:rsidP="008D014F">
      <w:pPr>
        <w:suppressAutoHyphens w:val="0"/>
        <w:spacing w:line="240" w:lineRule="auto"/>
        <w:rPr>
          <w:rFonts w:eastAsia="Times New Roman"/>
          <w:color w:val="000000"/>
          <w:szCs w:val="28"/>
          <w:lang w:eastAsia="ru-RU"/>
        </w:rPr>
      </w:pPr>
      <w:r w:rsidRPr="008D014F">
        <w:rPr>
          <w:rFonts w:eastAsia="Times New Roman"/>
          <w:color w:val="000000"/>
          <w:szCs w:val="28"/>
          <w:lang w:eastAsia="ru-RU"/>
        </w:rPr>
        <w:t xml:space="preserve">• воспитание патриотизма, толерантности, уважения к другим народам и культурам; бережного отношения к окружающей среде; </w:t>
      </w:r>
    </w:p>
    <w:p w:rsidR="008D014F" w:rsidRPr="00801EE7" w:rsidRDefault="008D014F" w:rsidP="008D014F">
      <w:pPr>
        <w:suppressAutoHyphens w:val="0"/>
        <w:spacing w:line="240" w:lineRule="auto"/>
        <w:rPr>
          <w:rFonts w:eastAsia="Times New Roman"/>
          <w:color w:val="000000"/>
          <w:szCs w:val="28"/>
          <w:lang w:eastAsia="ru-RU"/>
        </w:rPr>
      </w:pPr>
      <w:r w:rsidRPr="008D014F">
        <w:rPr>
          <w:rFonts w:eastAsia="Times New Roman"/>
          <w:color w:val="000000"/>
          <w:szCs w:val="28"/>
          <w:lang w:eastAsia="ru-RU"/>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801EE7" w:rsidRPr="00801EE7" w:rsidRDefault="00801EE7" w:rsidP="00801EE7">
      <w:pPr>
        <w:suppressAutoHyphens w:val="0"/>
        <w:spacing w:line="240" w:lineRule="auto"/>
        <w:rPr>
          <w:rFonts w:eastAsia="Times New Roman"/>
          <w:color w:val="000000"/>
          <w:szCs w:val="28"/>
          <w:lang w:eastAsia="ru-RU"/>
        </w:rPr>
      </w:pPr>
      <w:r w:rsidRPr="00801EE7">
        <w:rPr>
          <w:rFonts w:eastAsia="Times New Roman"/>
          <w:b/>
          <w:bCs/>
          <w:color w:val="000000"/>
          <w:szCs w:val="28"/>
          <w:lang w:eastAsia="ru-RU"/>
        </w:rPr>
        <w:t>Место предмета в базисном учебном плане</w:t>
      </w:r>
    </w:p>
    <w:p w:rsidR="00801EE7" w:rsidRPr="00801EE7" w:rsidRDefault="00801EE7" w:rsidP="00801EE7">
      <w:pPr>
        <w:suppressAutoHyphens w:val="0"/>
        <w:spacing w:line="240" w:lineRule="auto"/>
        <w:rPr>
          <w:rFonts w:eastAsia="Times New Roman"/>
          <w:color w:val="000000"/>
          <w:szCs w:val="28"/>
          <w:lang w:eastAsia="ru-RU"/>
        </w:rPr>
      </w:pPr>
      <w:r>
        <w:rPr>
          <w:rFonts w:eastAsia="Times New Roman"/>
          <w:color w:val="000000"/>
          <w:szCs w:val="28"/>
          <w:lang w:eastAsia="ru-RU"/>
        </w:rPr>
        <w:t>Н</w:t>
      </w:r>
      <w:r w:rsidRPr="00801EE7">
        <w:rPr>
          <w:rFonts w:eastAsia="Times New Roman"/>
          <w:color w:val="000000"/>
          <w:szCs w:val="28"/>
          <w:lang w:eastAsia="ru-RU"/>
        </w:rPr>
        <w:t xml:space="preserve">а изучение предмета </w:t>
      </w:r>
      <w:r>
        <w:rPr>
          <w:rFonts w:eastAsia="Times New Roman"/>
          <w:color w:val="000000"/>
          <w:szCs w:val="28"/>
          <w:lang w:eastAsia="ru-RU"/>
        </w:rPr>
        <w:t xml:space="preserve">отводится </w:t>
      </w:r>
      <w:r w:rsidRPr="00801EE7">
        <w:rPr>
          <w:rFonts w:eastAsia="Times New Roman"/>
          <w:color w:val="000000"/>
          <w:szCs w:val="28"/>
          <w:lang w:eastAsia="ru-RU"/>
        </w:rPr>
        <w:t>68 часов за два года обучения в старшей школе, т. е. в 10-м и 11-м классах.</w:t>
      </w:r>
    </w:p>
    <w:p w:rsidR="00801EE7" w:rsidRDefault="00801EE7" w:rsidP="00801EE7">
      <w:pPr>
        <w:suppressAutoHyphens w:val="0"/>
        <w:spacing w:line="240" w:lineRule="auto"/>
        <w:rPr>
          <w:rFonts w:eastAsia="Times New Roman"/>
          <w:color w:val="000000"/>
          <w:szCs w:val="28"/>
          <w:lang w:eastAsia="ru-RU"/>
        </w:rPr>
      </w:pPr>
      <w:r w:rsidRPr="00801EE7">
        <w:rPr>
          <w:rFonts w:eastAsia="Times New Roman"/>
          <w:color w:val="000000"/>
          <w:szCs w:val="28"/>
          <w:lang w:eastAsia="ru-RU"/>
        </w:rPr>
        <w:t>Рабочая программа</w:t>
      </w:r>
      <w:r w:rsidR="00607FD6">
        <w:rPr>
          <w:rFonts w:eastAsia="Times New Roman"/>
          <w:color w:val="000000"/>
          <w:szCs w:val="28"/>
          <w:lang w:eastAsia="ru-RU"/>
        </w:rPr>
        <w:t xml:space="preserve"> рассчитана на 68 учебных часов.</w:t>
      </w:r>
    </w:p>
    <w:p w:rsidR="00607FD6" w:rsidRDefault="00607FD6" w:rsidP="00607FD6">
      <w:pPr>
        <w:suppressAutoHyphens w:val="0"/>
        <w:spacing w:line="240" w:lineRule="auto"/>
        <w:ind w:firstLine="0"/>
        <w:jc w:val="left"/>
        <w:rPr>
          <w:rFonts w:eastAsia="Times New Roman"/>
          <w:b/>
          <w:szCs w:val="28"/>
          <w:lang w:eastAsia="ru-RU"/>
        </w:rPr>
      </w:pPr>
    </w:p>
    <w:p w:rsidR="00607FD6" w:rsidRPr="00607FD6" w:rsidRDefault="00607FD6" w:rsidP="00607FD6">
      <w:pPr>
        <w:suppressAutoHyphens w:val="0"/>
        <w:spacing w:line="240" w:lineRule="auto"/>
        <w:ind w:firstLine="0"/>
        <w:jc w:val="left"/>
        <w:rPr>
          <w:rFonts w:eastAsia="Times New Roman"/>
          <w:b/>
          <w:szCs w:val="28"/>
          <w:lang w:eastAsia="ru-RU"/>
        </w:rPr>
      </w:pPr>
      <w:r w:rsidRPr="00607FD6">
        <w:rPr>
          <w:rFonts w:eastAsia="Times New Roman"/>
          <w:b/>
          <w:szCs w:val="28"/>
          <w:lang w:eastAsia="ru-RU"/>
        </w:rPr>
        <w:t>Часть 1. ОБЩАЯ ХАРАКТЕРИСТИКА СТРАН МИРА (26+8= 34 ЧАСА)</w:t>
      </w:r>
    </w:p>
    <w:p w:rsidR="00607FD6" w:rsidRPr="00607FD6" w:rsidRDefault="00607FD6" w:rsidP="00607FD6">
      <w:pPr>
        <w:suppressAutoHyphens w:val="0"/>
        <w:spacing w:line="240" w:lineRule="auto"/>
        <w:ind w:firstLine="0"/>
        <w:jc w:val="left"/>
        <w:rPr>
          <w:rFonts w:eastAsia="Times New Roman"/>
          <w:szCs w:val="28"/>
          <w:u w:val="single"/>
          <w:lang w:eastAsia="ru-RU"/>
        </w:rPr>
      </w:pPr>
      <w:r w:rsidRPr="00607FD6">
        <w:rPr>
          <w:rFonts w:eastAsia="Times New Roman"/>
          <w:szCs w:val="28"/>
          <w:u w:val="single"/>
          <w:lang w:eastAsia="ru-RU"/>
        </w:rPr>
        <w:t>Тема 1. Страны современного мира (3 часа)</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Типология стран мира.  Размеры стран и их положение на материке. Государственное устройство стран: формы правления и административно-территориальное устройство.</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Уровень социально-экономического развития. Развитые и развивающиеся страны. </w:t>
      </w:r>
    </w:p>
    <w:p w:rsidR="00607FD6" w:rsidRPr="00607FD6" w:rsidRDefault="00607FD6" w:rsidP="00607FD6">
      <w:pPr>
        <w:suppressAutoHyphens w:val="0"/>
        <w:spacing w:line="240" w:lineRule="auto"/>
        <w:ind w:firstLine="0"/>
        <w:jc w:val="left"/>
        <w:rPr>
          <w:rFonts w:eastAsia="Times New Roman"/>
          <w:szCs w:val="28"/>
          <w:lang w:eastAsia="ru-RU"/>
        </w:rPr>
      </w:pPr>
    </w:p>
    <w:p w:rsidR="00607FD6" w:rsidRPr="00607FD6" w:rsidRDefault="00607FD6" w:rsidP="00607FD6">
      <w:pPr>
        <w:suppressAutoHyphens w:val="0"/>
        <w:spacing w:line="240" w:lineRule="auto"/>
        <w:ind w:firstLine="0"/>
        <w:jc w:val="left"/>
        <w:rPr>
          <w:rFonts w:eastAsia="Times New Roman"/>
          <w:szCs w:val="28"/>
          <w:u w:val="single"/>
          <w:lang w:eastAsia="ru-RU"/>
        </w:rPr>
      </w:pPr>
      <w:r w:rsidRPr="00607FD6">
        <w:rPr>
          <w:rFonts w:eastAsia="Times New Roman"/>
          <w:szCs w:val="28"/>
          <w:u w:val="single"/>
          <w:lang w:eastAsia="ru-RU"/>
        </w:rPr>
        <w:t>Тема 2. География населения мира (10 часов)</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Демография. Основные демографические показатели. Динамика численности населения. Воспроизводство населения.</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Половозрастной состав. Трудовые ресурсы. Расовый и этнический состав. Страны однонациональные и многонациональные. Религия в жизни людей. Мировые и национальные религии. Этнорелигиозные конфликты.</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Размещение населения. Миграции населения. Формы расселения. Сельское и городское население. Урбанизация.</w:t>
      </w:r>
    </w:p>
    <w:p w:rsidR="00607FD6" w:rsidRPr="00607FD6" w:rsidRDefault="00607FD6" w:rsidP="00607FD6">
      <w:pPr>
        <w:suppressAutoHyphens w:val="0"/>
        <w:spacing w:line="240" w:lineRule="auto"/>
        <w:ind w:firstLine="0"/>
        <w:jc w:val="left"/>
        <w:rPr>
          <w:rFonts w:eastAsia="Times New Roman"/>
          <w:b/>
          <w:szCs w:val="28"/>
          <w:lang w:eastAsia="ru-RU"/>
        </w:rPr>
      </w:pPr>
      <w:r w:rsidRPr="00607FD6">
        <w:rPr>
          <w:rFonts w:eastAsia="Times New Roman"/>
          <w:b/>
          <w:szCs w:val="28"/>
          <w:lang w:eastAsia="ru-RU"/>
        </w:rPr>
        <w:t xml:space="preserve">Практические работы: </w:t>
      </w:r>
    </w:p>
    <w:p w:rsidR="00607FD6" w:rsidRPr="00607FD6" w:rsidRDefault="00607FD6" w:rsidP="00607FD6">
      <w:pPr>
        <w:suppressAutoHyphens w:val="0"/>
        <w:spacing w:line="240" w:lineRule="auto"/>
        <w:ind w:firstLine="0"/>
        <w:jc w:val="left"/>
        <w:rPr>
          <w:rFonts w:eastAsia="Times New Roman"/>
          <w:color w:val="000000"/>
          <w:szCs w:val="28"/>
          <w:lang w:eastAsia="ru-RU"/>
        </w:rPr>
      </w:pPr>
      <w:r w:rsidRPr="00607FD6">
        <w:rPr>
          <w:rFonts w:eastAsia="Times New Roman"/>
          <w:b/>
          <w:szCs w:val="28"/>
          <w:lang w:eastAsia="ru-RU"/>
        </w:rPr>
        <w:t>1.</w:t>
      </w:r>
      <w:r w:rsidRPr="00607FD6">
        <w:rPr>
          <w:rFonts w:eastAsia="Times New Roman"/>
          <w:color w:val="000000"/>
          <w:szCs w:val="28"/>
          <w:lang w:eastAsia="ru-RU"/>
        </w:rPr>
        <w:t>Расчёт демографических параметров: естественного прирос</w:t>
      </w:r>
      <w:r w:rsidRPr="00607FD6">
        <w:rPr>
          <w:rFonts w:eastAsia="Times New Roman"/>
          <w:color w:val="000000"/>
          <w:szCs w:val="28"/>
          <w:lang w:eastAsia="ru-RU"/>
        </w:rPr>
        <w:softHyphen/>
        <w:t>та, рождаемости и смертности.</w:t>
      </w:r>
    </w:p>
    <w:p w:rsidR="00607FD6" w:rsidRPr="00607FD6" w:rsidRDefault="00607FD6" w:rsidP="00607FD6">
      <w:pPr>
        <w:suppressAutoHyphens w:val="0"/>
        <w:spacing w:line="240" w:lineRule="auto"/>
        <w:ind w:firstLine="0"/>
        <w:jc w:val="left"/>
        <w:rPr>
          <w:rFonts w:eastAsia="Times New Roman"/>
          <w:color w:val="000000"/>
          <w:szCs w:val="28"/>
          <w:lang w:eastAsia="ru-RU"/>
        </w:rPr>
      </w:pPr>
      <w:r w:rsidRPr="00607FD6">
        <w:rPr>
          <w:rFonts w:eastAsia="Times New Roman"/>
          <w:color w:val="000000"/>
          <w:szCs w:val="28"/>
          <w:lang w:eastAsia="ru-RU"/>
        </w:rPr>
        <w:t xml:space="preserve">2. Определение на основании демографических параметров типа страны. </w:t>
      </w:r>
    </w:p>
    <w:p w:rsidR="00607FD6" w:rsidRPr="00607FD6" w:rsidRDefault="00607FD6" w:rsidP="00607FD6">
      <w:pPr>
        <w:suppressAutoHyphens w:val="0"/>
        <w:spacing w:line="240" w:lineRule="auto"/>
        <w:ind w:firstLine="0"/>
        <w:jc w:val="left"/>
        <w:rPr>
          <w:rFonts w:eastAsia="Times New Roman"/>
          <w:b/>
          <w:szCs w:val="28"/>
          <w:lang w:eastAsia="ru-RU"/>
        </w:rPr>
      </w:pPr>
      <w:r w:rsidRPr="00607FD6">
        <w:rPr>
          <w:rFonts w:eastAsia="Times New Roman"/>
          <w:color w:val="000000"/>
          <w:szCs w:val="28"/>
          <w:lang w:eastAsia="ru-RU"/>
        </w:rPr>
        <w:t>3. Сравнительный анализ половозрастных пирамид разных стран.</w:t>
      </w:r>
    </w:p>
    <w:p w:rsidR="00607FD6" w:rsidRPr="00607FD6" w:rsidRDefault="00607FD6" w:rsidP="00607FD6">
      <w:pPr>
        <w:suppressAutoHyphens w:val="0"/>
        <w:spacing w:line="240" w:lineRule="auto"/>
        <w:ind w:firstLine="0"/>
        <w:jc w:val="left"/>
        <w:rPr>
          <w:rFonts w:eastAsia="Times New Roman"/>
          <w:szCs w:val="28"/>
          <w:lang w:eastAsia="ru-RU"/>
        </w:rPr>
      </w:pPr>
    </w:p>
    <w:p w:rsidR="00607FD6" w:rsidRPr="00607FD6" w:rsidRDefault="00607FD6" w:rsidP="00607FD6">
      <w:pPr>
        <w:suppressAutoHyphens w:val="0"/>
        <w:spacing w:line="240" w:lineRule="auto"/>
        <w:ind w:firstLine="0"/>
        <w:jc w:val="left"/>
        <w:rPr>
          <w:rFonts w:eastAsia="Times New Roman"/>
          <w:szCs w:val="28"/>
          <w:u w:val="single"/>
          <w:lang w:eastAsia="ru-RU"/>
        </w:rPr>
      </w:pPr>
      <w:r w:rsidRPr="00607FD6">
        <w:rPr>
          <w:rFonts w:eastAsia="Times New Roman"/>
          <w:szCs w:val="28"/>
          <w:u w:val="single"/>
          <w:lang w:eastAsia="ru-RU"/>
        </w:rPr>
        <w:t>Тема 3. Мировые природные ресурсы  ( 8 часов)</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Природа и человек. Развитие взаимоотношений природы и человека. Присваивающее и производящее хозяйство. Природопользование. Экологические проблемы. Пути решения экологических проблем. Проблема истощения природных ресурсов. Проблема загрязнения окружающей среды.</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Виды природных ресурсов. Понятие о ресурсообеспеченности. Ресурсообеспеченность стран мира.</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Исчерпаемые невозобновимые ресурсы. Минеральные ресурсы: топливные, рудные, нерудные. Исчерпаемые возобновимые ресурсы: земельные, водные, лесные.</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Неисчерпаемые ресурсы: альтернативные источники энергии.</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Ресурсы Мирового океана: биологические, минеральные, энергетические.</w:t>
      </w:r>
    </w:p>
    <w:p w:rsidR="00607FD6" w:rsidRPr="00607FD6" w:rsidRDefault="00607FD6" w:rsidP="00607FD6">
      <w:pPr>
        <w:suppressAutoHyphens w:val="0"/>
        <w:spacing w:line="240" w:lineRule="auto"/>
        <w:ind w:firstLine="0"/>
        <w:jc w:val="left"/>
        <w:rPr>
          <w:rFonts w:eastAsia="Times New Roman"/>
          <w:b/>
          <w:szCs w:val="28"/>
          <w:lang w:eastAsia="ru-RU"/>
        </w:rPr>
      </w:pPr>
      <w:r w:rsidRPr="00607FD6">
        <w:rPr>
          <w:rFonts w:eastAsia="Times New Roman"/>
          <w:b/>
          <w:szCs w:val="28"/>
          <w:lang w:eastAsia="ru-RU"/>
        </w:rPr>
        <w:t xml:space="preserve">Практическая работа: </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1.Определение обеспеченности стран различными видами природных ресурсов. </w:t>
      </w:r>
    </w:p>
    <w:p w:rsidR="00607FD6" w:rsidRPr="00607FD6" w:rsidRDefault="00607FD6" w:rsidP="00607FD6">
      <w:pPr>
        <w:suppressAutoHyphens w:val="0"/>
        <w:spacing w:line="240" w:lineRule="auto"/>
        <w:ind w:firstLine="0"/>
        <w:jc w:val="left"/>
        <w:rPr>
          <w:rFonts w:eastAsia="Times New Roman"/>
          <w:szCs w:val="28"/>
          <w:u w:val="single"/>
          <w:lang w:eastAsia="ru-RU"/>
        </w:rPr>
      </w:pPr>
      <w:r w:rsidRPr="00607FD6">
        <w:rPr>
          <w:rFonts w:eastAsia="Times New Roman"/>
          <w:szCs w:val="28"/>
          <w:u w:val="single"/>
          <w:lang w:eastAsia="ru-RU"/>
        </w:rPr>
        <w:t>Тема 4. Мировое хозяйство и научно - техническая революция (3часа)</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Международное географическое разделение труда.  Формирование и развитие мирового хозяйства. Глобализация.</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Научно-техническая революция. НТР и отрасли мирового хозяйства. НТР и география мирового хозяйства.</w:t>
      </w:r>
    </w:p>
    <w:p w:rsidR="00607FD6" w:rsidRPr="00607FD6" w:rsidRDefault="00607FD6" w:rsidP="00607FD6">
      <w:pPr>
        <w:suppressAutoHyphens w:val="0"/>
        <w:spacing w:line="240" w:lineRule="auto"/>
        <w:ind w:firstLine="0"/>
        <w:jc w:val="left"/>
        <w:rPr>
          <w:rFonts w:eastAsia="Times New Roman"/>
          <w:szCs w:val="28"/>
          <w:u w:val="single"/>
          <w:lang w:eastAsia="ru-RU"/>
        </w:rPr>
      </w:pPr>
      <w:r w:rsidRPr="00607FD6">
        <w:rPr>
          <w:rFonts w:eastAsia="Times New Roman"/>
          <w:szCs w:val="28"/>
          <w:u w:val="single"/>
          <w:lang w:eastAsia="ru-RU"/>
        </w:rPr>
        <w:t>Тема 5. Характеристика отраслей мирового хозяйства (9 часов)</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Топливно-энергетический комплекс. Топливная промышленность. Электроэнергетика. География мировой энергетики.</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Черная и цветная металлургия: география и основные тенденции развития.</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Машиностроение. Основные отрасли машиностроения. Региональный аспект машиностроения.  Химическая промышленность. Центры химической промышленности. Лесная промышленность. </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Сельское хозяйство. Земледелие (растениеводство) и животноводство. Товарное и потребительское сельское хозяйство.</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Транспорт мира . Виды транспорта. Значение транспорта. Географические различия в мировой транспортной системе.</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Международные экономические отношения. Международная торговля. Товарная структура мировой торговли. Географическое разделение мировой торговли. Международные кредитно-финансовые отношения. Научно-техническое и производственное сотрудничество. Свободно-экономические зоны (СЭЗ). Международные услуги. Международный туризм.</w:t>
      </w:r>
    </w:p>
    <w:p w:rsidR="00607FD6" w:rsidRPr="00607FD6" w:rsidRDefault="00607FD6" w:rsidP="00607FD6">
      <w:pPr>
        <w:suppressAutoHyphens w:val="0"/>
        <w:spacing w:line="240" w:lineRule="auto"/>
        <w:ind w:firstLine="0"/>
        <w:jc w:val="left"/>
        <w:rPr>
          <w:rFonts w:eastAsia="Times New Roman"/>
          <w:b/>
          <w:szCs w:val="28"/>
          <w:lang w:eastAsia="ru-RU"/>
        </w:rPr>
      </w:pPr>
      <w:r w:rsidRPr="00607FD6">
        <w:rPr>
          <w:rFonts w:eastAsia="Times New Roman"/>
          <w:b/>
          <w:szCs w:val="28"/>
          <w:lang w:eastAsia="ru-RU"/>
        </w:rPr>
        <w:t xml:space="preserve">Практические работы: </w:t>
      </w:r>
    </w:p>
    <w:p w:rsidR="00607FD6" w:rsidRPr="00607FD6" w:rsidRDefault="00607FD6" w:rsidP="00D17861">
      <w:pPr>
        <w:numPr>
          <w:ilvl w:val="0"/>
          <w:numId w:val="168"/>
        </w:numPr>
        <w:suppressAutoHyphens w:val="0"/>
        <w:spacing w:after="200" w:line="240" w:lineRule="auto"/>
        <w:jc w:val="left"/>
        <w:rPr>
          <w:rFonts w:eastAsia="Times New Roman"/>
          <w:color w:val="000000"/>
          <w:szCs w:val="28"/>
          <w:lang w:eastAsia="ru-RU"/>
        </w:rPr>
      </w:pPr>
      <w:r w:rsidRPr="00607FD6">
        <w:rPr>
          <w:rFonts w:eastAsia="Times New Roman"/>
          <w:color w:val="000000"/>
          <w:szCs w:val="28"/>
          <w:lang w:eastAsia="ru-RU"/>
        </w:rPr>
        <w:t>Определение факторов, влияющих на международную специ</w:t>
      </w:r>
      <w:r w:rsidRPr="00607FD6">
        <w:rPr>
          <w:rFonts w:eastAsia="Times New Roman"/>
          <w:color w:val="000000"/>
          <w:szCs w:val="28"/>
          <w:lang w:eastAsia="ru-RU"/>
        </w:rPr>
        <w:softHyphen/>
        <w:t xml:space="preserve">ализацию стран и регионов. </w:t>
      </w:r>
    </w:p>
    <w:p w:rsidR="00607FD6" w:rsidRPr="00607FD6" w:rsidRDefault="00607FD6" w:rsidP="00D17861">
      <w:pPr>
        <w:numPr>
          <w:ilvl w:val="0"/>
          <w:numId w:val="168"/>
        </w:numPr>
        <w:suppressAutoHyphens w:val="0"/>
        <w:spacing w:after="200" w:line="240" w:lineRule="auto"/>
        <w:jc w:val="left"/>
        <w:rPr>
          <w:rFonts w:eastAsia="Times New Roman"/>
          <w:color w:val="000000"/>
          <w:szCs w:val="28"/>
          <w:lang w:eastAsia="ru-RU"/>
        </w:rPr>
      </w:pPr>
      <w:r w:rsidRPr="00607FD6">
        <w:rPr>
          <w:rFonts w:eastAsia="Times New Roman"/>
          <w:color w:val="000000"/>
          <w:szCs w:val="28"/>
          <w:lang w:eastAsia="ru-RU"/>
        </w:rPr>
        <w:t>Характеристика главных центров современного мирового хо</w:t>
      </w:r>
      <w:r w:rsidRPr="00607FD6">
        <w:rPr>
          <w:rFonts w:eastAsia="Times New Roman"/>
          <w:color w:val="000000"/>
          <w:szCs w:val="28"/>
          <w:lang w:eastAsia="ru-RU"/>
        </w:rPr>
        <w:softHyphen/>
        <w:t>зяйства.</w:t>
      </w:r>
    </w:p>
    <w:p w:rsidR="00607FD6" w:rsidRPr="00607FD6" w:rsidRDefault="00607FD6" w:rsidP="00D17861">
      <w:pPr>
        <w:numPr>
          <w:ilvl w:val="0"/>
          <w:numId w:val="168"/>
        </w:numPr>
        <w:suppressAutoHyphens w:val="0"/>
        <w:spacing w:after="200" w:line="240" w:lineRule="auto"/>
        <w:jc w:val="left"/>
        <w:rPr>
          <w:rFonts w:eastAsia="Times New Roman"/>
          <w:color w:val="000000"/>
          <w:szCs w:val="28"/>
          <w:lang w:eastAsia="ru-RU"/>
        </w:rPr>
      </w:pPr>
      <w:r w:rsidRPr="00607FD6">
        <w:rPr>
          <w:rFonts w:eastAsia="Times New Roman"/>
          <w:color w:val="000000"/>
          <w:szCs w:val="28"/>
          <w:lang w:eastAsia="ru-RU"/>
        </w:rPr>
        <w:t xml:space="preserve"> Определение основных направлений международной торговли.</w:t>
      </w:r>
    </w:p>
    <w:p w:rsidR="00607FD6" w:rsidRPr="00607FD6" w:rsidRDefault="00607FD6" w:rsidP="00607FD6">
      <w:pPr>
        <w:suppressAutoHyphens w:val="0"/>
        <w:spacing w:line="240" w:lineRule="auto"/>
        <w:ind w:firstLine="0"/>
        <w:jc w:val="left"/>
        <w:rPr>
          <w:rFonts w:eastAsia="Times New Roman"/>
          <w:szCs w:val="28"/>
          <w:u w:val="single"/>
          <w:lang w:eastAsia="ru-RU"/>
        </w:rPr>
      </w:pPr>
      <w:r w:rsidRPr="00607FD6">
        <w:rPr>
          <w:rFonts w:eastAsia="Times New Roman"/>
          <w:szCs w:val="28"/>
          <w:u w:val="single"/>
          <w:lang w:eastAsia="ru-RU"/>
        </w:rPr>
        <w:t>Тема 6. Глобальные проблемы современности (1 час)</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Понятие о глобальных проблемах.  Обзор глобальных проблем человечества. Стратегии устойчивого развития.</w:t>
      </w:r>
    </w:p>
    <w:p w:rsidR="00607FD6" w:rsidRPr="00607FD6" w:rsidRDefault="00607FD6" w:rsidP="00607FD6">
      <w:pPr>
        <w:suppressAutoHyphens w:val="0"/>
        <w:spacing w:line="240" w:lineRule="auto"/>
        <w:ind w:firstLine="0"/>
        <w:jc w:val="left"/>
        <w:rPr>
          <w:b/>
          <w:szCs w:val="28"/>
        </w:rPr>
      </w:pPr>
    </w:p>
    <w:p w:rsidR="00607FD6" w:rsidRPr="00607FD6" w:rsidRDefault="00607FD6" w:rsidP="00607FD6">
      <w:pPr>
        <w:suppressAutoHyphens w:val="0"/>
        <w:spacing w:line="240" w:lineRule="auto"/>
        <w:ind w:firstLine="0"/>
        <w:jc w:val="left"/>
        <w:rPr>
          <w:szCs w:val="28"/>
          <w:lang w:eastAsia="ru-RU"/>
        </w:rPr>
      </w:pPr>
      <w:r w:rsidRPr="00607FD6">
        <w:rPr>
          <w:rFonts w:eastAsia="Times New Roman"/>
          <w:color w:val="000000"/>
          <w:szCs w:val="28"/>
          <w:lang w:eastAsia="ru-RU"/>
        </w:rPr>
        <w:t>На каждом уроке географии по принципу системно-деятельностного подхода осуществляется практическая направленность. Все работы, указанные в авторской программе, будут выполнены, но в КТП и содержание будут внесены следующие практические работы</w:t>
      </w:r>
      <w:r w:rsidRPr="00607FD6">
        <w:rPr>
          <w:szCs w:val="28"/>
          <w:lang w:eastAsia="ru-RU"/>
        </w:rPr>
        <w:t>:</w:t>
      </w:r>
    </w:p>
    <w:p w:rsidR="00607FD6" w:rsidRPr="00607FD6" w:rsidRDefault="00607FD6" w:rsidP="00607FD6">
      <w:pPr>
        <w:suppressAutoHyphens w:val="0"/>
        <w:spacing w:line="240" w:lineRule="auto"/>
        <w:ind w:firstLine="0"/>
        <w:jc w:val="left"/>
        <w:rPr>
          <w:rFonts w:eastAsia="Times New Roman"/>
          <w:szCs w:val="28"/>
          <w:lang w:eastAsia="ru-RU"/>
        </w:rPr>
      </w:pPr>
    </w:p>
    <w:p w:rsidR="00607FD6" w:rsidRPr="00607FD6" w:rsidRDefault="00607FD6" w:rsidP="00607FD6">
      <w:pPr>
        <w:suppressAutoHyphens w:val="0"/>
        <w:spacing w:line="240" w:lineRule="auto"/>
        <w:ind w:firstLine="0"/>
        <w:jc w:val="left"/>
        <w:rPr>
          <w:rFonts w:eastAsia="Times New Roman"/>
          <w:color w:val="000000"/>
          <w:szCs w:val="28"/>
          <w:lang w:eastAsia="ru-RU"/>
        </w:rPr>
      </w:pPr>
      <w:r w:rsidRPr="00607FD6">
        <w:rPr>
          <w:rFonts w:eastAsia="Times New Roman"/>
          <w:b/>
          <w:szCs w:val="28"/>
          <w:lang w:eastAsia="ru-RU"/>
        </w:rPr>
        <w:t>1.</w:t>
      </w:r>
      <w:r w:rsidRPr="00607FD6">
        <w:rPr>
          <w:rFonts w:eastAsia="Times New Roman"/>
          <w:color w:val="000000"/>
          <w:szCs w:val="28"/>
          <w:lang w:eastAsia="ru-RU"/>
        </w:rPr>
        <w:t>Расчёт демографических параметров: естественного прирос</w:t>
      </w:r>
      <w:r w:rsidRPr="00607FD6">
        <w:rPr>
          <w:rFonts w:eastAsia="Times New Roman"/>
          <w:color w:val="000000"/>
          <w:szCs w:val="28"/>
          <w:lang w:eastAsia="ru-RU"/>
        </w:rPr>
        <w:softHyphen/>
        <w:t>та, рождаемости и смертности.</w:t>
      </w:r>
    </w:p>
    <w:p w:rsidR="00607FD6" w:rsidRPr="00607FD6" w:rsidRDefault="00607FD6" w:rsidP="00607FD6">
      <w:pPr>
        <w:suppressAutoHyphens w:val="0"/>
        <w:spacing w:line="240" w:lineRule="auto"/>
        <w:ind w:firstLine="0"/>
        <w:jc w:val="left"/>
        <w:rPr>
          <w:rFonts w:eastAsia="Times New Roman"/>
          <w:color w:val="000000"/>
          <w:szCs w:val="28"/>
          <w:lang w:eastAsia="ru-RU"/>
        </w:rPr>
      </w:pPr>
      <w:r w:rsidRPr="00607FD6">
        <w:rPr>
          <w:rFonts w:eastAsia="Times New Roman"/>
          <w:color w:val="000000"/>
          <w:szCs w:val="28"/>
          <w:lang w:eastAsia="ru-RU"/>
        </w:rPr>
        <w:t xml:space="preserve">2. Определение на основании демографических параметров типа страны. </w:t>
      </w:r>
    </w:p>
    <w:p w:rsidR="00607FD6" w:rsidRPr="00607FD6" w:rsidRDefault="00607FD6" w:rsidP="00607FD6">
      <w:pPr>
        <w:suppressAutoHyphens w:val="0"/>
        <w:spacing w:line="240" w:lineRule="auto"/>
        <w:ind w:firstLine="0"/>
        <w:jc w:val="left"/>
        <w:rPr>
          <w:rFonts w:eastAsia="Times New Roman"/>
          <w:color w:val="000000"/>
          <w:szCs w:val="28"/>
          <w:lang w:eastAsia="ru-RU"/>
        </w:rPr>
      </w:pPr>
      <w:r w:rsidRPr="00607FD6">
        <w:rPr>
          <w:rFonts w:eastAsia="Times New Roman"/>
          <w:color w:val="000000"/>
          <w:szCs w:val="28"/>
          <w:lang w:eastAsia="ru-RU"/>
        </w:rPr>
        <w:t>3. Сравнительный анализ половозрастных пирамид разных стран.</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4.Определение обеспеченности стран различными видами природных ресурсов.</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5. </w:t>
      </w:r>
      <w:r w:rsidRPr="00607FD6">
        <w:rPr>
          <w:rFonts w:eastAsia="Times New Roman"/>
          <w:color w:val="000000"/>
          <w:szCs w:val="28"/>
          <w:lang w:eastAsia="ru-RU"/>
        </w:rPr>
        <w:t>Определение факторов, влияющих на международную специ</w:t>
      </w:r>
      <w:r w:rsidRPr="00607FD6">
        <w:rPr>
          <w:rFonts w:eastAsia="Times New Roman"/>
          <w:color w:val="000000"/>
          <w:szCs w:val="28"/>
          <w:lang w:eastAsia="ru-RU"/>
        </w:rPr>
        <w:softHyphen/>
        <w:t xml:space="preserve">ализацию стран и регионов. </w:t>
      </w:r>
    </w:p>
    <w:p w:rsidR="00607FD6" w:rsidRPr="00607FD6" w:rsidRDefault="00607FD6" w:rsidP="00607FD6">
      <w:pPr>
        <w:suppressAutoHyphens w:val="0"/>
        <w:spacing w:line="240" w:lineRule="auto"/>
        <w:ind w:firstLine="0"/>
        <w:jc w:val="left"/>
        <w:rPr>
          <w:rFonts w:eastAsia="Times New Roman"/>
          <w:color w:val="000000"/>
          <w:szCs w:val="28"/>
          <w:lang w:eastAsia="ru-RU"/>
        </w:rPr>
      </w:pPr>
      <w:r w:rsidRPr="00607FD6">
        <w:rPr>
          <w:rFonts w:eastAsia="Times New Roman"/>
          <w:szCs w:val="28"/>
          <w:lang w:eastAsia="ru-RU"/>
        </w:rPr>
        <w:t xml:space="preserve">6. </w:t>
      </w:r>
      <w:r w:rsidRPr="00607FD6">
        <w:rPr>
          <w:rFonts w:eastAsia="Times New Roman"/>
          <w:color w:val="000000"/>
          <w:szCs w:val="28"/>
          <w:lang w:eastAsia="ru-RU"/>
        </w:rPr>
        <w:t>Характеристика главных центров современного мирового хо</w:t>
      </w:r>
      <w:r w:rsidRPr="00607FD6">
        <w:rPr>
          <w:rFonts w:eastAsia="Times New Roman"/>
          <w:color w:val="000000"/>
          <w:szCs w:val="28"/>
          <w:lang w:eastAsia="ru-RU"/>
        </w:rPr>
        <w:softHyphen/>
        <w:t>зяйства</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color w:val="000000"/>
          <w:szCs w:val="28"/>
          <w:lang w:eastAsia="ru-RU"/>
        </w:rPr>
        <w:t>7. Определение основных направлений международной торговли.</w:t>
      </w:r>
    </w:p>
    <w:p w:rsidR="00607FD6" w:rsidRPr="00607FD6" w:rsidRDefault="00607FD6" w:rsidP="00607FD6">
      <w:pPr>
        <w:suppressAutoHyphens w:val="0"/>
        <w:spacing w:line="240" w:lineRule="auto"/>
        <w:ind w:firstLine="0"/>
        <w:jc w:val="left"/>
        <w:rPr>
          <w:rFonts w:eastAsia="Times New Roman"/>
          <w:szCs w:val="28"/>
          <w:lang w:eastAsia="ru-RU"/>
        </w:rPr>
      </w:pPr>
    </w:p>
    <w:p w:rsidR="00607FD6" w:rsidRPr="00607FD6" w:rsidRDefault="00607FD6" w:rsidP="00607FD6">
      <w:pPr>
        <w:suppressAutoHyphens w:val="0"/>
        <w:spacing w:line="240" w:lineRule="auto"/>
        <w:ind w:firstLine="0"/>
        <w:jc w:val="left"/>
        <w:rPr>
          <w:rFonts w:eastAsia="Times New Roman"/>
          <w:b/>
          <w:szCs w:val="28"/>
          <w:lang w:eastAsia="ru-RU"/>
        </w:rPr>
      </w:pPr>
      <w:r w:rsidRPr="00607FD6">
        <w:rPr>
          <w:rFonts w:eastAsia="Times New Roman"/>
          <w:b/>
          <w:szCs w:val="28"/>
          <w:lang w:eastAsia="ru-RU"/>
        </w:rPr>
        <w:t xml:space="preserve">Часть II. РЕГИОНАЛЬНЫЙ ОБЗОР МИРА (34 часа) </w:t>
      </w:r>
    </w:p>
    <w:p w:rsidR="00607FD6" w:rsidRPr="00607FD6" w:rsidRDefault="00607FD6" w:rsidP="00607FD6">
      <w:pPr>
        <w:suppressAutoHyphens w:val="0"/>
        <w:spacing w:line="240" w:lineRule="auto"/>
        <w:ind w:firstLine="0"/>
        <w:jc w:val="left"/>
        <w:rPr>
          <w:rFonts w:eastAsia="Times New Roman"/>
          <w:szCs w:val="28"/>
          <w:lang w:eastAsia="ru-RU"/>
        </w:rPr>
      </w:pPr>
    </w:p>
    <w:p w:rsidR="00607FD6" w:rsidRPr="00607FD6" w:rsidRDefault="00607FD6" w:rsidP="00607FD6">
      <w:pPr>
        <w:suppressAutoHyphens w:val="0"/>
        <w:spacing w:line="240" w:lineRule="auto"/>
        <w:ind w:firstLine="0"/>
        <w:jc w:val="left"/>
        <w:rPr>
          <w:rFonts w:eastAsia="Times New Roman"/>
          <w:szCs w:val="28"/>
          <w:u w:val="single"/>
          <w:lang w:eastAsia="ru-RU"/>
        </w:rPr>
      </w:pPr>
      <w:r w:rsidRPr="00607FD6">
        <w:rPr>
          <w:rFonts w:eastAsia="Times New Roman"/>
          <w:szCs w:val="28"/>
          <w:u w:val="single"/>
          <w:lang w:eastAsia="ru-RU"/>
        </w:rPr>
        <w:t>Тема 1. Политическая карта мира (3 часа)</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Политическая карта мира. Территория и границы страны. Формирование политической карты мира. </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Историко-географические регионы мира и международные организации.</w:t>
      </w:r>
    </w:p>
    <w:p w:rsidR="00607FD6" w:rsidRPr="00607FD6" w:rsidRDefault="00607FD6" w:rsidP="00607FD6">
      <w:pPr>
        <w:suppressAutoHyphens w:val="0"/>
        <w:spacing w:line="240" w:lineRule="auto"/>
        <w:ind w:firstLine="0"/>
        <w:jc w:val="left"/>
        <w:rPr>
          <w:rFonts w:eastAsia="Times New Roman"/>
          <w:b/>
          <w:szCs w:val="28"/>
          <w:lang w:eastAsia="ru-RU"/>
        </w:rPr>
      </w:pPr>
      <w:r w:rsidRPr="00607FD6">
        <w:rPr>
          <w:rFonts w:eastAsia="Times New Roman"/>
          <w:b/>
          <w:szCs w:val="28"/>
          <w:lang w:eastAsia="ru-RU"/>
        </w:rPr>
        <w:t>Практическая работа:</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Составление таблицы "Государственный строй стран современного мира".</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Тема 2. </w:t>
      </w:r>
    </w:p>
    <w:p w:rsidR="00607FD6" w:rsidRPr="00607FD6" w:rsidRDefault="00607FD6" w:rsidP="00607FD6">
      <w:pPr>
        <w:suppressAutoHyphens w:val="0"/>
        <w:spacing w:line="240" w:lineRule="auto"/>
        <w:ind w:firstLine="0"/>
        <w:jc w:val="left"/>
        <w:rPr>
          <w:rFonts w:eastAsia="Times New Roman"/>
          <w:szCs w:val="28"/>
          <w:u w:val="single"/>
          <w:lang w:eastAsia="ru-RU"/>
        </w:rPr>
      </w:pPr>
      <w:r w:rsidRPr="00607FD6">
        <w:rPr>
          <w:rFonts w:eastAsia="Times New Roman"/>
          <w:szCs w:val="28"/>
          <w:u w:val="single"/>
          <w:lang w:eastAsia="ru-RU"/>
        </w:rPr>
        <w:t>Зарубежная Европа (5 часов)</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Состав и географическое положение Зарубежной Европы. Политико-географическое (геополитическое) положение. Природные ресурсы Зарубежной Европы.</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Демографическая ситуация в Зарубежной Европе. Национальный и религиозный состав населения. Обострение межнациональных противоречий в ряде стран. Особенности расселения, география городов. Уровни и темпы урбанизации. Крупнейшие городские агломерации Зарубежной Европы. Хозяйственные различия между странами. Центральная ось развития. Главные отрасли промышленности. </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Крупнейшие районы и центры добывающих и обрабатывающих отраслей.</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Субрегионы Зарубежной Европы: Северная, Средняя, Южная и Восточная Европа - их природная, культурная и хозяйственная специфика.</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Федеративная республика Германия. Краткая историческая справка. Территория, границы, положение. Государственный строй. Природные условия и ресурсы. Особенности населения .Особенности расселения, крупнейшие города. Германия в мировой экономике. Структура и география промышленности и сельского хозяйства. Особая роль машиностроения и химической промышленности.</w:t>
      </w:r>
    </w:p>
    <w:p w:rsidR="00607FD6" w:rsidRPr="00607FD6" w:rsidRDefault="00607FD6" w:rsidP="00607FD6">
      <w:pPr>
        <w:suppressAutoHyphens w:val="0"/>
        <w:spacing w:line="240" w:lineRule="auto"/>
        <w:ind w:firstLine="0"/>
        <w:jc w:val="left"/>
        <w:rPr>
          <w:rFonts w:eastAsia="Times New Roman"/>
          <w:b/>
          <w:szCs w:val="28"/>
          <w:lang w:eastAsia="ru-RU"/>
        </w:rPr>
      </w:pPr>
      <w:r w:rsidRPr="00607FD6">
        <w:rPr>
          <w:rFonts w:eastAsia="Times New Roman"/>
          <w:b/>
          <w:szCs w:val="28"/>
          <w:lang w:eastAsia="ru-RU"/>
        </w:rPr>
        <w:t>Практические работы.</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1. Обозначение на контурной карте границ субрегионов Европы. </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2. Разработка маршрута туристической поездки по странам Европы.</w:t>
      </w:r>
    </w:p>
    <w:p w:rsidR="00607FD6" w:rsidRPr="00607FD6" w:rsidRDefault="00607FD6" w:rsidP="00607FD6">
      <w:pPr>
        <w:suppressAutoHyphens w:val="0"/>
        <w:spacing w:line="240" w:lineRule="auto"/>
        <w:ind w:firstLine="0"/>
        <w:jc w:val="left"/>
        <w:rPr>
          <w:rFonts w:eastAsia="Times New Roman"/>
          <w:szCs w:val="28"/>
          <w:u w:val="single"/>
          <w:lang w:eastAsia="ru-RU"/>
        </w:rPr>
      </w:pPr>
      <w:r w:rsidRPr="00607FD6">
        <w:rPr>
          <w:rFonts w:eastAsia="Times New Roman"/>
          <w:szCs w:val="28"/>
          <w:u w:val="single"/>
          <w:lang w:eastAsia="ru-RU"/>
        </w:rPr>
        <w:t>Тема 3. Зарубежная Азия (6 часов)</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Общая характеристика региона. Территория, границы, положение, состав региона. Большие различия между странами. Природные условия, их контрастность, неравномерность распределения ресурсов. </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Население: численность и особенности воспроизводства. Сложный этнический состав. Азия - родина трех мировых религий, Размещение </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населения и процессы урбанизации.</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Общая характеристика отраслей промышленности и сельского хозяйства стран Зарубежной Азии. Уровень хозяйственного развития и международная специализация стран. </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Субрегионы зарубежной Азии: Юго-Западная Азия, Южная Азия, Юго-Восточная Азия, Центральная и Восточная Азия. Природная, культурная и хозяйственная специфика субрегионов. </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Китайская Народная Республика. Краткая историческая справка. Территория, границы, положение. Природные ресурсы. Специфика населения. Особенности расселения, крупнейшие города. Хозяйство Китая: достижения и проблемы. Китай как растущий центр мирового хозяйства. Характеристика отраслевой структуры и география отраслей хозяйства.</w:t>
      </w:r>
    </w:p>
    <w:p w:rsidR="00607FD6" w:rsidRPr="00607FD6" w:rsidRDefault="00607FD6" w:rsidP="00607FD6">
      <w:pPr>
        <w:suppressAutoHyphens w:val="0"/>
        <w:spacing w:line="240" w:lineRule="auto"/>
        <w:ind w:firstLine="0"/>
        <w:jc w:val="left"/>
        <w:rPr>
          <w:rFonts w:eastAsia="Times New Roman"/>
          <w:b/>
          <w:szCs w:val="28"/>
          <w:lang w:eastAsia="ru-RU"/>
        </w:rPr>
      </w:pPr>
      <w:r w:rsidRPr="00607FD6">
        <w:rPr>
          <w:rFonts w:eastAsia="Times New Roman"/>
          <w:b/>
          <w:szCs w:val="28"/>
          <w:lang w:eastAsia="ru-RU"/>
        </w:rPr>
        <w:t>Практические работы.</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1. Сравнительная характеристика экономико-географического положения </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двух стран Азии. </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2. Обозначение на контурной карте границ субрегионов Азии. </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3. Разработка маршрута туристической поездки по странам Азии.</w:t>
      </w:r>
    </w:p>
    <w:p w:rsidR="00607FD6" w:rsidRPr="00607FD6" w:rsidRDefault="00607FD6" w:rsidP="00607FD6">
      <w:pPr>
        <w:suppressAutoHyphens w:val="0"/>
        <w:spacing w:line="240" w:lineRule="auto"/>
        <w:ind w:firstLine="0"/>
        <w:jc w:val="left"/>
        <w:rPr>
          <w:rFonts w:eastAsia="Times New Roman"/>
          <w:szCs w:val="28"/>
          <w:u w:val="single"/>
          <w:lang w:eastAsia="ru-RU"/>
        </w:rPr>
      </w:pPr>
      <w:r w:rsidRPr="00607FD6">
        <w:rPr>
          <w:rFonts w:eastAsia="Times New Roman"/>
          <w:szCs w:val="28"/>
          <w:u w:val="single"/>
          <w:lang w:eastAsia="ru-RU"/>
        </w:rPr>
        <w:t>Тема 4. Англо- Америка (4 часа)</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Канада. Краткая историческая справка. Основные черты ее экономико-географического положения, государственного строя, природы, населения </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и хозяйства. Богатство природно-ресурсного потенциала. </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Место Канады в мировом хозяйстве. Взаимозависимость экономики Канады и США. Соединенные Штаты Америки. Краткая историческая справка. Территория, границы, положение. Государственный строй.</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Численность и воспроизводство населения. Специфика этнического и религиозного состава. Роль иммиграции в формировании населения. Основные черты размещения населения. Урбанизация в США и ее </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особенности. Главные города. Хозяйство США. Природные предпосылки для развития промышленности. Основные отрасли промышленности и их география.</w:t>
      </w:r>
    </w:p>
    <w:p w:rsidR="00607FD6" w:rsidRPr="00607FD6" w:rsidRDefault="00607FD6" w:rsidP="00607FD6">
      <w:pPr>
        <w:suppressAutoHyphens w:val="0"/>
        <w:spacing w:line="240" w:lineRule="auto"/>
        <w:ind w:firstLine="0"/>
        <w:jc w:val="left"/>
        <w:rPr>
          <w:rFonts w:eastAsia="Times New Roman"/>
          <w:szCs w:val="28"/>
          <w:u w:val="single"/>
          <w:lang w:eastAsia="ru-RU"/>
        </w:rPr>
      </w:pPr>
      <w:r w:rsidRPr="00607FD6">
        <w:rPr>
          <w:rFonts w:eastAsia="Times New Roman"/>
          <w:szCs w:val="28"/>
          <w:u w:val="single"/>
          <w:lang w:eastAsia="ru-RU"/>
        </w:rPr>
        <w:t>Тема 5. Латинская Америка (5 часов)</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Состав и общая характеристика Латинской Америки. Политико-географическое (геополитическое) положение. Природные ресурсы Латинской Америки. </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Население и хозяйство  Латинской Америки. Субрегионы  Латинской Америки. Андские страны. Страны бассейна Амазонки и Ла-Платской низменности. Центральная Америка, Вест-Индия и Мексика.</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Федеративная республика Бразилия.</w:t>
      </w:r>
    </w:p>
    <w:p w:rsidR="00607FD6" w:rsidRPr="00607FD6" w:rsidRDefault="00607FD6" w:rsidP="00607FD6">
      <w:pPr>
        <w:suppressAutoHyphens w:val="0"/>
        <w:spacing w:line="240" w:lineRule="auto"/>
        <w:ind w:firstLine="0"/>
        <w:jc w:val="left"/>
        <w:rPr>
          <w:rFonts w:eastAsia="Times New Roman"/>
          <w:b/>
          <w:szCs w:val="28"/>
          <w:lang w:eastAsia="ru-RU"/>
        </w:rPr>
      </w:pPr>
      <w:r w:rsidRPr="00607FD6">
        <w:rPr>
          <w:rFonts w:eastAsia="Times New Roman"/>
          <w:b/>
          <w:szCs w:val="28"/>
          <w:lang w:eastAsia="ru-RU"/>
        </w:rPr>
        <w:t>Практическая работа.</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1. Составление картосхемы «Природные ресурсы субрегионов Латинской Америки». </w:t>
      </w:r>
    </w:p>
    <w:p w:rsidR="00607FD6" w:rsidRPr="00607FD6" w:rsidRDefault="00607FD6" w:rsidP="00607FD6">
      <w:pPr>
        <w:suppressAutoHyphens w:val="0"/>
        <w:spacing w:line="240" w:lineRule="auto"/>
        <w:ind w:firstLine="0"/>
        <w:jc w:val="left"/>
        <w:rPr>
          <w:rFonts w:eastAsia="Times New Roman"/>
          <w:szCs w:val="28"/>
          <w:u w:val="single"/>
          <w:lang w:eastAsia="ru-RU"/>
        </w:rPr>
      </w:pPr>
      <w:r w:rsidRPr="00607FD6">
        <w:rPr>
          <w:rFonts w:eastAsia="Times New Roman"/>
          <w:szCs w:val="28"/>
          <w:u w:val="single"/>
          <w:lang w:eastAsia="ru-RU"/>
        </w:rPr>
        <w:t>Тема 6. Африка (5 часов)</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Состав и географическое положение Африки. Политико-географическое (геополитическое) положение Африки. Природные ресурсы Африки.</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Население и хозяйство  Африки.</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Субрегионы Африки: Северная, Западная, Восточная, Центральная и Южная Африка. </w:t>
      </w:r>
    </w:p>
    <w:p w:rsidR="00607FD6" w:rsidRPr="00607FD6" w:rsidRDefault="00607FD6" w:rsidP="00607FD6">
      <w:pPr>
        <w:suppressAutoHyphens w:val="0"/>
        <w:spacing w:line="240" w:lineRule="auto"/>
        <w:ind w:firstLine="0"/>
        <w:jc w:val="left"/>
        <w:rPr>
          <w:rFonts w:eastAsia="Times New Roman"/>
          <w:b/>
          <w:szCs w:val="28"/>
          <w:lang w:eastAsia="ru-RU"/>
        </w:rPr>
      </w:pPr>
      <w:r w:rsidRPr="00607FD6">
        <w:rPr>
          <w:rFonts w:eastAsia="Times New Roman"/>
          <w:b/>
          <w:szCs w:val="28"/>
          <w:lang w:eastAsia="ru-RU"/>
        </w:rPr>
        <w:t>Практические работы.</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1. Оценка ресурсного потенциала одной из африканских стран по картам </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школьного атласа. </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2. Подбор рекламно-информационных материалов для обоснования деятельности туристической фирмы в одном из субрегионов Африки.</w:t>
      </w:r>
    </w:p>
    <w:p w:rsidR="00607FD6" w:rsidRPr="00607FD6" w:rsidRDefault="00607FD6" w:rsidP="00607FD6">
      <w:pPr>
        <w:suppressAutoHyphens w:val="0"/>
        <w:spacing w:line="240" w:lineRule="auto"/>
        <w:ind w:firstLine="0"/>
        <w:jc w:val="left"/>
        <w:rPr>
          <w:rFonts w:eastAsia="Times New Roman"/>
          <w:szCs w:val="28"/>
          <w:lang w:eastAsia="ru-RU"/>
        </w:rPr>
      </w:pPr>
    </w:p>
    <w:p w:rsidR="00607FD6" w:rsidRPr="00607FD6" w:rsidRDefault="00607FD6" w:rsidP="00607FD6">
      <w:pPr>
        <w:suppressAutoHyphens w:val="0"/>
        <w:spacing w:line="240" w:lineRule="auto"/>
        <w:ind w:firstLine="0"/>
        <w:jc w:val="left"/>
        <w:rPr>
          <w:rFonts w:eastAsia="Times New Roman"/>
          <w:szCs w:val="28"/>
          <w:u w:val="single"/>
          <w:lang w:eastAsia="ru-RU"/>
        </w:rPr>
      </w:pPr>
      <w:r w:rsidRPr="00607FD6">
        <w:rPr>
          <w:rFonts w:eastAsia="Times New Roman"/>
          <w:szCs w:val="28"/>
          <w:u w:val="single"/>
          <w:lang w:eastAsia="ru-RU"/>
        </w:rPr>
        <w:t>Тема 7. Австралия и Океания (3 часа)</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Австралия. Краткая историческая справка. Территория, границы, положение. Политическая карта. Государственный строй.</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Богатство природных ресурсов и нехватка воды. Хозяйственная оценка природных условий и ресурсов.</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Особенности воспроизводства, состава и размещения населения. Мигранты.</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Место в мировом хозяйстве, главные отрасли специализации. Международные экономические связи. Океания. Краткая характеристика географической специфики, природных ресурсов, особенностей населения и хозяйственного развития.</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b/>
          <w:szCs w:val="28"/>
          <w:lang w:eastAsia="ru-RU"/>
        </w:rPr>
        <w:t>Практическая работа:</w:t>
      </w:r>
      <w:r w:rsidRPr="00607FD6">
        <w:rPr>
          <w:rFonts w:eastAsia="Times New Roman"/>
          <w:szCs w:val="28"/>
          <w:lang w:eastAsia="ru-RU"/>
        </w:rPr>
        <w:t xml:space="preserve"> </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Характеристика природно-ресурсного потенциала Австралии по картам атласа.</w:t>
      </w:r>
    </w:p>
    <w:p w:rsidR="00607FD6" w:rsidRPr="00607FD6" w:rsidRDefault="00607FD6" w:rsidP="00607FD6">
      <w:pPr>
        <w:suppressAutoHyphens w:val="0"/>
        <w:spacing w:line="240" w:lineRule="auto"/>
        <w:ind w:firstLine="0"/>
        <w:jc w:val="left"/>
        <w:rPr>
          <w:rFonts w:eastAsia="Times New Roman"/>
          <w:szCs w:val="28"/>
          <w:u w:val="single"/>
          <w:lang w:eastAsia="ru-RU"/>
        </w:rPr>
      </w:pPr>
      <w:r w:rsidRPr="00607FD6">
        <w:rPr>
          <w:rFonts w:eastAsia="Times New Roman"/>
          <w:szCs w:val="28"/>
          <w:u w:val="single"/>
          <w:lang w:eastAsia="ru-RU"/>
        </w:rPr>
        <w:t>Тема 8. Заключение (3 часа)</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 Россия и современный мир. Экономико-географическая история России. Краткая характеристика современного хозяйства.</w:t>
      </w:r>
    </w:p>
    <w:p w:rsidR="00607FD6" w:rsidRPr="00607FD6" w:rsidRDefault="00607FD6" w:rsidP="00607FD6">
      <w:pPr>
        <w:suppressAutoHyphens w:val="0"/>
        <w:spacing w:line="240" w:lineRule="auto"/>
        <w:ind w:firstLine="0"/>
        <w:jc w:val="left"/>
        <w:rPr>
          <w:rFonts w:eastAsia="Times New Roman"/>
          <w:b/>
          <w:szCs w:val="28"/>
          <w:lang w:eastAsia="ru-RU"/>
        </w:rPr>
      </w:pPr>
      <w:r w:rsidRPr="00607FD6">
        <w:rPr>
          <w:rFonts w:eastAsia="Times New Roman"/>
          <w:b/>
          <w:szCs w:val="28"/>
          <w:lang w:eastAsia="ru-RU"/>
        </w:rPr>
        <w:t>Практическая работа:</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Анализ материалов, опубликованных в средствах массовой информации, </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характеризующих место России в современном мире.</w:t>
      </w:r>
    </w:p>
    <w:p w:rsidR="00607FD6" w:rsidRPr="00607FD6" w:rsidRDefault="00607FD6" w:rsidP="00607FD6">
      <w:pPr>
        <w:suppressAutoHyphens w:val="0"/>
        <w:spacing w:line="240" w:lineRule="auto"/>
        <w:ind w:firstLine="0"/>
        <w:jc w:val="left"/>
        <w:rPr>
          <w:b/>
          <w:szCs w:val="28"/>
        </w:rPr>
      </w:pPr>
    </w:p>
    <w:p w:rsidR="00607FD6" w:rsidRPr="00607FD6" w:rsidRDefault="00607FD6" w:rsidP="00607FD6">
      <w:pPr>
        <w:suppressAutoHyphens w:val="0"/>
        <w:spacing w:line="240" w:lineRule="auto"/>
        <w:ind w:firstLine="0"/>
        <w:jc w:val="left"/>
        <w:rPr>
          <w:rFonts w:eastAsia="Times New Roman"/>
          <w:szCs w:val="28"/>
          <w:lang w:eastAsia="ru-RU"/>
        </w:rPr>
      </w:pPr>
      <w:r w:rsidRPr="00607FD6">
        <w:rPr>
          <w:b/>
          <w:szCs w:val="28"/>
        </w:rPr>
        <w:t xml:space="preserve">Резерв времени – 2 часа. </w:t>
      </w:r>
      <w:r w:rsidRPr="00607FD6">
        <w:rPr>
          <w:szCs w:val="28"/>
        </w:rPr>
        <w:t>Резервное время использовано следующим образом. Добавлено по 1 часу в темах:"</w:t>
      </w:r>
      <w:r w:rsidRPr="00607FD6">
        <w:rPr>
          <w:rFonts w:eastAsia="Times New Roman"/>
          <w:szCs w:val="28"/>
          <w:u w:val="single"/>
          <w:lang w:eastAsia="ru-RU"/>
        </w:rPr>
        <w:t xml:space="preserve"> </w:t>
      </w:r>
      <w:r w:rsidRPr="00607FD6">
        <w:rPr>
          <w:rFonts w:eastAsia="Times New Roman"/>
          <w:szCs w:val="28"/>
          <w:lang w:eastAsia="ru-RU"/>
        </w:rPr>
        <w:t>Англо- Америка", "Заключение".</w:t>
      </w:r>
    </w:p>
    <w:p w:rsidR="00607FD6" w:rsidRPr="00607FD6" w:rsidRDefault="00607FD6" w:rsidP="00607FD6">
      <w:pPr>
        <w:suppressAutoHyphens w:val="0"/>
        <w:spacing w:line="240" w:lineRule="auto"/>
        <w:ind w:firstLine="0"/>
        <w:jc w:val="left"/>
        <w:rPr>
          <w:szCs w:val="28"/>
          <w:lang w:eastAsia="ru-RU"/>
        </w:rPr>
      </w:pPr>
      <w:r w:rsidRPr="00607FD6">
        <w:rPr>
          <w:rFonts w:eastAsia="Times New Roman"/>
          <w:color w:val="000000"/>
          <w:szCs w:val="28"/>
          <w:lang w:eastAsia="ru-RU"/>
        </w:rPr>
        <w:t>На каждом уроке географии по принципу системно-деятельностного подхода осуществляется практическая направленность. Все работы, указанные в авторской программе, будут выполнены, но в КТП и содержание будут внесены следующие практические работы</w:t>
      </w:r>
      <w:r w:rsidRPr="00607FD6">
        <w:rPr>
          <w:szCs w:val="28"/>
          <w:lang w:eastAsia="ru-RU"/>
        </w:rPr>
        <w:t>:</w:t>
      </w:r>
    </w:p>
    <w:p w:rsidR="00607FD6" w:rsidRPr="00607FD6" w:rsidRDefault="00607FD6" w:rsidP="00607FD6">
      <w:pPr>
        <w:suppressAutoHyphens w:val="0"/>
        <w:spacing w:line="240" w:lineRule="auto"/>
        <w:ind w:firstLine="0"/>
        <w:jc w:val="left"/>
        <w:rPr>
          <w:szCs w:val="28"/>
          <w:lang w:eastAsia="ru-RU"/>
        </w:rPr>
      </w:pPr>
      <w:r w:rsidRPr="00607FD6">
        <w:rPr>
          <w:rFonts w:eastAsia="Times New Roman"/>
          <w:szCs w:val="28"/>
          <w:lang w:eastAsia="ru-RU"/>
        </w:rPr>
        <w:t>1. Составление таблицы "Государственный строй стран современного мира".</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2. Обозначение на контурной карте границ субрегионов Европы. </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3. Разработка маршрута туристической поездки по странам Европы.</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4. Сравнительная характеристика экономико-географического положения </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двух стран Азии. </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5. Обозначение на контурной карте границ субрегионов Азии. </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6. Разработка маршрута туристической поездки по странам Азии.</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7. Составление картосхемы «Природные ресурсы субрегионов Латинской Америки». </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8. Оценка ресурсного потенциала одной из африканских стран по картам </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школьного атласа. </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9. Подбор рекламно-информационных материалов для обоснования деятельности туристической фирмы в одном из субрегионов Африки</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spacing w:val="2"/>
          <w:szCs w:val="28"/>
          <w:lang w:eastAsia="ru-RU"/>
        </w:rPr>
        <w:t>10.</w:t>
      </w:r>
      <w:r w:rsidRPr="00607FD6">
        <w:rPr>
          <w:b/>
          <w:spacing w:val="2"/>
          <w:szCs w:val="28"/>
          <w:lang w:eastAsia="ru-RU"/>
        </w:rPr>
        <w:t xml:space="preserve"> </w:t>
      </w:r>
      <w:r w:rsidRPr="00607FD6">
        <w:rPr>
          <w:rFonts w:eastAsia="Times New Roman"/>
          <w:szCs w:val="28"/>
          <w:lang w:eastAsia="ru-RU"/>
        </w:rPr>
        <w:t>Характеристика природно-ресурсного потенциала Австралии по картам атласа.</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 xml:space="preserve">11. Анализ материалов, опубликованных в средствах массовой информации, </w:t>
      </w:r>
    </w:p>
    <w:p w:rsidR="00607FD6" w:rsidRPr="00607FD6" w:rsidRDefault="00607FD6" w:rsidP="00607FD6">
      <w:pPr>
        <w:suppressAutoHyphens w:val="0"/>
        <w:spacing w:line="240" w:lineRule="auto"/>
        <w:ind w:firstLine="0"/>
        <w:jc w:val="left"/>
        <w:rPr>
          <w:rFonts w:eastAsia="Times New Roman"/>
          <w:szCs w:val="28"/>
          <w:lang w:eastAsia="ru-RU"/>
        </w:rPr>
      </w:pPr>
      <w:r w:rsidRPr="00607FD6">
        <w:rPr>
          <w:rFonts w:eastAsia="Times New Roman"/>
          <w:szCs w:val="28"/>
          <w:lang w:eastAsia="ru-RU"/>
        </w:rPr>
        <w:t>характеризующих место России в современном мире.</w:t>
      </w:r>
    </w:p>
    <w:p w:rsidR="00FA0166" w:rsidRPr="00801EE7" w:rsidRDefault="00FA0166" w:rsidP="00801EE7">
      <w:pPr>
        <w:suppressAutoHyphens w:val="0"/>
        <w:spacing w:line="240" w:lineRule="auto"/>
        <w:rPr>
          <w:rFonts w:eastAsia="Times New Roman"/>
          <w:color w:val="000000"/>
          <w:szCs w:val="28"/>
          <w:lang w:eastAsia="ru-RU"/>
        </w:rPr>
      </w:pPr>
    </w:p>
    <w:p w:rsidR="00401080" w:rsidRPr="00801EE7" w:rsidRDefault="00521EEA" w:rsidP="00521EEA">
      <w:pPr>
        <w:spacing w:line="240" w:lineRule="auto"/>
        <w:jc w:val="center"/>
        <w:rPr>
          <w:b/>
          <w:lang w:eastAsia="ru-RU"/>
        </w:rPr>
      </w:pPr>
      <w:bookmarkStart w:id="115" w:name="_Toc435412709"/>
      <w:bookmarkStart w:id="116" w:name="_Toc453968183"/>
      <w:r>
        <w:rPr>
          <w:b/>
          <w:lang w:eastAsia="ru-RU"/>
        </w:rPr>
        <w:t>2.2.6.</w:t>
      </w:r>
      <w:r w:rsidR="00401080" w:rsidRPr="00801EE7">
        <w:rPr>
          <w:b/>
          <w:lang w:eastAsia="ru-RU"/>
        </w:rPr>
        <w:t>Экономика</w:t>
      </w:r>
      <w:bookmarkEnd w:id="115"/>
      <w:bookmarkEnd w:id="116"/>
    </w:p>
    <w:p w:rsidR="00E02A8F" w:rsidRPr="00801EE7" w:rsidRDefault="00E02A8F" w:rsidP="00E02A8F">
      <w:pPr>
        <w:rPr>
          <w:b/>
          <w:bCs/>
          <w:szCs w:val="28"/>
        </w:rPr>
      </w:pPr>
      <w:r w:rsidRPr="00801EE7">
        <w:rPr>
          <w:b/>
          <w:bCs/>
          <w:szCs w:val="28"/>
        </w:rPr>
        <w:t>Углубленный уровень</w:t>
      </w:r>
    </w:p>
    <w:p w:rsidR="00E02A8F" w:rsidRPr="00124952" w:rsidRDefault="00E02A8F" w:rsidP="00E02A8F">
      <w:pPr>
        <w:spacing w:line="240" w:lineRule="auto"/>
      </w:pPr>
      <w:bookmarkStart w:id="117" w:name="_Toc435412710"/>
      <w:bookmarkStart w:id="118" w:name="_Toc453968184"/>
      <w:r w:rsidRPr="00124952">
        <w:rPr>
          <w:rFonts w:eastAsia="Times New Roman"/>
          <w:szCs w:val="28"/>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E02A8F" w:rsidRDefault="00E02A8F" w:rsidP="00E02A8F">
      <w:pPr>
        <w:spacing w:line="240" w:lineRule="auto"/>
        <w:rPr>
          <w:rFonts w:eastAsia="Times New Roman"/>
          <w:szCs w:val="28"/>
        </w:rPr>
      </w:pPr>
      <w:r w:rsidRPr="00124952">
        <w:rPr>
          <w:rFonts w:eastAsia="Times New Roman"/>
          <w:szCs w:val="28"/>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090403" w:rsidRPr="00090403" w:rsidRDefault="00090403" w:rsidP="00090403">
      <w:pPr>
        <w:spacing w:line="240" w:lineRule="auto"/>
        <w:rPr>
          <w:rFonts w:eastAsia="Times New Roman"/>
          <w:szCs w:val="28"/>
        </w:rPr>
      </w:pPr>
      <w:r w:rsidRPr="00090403">
        <w:rPr>
          <w:rFonts w:eastAsia="Times New Roman"/>
          <w:szCs w:val="28"/>
        </w:rPr>
        <w:t>Задачами реализации примерной программы учебного предмета «Экономика» для углубленного уровня среднего общего образования являются:</w:t>
      </w:r>
    </w:p>
    <w:p w:rsidR="00090403" w:rsidRPr="00090403" w:rsidRDefault="00090403" w:rsidP="00090403">
      <w:pPr>
        <w:spacing w:line="240" w:lineRule="auto"/>
        <w:rPr>
          <w:rFonts w:eastAsia="Times New Roman"/>
          <w:szCs w:val="28"/>
        </w:rPr>
      </w:pPr>
      <w:r w:rsidRPr="00090403">
        <w:rPr>
          <w:rFonts w:eastAsia="Times New Roman"/>
          <w:szCs w:val="28"/>
        </w:rPr>
        <w:t>–</w:t>
      </w:r>
      <w:r w:rsidRPr="00090403">
        <w:rPr>
          <w:rFonts w:eastAsia="Times New Roman"/>
          <w:szCs w:val="28"/>
        </w:rPr>
        <w:tab/>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090403" w:rsidRPr="00090403" w:rsidRDefault="00090403" w:rsidP="00090403">
      <w:pPr>
        <w:spacing w:line="240" w:lineRule="auto"/>
        <w:rPr>
          <w:rFonts w:eastAsia="Times New Roman"/>
          <w:szCs w:val="28"/>
        </w:rPr>
      </w:pPr>
      <w:r w:rsidRPr="00090403">
        <w:rPr>
          <w:rFonts w:eastAsia="Times New Roman"/>
          <w:szCs w:val="28"/>
        </w:rPr>
        <w:t>–</w:t>
      </w:r>
      <w:r w:rsidRPr="00090403">
        <w:rPr>
          <w:rFonts w:eastAsia="Times New Roman"/>
          <w:szCs w:val="28"/>
        </w:rPr>
        <w:tab/>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090403" w:rsidRPr="00090403" w:rsidRDefault="00090403" w:rsidP="00090403">
      <w:pPr>
        <w:spacing w:line="240" w:lineRule="auto"/>
        <w:rPr>
          <w:rFonts w:eastAsia="Times New Roman"/>
          <w:szCs w:val="28"/>
        </w:rPr>
      </w:pPr>
      <w:r w:rsidRPr="00090403">
        <w:rPr>
          <w:rFonts w:eastAsia="Times New Roman"/>
          <w:szCs w:val="28"/>
        </w:rPr>
        <w:t>–</w:t>
      </w:r>
      <w:r w:rsidRPr="00090403">
        <w:rPr>
          <w:rFonts w:eastAsia="Times New Roman"/>
          <w:szCs w:val="28"/>
        </w:rPr>
        <w:tab/>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090403" w:rsidRPr="00090403" w:rsidRDefault="00090403" w:rsidP="00090403">
      <w:pPr>
        <w:spacing w:line="240" w:lineRule="auto"/>
        <w:rPr>
          <w:rFonts w:eastAsia="Times New Roman"/>
          <w:szCs w:val="28"/>
        </w:rPr>
      </w:pPr>
      <w:r w:rsidRPr="00090403">
        <w:rPr>
          <w:rFonts w:eastAsia="Times New Roman"/>
          <w:szCs w:val="28"/>
        </w:rPr>
        <w:t>–</w:t>
      </w:r>
      <w:r w:rsidRPr="00090403">
        <w:rPr>
          <w:rFonts w:eastAsia="Times New Roman"/>
          <w:szCs w:val="28"/>
        </w:rPr>
        <w:tab/>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090403" w:rsidRPr="00090403" w:rsidRDefault="00090403" w:rsidP="00090403">
      <w:pPr>
        <w:spacing w:line="240" w:lineRule="auto"/>
        <w:rPr>
          <w:rFonts w:eastAsia="Times New Roman"/>
          <w:szCs w:val="28"/>
        </w:rPr>
      </w:pPr>
      <w:r w:rsidRPr="00090403">
        <w:rPr>
          <w:rFonts w:eastAsia="Times New Roman"/>
          <w:szCs w:val="28"/>
        </w:rPr>
        <w:t>–</w:t>
      </w:r>
      <w:r w:rsidRPr="00090403">
        <w:rPr>
          <w:rFonts w:eastAsia="Times New Roman"/>
          <w:szCs w:val="28"/>
        </w:rPr>
        <w:tab/>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090403" w:rsidRPr="00124952" w:rsidRDefault="00090403" w:rsidP="00E02A8F">
      <w:pPr>
        <w:spacing w:line="240" w:lineRule="auto"/>
        <w:rPr>
          <w:rFonts w:eastAsia="Times New Roman"/>
          <w:szCs w:val="28"/>
        </w:rPr>
      </w:pPr>
    </w:p>
    <w:p w:rsidR="00D55C71" w:rsidRPr="00D55C71" w:rsidRDefault="00DC54E8" w:rsidP="00D55C71">
      <w:pPr>
        <w:spacing w:line="240" w:lineRule="auto"/>
        <w:rPr>
          <w:b/>
          <w:bCs/>
          <w:szCs w:val="28"/>
        </w:rPr>
      </w:pPr>
      <w:r>
        <w:rPr>
          <w:b/>
          <w:bCs/>
          <w:szCs w:val="28"/>
        </w:rPr>
        <w:t>Содержание программы</w:t>
      </w:r>
    </w:p>
    <w:p w:rsidR="00D55C71" w:rsidRPr="00D55C71" w:rsidRDefault="00D55C71" w:rsidP="00D55C71">
      <w:pPr>
        <w:suppressAutoHyphens w:val="0"/>
        <w:spacing w:line="240" w:lineRule="auto"/>
        <w:ind w:firstLine="0"/>
        <w:jc w:val="left"/>
        <w:rPr>
          <w:rFonts w:eastAsiaTheme="minorHAnsi"/>
          <w:b/>
          <w:szCs w:val="28"/>
        </w:rPr>
      </w:pPr>
      <w:r w:rsidRPr="00D55C71">
        <w:rPr>
          <w:rFonts w:eastAsiaTheme="minorHAnsi"/>
          <w:b/>
          <w:szCs w:val="28"/>
        </w:rPr>
        <w:t xml:space="preserve"> Раздел 1: Основные концепции экономики(10 часов)</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Предмет и метод экономической науки. Свободные и экономические</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блага. Альтернативная стоимость. Кривая производственных возможностей.</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Факторы производства и факторные доходы. Выгоды обмена. Абсолютные и</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сравнительные преимущества. Типы экономических систем.</w:t>
      </w:r>
    </w:p>
    <w:p w:rsidR="00D55C71" w:rsidRPr="00D55C71" w:rsidRDefault="00D55C71" w:rsidP="00D55C71">
      <w:pPr>
        <w:suppressAutoHyphens w:val="0"/>
        <w:spacing w:line="240" w:lineRule="auto"/>
        <w:ind w:firstLine="0"/>
        <w:jc w:val="left"/>
        <w:rPr>
          <w:rFonts w:eastAsiaTheme="minorHAnsi"/>
          <w:b/>
          <w:szCs w:val="28"/>
        </w:rPr>
      </w:pPr>
      <w:r w:rsidRPr="00D55C71">
        <w:rPr>
          <w:rFonts w:eastAsiaTheme="minorHAnsi"/>
          <w:b/>
          <w:szCs w:val="28"/>
        </w:rPr>
        <w:t xml:space="preserve"> Раздел 2:Микроэкономика(58 часов)</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Рациональный потребитель. Полезность и потребительский выбор.</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Защита прав потребителя. Семейный бюджет. Источники семейных доходов.</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Реальные и номинальные доходы семьи. Основные виды расходов семьи.</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Потребительский кредит. Ипотечный кредит.</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Функционирование рынка. Спрос, величина спроса, закон спроса,</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индивидуальный и рыночный спрос. Товары Гиффена. Факторы спроса.</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Эластичность спроса по цене. Эластичность спроса по доходу. Нормальные</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блага, товары первой необходимости и товары роскоши. Заменяющие и</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дополняющие товары, перекрестная эластичность спроса. Предложение,</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величина предложения, закон предложения, индивидуальное и рыночное</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предложение. Факторы предложения. Эластичность предложения. Рыночное</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равновесие, равновесная цена.</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Фирма и ее цели. Организационно-правовые формы предприятий по</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российскому законодательству. Франчайзинг. Экономические и бухгалтерские</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затраты и прибыль. Показатели выпуска фирмы: общий, средний и предельный</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продукт переменного фактора производства. Закон убывающей отдачи.</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Амортизационные отчисления. Необратимые издержки. Постоянные и</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переменные издержки. Средние и предельные переменные издержки. Эффект</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масштаба. Предельные издержки и предельная выручка фирмы. Максимизация</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прибыли.</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Предпринимательство, его виды и мотивы. Основные источники</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финансирования бизнеса. Ценные бумаги и рынок ценных бумаг. Финансовые</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институты. Страховые услуги. Основные принципы менеджмента. Основные</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элементы маркетинга. Реклама. Бизнес-план.</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Рыночные структуры. Совершенная конкуренция. Монополия, виды</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монополий.  Ценовая  дискриминация.  Монополистическая  конкуренция.</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Олигополия.  Монопсония.  Политика  защиты  и  антимонопольное</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законодательство.</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Рынки факторов производства. Производный спрос. Рынок труда. Спрос</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фирмы на труд. Предложение труда для отдельной фирмы. Минимальная</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оплата труда. Дискриминация на рынке труда. Роль профсоюзов. Рынки земли.</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Экономическая рента. Рынок капитала. Дисконтирование.</w:t>
      </w:r>
    </w:p>
    <w:p w:rsidR="00D55C71" w:rsidRPr="00D55C71" w:rsidRDefault="00D55C71" w:rsidP="00D55C71">
      <w:pPr>
        <w:suppressAutoHyphens w:val="0"/>
        <w:spacing w:line="240" w:lineRule="auto"/>
        <w:ind w:firstLine="0"/>
        <w:jc w:val="left"/>
        <w:rPr>
          <w:rFonts w:eastAsiaTheme="minorHAnsi"/>
          <w:b/>
          <w:i/>
          <w:szCs w:val="28"/>
        </w:rPr>
      </w:pPr>
      <w:r w:rsidRPr="00D55C71">
        <w:rPr>
          <w:rFonts w:eastAsiaTheme="minorHAnsi"/>
          <w:b/>
          <w:i/>
          <w:szCs w:val="28"/>
        </w:rPr>
        <w:t>11 класс</w:t>
      </w:r>
    </w:p>
    <w:p w:rsidR="00D55C71" w:rsidRPr="00D55C71" w:rsidRDefault="00D55C71" w:rsidP="00D55C71">
      <w:pPr>
        <w:suppressAutoHyphens w:val="0"/>
        <w:spacing w:line="240" w:lineRule="auto"/>
        <w:ind w:firstLine="0"/>
        <w:jc w:val="left"/>
        <w:rPr>
          <w:rFonts w:eastAsiaTheme="minorHAnsi"/>
          <w:b/>
          <w:szCs w:val="28"/>
        </w:rPr>
      </w:pPr>
      <w:r w:rsidRPr="00D55C71">
        <w:rPr>
          <w:rFonts w:eastAsiaTheme="minorHAnsi"/>
          <w:b/>
          <w:szCs w:val="28"/>
        </w:rPr>
        <w:t xml:space="preserve"> Раздел 3 :Макроэкономика(48 часов)</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Роль государства в рыночной экономике. Общественные блага и внешние</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эффекты.  Распределение  доходов.  Измерение  неравенства  доходов.</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Государственный бюджет и государственный долг. Налоги. Фискальная</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политика государства. Монетарная политика Банка России.</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Особенности макроэкономического анализа. Представление о системе</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национальных счетов. ВВП. Номинальный и реальный ВВП. Совокупный спрос</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и совокупное предложение.</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Деньги. Денежные агрегаты. Основы денежной политики. Банки и</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банковская система.</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Инфляция и дефляция; виды инфляции. Причины инфляции. Последствия</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инфляции. Безработица. Государственная политика в области занятости.</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Экономический  рост.  Экстенсивный  и  интенсивный  рост.  Факторы</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экономического роста. Экономические циклы.</w:t>
      </w:r>
    </w:p>
    <w:p w:rsidR="00D55C71" w:rsidRPr="00D55C71" w:rsidRDefault="00D55C71" w:rsidP="00D55C71">
      <w:pPr>
        <w:suppressAutoHyphens w:val="0"/>
        <w:spacing w:line="240" w:lineRule="auto"/>
        <w:ind w:firstLine="0"/>
        <w:jc w:val="left"/>
        <w:rPr>
          <w:rFonts w:eastAsiaTheme="minorHAnsi"/>
          <w:b/>
          <w:szCs w:val="28"/>
        </w:rPr>
      </w:pPr>
      <w:r w:rsidRPr="00D55C71">
        <w:rPr>
          <w:rFonts w:eastAsiaTheme="minorHAnsi"/>
          <w:b/>
          <w:szCs w:val="28"/>
        </w:rPr>
        <w:t xml:space="preserve"> Раздел 4: Международная экономика (20 часов)</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Международная  торговля.  Государственная  политика  в  области</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международной торговли. Обменный курс валюты. Валютный рынок.</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Международные финансы. Мировая валютная система. Международные</w:t>
      </w:r>
    </w:p>
    <w:p w:rsidR="00D55C71" w:rsidRPr="00D55C71" w:rsidRDefault="00D55C71" w:rsidP="00D55C71">
      <w:pPr>
        <w:suppressAutoHyphens w:val="0"/>
        <w:spacing w:line="240" w:lineRule="auto"/>
        <w:ind w:firstLine="0"/>
        <w:jc w:val="left"/>
        <w:rPr>
          <w:rFonts w:eastAsiaTheme="minorHAnsi"/>
          <w:szCs w:val="28"/>
        </w:rPr>
      </w:pPr>
      <w:r w:rsidRPr="00D55C71">
        <w:rPr>
          <w:rFonts w:eastAsiaTheme="minorHAnsi"/>
          <w:szCs w:val="28"/>
        </w:rPr>
        <w:t>расчеты. Платежный баланс. Международные экономические организации.</w:t>
      </w:r>
    </w:p>
    <w:p w:rsidR="00D55C71" w:rsidRDefault="00D55C71" w:rsidP="00D55C71">
      <w:pPr>
        <w:spacing w:line="240" w:lineRule="auto"/>
        <w:rPr>
          <w:rFonts w:eastAsiaTheme="minorHAnsi"/>
          <w:szCs w:val="28"/>
        </w:rPr>
      </w:pPr>
      <w:r w:rsidRPr="00D55C71">
        <w:rPr>
          <w:rFonts w:eastAsiaTheme="minorHAnsi"/>
          <w:szCs w:val="28"/>
        </w:rPr>
        <w:t>Глобальные экономические проблемы. Особенности современной экономики</w:t>
      </w:r>
      <w:r>
        <w:rPr>
          <w:rFonts w:eastAsiaTheme="minorHAnsi"/>
          <w:szCs w:val="28"/>
        </w:rPr>
        <w:t>.</w:t>
      </w:r>
    </w:p>
    <w:p w:rsidR="00D55C71" w:rsidRDefault="00D55C71" w:rsidP="00D55C71">
      <w:pPr>
        <w:spacing w:line="240" w:lineRule="auto"/>
        <w:rPr>
          <w:b/>
          <w:bCs/>
          <w:szCs w:val="28"/>
        </w:rPr>
      </w:pPr>
    </w:p>
    <w:p w:rsidR="00401080" w:rsidRDefault="00521EEA" w:rsidP="00521EEA">
      <w:pPr>
        <w:pStyle w:val="30"/>
        <w:spacing w:line="240" w:lineRule="auto"/>
        <w:jc w:val="center"/>
      </w:pPr>
      <w:r>
        <w:t xml:space="preserve">2.2.7. </w:t>
      </w:r>
      <w:r w:rsidR="00401080" w:rsidRPr="00A96B40">
        <w:t>Право</w:t>
      </w:r>
      <w:bookmarkEnd w:id="117"/>
      <w:bookmarkEnd w:id="118"/>
    </w:p>
    <w:p w:rsidR="00A81F9A" w:rsidRPr="00E60F03" w:rsidRDefault="00A81F9A" w:rsidP="00A81F9A">
      <w:pPr>
        <w:spacing w:line="240" w:lineRule="auto"/>
        <w:rPr>
          <w:szCs w:val="28"/>
        </w:rPr>
      </w:pPr>
      <w:r w:rsidRPr="00E60F03">
        <w:rPr>
          <w:rFonts w:eastAsia="Times New Roman"/>
          <w:b/>
          <w:szCs w:val="28"/>
        </w:rPr>
        <w:t>Углубленный уровень</w:t>
      </w:r>
    </w:p>
    <w:p w:rsidR="002813D0" w:rsidRPr="00E60F03" w:rsidRDefault="002813D0" w:rsidP="0090615F">
      <w:pPr>
        <w:spacing w:line="240" w:lineRule="auto"/>
        <w:rPr>
          <w:szCs w:val="28"/>
        </w:rPr>
      </w:pPr>
    </w:p>
    <w:p w:rsidR="002813D0" w:rsidRPr="00E60F03" w:rsidRDefault="002813D0" w:rsidP="0090615F">
      <w:pPr>
        <w:spacing w:line="240" w:lineRule="auto"/>
      </w:pPr>
      <w:r w:rsidRPr="00E60F03">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w:t>
      </w:r>
      <w:r w:rsidR="00C23E99">
        <w:t>е</w:t>
      </w:r>
      <w:r w:rsidRPr="00E60F03">
        <w:t>нным в Конституции РФ, гражданской активной позиции в общественной жизни при решении задач в области социальных отношений.</w:t>
      </w:r>
    </w:p>
    <w:p w:rsidR="002813D0" w:rsidRPr="00E60F03" w:rsidRDefault="002813D0" w:rsidP="0090615F">
      <w:pPr>
        <w:spacing w:line="240" w:lineRule="auto"/>
      </w:pPr>
      <w:r w:rsidRPr="00E60F03">
        <w:t>Основой учебного предмета «Право» на уровне среднего общего</w:t>
      </w:r>
      <w:r w:rsidR="00E15641">
        <w:t xml:space="preserve"> </w:t>
      </w:r>
      <w:r w:rsidRPr="00E60F03">
        <w:t xml:space="preserve">образования являются научные знания о государстве и праве. Учебный предмет «Право» </w:t>
      </w:r>
      <w:r w:rsidR="00346213">
        <w:t>на уровне среднего общего образования</w:t>
      </w:r>
      <w:r w:rsidRPr="00E60F03">
        <w:t xml:space="preserve"> многогранно освещает проблемы прав человека, порядок функционирования органов государственной власти, акцентируя внимание на современны</w:t>
      </w:r>
      <w:r w:rsidR="00627E76">
        <w:t>х</w:t>
      </w:r>
      <w:r w:rsidRPr="00E60F03">
        <w:t xml:space="preserve"> реали</w:t>
      </w:r>
      <w:r w:rsidR="00627E76">
        <w:t>ях</w:t>
      </w:r>
      <w:r w:rsidRPr="00E60F03">
        <w:t xml:space="preserve"> жизни, что способствует формированию у обучающихся правосознания и правовой культуры.</w:t>
      </w:r>
    </w:p>
    <w:p w:rsidR="002813D0" w:rsidRPr="00E60F03" w:rsidRDefault="002813D0" w:rsidP="0090615F">
      <w:pPr>
        <w:spacing w:line="240" w:lineRule="auto"/>
      </w:pPr>
      <w:r w:rsidRPr="00E60F03">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BE2FC1" w:rsidRDefault="002813D0" w:rsidP="00BE2FC1">
      <w:pPr>
        <w:spacing w:line="240" w:lineRule="auto"/>
      </w:pPr>
      <w:r w:rsidRPr="00E60F03">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w:t>
      </w:r>
      <w:r w:rsidR="00E41E0A">
        <w:t>изучения</w:t>
      </w:r>
      <w:r w:rsidR="00E15641">
        <w:t xml:space="preserve"> </w:t>
      </w:r>
      <w:r w:rsidRPr="00E60F03">
        <w:t xml:space="preserve">тем по указанным учебным предметам. </w:t>
      </w:r>
      <w:bookmarkStart w:id="119" w:name="_Toc435412711"/>
      <w:bookmarkStart w:id="120" w:name="_Toc453968185"/>
    </w:p>
    <w:p w:rsidR="00E15641" w:rsidRDefault="00E15641" w:rsidP="00E15641">
      <w:pPr>
        <w:pStyle w:val="30"/>
        <w:spacing w:line="240" w:lineRule="auto"/>
        <w:ind w:firstLine="0"/>
        <w:rPr>
          <w:rFonts w:eastAsia="Times New Roman"/>
          <w:b w:val="0"/>
        </w:rPr>
      </w:pPr>
    </w:p>
    <w:p w:rsidR="00BE2FC1" w:rsidRDefault="00BE2FC1" w:rsidP="00E15641">
      <w:pPr>
        <w:pStyle w:val="30"/>
        <w:spacing w:line="240" w:lineRule="auto"/>
        <w:ind w:firstLine="0"/>
        <w:rPr>
          <w:rFonts w:eastAsia="Times New Roman"/>
          <w:b w:val="0"/>
        </w:rPr>
      </w:pPr>
      <w:r w:rsidRPr="00BE2FC1">
        <w:rPr>
          <w:rFonts w:eastAsia="Times New Roman"/>
          <w:b w:val="0"/>
        </w:rPr>
        <w:t>Содержание курса «Право»</w:t>
      </w:r>
    </w:p>
    <w:p w:rsidR="00D55C71" w:rsidRPr="00D55C71" w:rsidRDefault="00D55C71" w:rsidP="00D55C71">
      <w:pPr>
        <w:suppressAutoHyphens w:val="0"/>
        <w:spacing w:line="276" w:lineRule="auto"/>
        <w:ind w:firstLine="0"/>
        <w:jc w:val="left"/>
        <w:rPr>
          <w:rFonts w:eastAsiaTheme="minorHAnsi"/>
          <w:b/>
          <w:szCs w:val="28"/>
          <w:u w:val="single"/>
        </w:rPr>
      </w:pPr>
      <w:r w:rsidRPr="00D55C71">
        <w:rPr>
          <w:rFonts w:eastAsiaTheme="minorHAnsi"/>
          <w:b/>
          <w:szCs w:val="28"/>
          <w:u w:val="single"/>
        </w:rPr>
        <w:t>Раздел 1 :Теория государства и права (24 часа)</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Теории происхождения государства и права. Признаки государства.</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Теории сущности государства. Внутренние и внешние функции государства.</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Формы государств. Форма правления: монархия и республика. Формы</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государственного  устройства:  унитарные  и  федеративные  государства.</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Конфедерация. Политический режим: демократический, антидемократический.</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Государственный механизм: структура и принципы. Гражданское общество.</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Правовое государство. Право в объективном и субъективном смысле.</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Функции права. Система права. Предмет правового регулирования.</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Метод правового регулирования. Источники права. Правовые системы (семьи).</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Нормативно-правовой акт. Виды нормативно-правовых актов. Действие</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нормативно-правовых актов. Социальные нормы. Структура и классификация</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правовых норм. Система российского права. Юридическая техника. Формы</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реализации права. Виды и способы толкования права. Субъекты и объекты</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правоотношения. Правоспособность, дееспособность и деликтоспособность.</w:t>
      </w:r>
      <w:r w:rsidRPr="00D55C71">
        <w:rPr>
          <w:rFonts w:eastAsiaTheme="minorHAnsi"/>
          <w:b/>
          <w:szCs w:val="28"/>
        </w:rPr>
        <w:t xml:space="preserve"> </w:t>
      </w:r>
      <w:r w:rsidRPr="00D55C71">
        <w:rPr>
          <w:rFonts w:eastAsiaTheme="minorHAnsi"/>
          <w:szCs w:val="28"/>
        </w:rPr>
        <w:t>Юридические факты</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Правосознание. Правовая культура. Правовой нигилизм. Правовое воспитание. Понятие</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коррупции и коррупционных правонарушений. Опасность коррупции для</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гражданина, общества и государства. Антикоррупционные меры, принимаемые</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на государственном уровне. Признаки и виды правонарушений. Юридическая</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ответственность. Презумпция невиновности.</w:t>
      </w:r>
    </w:p>
    <w:p w:rsidR="00D55C71" w:rsidRPr="00D55C71" w:rsidRDefault="00D55C71" w:rsidP="00D55C71">
      <w:pPr>
        <w:suppressAutoHyphens w:val="0"/>
        <w:spacing w:line="276" w:lineRule="auto"/>
        <w:ind w:firstLine="0"/>
        <w:jc w:val="left"/>
        <w:rPr>
          <w:rFonts w:eastAsiaTheme="minorHAnsi"/>
          <w:b/>
          <w:szCs w:val="28"/>
          <w:u w:val="single"/>
        </w:rPr>
      </w:pPr>
      <w:r w:rsidRPr="00D55C71">
        <w:rPr>
          <w:rFonts w:eastAsiaTheme="minorHAnsi"/>
          <w:b/>
          <w:szCs w:val="28"/>
          <w:u w:val="single"/>
        </w:rPr>
        <w:t>Раздел 2: Конституционное право (33 часа)</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Конституционное право. Виды конституций. Конституция Российской</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Федерации. Основы конституционного строя Российской Федерации. Форма</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государственного  устройства  Российской  Федерации.  Источники</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конституционного права Российской Федерации. Гражданство Российской</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Федерации: основания приобретения, принципы, основания прекращения</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гражданства.  Права  и  свободы  гражданина  Российской  Федерации.</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Уполномоченный  по  правам  человека.  Конституционные  обязанности</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гражданина РФ. Воинская обязанность и альтернативная гражданская служба.</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Система органов государственной власти Российской Федерации. Президент</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Российской Федерации: правовой статус, функции и полномочия. Виды</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парламентов. Федеральное Собрание Российской Федерации: структура,</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полномочия и функции. Правительство Российской Федерации: порядок</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формирования, области деятельности, структура. Российской  Федерации.  Демократические  принципы  судопроизводства.</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Конституционный Суд Российской Федерации. Верховный Суд Российской</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Федерации. Система и функции правоохранительных органов Российской</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Федерации. Принципы и виды правотворчества. Законодательный процесс:</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субъекты законодательной инициативы, стадии законодательного процесса в</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Российской Федерации. Избирательное право и избирательный процесс в</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Российской Федерации. Виды и особенности избирательных систем. Стадии</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избирательного процесса. Выборы. Референдум. Система органов местного</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самоуправления. Принципы местного самоуправления. Сферы деятельности</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органов местного самоуправления.</w:t>
      </w:r>
    </w:p>
    <w:p w:rsidR="00D55C71" w:rsidRPr="00D55C71" w:rsidRDefault="00D55C71" w:rsidP="00D55C71">
      <w:pPr>
        <w:suppressAutoHyphens w:val="0"/>
        <w:spacing w:line="276" w:lineRule="auto"/>
        <w:ind w:firstLine="0"/>
        <w:jc w:val="left"/>
        <w:rPr>
          <w:rFonts w:eastAsiaTheme="minorHAnsi"/>
          <w:b/>
          <w:szCs w:val="28"/>
          <w:u w:val="single"/>
        </w:rPr>
      </w:pPr>
      <w:r w:rsidRPr="00D55C71">
        <w:rPr>
          <w:rFonts w:eastAsiaTheme="minorHAnsi"/>
          <w:b/>
          <w:szCs w:val="28"/>
          <w:u w:val="single"/>
        </w:rPr>
        <w:t>Раздел 3:Международное право (11 часов)</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Основные принципы и источники международного права. Субъекты</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международного  права.  Международно-правовое  признание.  Мирное</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разрешение международных споров. Источники и основания международно-</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правовой ответственности. Права человека: сущность, структура, история.</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Классификация прав человека. Право на благоприятную окружающую среду.</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Права ребенка. Нарушения прав человека. Международные договоры о защите</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прав человека. Международная система защиты прав человека в рамках</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Организации Объединенных Наций. Региональная система защиты прав</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человека. Рассмотрение жалоб в Европейском суде по правам человека.</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Международная защита прав человека в условиях военного времени.</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Источники  и  принципы  международного  гуманитарного  права.</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Международный Комитет Красного Креста. Участники вооруженных</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конфликтов: комбатанты и некомбатанты. Защита жертв войны. Защита</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гражданских объектов и культурных ценностей. Запрещенные средства и</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методы ведения военных действий.</w:t>
      </w:r>
    </w:p>
    <w:p w:rsidR="00D55C71" w:rsidRPr="00D55C71" w:rsidRDefault="00D55C71" w:rsidP="00D55C71">
      <w:pPr>
        <w:suppressAutoHyphens w:val="0"/>
        <w:spacing w:line="276" w:lineRule="auto"/>
        <w:ind w:firstLine="0"/>
        <w:jc w:val="left"/>
        <w:rPr>
          <w:rFonts w:eastAsiaTheme="minorHAnsi"/>
          <w:b/>
          <w:szCs w:val="28"/>
        </w:rPr>
      </w:pPr>
      <w:r w:rsidRPr="00D55C71">
        <w:rPr>
          <w:rFonts w:eastAsiaTheme="minorHAnsi"/>
          <w:b/>
          <w:szCs w:val="28"/>
        </w:rPr>
        <w:t xml:space="preserve">  11 класс </w:t>
      </w:r>
    </w:p>
    <w:p w:rsidR="00D55C71" w:rsidRPr="00D55C71" w:rsidRDefault="00D55C71" w:rsidP="00D55C71">
      <w:pPr>
        <w:suppressAutoHyphens w:val="0"/>
        <w:spacing w:line="276" w:lineRule="auto"/>
        <w:ind w:firstLine="0"/>
        <w:jc w:val="left"/>
        <w:rPr>
          <w:rFonts w:eastAsiaTheme="minorHAnsi"/>
          <w:b/>
          <w:szCs w:val="28"/>
          <w:u w:val="single"/>
        </w:rPr>
      </w:pPr>
      <w:r w:rsidRPr="00D55C71">
        <w:rPr>
          <w:rFonts w:eastAsiaTheme="minorHAnsi"/>
          <w:b/>
          <w:szCs w:val="28"/>
          <w:u w:val="single"/>
        </w:rPr>
        <w:t xml:space="preserve"> Раздел 4 : Основные отрасли российского права(  54 часа)</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 xml:space="preserve"> </w:t>
      </w:r>
      <w:r w:rsidRPr="00D55C71">
        <w:rPr>
          <w:rFonts w:eastAsiaTheme="minorHAnsi"/>
          <w:b/>
          <w:szCs w:val="28"/>
        </w:rPr>
        <w:t>Гражданское право: предмет, метод, источники, принципы(16 часов)</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 xml:space="preserve"> Виды гражданско-правовых отношений. Субъекты гражданских правоотношений.</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Физические лица. Признаки и виды юридических лиц. Гражданская право- и</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дееспособность.  Организационно- правовые  формы  предпринимательской</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деятельности. Право собственности. Виды правомочий собственника. Формы</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собственности. Обязательственное право. Виды и формы сделок. Условия</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недействительности сделок. Реституция. Гражданско-правовой договор.</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Порядок заключения договора: оферта и акцепт. Наследование. Завещание.</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Страхование и его виды. Формы защиты гражданских прав. Гражданско-</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правовая ответственность. Защита прав потребителей. Непреодолимая сила.</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Право на результаты интеллектуальной деятельности: авторские и смежные</w:t>
      </w:r>
    </w:p>
    <w:p w:rsidR="00D55C71" w:rsidRPr="00D55C71" w:rsidRDefault="00D55C71" w:rsidP="00D55C71">
      <w:pPr>
        <w:suppressAutoHyphens w:val="0"/>
        <w:spacing w:line="276" w:lineRule="auto"/>
        <w:ind w:firstLine="0"/>
        <w:jc w:val="left"/>
        <w:rPr>
          <w:rFonts w:eastAsiaTheme="minorHAnsi"/>
          <w:b/>
          <w:szCs w:val="28"/>
        </w:rPr>
      </w:pPr>
      <w:r w:rsidRPr="00D55C71">
        <w:rPr>
          <w:rFonts w:eastAsiaTheme="minorHAnsi"/>
          <w:szCs w:val="28"/>
        </w:rPr>
        <w:t>права, патентное право, ноу-хау</w:t>
      </w:r>
      <w:r w:rsidRPr="00D55C71">
        <w:rPr>
          <w:rFonts w:eastAsiaTheme="minorHAnsi"/>
          <w:b/>
          <w:szCs w:val="28"/>
        </w:rPr>
        <w:t xml:space="preserve">. </w:t>
      </w:r>
    </w:p>
    <w:p w:rsidR="00D55C71" w:rsidRPr="00D55C71" w:rsidRDefault="00D55C71" w:rsidP="00D55C71">
      <w:pPr>
        <w:suppressAutoHyphens w:val="0"/>
        <w:spacing w:line="276" w:lineRule="auto"/>
        <w:ind w:firstLine="0"/>
        <w:jc w:val="left"/>
        <w:rPr>
          <w:rFonts w:eastAsiaTheme="minorHAnsi"/>
          <w:b/>
          <w:szCs w:val="28"/>
        </w:rPr>
      </w:pPr>
      <w:r w:rsidRPr="00D55C71">
        <w:rPr>
          <w:rFonts w:eastAsiaTheme="minorHAnsi"/>
          <w:b/>
          <w:szCs w:val="28"/>
        </w:rPr>
        <w:t>Предмет, метод, источники и принципы семейного права( 10 часов)</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b/>
          <w:szCs w:val="28"/>
        </w:rPr>
        <w:t xml:space="preserve"> </w:t>
      </w:r>
      <w:r w:rsidRPr="00D55C71">
        <w:rPr>
          <w:rFonts w:eastAsiaTheme="minorHAnsi"/>
          <w:szCs w:val="28"/>
        </w:rPr>
        <w:t>Семья и брак. Правовое регулирование отношений супругов.</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Брачный договор. Условия вступления в брак. Порядок регистрации и</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расторжения брака. Права и обязанности членов семьи. Лишение родительских</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прав. Ответственность родителей по воспитанию детей. Формы воспитания</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детей,  оставшихся  без  попечения  родителей.  Усыновление.  Опека и</w:t>
      </w:r>
    </w:p>
    <w:p w:rsidR="00D55C71" w:rsidRPr="00D55C71" w:rsidRDefault="00D55C71" w:rsidP="00D55C71">
      <w:pPr>
        <w:suppressAutoHyphens w:val="0"/>
        <w:spacing w:line="276" w:lineRule="auto"/>
        <w:ind w:firstLine="0"/>
        <w:jc w:val="left"/>
        <w:rPr>
          <w:rFonts w:eastAsiaTheme="minorHAnsi"/>
          <w:b/>
          <w:szCs w:val="28"/>
        </w:rPr>
      </w:pPr>
      <w:r w:rsidRPr="00D55C71">
        <w:rPr>
          <w:rFonts w:eastAsiaTheme="minorHAnsi"/>
          <w:szCs w:val="28"/>
        </w:rPr>
        <w:t>попечительство. Приемная семья</w:t>
      </w:r>
      <w:r w:rsidRPr="00D55C71">
        <w:rPr>
          <w:rFonts w:eastAsiaTheme="minorHAnsi"/>
          <w:b/>
          <w:szCs w:val="28"/>
        </w:rPr>
        <w:t xml:space="preserve">. </w:t>
      </w:r>
    </w:p>
    <w:p w:rsidR="00D55C71" w:rsidRPr="00D55C71" w:rsidRDefault="00D55C71" w:rsidP="00D55C71">
      <w:pPr>
        <w:suppressAutoHyphens w:val="0"/>
        <w:spacing w:line="276" w:lineRule="auto"/>
        <w:ind w:firstLine="0"/>
        <w:jc w:val="left"/>
        <w:rPr>
          <w:rFonts w:eastAsiaTheme="minorHAnsi"/>
          <w:b/>
          <w:szCs w:val="28"/>
        </w:rPr>
      </w:pPr>
      <w:r w:rsidRPr="00D55C71">
        <w:rPr>
          <w:rFonts w:eastAsiaTheme="minorHAnsi"/>
          <w:b/>
          <w:szCs w:val="28"/>
        </w:rPr>
        <w:t>Источники трудового права( 10 часов)</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Сверхурочная работа. Виды времени отдыха. Заработная плата. Особенности</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правового регулирования труда несовершеннолетних. Трудовые споры.</w:t>
      </w:r>
    </w:p>
    <w:p w:rsidR="00D55C71" w:rsidRPr="00D55C71" w:rsidRDefault="00D55C71" w:rsidP="00D55C71">
      <w:pPr>
        <w:suppressAutoHyphens w:val="0"/>
        <w:spacing w:line="276" w:lineRule="auto"/>
        <w:ind w:firstLine="0"/>
        <w:jc w:val="left"/>
        <w:rPr>
          <w:rFonts w:eastAsiaTheme="minorHAnsi"/>
          <w:b/>
          <w:szCs w:val="28"/>
        </w:rPr>
      </w:pPr>
      <w:r w:rsidRPr="00D55C71">
        <w:rPr>
          <w:rFonts w:eastAsiaTheme="minorHAnsi"/>
          <w:szCs w:val="28"/>
        </w:rPr>
        <w:t>Дисциплинарная ответственности</w:t>
      </w:r>
      <w:r w:rsidRPr="00D55C71">
        <w:rPr>
          <w:rFonts w:eastAsiaTheme="minorHAnsi"/>
          <w:b/>
          <w:szCs w:val="28"/>
        </w:rPr>
        <w:t xml:space="preserve">. </w:t>
      </w:r>
    </w:p>
    <w:p w:rsidR="00D55C71" w:rsidRPr="00D55C71" w:rsidRDefault="00D55C71" w:rsidP="00D55C71">
      <w:pPr>
        <w:suppressAutoHyphens w:val="0"/>
        <w:spacing w:line="276" w:lineRule="auto"/>
        <w:ind w:firstLine="0"/>
        <w:jc w:val="left"/>
        <w:rPr>
          <w:rFonts w:eastAsiaTheme="minorHAnsi"/>
          <w:b/>
          <w:szCs w:val="28"/>
        </w:rPr>
      </w:pPr>
      <w:r w:rsidRPr="00D55C71">
        <w:rPr>
          <w:rFonts w:eastAsiaTheme="minorHAnsi"/>
          <w:b/>
          <w:szCs w:val="28"/>
        </w:rPr>
        <w:t xml:space="preserve"> Источники и субъекты административного права( 4 часа)</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b/>
          <w:szCs w:val="28"/>
        </w:rPr>
        <w:t xml:space="preserve"> </w:t>
      </w:r>
      <w:r w:rsidRPr="00D55C71">
        <w:rPr>
          <w:rFonts w:eastAsiaTheme="minorHAnsi"/>
          <w:szCs w:val="28"/>
        </w:rPr>
        <w:t>Метод  административного  регулирования.  Признаки  и  виды</w:t>
      </w:r>
    </w:p>
    <w:p w:rsidR="00D55C71" w:rsidRPr="00D55C71" w:rsidRDefault="00D55C71" w:rsidP="00D55C71">
      <w:pPr>
        <w:suppressAutoHyphens w:val="0"/>
        <w:spacing w:line="276" w:lineRule="auto"/>
        <w:ind w:firstLine="0"/>
        <w:jc w:val="left"/>
        <w:rPr>
          <w:rFonts w:eastAsiaTheme="minorHAnsi"/>
          <w:b/>
          <w:szCs w:val="28"/>
        </w:rPr>
      </w:pPr>
      <w:r w:rsidRPr="00D55C71">
        <w:rPr>
          <w:rFonts w:eastAsiaTheme="minorHAnsi"/>
          <w:szCs w:val="28"/>
        </w:rPr>
        <w:t>административного правонарушения. Административная ответственность</w:t>
      </w:r>
      <w:r w:rsidRPr="00D55C71">
        <w:rPr>
          <w:rFonts w:eastAsiaTheme="minorHAnsi"/>
          <w:b/>
          <w:szCs w:val="28"/>
        </w:rPr>
        <w:t xml:space="preserve"> и</w:t>
      </w:r>
    </w:p>
    <w:p w:rsidR="00D55C71" w:rsidRPr="00D55C71" w:rsidRDefault="00D55C71" w:rsidP="00D55C71">
      <w:pPr>
        <w:suppressAutoHyphens w:val="0"/>
        <w:spacing w:line="276" w:lineRule="auto"/>
        <w:ind w:firstLine="0"/>
        <w:jc w:val="left"/>
        <w:rPr>
          <w:rFonts w:eastAsiaTheme="minorHAnsi"/>
          <w:b/>
          <w:szCs w:val="28"/>
        </w:rPr>
      </w:pPr>
      <w:r w:rsidRPr="00D55C71">
        <w:rPr>
          <w:rFonts w:eastAsiaTheme="minorHAnsi"/>
          <w:szCs w:val="28"/>
        </w:rPr>
        <w:t>административные наказания.</w:t>
      </w:r>
      <w:r w:rsidRPr="00D55C71">
        <w:rPr>
          <w:rFonts w:eastAsiaTheme="minorHAnsi"/>
          <w:b/>
          <w:szCs w:val="28"/>
        </w:rPr>
        <w:t xml:space="preserve"> </w:t>
      </w:r>
    </w:p>
    <w:p w:rsidR="00D55C71" w:rsidRPr="00D55C71" w:rsidRDefault="00D55C71" w:rsidP="00D55C71">
      <w:pPr>
        <w:suppressAutoHyphens w:val="0"/>
        <w:spacing w:line="276" w:lineRule="auto"/>
        <w:ind w:firstLine="0"/>
        <w:jc w:val="left"/>
        <w:rPr>
          <w:rFonts w:eastAsiaTheme="minorHAnsi"/>
          <w:b/>
          <w:szCs w:val="28"/>
        </w:rPr>
      </w:pPr>
      <w:r w:rsidRPr="00D55C71">
        <w:rPr>
          <w:rFonts w:eastAsiaTheme="minorHAnsi"/>
          <w:b/>
          <w:szCs w:val="28"/>
        </w:rPr>
        <w:t>Принципы и источники уголовного права ( 4 часа)</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Действие уголовного закона. Признаки, виды и состав преступления.</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Уголовная ответственность. Виды наказаний в уголовном праве. Уголовная</w:t>
      </w:r>
    </w:p>
    <w:p w:rsidR="00D55C71" w:rsidRPr="00D55C71" w:rsidRDefault="00D55C71" w:rsidP="00D55C71">
      <w:pPr>
        <w:suppressAutoHyphens w:val="0"/>
        <w:spacing w:line="276" w:lineRule="auto"/>
        <w:ind w:firstLine="0"/>
        <w:jc w:val="left"/>
        <w:rPr>
          <w:rFonts w:eastAsiaTheme="minorHAnsi"/>
          <w:b/>
          <w:szCs w:val="28"/>
        </w:rPr>
      </w:pPr>
      <w:r w:rsidRPr="00D55C71">
        <w:rPr>
          <w:rFonts w:eastAsiaTheme="minorHAnsi"/>
          <w:szCs w:val="28"/>
        </w:rPr>
        <w:t>ответственность  несовершеннолетних</w:t>
      </w:r>
      <w:r w:rsidRPr="00D55C71">
        <w:rPr>
          <w:rFonts w:eastAsiaTheme="minorHAnsi"/>
          <w:b/>
          <w:szCs w:val="28"/>
        </w:rPr>
        <w:t xml:space="preserve">. </w:t>
      </w:r>
    </w:p>
    <w:p w:rsidR="00D55C71" w:rsidRPr="00D55C71" w:rsidRDefault="00D55C71" w:rsidP="00D55C71">
      <w:pPr>
        <w:suppressAutoHyphens w:val="0"/>
        <w:spacing w:line="276" w:lineRule="auto"/>
        <w:ind w:firstLine="0"/>
        <w:jc w:val="left"/>
        <w:rPr>
          <w:rFonts w:eastAsiaTheme="minorHAnsi"/>
          <w:b/>
          <w:szCs w:val="28"/>
        </w:rPr>
      </w:pPr>
      <w:r w:rsidRPr="00D55C71">
        <w:rPr>
          <w:rFonts w:eastAsiaTheme="minorHAnsi"/>
          <w:b/>
          <w:szCs w:val="28"/>
        </w:rPr>
        <w:t>Финансовое  право (8 часов)</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 xml:space="preserve">Правовое регулирование банковской деятельности. Структура банковской системы РФ. Права и обязанности вкладчиков. </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Источники налогового права. Субъекты и объекты налоговых правоотношений. Права и обязанности налогоплательщика.</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Финансовый  аудит.  Виды  налогов.  Налоговые  правонарушения.</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Ответственность за уклонение от уплаты налогов.</w:t>
      </w:r>
    </w:p>
    <w:p w:rsidR="00D55C71" w:rsidRPr="00D55C71" w:rsidRDefault="00D55C71" w:rsidP="00D55C71">
      <w:pPr>
        <w:suppressAutoHyphens w:val="0"/>
        <w:spacing w:line="276" w:lineRule="auto"/>
        <w:ind w:firstLine="0"/>
        <w:jc w:val="left"/>
        <w:rPr>
          <w:rFonts w:eastAsiaTheme="minorHAnsi"/>
          <w:b/>
          <w:szCs w:val="28"/>
        </w:rPr>
      </w:pPr>
      <w:r w:rsidRPr="00D55C71">
        <w:rPr>
          <w:rFonts w:eastAsiaTheme="minorHAnsi"/>
          <w:b/>
          <w:szCs w:val="28"/>
        </w:rPr>
        <w:t xml:space="preserve"> Жилищные правоотношения( 1 час)</w:t>
      </w:r>
    </w:p>
    <w:p w:rsidR="00D55C71" w:rsidRPr="00D55C71" w:rsidRDefault="00D55C71" w:rsidP="00D55C71">
      <w:pPr>
        <w:suppressAutoHyphens w:val="0"/>
        <w:spacing w:line="276" w:lineRule="auto"/>
        <w:ind w:firstLine="0"/>
        <w:jc w:val="left"/>
        <w:rPr>
          <w:rFonts w:eastAsiaTheme="minorHAnsi"/>
          <w:b/>
          <w:szCs w:val="28"/>
        </w:rPr>
      </w:pPr>
      <w:r w:rsidRPr="00D55C71">
        <w:rPr>
          <w:rFonts w:eastAsiaTheme="minorHAnsi"/>
          <w:b/>
          <w:szCs w:val="28"/>
        </w:rPr>
        <w:t xml:space="preserve"> Образовательное право( 1 час)</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Права и обязанности участников образовательного</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процесса.</w:t>
      </w:r>
    </w:p>
    <w:p w:rsidR="00D55C71" w:rsidRPr="00D55C71" w:rsidRDefault="00D55C71" w:rsidP="00D55C71">
      <w:pPr>
        <w:suppressAutoHyphens w:val="0"/>
        <w:spacing w:line="276" w:lineRule="auto"/>
        <w:ind w:firstLine="0"/>
        <w:jc w:val="left"/>
        <w:rPr>
          <w:rFonts w:eastAsiaTheme="minorHAnsi"/>
          <w:b/>
          <w:szCs w:val="28"/>
          <w:u w:val="single"/>
        </w:rPr>
      </w:pPr>
      <w:r w:rsidRPr="00D55C71">
        <w:rPr>
          <w:rFonts w:eastAsiaTheme="minorHAnsi"/>
          <w:b/>
          <w:szCs w:val="28"/>
          <w:u w:val="single"/>
        </w:rPr>
        <w:t>Раздел 5 : Основы российского судопроизводства(10 часов)</w:t>
      </w:r>
    </w:p>
    <w:p w:rsidR="00D55C71" w:rsidRPr="00D55C71" w:rsidRDefault="00D55C71" w:rsidP="00D55C71">
      <w:pPr>
        <w:suppressAutoHyphens w:val="0"/>
        <w:spacing w:line="276" w:lineRule="auto"/>
        <w:ind w:firstLine="0"/>
        <w:jc w:val="left"/>
        <w:rPr>
          <w:rFonts w:eastAsiaTheme="minorHAnsi"/>
          <w:b/>
          <w:szCs w:val="28"/>
        </w:rPr>
      </w:pPr>
      <w:r w:rsidRPr="00D55C71">
        <w:rPr>
          <w:rFonts w:eastAsiaTheme="minorHAnsi"/>
          <w:b/>
          <w:szCs w:val="28"/>
        </w:rPr>
        <w:t>Основы российского судопроизводства(10 часов)</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Конституционное судопроизводство. Предмет, источники и принципы</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гражданского  процессуального  права.  Стадии  гражданского  процесса.</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Арбитражное процессуальное право. Принципы и субъекты уголовного</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судопроизводства.  Особенности  процессуальных  действий  с  участием</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несовершеннолетних. Стадии уголовного процесса. Меры процессуального</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принуждения.  Суд  присяжных  заседателей.  Особенности  судебного</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производства по делам об административных правонарушениях. Юридические</w:t>
      </w:r>
    </w:p>
    <w:p w:rsidR="00D55C71" w:rsidRPr="00D55C71" w:rsidRDefault="00D55C71" w:rsidP="00D55C71">
      <w:pPr>
        <w:suppressAutoHyphens w:val="0"/>
        <w:spacing w:line="276" w:lineRule="auto"/>
        <w:ind w:firstLine="0"/>
        <w:jc w:val="left"/>
        <w:rPr>
          <w:rFonts w:eastAsiaTheme="minorHAnsi"/>
          <w:szCs w:val="28"/>
        </w:rPr>
      </w:pPr>
      <w:r w:rsidRPr="00D55C71">
        <w:rPr>
          <w:rFonts w:eastAsiaTheme="minorHAnsi"/>
          <w:szCs w:val="28"/>
        </w:rPr>
        <w:t>профессии: судьи, адвокаты, прокуроры, нотариусы, следователи. Особенности</w:t>
      </w:r>
    </w:p>
    <w:p w:rsidR="00D55C71" w:rsidRPr="00D55C71" w:rsidRDefault="00D55C71" w:rsidP="00D55C71">
      <w:pPr>
        <w:suppressAutoHyphens w:val="0"/>
        <w:spacing w:line="276" w:lineRule="auto"/>
        <w:ind w:firstLine="0"/>
        <w:jc w:val="left"/>
        <w:rPr>
          <w:rFonts w:eastAsiaTheme="minorHAnsi"/>
          <w:b/>
          <w:szCs w:val="28"/>
        </w:rPr>
      </w:pPr>
      <w:r w:rsidRPr="00D55C71">
        <w:rPr>
          <w:rFonts w:eastAsiaTheme="minorHAnsi"/>
          <w:szCs w:val="28"/>
        </w:rPr>
        <w:t>профессиональной деятельности юриста</w:t>
      </w:r>
      <w:r w:rsidRPr="00D55C71">
        <w:rPr>
          <w:rFonts w:eastAsiaTheme="minorHAnsi"/>
          <w:b/>
          <w:szCs w:val="28"/>
        </w:rPr>
        <w:t>.</w:t>
      </w:r>
    </w:p>
    <w:p w:rsidR="00D55C71" w:rsidRPr="00D55C71" w:rsidRDefault="00D55C71" w:rsidP="00D55C71">
      <w:pPr>
        <w:suppressAutoHyphens w:val="0"/>
        <w:spacing w:line="276" w:lineRule="auto"/>
        <w:ind w:firstLine="0"/>
        <w:jc w:val="left"/>
        <w:rPr>
          <w:rFonts w:eastAsiaTheme="minorHAnsi"/>
          <w:b/>
          <w:szCs w:val="28"/>
        </w:rPr>
      </w:pPr>
      <w:r w:rsidRPr="00D55C71">
        <w:rPr>
          <w:rFonts w:eastAsiaTheme="minorHAnsi"/>
          <w:b/>
          <w:szCs w:val="28"/>
        </w:rPr>
        <w:t>Итоговое повторение (2 часа)</w:t>
      </w:r>
    </w:p>
    <w:p w:rsidR="00BE2FC1" w:rsidRPr="00BE2FC1" w:rsidRDefault="00BE2FC1" w:rsidP="00BE2FC1">
      <w:pPr>
        <w:pStyle w:val="30"/>
        <w:spacing w:line="240" w:lineRule="auto"/>
        <w:rPr>
          <w:rFonts w:eastAsia="Times New Roman"/>
          <w:b w:val="0"/>
        </w:rPr>
      </w:pPr>
    </w:p>
    <w:p w:rsidR="00401080" w:rsidRDefault="007A26BA" w:rsidP="0090615F">
      <w:pPr>
        <w:pStyle w:val="30"/>
        <w:spacing w:line="240" w:lineRule="auto"/>
      </w:pPr>
      <w:r>
        <w:t xml:space="preserve">2.2.8. </w:t>
      </w:r>
      <w:r w:rsidR="00401080" w:rsidRPr="00A96B40">
        <w:t>Обществознание</w:t>
      </w:r>
      <w:bookmarkEnd w:id="119"/>
      <w:bookmarkEnd w:id="120"/>
    </w:p>
    <w:p w:rsidR="006943A9" w:rsidRDefault="00653CCB" w:rsidP="00653CCB">
      <w:pPr>
        <w:rPr>
          <w:b/>
        </w:rPr>
      </w:pPr>
      <w:r w:rsidRPr="00653CCB">
        <w:rPr>
          <w:b/>
        </w:rPr>
        <w:t xml:space="preserve">Базовый </w:t>
      </w:r>
      <w:r w:rsidR="00D55C71">
        <w:rPr>
          <w:b/>
        </w:rPr>
        <w:t xml:space="preserve"> уровень</w:t>
      </w:r>
    </w:p>
    <w:p w:rsidR="00D55C71" w:rsidRPr="00D55C71" w:rsidRDefault="00D55C71" w:rsidP="00D55C71">
      <w:pPr>
        <w:spacing w:line="240" w:lineRule="auto"/>
        <w:rPr>
          <w:szCs w:val="28"/>
        </w:rPr>
      </w:pPr>
      <w:r w:rsidRPr="00D55C71">
        <w:rPr>
          <w:rFonts w:eastAsia="Times New Roman"/>
          <w:szCs w:val="28"/>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D55C71" w:rsidRPr="00D55C71" w:rsidRDefault="00D55C71" w:rsidP="00D55C71">
      <w:pPr>
        <w:spacing w:line="240" w:lineRule="auto"/>
        <w:rPr>
          <w:rFonts w:eastAsia="Times New Roman"/>
          <w:szCs w:val="28"/>
        </w:rPr>
      </w:pPr>
      <w:r w:rsidRPr="00D55C71">
        <w:rPr>
          <w:rFonts w:eastAsia="Times New Roman"/>
          <w:szCs w:val="28"/>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D55C71" w:rsidRPr="00D55C71" w:rsidRDefault="00D55C71" w:rsidP="00D55C71">
      <w:pPr>
        <w:spacing w:line="240" w:lineRule="auto"/>
        <w:rPr>
          <w:szCs w:val="28"/>
        </w:rPr>
      </w:pPr>
      <w:r w:rsidRPr="00D55C71">
        <w:rPr>
          <w:rFonts w:eastAsia="Times New Roman"/>
          <w:szCs w:val="28"/>
        </w:rPr>
        <w:t>Задачами реализации примерной программы учебного предмета «Обществознания» на уровне среднего общего образования являются:</w:t>
      </w:r>
    </w:p>
    <w:p w:rsidR="00D55C71" w:rsidRPr="00D55C71" w:rsidRDefault="00D55C71" w:rsidP="00D17861">
      <w:pPr>
        <w:numPr>
          <w:ilvl w:val="1"/>
          <w:numId w:val="128"/>
        </w:numPr>
        <w:spacing w:line="240" w:lineRule="auto"/>
        <w:contextualSpacing/>
        <w:rPr>
          <w:szCs w:val="28"/>
        </w:rPr>
      </w:pPr>
      <w:r w:rsidRPr="00D55C71">
        <w:rPr>
          <w:rFonts w:eastAsia="Times New Roman"/>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D55C71" w:rsidRPr="00D55C71" w:rsidRDefault="00D55C71" w:rsidP="00D17861">
      <w:pPr>
        <w:numPr>
          <w:ilvl w:val="1"/>
          <w:numId w:val="128"/>
        </w:numPr>
        <w:spacing w:line="240" w:lineRule="auto"/>
        <w:contextualSpacing/>
        <w:rPr>
          <w:szCs w:val="28"/>
        </w:rPr>
      </w:pPr>
      <w:r w:rsidRPr="00D55C71">
        <w:rPr>
          <w:rFonts w:eastAsia="Times New Roman"/>
          <w:szCs w:val="28"/>
        </w:rPr>
        <w:t>формирование знаний об обществе как целостной развивающейся системе в единстве и взаимодействии его основных сфер и институтов;</w:t>
      </w:r>
    </w:p>
    <w:p w:rsidR="00D55C71" w:rsidRPr="00D55C71" w:rsidRDefault="00D55C71" w:rsidP="00D17861">
      <w:pPr>
        <w:numPr>
          <w:ilvl w:val="1"/>
          <w:numId w:val="128"/>
        </w:numPr>
        <w:spacing w:line="240" w:lineRule="auto"/>
        <w:contextualSpacing/>
        <w:rPr>
          <w:szCs w:val="28"/>
        </w:rPr>
      </w:pPr>
      <w:r w:rsidRPr="00D55C71">
        <w:rPr>
          <w:rFonts w:eastAsia="Times New Roman"/>
          <w:szCs w:val="28"/>
        </w:rPr>
        <w:t>овладение базовым понятийным аппаратом социальных наук;</w:t>
      </w:r>
    </w:p>
    <w:p w:rsidR="00D55C71" w:rsidRPr="00D55C71" w:rsidRDefault="00D55C71" w:rsidP="00D17861">
      <w:pPr>
        <w:numPr>
          <w:ilvl w:val="1"/>
          <w:numId w:val="128"/>
        </w:numPr>
        <w:spacing w:line="240" w:lineRule="auto"/>
        <w:contextualSpacing/>
        <w:rPr>
          <w:szCs w:val="28"/>
        </w:rPr>
      </w:pPr>
      <w:r w:rsidRPr="00D55C71">
        <w:rPr>
          <w:rFonts w:eastAsia="Times New Roman"/>
          <w:szCs w:val="28"/>
        </w:rPr>
        <w:t>овладение умениями выявлять причинно-следственные, функциональные, иерархические и другие связи социальных объектов и процессов;</w:t>
      </w:r>
    </w:p>
    <w:p w:rsidR="00D55C71" w:rsidRPr="00D55C71" w:rsidRDefault="00D55C71" w:rsidP="00D17861">
      <w:pPr>
        <w:numPr>
          <w:ilvl w:val="1"/>
          <w:numId w:val="128"/>
        </w:numPr>
        <w:spacing w:line="240" w:lineRule="auto"/>
        <w:contextualSpacing/>
        <w:rPr>
          <w:szCs w:val="28"/>
        </w:rPr>
      </w:pPr>
      <w:r w:rsidRPr="00D55C71">
        <w:rPr>
          <w:rFonts w:eastAsia="Times New Roman"/>
          <w:szCs w:val="28"/>
        </w:rPr>
        <w:t>формирование представлений об основных тенденциях и возможных перспективах развития мирового сообщества в глобальном мире;</w:t>
      </w:r>
    </w:p>
    <w:p w:rsidR="00D55C71" w:rsidRPr="00D55C71" w:rsidRDefault="00D55C71" w:rsidP="00D17861">
      <w:pPr>
        <w:numPr>
          <w:ilvl w:val="1"/>
          <w:numId w:val="128"/>
        </w:numPr>
        <w:spacing w:line="240" w:lineRule="auto"/>
        <w:contextualSpacing/>
        <w:rPr>
          <w:szCs w:val="28"/>
        </w:rPr>
      </w:pPr>
      <w:r w:rsidRPr="00D55C71">
        <w:rPr>
          <w:rFonts w:eastAsia="Times New Roman"/>
          <w:szCs w:val="28"/>
        </w:rPr>
        <w:t>формирование представлений о методах познания социальных явлений и процессов;</w:t>
      </w:r>
    </w:p>
    <w:p w:rsidR="00D55C71" w:rsidRPr="00D55C71" w:rsidRDefault="00D55C71" w:rsidP="00D17861">
      <w:pPr>
        <w:numPr>
          <w:ilvl w:val="1"/>
          <w:numId w:val="128"/>
        </w:numPr>
        <w:spacing w:line="240" w:lineRule="auto"/>
        <w:contextualSpacing/>
        <w:rPr>
          <w:szCs w:val="28"/>
        </w:rPr>
      </w:pPr>
      <w:r w:rsidRPr="00D55C71">
        <w:rPr>
          <w:rFonts w:eastAsia="Times New Roman"/>
          <w:szCs w:val="28"/>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D55C71" w:rsidRPr="00D55C71" w:rsidRDefault="00D55C71" w:rsidP="00D17861">
      <w:pPr>
        <w:numPr>
          <w:ilvl w:val="1"/>
          <w:numId w:val="128"/>
        </w:numPr>
        <w:spacing w:line="240" w:lineRule="auto"/>
        <w:contextualSpacing/>
        <w:rPr>
          <w:szCs w:val="28"/>
        </w:rPr>
      </w:pPr>
      <w:r w:rsidRPr="00D55C71">
        <w:rPr>
          <w:rFonts w:eastAsia="Times New Roman"/>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D55C71" w:rsidRPr="00D55C71" w:rsidRDefault="00D55C71" w:rsidP="00D55C71">
      <w:pPr>
        <w:spacing w:line="240" w:lineRule="auto"/>
        <w:rPr>
          <w:rFonts w:eastAsia="Times New Roman"/>
          <w:szCs w:val="28"/>
        </w:rPr>
      </w:pPr>
      <w:r w:rsidRPr="00D55C71">
        <w:rPr>
          <w:rFonts w:eastAsia="Times New Roman"/>
          <w:szCs w:val="28"/>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D55C71" w:rsidRPr="00D55C71" w:rsidRDefault="00D55C71" w:rsidP="00D55C71">
      <w:pPr>
        <w:spacing w:line="240" w:lineRule="auto"/>
        <w:rPr>
          <w:szCs w:val="28"/>
        </w:rPr>
      </w:pPr>
      <w:r w:rsidRPr="00D55C71">
        <w:rPr>
          <w:rFonts w:eastAsia="Times New Roman"/>
          <w:szCs w:val="28"/>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D55C71" w:rsidRPr="00D55C71" w:rsidRDefault="00D55C71" w:rsidP="00D55C71">
      <w:pPr>
        <w:spacing w:line="240" w:lineRule="auto"/>
        <w:rPr>
          <w:szCs w:val="28"/>
        </w:rPr>
      </w:pPr>
    </w:p>
    <w:p w:rsidR="00D55C71" w:rsidRPr="00D55C71" w:rsidRDefault="00D55C71" w:rsidP="00D55C71">
      <w:pPr>
        <w:suppressAutoHyphens w:val="0"/>
        <w:spacing w:line="240" w:lineRule="auto"/>
        <w:ind w:firstLine="0"/>
        <w:jc w:val="left"/>
        <w:rPr>
          <w:rFonts w:eastAsia="Times New Roman"/>
          <w:b/>
          <w:bCs/>
          <w:szCs w:val="28"/>
          <w:lang w:eastAsia="ru-RU"/>
        </w:rPr>
      </w:pPr>
      <w:bookmarkStart w:id="121" w:name="_Toc435412712"/>
      <w:r w:rsidRPr="00D55C71">
        <w:rPr>
          <w:rFonts w:eastAsia="Times New Roman"/>
          <w:b/>
          <w:bCs/>
          <w:szCs w:val="28"/>
          <w:lang w:eastAsia="ru-RU"/>
        </w:rPr>
        <w:t>Раздел 1:Человек. Человек в системе общественных отношений(32 часа)</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Человек как результат биологической и социокультурной эволюции.</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Понятие культуры. Материальная и духовная культура, их взаимосвязь. Формы</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и виды культуры: народная, массовая, элитарная; молодежная субкультура,</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контркультура. Многообразие и диалог культур. Мораль. Нравственная</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культура. Искусство, его основные функции. Религия. Мировые религии. Роль</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религии в жизни общества. Социализация индивида, агенты (институты)</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социализации. Мышление, формы и методы мышления. Мышление и</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деятельность. Мотивация деятельности, потребности и интересы. Свобода и</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необходимость в человеческой деятельности.</w:t>
      </w:r>
      <w:r w:rsidRPr="00D55C71">
        <w:rPr>
          <w:rFonts w:eastAsia="Times New Roman"/>
          <w:b/>
          <w:bCs/>
          <w:szCs w:val="28"/>
          <w:lang w:eastAsia="ru-RU"/>
        </w:rPr>
        <w:t xml:space="preserve"> </w:t>
      </w:r>
      <w:r w:rsidRPr="00D55C71">
        <w:rPr>
          <w:rFonts w:eastAsia="Times New Roman"/>
          <w:bCs/>
          <w:szCs w:val="28"/>
          <w:lang w:eastAsia="ru-RU"/>
        </w:rPr>
        <w:t>Познание мира. Формы познания.</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Понятие истины, ее критерии. Абсолютная, относительная истина. Виды</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человеческих  знаний.  Естественные  и  социально-гуманитарные  науки.</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Особенности научного познания. Уровни научного познания. Способы и</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методы научного познания. Особенности социального познания. Духовная</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жизнь и духовный мир человека. Общественное и индивидуальное сознание.</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Мировоззрение, его типы. Самосознание индивида и социальное поведение.</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Социальные ценности. Мотивы и предпочтения. Свобода и ответственность.</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Основные направления развития образования. Функции образования как</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социального института. Общественная значимость и личностный смысл</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образования. Знания, умения и навыки людей в условиях информационного</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общества.</w:t>
      </w:r>
    </w:p>
    <w:p w:rsidR="00D55C71" w:rsidRPr="00D55C71" w:rsidRDefault="00D55C71" w:rsidP="00D55C71">
      <w:pPr>
        <w:suppressAutoHyphens w:val="0"/>
        <w:spacing w:line="240" w:lineRule="auto"/>
        <w:ind w:firstLine="0"/>
        <w:jc w:val="left"/>
        <w:rPr>
          <w:rFonts w:eastAsia="Times New Roman"/>
          <w:b/>
          <w:bCs/>
          <w:szCs w:val="28"/>
          <w:lang w:eastAsia="ru-RU"/>
        </w:rPr>
      </w:pPr>
      <w:r w:rsidRPr="00D55C71">
        <w:rPr>
          <w:rFonts w:eastAsia="Times New Roman"/>
          <w:b/>
          <w:bCs/>
          <w:szCs w:val="28"/>
          <w:lang w:eastAsia="ru-RU"/>
        </w:rPr>
        <w:t xml:space="preserve"> Раздел 2:Общество как сложная динамическая система(23 часа)</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Системное строение общества: элементы и подсистемы. Социальное</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взаимодействие и общественные отношения. Основные институты общества.</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Многовариантность общественного развития. Эволюция и революция как</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формы социального изменения. Основные направления общественного</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развития: общественный прогресс, общественный регресс. Формы социального</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прогресса:  реформа,  революция.  Процессы  глобализации.  Основные</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направления глобализации. Последствия глобализации. Общество и человек</w:t>
      </w:r>
    </w:p>
    <w:p w:rsidR="00D55C71" w:rsidRPr="00D55C71" w:rsidRDefault="00D55C71" w:rsidP="00D55C71">
      <w:pPr>
        <w:suppressAutoHyphens w:val="0"/>
        <w:spacing w:line="240" w:lineRule="auto"/>
        <w:ind w:firstLine="0"/>
        <w:jc w:val="left"/>
        <w:rPr>
          <w:rFonts w:eastAsia="Times New Roman"/>
          <w:b/>
          <w:bCs/>
          <w:szCs w:val="28"/>
          <w:lang w:eastAsia="ru-RU"/>
        </w:rPr>
      </w:pPr>
      <w:r w:rsidRPr="00D55C71">
        <w:rPr>
          <w:rFonts w:eastAsia="Times New Roman"/>
          <w:bCs/>
          <w:szCs w:val="28"/>
          <w:lang w:eastAsia="ru-RU"/>
        </w:rPr>
        <w:t>перед лицом угроз и вызовов XXI века</w:t>
      </w:r>
      <w:r w:rsidRPr="00D55C71">
        <w:rPr>
          <w:rFonts w:eastAsia="Times New Roman"/>
          <w:b/>
          <w:bCs/>
          <w:szCs w:val="28"/>
          <w:lang w:eastAsia="ru-RU"/>
        </w:rPr>
        <w:t>.</w:t>
      </w:r>
    </w:p>
    <w:p w:rsidR="00D55C71" w:rsidRPr="00D55C71" w:rsidRDefault="00D55C71" w:rsidP="00D55C71">
      <w:pPr>
        <w:suppressAutoHyphens w:val="0"/>
        <w:spacing w:line="240" w:lineRule="auto"/>
        <w:ind w:firstLine="0"/>
        <w:jc w:val="left"/>
        <w:rPr>
          <w:rFonts w:eastAsia="Times New Roman"/>
          <w:b/>
          <w:bCs/>
          <w:szCs w:val="28"/>
          <w:lang w:eastAsia="ru-RU"/>
        </w:rPr>
      </w:pPr>
      <w:r w:rsidRPr="00D55C71">
        <w:rPr>
          <w:rFonts w:eastAsia="Times New Roman"/>
          <w:b/>
          <w:bCs/>
          <w:szCs w:val="28"/>
          <w:lang w:eastAsia="ru-RU"/>
        </w:rPr>
        <w:t xml:space="preserve"> Раздел 3:Экономик( 23 часов)</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Экономика, экономическая наука. Уровни экономики: микроэкономика,</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макроэкономика. Факторы производства и факторные доходы. Спрос, закон</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спроса, факторы, влияющие на формирование спроса. Предложение, закон</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предложения. Формирование рыночных цен. Равновесная цена. Виды и</w:t>
      </w:r>
    </w:p>
    <w:p w:rsidR="00D55C71" w:rsidRPr="00D55C71" w:rsidRDefault="00D55C71" w:rsidP="00D55C71">
      <w:pPr>
        <w:suppressAutoHyphens w:val="0"/>
        <w:spacing w:line="240" w:lineRule="auto"/>
        <w:ind w:firstLine="0"/>
        <w:jc w:val="left"/>
        <w:rPr>
          <w:rFonts w:eastAsia="Times New Roman"/>
          <w:b/>
          <w:bCs/>
          <w:szCs w:val="28"/>
          <w:lang w:eastAsia="ru-RU"/>
        </w:rPr>
      </w:pPr>
      <w:r w:rsidRPr="00D55C71">
        <w:rPr>
          <w:rFonts w:eastAsia="Times New Roman"/>
          <w:bCs/>
          <w:szCs w:val="28"/>
          <w:lang w:eastAsia="ru-RU"/>
        </w:rPr>
        <w:t>функции рынков. Рынок совершенной и несовершенной конкуренции</w:t>
      </w:r>
      <w:r w:rsidRPr="00D55C71">
        <w:rPr>
          <w:rFonts w:eastAsia="Times New Roman"/>
          <w:b/>
          <w:bCs/>
          <w:szCs w:val="28"/>
          <w:lang w:eastAsia="ru-RU"/>
        </w:rPr>
        <w:t>.</w:t>
      </w:r>
    </w:p>
    <w:p w:rsidR="00D55C71" w:rsidRPr="00D55C71" w:rsidRDefault="00D55C71" w:rsidP="00D55C71">
      <w:pPr>
        <w:suppressAutoHyphens w:val="0"/>
        <w:spacing w:line="240" w:lineRule="auto"/>
        <w:ind w:firstLine="0"/>
        <w:jc w:val="left"/>
        <w:rPr>
          <w:rFonts w:eastAsia="Times New Roman"/>
          <w:b/>
          <w:bCs/>
          <w:szCs w:val="28"/>
          <w:lang w:eastAsia="ru-RU"/>
        </w:rPr>
      </w:pPr>
      <w:r w:rsidRPr="00D55C71">
        <w:rPr>
          <w:rFonts w:eastAsia="Times New Roman"/>
          <w:b/>
          <w:bCs/>
          <w:szCs w:val="28"/>
          <w:lang w:eastAsia="ru-RU"/>
        </w:rPr>
        <w:t>11 класс</w:t>
      </w:r>
    </w:p>
    <w:p w:rsidR="00D55C71" w:rsidRPr="00D55C71" w:rsidRDefault="00D55C71" w:rsidP="00D55C71">
      <w:pPr>
        <w:suppressAutoHyphens w:val="0"/>
        <w:spacing w:line="240" w:lineRule="auto"/>
        <w:ind w:firstLine="0"/>
        <w:jc w:val="left"/>
        <w:rPr>
          <w:rFonts w:eastAsia="Times New Roman"/>
          <w:b/>
          <w:bCs/>
          <w:szCs w:val="28"/>
          <w:lang w:eastAsia="ru-RU"/>
        </w:rPr>
      </w:pPr>
      <w:r w:rsidRPr="00D55C71">
        <w:rPr>
          <w:rFonts w:eastAsia="Times New Roman"/>
          <w:b/>
          <w:bCs/>
          <w:szCs w:val="28"/>
          <w:lang w:eastAsia="ru-RU"/>
        </w:rPr>
        <w:t>( 68 часов)</w:t>
      </w:r>
    </w:p>
    <w:p w:rsidR="00D55C71" w:rsidRPr="00D55C71" w:rsidRDefault="00D55C71" w:rsidP="00D55C71">
      <w:pPr>
        <w:suppressAutoHyphens w:val="0"/>
        <w:spacing w:line="240" w:lineRule="auto"/>
        <w:ind w:firstLine="0"/>
        <w:jc w:val="left"/>
        <w:rPr>
          <w:rFonts w:eastAsia="Times New Roman"/>
          <w:b/>
          <w:bCs/>
          <w:szCs w:val="28"/>
          <w:lang w:eastAsia="ru-RU"/>
        </w:rPr>
      </w:pPr>
      <w:r w:rsidRPr="00D55C71">
        <w:rPr>
          <w:rFonts w:eastAsia="Times New Roman"/>
          <w:b/>
          <w:bCs/>
          <w:szCs w:val="28"/>
          <w:lang w:eastAsia="ru-RU"/>
        </w:rPr>
        <w:t>Раздел 4:Политика защиты конкуренции и антимонопольное законодательство(20 часов)</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Рыночные отношения в современной экономике. Фирма в экономике.</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Фондовый рынок, его инструменты. Акции, облигации и другие ценные</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бумаги. Предприятие. Экономические и бухгалтерские издержки и прибыль.</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Постоянные  и  переменные  затраты  (издержки).  Основные  источники</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финансирования  бизнеса.  Основные  принципы  менеджмента.  Основы</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маркетинга. Финансовый рынок. Банковская система. Центральный банк</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Российской Федерации, его задачи, функции и роль в банковской системе</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России. Финансовые институты. Виды, причины и последствия инфляции.</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Рынок труда. Занятость и безработица, виды безработицы. Государственная</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политика в области занятости. Рациональное экономическое поведение</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собственника, работника, потребителя, семьянина. Роль государства в</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экономике. Общественные блага. Налоговая система в РФ. Виды налогов.</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деятельностьи ее измерители. ВВП и ВНП – основные макроэкономические показатели.</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Экономический  рост.  Экономические  циклы.  Мировая  экономика.</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Международная  специализация,  международное  разделение  труда,</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международная  торговля,  экономическая  интеграция,  мировой  рынок.</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Государственная политика в области международной торговли. Глобальные</w:t>
      </w:r>
    </w:p>
    <w:p w:rsidR="00D55C71" w:rsidRPr="00D55C71" w:rsidRDefault="00D55C71" w:rsidP="00D55C71">
      <w:pPr>
        <w:suppressAutoHyphens w:val="0"/>
        <w:spacing w:line="240" w:lineRule="auto"/>
        <w:ind w:firstLine="0"/>
        <w:jc w:val="left"/>
        <w:rPr>
          <w:rFonts w:eastAsia="Times New Roman"/>
          <w:b/>
          <w:bCs/>
          <w:szCs w:val="28"/>
          <w:lang w:eastAsia="ru-RU"/>
        </w:rPr>
      </w:pPr>
      <w:r w:rsidRPr="00D55C71">
        <w:rPr>
          <w:rFonts w:eastAsia="Times New Roman"/>
          <w:bCs/>
          <w:szCs w:val="28"/>
          <w:lang w:eastAsia="ru-RU"/>
        </w:rPr>
        <w:t>экономические проблемы. Тенденции экономического развития России</w:t>
      </w:r>
      <w:r w:rsidRPr="00D55C71">
        <w:rPr>
          <w:rFonts w:eastAsia="Times New Roman"/>
          <w:b/>
          <w:bCs/>
          <w:szCs w:val="28"/>
          <w:lang w:eastAsia="ru-RU"/>
        </w:rPr>
        <w:t>.</w:t>
      </w:r>
    </w:p>
    <w:p w:rsidR="00D55C71" w:rsidRPr="00D55C71" w:rsidRDefault="00D55C71" w:rsidP="00D55C71">
      <w:pPr>
        <w:suppressAutoHyphens w:val="0"/>
        <w:spacing w:line="240" w:lineRule="auto"/>
        <w:ind w:firstLine="0"/>
        <w:jc w:val="left"/>
        <w:rPr>
          <w:rFonts w:eastAsia="Times New Roman"/>
          <w:b/>
          <w:bCs/>
          <w:szCs w:val="28"/>
          <w:lang w:eastAsia="ru-RU"/>
        </w:rPr>
      </w:pPr>
      <w:r w:rsidRPr="00D55C71">
        <w:rPr>
          <w:rFonts w:eastAsia="Times New Roman"/>
          <w:b/>
          <w:bCs/>
          <w:szCs w:val="28"/>
          <w:lang w:eastAsia="ru-RU"/>
        </w:rPr>
        <w:t>Раздел 5:Социальные отношения(15 часов)</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Социальная структура общества и социальные отношения. Социальная</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стратификация, неравенство. Социальные группы, их типы. Молодежь как</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социальная группа. Социальный конфликт. Виды социальных конфликтов, их причины. Способы разрешения конфликтов. Социальные нормы, виды</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социальных норм. Отклоняющееся поведение (девиантное). Социальный</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контроль и самоконтроль. Социальная мобильность, ее формы и каналы в</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и организации в Российской Федерации.</w:t>
      </w:r>
    </w:p>
    <w:p w:rsidR="00D55C71" w:rsidRPr="00D55C71" w:rsidRDefault="00D55C71" w:rsidP="00D55C71">
      <w:pPr>
        <w:suppressAutoHyphens w:val="0"/>
        <w:spacing w:line="240" w:lineRule="auto"/>
        <w:ind w:firstLine="0"/>
        <w:jc w:val="left"/>
        <w:rPr>
          <w:rFonts w:eastAsia="Times New Roman"/>
          <w:b/>
          <w:bCs/>
          <w:szCs w:val="28"/>
          <w:lang w:eastAsia="ru-RU"/>
        </w:rPr>
      </w:pPr>
      <w:r w:rsidRPr="00D55C71">
        <w:rPr>
          <w:rFonts w:eastAsia="Times New Roman"/>
          <w:b/>
          <w:bCs/>
          <w:szCs w:val="28"/>
          <w:lang w:eastAsia="ru-RU"/>
        </w:rPr>
        <w:t>Раздел 6:Политика(20 часов)</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Политическая деятельность. Политические институты. Политические</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отношения. Политическая власть. Политическая система, ее структура и</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функции. Государство как основной институт политической системы.</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Государство, его функции. Политический режим. Типология политических</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режимов. Демократия, ее основные ценности и признаки. Избирательная</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система. Типы избирательных систем: мажоритарная, пропорциональная,</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смешанная. Избирательная кампания. Гражданское общество и правовое</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государство. Политическая элита и политическое лидерство. Типология</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лидерства. Политическая идеология, ее роль в обществе. Основные идейно-</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политические течения современности. Политические партии, их признаки,</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функции, классификация, виды. Типы партийных систем. Понятие, признаки,</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типология общественно-политических движений. Политическая психология.</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D55C71" w:rsidRPr="00D55C71" w:rsidRDefault="00D55C71" w:rsidP="00D55C71">
      <w:pPr>
        <w:suppressAutoHyphens w:val="0"/>
        <w:spacing w:line="240" w:lineRule="auto"/>
        <w:ind w:firstLine="0"/>
        <w:jc w:val="left"/>
        <w:rPr>
          <w:rFonts w:eastAsia="Times New Roman"/>
          <w:b/>
          <w:bCs/>
          <w:szCs w:val="28"/>
          <w:lang w:eastAsia="ru-RU"/>
        </w:rPr>
      </w:pPr>
      <w:r w:rsidRPr="00D55C71">
        <w:rPr>
          <w:rFonts w:eastAsia="Times New Roman"/>
          <w:b/>
          <w:bCs/>
          <w:szCs w:val="28"/>
          <w:lang w:eastAsia="ru-RU"/>
        </w:rPr>
        <w:t>Раздел 7:Правовое регулирование общественных отношений(13 часов)</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Право в системе социальных норм. Система российского права: элементы</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системы права; частное и публичное право; материальное и процессуальное</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государства. Экологическое право. Право на благоприятную окружающую</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среду и способы его защиты. Экологические правонарушения. Гражданское</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право.  Гражданские  правоотношения.  Субъекты  гражданского  права.</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Имущественные права. Право собственности. Основания приобретения права</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собственности. Право на результаты интеллектуальной деятельности.</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Наследование. Неимущественные права: честь, достоинство, имя. Способы</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Особенности  административной  юрисдикции.  Особенности  уголовного</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процесса. Стадии уголовного процесса. Конституционное судопроизводство.</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Понятие и предмет международного права. Международная защита прав</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человека  в  условиях  мирного  и  военного  времени.  Правовая  база</w:t>
      </w:r>
    </w:p>
    <w:p w:rsidR="00D55C71" w:rsidRPr="00D55C71" w:rsidRDefault="00D55C71" w:rsidP="00D55C71">
      <w:pPr>
        <w:suppressAutoHyphens w:val="0"/>
        <w:spacing w:line="240" w:lineRule="auto"/>
        <w:ind w:firstLine="0"/>
        <w:jc w:val="left"/>
        <w:rPr>
          <w:rFonts w:eastAsia="Times New Roman"/>
          <w:bCs/>
          <w:szCs w:val="28"/>
          <w:lang w:eastAsia="ru-RU"/>
        </w:rPr>
      </w:pPr>
      <w:r w:rsidRPr="00D55C71">
        <w:rPr>
          <w:rFonts w:eastAsia="Times New Roman"/>
          <w:bCs/>
          <w:szCs w:val="28"/>
          <w:lang w:eastAsia="ru-RU"/>
        </w:rPr>
        <w:t>противодействия терроризму в Российской Федерации.</w:t>
      </w:r>
    </w:p>
    <w:p w:rsidR="00E41E0A" w:rsidRPr="00D55C71" w:rsidRDefault="00E41E0A" w:rsidP="00D55C71">
      <w:pPr>
        <w:spacing w:line="240" w:lineRule="auto"/>
        <w:rPr>
          <w:szCs w:val="28"/>
        </w:rPr>
      </w:pPr>
    </w:p>
    <w:p w:rsidR="00401080" w:rsidRDefault="007A26BA" w:rsidP="007A26BA">
      <w:pPr>
        <w:pStyle w:val="30"/>
        <w:spacing w:line="240" w:lineRule="auto"/>
        <w:jc w:val="center"/>
      </w:pPr>
      <w:bookmarkStart w:id="122" w:name="_Toc453968187"/>
      <w:r>
        <w:t>2.2.9.</w:t>
      </w:r>
      <w:r w:rsidR="00401080" w:rsidRPr="00632AF8">
        <w:t>Математика</w:t>
      </w:r>
      <w:bookmarkEnd w:id="121"/>
      <w:r w:rsidR="00921A2F" w:rsidRPr="00632AF8">
        <w:t>: алгебра и начала математического анализа, геометрия</w:t>
      </w:r>
      <w:bookmarkEnd w:id="122"/>
    </w:p>
    <w:p w:rsidR="00DE7E22" w:rsidRDefault="00DE7E22" w:rsidP="00DE7E22">
      <w:pPr>
        <w:spacing w:line="240" w:lineRule="auto"/>
      </w:pPr>
    </w:p>
    <w:p w:rsidR="00DE7E22" w:rsidRPr="00DE7E22" w:rsidRDefault="00DE7E22" w:rsidP="00DE7E22">
      <w:pPr>
        <w:spacing w:line="240" w:lineRule="auto"/>
      </w:pPr>
      <w:r w:rsidRPr="00DE7E22">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DE7E22" w:rsidRPr="00DE7E22" w:rsidRDefault="00DE7E22" w:rsidP="00DE7E22">
      <w:pPr>
        <w:numPr>
          <w:ilvl w:val="0"/>
          <w:numId w:val="15"/>
        </w:numPr>
        <w:spacing w:line="240" w:lineRule="auto"/>
      </w:pPr>
      <w:r w:rsidRPr="00DE7E22">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DE7E22" w:rsidRPr="00DE7E22" w:rsidRDefault="00DE7E22" w:rsidP="00DE7E22">
      <w:pPr>
        <w:numPr>
          <w:ilvl w:val="0"/>
          <w:numId w:val="15"/>
        </w:numPr>
        <w:spacing w:line="240" w:lineRule="auto"/>
      </w:pPr>
      <w:r w:rsidRPr="00DE7E22">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DE7E22" w:rsidRPr="00DE7E22" w:rsidRDefault="00DE7E22" w:rsidP="00DE7E22">
      <w:pPr>
        <w:numPr>
          <w:ilvl w:val="0"/>
          <w:numId w:val="15"/>
        </w:numPr>
        <w:spacing w:line="240" w:lineRule="auto"/>
      </w:pPr>
      <w:r w:rsidRPr="00DE7E22">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DE7E22" w:rsidRPr="00DE7E22" w:rsidRDefault="00DE7E22" w:rsidP="00DE7E22">
      <w:pPr>
        <w:spacing w:line="240" w:lineRule="auto"/>
      </w:pPr>
      <w:r w:rsidRPr="00DE7E22">
        <w:t xml:space="preserve">Соответственно, выделяются три направления требований к результатам математического образования: </w:t>
      </w:r>
    </w:p>
    <w:p w:rsidR="00DE7E22" w:rsidRPr="00DE7E22" w:rsidRDefault="00DE7E22" w:rsidP="00D17861">
      <w:pPr>
        <w:numPr>
          <w:ilvl w:val="0"/>
          <w:numId w:val="129"/>
        </w:numPr>
        <w:spacing w:line="240" w:lineRule="auto"/>
      </w:pPr>
      <w:r w:rsidRPr="00DE7E22">
        <w:t>практико-ориентированное математическое образование (математика для жизни);</w:t>
      </w:r>
    </w:p>
    <w:p w:rsidR="00DE7E22" w:rsidRPr="00DE7E22" w:rsidRDefault="00DE7E22" w:rsidP="00D17861">
      <w:pPr>
        <w:numPr>
          <w:ilvl w:val="0"/>
          <w:numId w:val="129"/>
        </w:numPr>
        <w:spacing w:line="240" w:lineRule="auto"/>
      </w:pPr>
      <w:r w:rsidRPr="00DE7E22">
        <w:t>математика для использования в профессии;</w:t>
      </w:r>
    </w:p>
    <w:p w:rsidR="00DE7E22" w:rsidRPr="00DE7E22" w:rsidRDefault="00DE7E22" w:rsidP="00D17861">
      <w:pPr>
        <w:numPr>
          <w:ilvl w:val="0"/>
          <w:numId w:val="129"/>
        </w:numPr>
        <w:spacing w:line="240" w:lineRule="auto"/>
      </w:pPr>
      <w:r w:rsidRPr="00DE7E22">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A10E8C" w:rsidRDefault="00A10E8C" w:rsidP="00A10E8C">
      <w:pPr>
        <w:spacing w:line="240" w:lineRule="auto"/>
      </w:pPr>
      <w:r>
        <w:t>На углубленном уровне:</w:t>
      </w:r>
    </w:p>
    <w:p w:rsidR="00A10E8C" w:rsidRDefault="00A10E8C" w:rsidP="00A10E8C">
      <w:pPr>
        <w:spacing w:line="240" w:lineRule="auto"/>
      </w:pPr>
      <w:r>
        <w:t>–</w:t>
      </w:r>
      <w:r>
        <w:tab/>
        <w:t>Выпускник научится в 10–11-м классах: для успешного продолжения образования по специальностям, связанным с прикладным использованием математики.</w:t>
      </w:r>
    </w:p>
    <w:p w:rsidR="00DE7E22" w:rsidRDefault="00A10E8C" w:rsidP="00A10E8C">
      <w:pPr>
        <w:spacing w:line="240" w:lineRule="auto"/>
      </w:pPr>
      <w:r>
        <w:t>–</w:t>
      </w:r>
      <w:r>
        <w:tab/>
        <w:t>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A10E8C" w:rsidRDefault="00A10E8C" w:rsidP="00A10E8C">
      <w:pPr>
        <w:spacing w:line="240" w:lineRule="auto"/>
      </w:pPr>
      <w: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A10E8C" w:rsidRDefault="00A10E8C" w:rsidP="00A10E8C">
      <w:pPr>
        <w:spacing w:line="240" w:lineRule="auto"/>
      </w:pPr>
      <w: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A10E8C" w:rsidRDefault="00A10E8C" w:rsidP="00A10E8C">
      <w:pPr>
        <w:spacing w:line="240" w:lineRule="auto"/>
      </w:pPr>
      <w: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A10E8C" w:rsidRPr="00DE7E22" w:rsidRDefault="00A10E8C" w:rsidP="00A10E8C">
      <w:pPr>
        <w:spacing w:line="240" w:lineRule="auto"/>
      </w:pPr>
      <w: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B41E9F" w:rsidRDefault="00B41E9F" w:rsidP="00DE7E22">
      <w:pPr>
        <w:spacing w:line="240" w:lineRule="auto"/>
        <w:rPr>
          <w:b/>
        </w:rPr>
      </w:pPr>
    </w:p>
    <w:p w:rsidR="00DE7E22" w:rsidRPr="00DE7E22" w:rsidRDefault="00DE7E22" w:rsidP="00DE7E22">
      <w:pPr>
        <w:spacing w:line="240" w:lineRule="auto"/>
        <w:rPr>
          <w:b/>
        </w:rPr>
      </w:pPr>
      <w:r w:rsidRPr="00DE7E22">
        <w:rPr>
          <w:b/>
        </w:rPr>
        <w:t>АЛГЕБРА И НАЧАЛА МАТЕМАТИЧЕСКОГО АНАЛИЗА</w:t>
      </w:r>
    </w:p>
    <w:p w:rsidR="00DE7E22" w:rsidRPr="00DE7E22" w:rsidRDefault="00585FA2" w:rsidP="00DE7E22">
      <w:pPr>
        <w:spacing w:line="240" w:lineRule="auto"/>
        <w:rPr>
          <w:b/>
          <w:u w:val="single"/>
        </w:rPr>
      </w:pPr>
      <w:r>
        <w:rPr>
          <w:b/>
        </w:rPr>
        <w:t>Углубленный</w:t>
      </w:r>
      <w:r w:rsidR="00DE7E22" w:rsidRPr="00DE7E22">
        <w:rPr>
          <w:b/>
        </w:rPr>
        <w:t xml:space="preserve"> уровень</w:t>
      </w:r>
      <w:r w:rsidR="00DB412C">
        <w:rPr>
          <w:b/>
          <w:noProof/>
          <w:u w:val="single"/>
          <w:lang w:eastAsia="ru-RU"/>
        </w:rPr>
        <w:pict>
          <v:shapetype id="_x0000_t32" coordsize="21600,21600" o:spt="32" o:oned="t" path="m,l21600,21600e" filled="f">
            <v:path arrowok="t" fillok="f" o:connecttype="none"/>
            <o:lock v:ext="edit" shapetype="t"/>
          </v:shapetype>
          <v:shape id="AutoShape 2" o:spid="_x0000_s1026" type="#_x0000_t32" style="position:absolute;left:0;text-align:left;margin-left:333.9pt;margin-top:17.45pt;width:0;height:11.2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"/>
        </w:pict>
      </w:r>
    </w:p>
    <w:p w:rsidR="00A677AC" w:rsidRPr="00A677AC" w:rsidRDefault="00A677AC" w:rsidP="00A677AC">
      <w:pPr>
        <w:spacing w:line="240" w:lineRule="auto"/>
        <w:rPr>
          <w:b/>
        </w:rPr>
      </w:pPr>
      <w:r w:rsidRPr="00A677AC">
        <w:rPr>
          <w:b/>
        </w:rPr>
        <w:t>Содержание учебного предмета</w:t>
      </w:r>
    </w:p>
    <w:p w:rsidR="00A677AC" w:rsidRPr="00A677AC" w:rsidRDefault="00A677AC" w:rsidP="00A677AC">
      <w:pPr>
        <w:spacing w:line="240" w:lineRule="auto"/>
        <w:rPr>
          <w:b/>
          <w:bCs/>
        </w:rPr>
      </w:pPr>
      <w:r w:rsidRPr="00A677AC">
        <w:rPr>
          <w:b/>
          <w:bCs/>
        </w:rPr>
        <w:t>Алгебра и начала анализа (187 часов)</w:t>
      </w:r>
    </w:p>
    <w:p w:rsidR="00A677AC" w:rsidRPr="00A677AC" w:rsidRDefault="00A677AC" w:rsidP="00A677AC">
      <w:pPr>
        <w:spacing w:line="240" w:lineRule="auto"/>
        <w:rPr>
          <w:b/>
          <w:i/>
        </w:rPr>
      </w:pPr>
      <w:r w:rsidRPr="00A677AC">
        <w:rPr>
          <w:b/>
          <w:i/>
        </w:rPr>
        <w:t>Раздел 1. Действительные числа (18 часов)</w:t>
      </w:r>
    </w:p>
    <w:p w:rsidR="00A677AC" w:rsidRPr="00A677AC" w:rsidRDefault="00A677AC" w:rsidP="00A677AC">
      <w:pPr>
        <w:spacing w:line="240" w:lineRule="auto"/>
      </w:pPr>
      <w:r w:rsidRPr="00A677AC">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A677AC">
        <w:rPr>
          <w:i/>
          <w:iCs/>
        </w:rPr>
        <w:t xml:space="preserve">y=√x. </w:t>
      </w:r>
      <w:r w:rsidRPr="00A677AC">
        <w:t>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A677AC" w:rsidRPr="00A677AC" w:rsidRDefault="00A677AC" w:rsidP="00A677AC">
      <w:pPr>
        <w:spacing w:line="240" w:lineRule="auto"/>
        <w:rPr>
          <w:b/>
          <w:i/>
        </w:rPr>
      </w:pPr>
      <w:r w:rsidRPr="00A677AC">
        <w:rPr>
          <w:b/>
          <w:i/>
        </w:rPr>
        <w:t>Раздел 2. Степенная функция (18 часов)</w:t>
      </w:r>
    </w:p>
    <w:p w:rsidR="00A677AC" w:rsidRPr="00A677AC" w:rsidRDefault="00A677AC" w:rsidP="00A677AC">
      <w:pPr>
        <w:spacing w:line="240" w:lineRule="auto"/>
        <w:rPr>
          <w:iCs/>
        </w:rPr>
      </w:pPr>
      <w:r w:rsidRPr="00A677AC">
        <w:rPr>
          <w:iCs/>
        </w:rPr>
        <w:t xml:space="preserve">Степень с действительным показателем, свойства степени. Степенная функция и ее свойства и график. Иррациональные уравнения. Системы показательных, логарифмических и иррациональных уравнений. Системы показательных, логарифмических и иррациональных неравенств. 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A677AC">
        <w:rPr>
          <w:i/>
          <w:iCs/>
        </w:rPr>
        <w:t xml:space="preserve">Функции «дробная часть числа» </w:t>
      </w:r>
      <w:r w:rsidRPr="00A677AC">
        <w:rPr>
          <w:i/>
          <w:iCs/>
          <w:lang w:val="en-US"/>
        </w:rPr>
        <w:t>y</w:t>
      </w:r>
      <w:r w:rsidRPr="00A677AC">
        <w:rPr>
          <w:i/>
          <w:iCs/>
        </w:rPr>
        <w:t>=</w:t>
      </w:r>
      <m:oMath>
        <m:d>
          <m:dPr>
            <m:begChr m:val="{"/>
            <m:endChr m:val="}"/>
            <m:ctrlPr>
              <w:rPr>
                <w:rFonts w:ascii="Cambria Math" w:hAnsi="Cambria Math"/>
                <w:i/>
                <w:iCs/>
                <w:lang w:val="en-US"/>
              </w:rPr>
            </m:ctrlPr>
          </m:dPr>
          <m:e>
            <m:r>
              <w:rPr>
                <w:rFonts w:ascii="Cambria Math" w:hAnsi="Cambria Math"/>
                <w:lang w:val="en-US"/>
              </w:rPr>
              <m:t>x</m:t>
            </m:r>
          </m:e>
        </m:d>
      </m:oMath>
      <w:r w:rsidRPr="00A677AC">
        <w:rPr>
          <w:i/>
          <w:iCs/>
        </w:rPr>
        <w:t xml:space="preserve"> и «целая часть числа» </w:t>
      </w:r>
      <w:r w:rsidRPr="00A677AC">
        <w:rPr>
          <w:i/>
          <w:iCs/>
          <w:lang w:val="en-US"/>
        </w:rPr>
        <w:t>y</w:t>
      </w:r>
      <w:r w:rsidRPr="00A677AC">
        <w:rPr>
          <w:i/>
          <w:iCs/>
        </w:rPr>
        <w:t>=</w:t>
      </w:r>
      <w:r w:rsidRPr="00A677AC">
        <w:rPr>
          <w:iCs/>
        </w:rPr>
        <w:t>[</w:t>
      </w:r>
      <w:r w:rsidRPr="00A677AC">
        <w:rPr>
          <w:i/>
          <w:iCs/>
          <w:lang w:val="en-US"/>
        </w:rPr>
        <w:t>x</w:t>
      </w:r>
      <w:r w:rsidRPr="00A677AC">
        <w:rPr>
          <w:iCs/>
        </w:rPr>
        <w:t xml:space="preserve">]. 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 Взаимно обратные функции. Графики взаимно обратных функций. </w:t>
      </w:r>
    </w:p>
    <w:p w:rsidR="00A677AC" w:rsidRPr="00A677AC" w:rsidRDefault="00A677AC" w:rsidP="00A677AC">
      <w:pPr>
        <w:spacing w:line="240" w:lineRule="auto"/>
        <w:rPr>
          <w:b/>
          <w:i/>
        </w:rPr>
      </w:pPr>
      <w:r w:rsidRPr="00A677AC">
        <w:rPr>
          <w:b/>
          <w:i/>
        </w:rPr>
        <w:t>Раздел 3. Показательная функция (12 часов)</w:t>
      </w:r>
    </w:p>
    <w:p w:rsidR="00A677AC" w:rsidRPr="00A677AC" w:rsidRDefault="00A677AC" w:rsidP="00A677AC">
      <w:pPr>
        <w:spacing w:line="240" w:lineRule="auto"/>
        <w:rPr>
          <w:iCs/>
        </w:rPr>
      </w:pPr>
      <w:r w:rsidRPr="00A677AC">
        <w:rPr>
          <w:iCs/>
        </w:rPr>
        <w:t>Простейшие показательные уравнения и неравенства. Показательная функция и ее свойства и график. Число e и функция y = e</w:t>
      </w:r>
      <w:r w:rsidRPr="00A677AC">
        <w:rPr>
          <w:iCs/>
          <w:vertAlign w:val="superscript"/>
          <w:lang w:val="en-US"/>
        </w:rPr>
        <w:t>x</w:t>
      </w:r>
      <w:r w:rsidRPr="00A677AC">
        <w:rPr>
          <w:iCs/>
        </w:rPr>
        <w:t xml:space="preserve">. Системы показательных, логарифмических и иррациональных уравнений. Системы показательных, логарифмических и иррациональных неравенств. 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A677AC">
        <w:rPr>
          <w:i/>
          <w:iCs/>
        </w:rPr>
        <w:t xml:space="preserve">Функции «дробная часть числа» </w:t>
      </w:r>
      <w:r w:rsidRPr="00A677AC">
        <w:rPr>
          <w:i/>
          <w:iCs/>
          <w:lang w:val="en-US"/>
        </w:rPr>
        <w:t>y</w:t>
      </w:r>
      <w:r w:rsidRPr="00A677AC">
        <w:rPr>
          <w:i/>
          <w:iCs/>
        </w:rPr>
        <w:t>=</w:t>
      </w:r>
      <m:oMath>
        <m:d>
          <m:dPr>
            <m:begChr m:val="{"/>
            <m:endChr m:val="}"/>
            <m:ctrlPr>
              <w:rPr>
                <w:rFonts w:ascii="Cambria Math" w:hAnsi="Cambria Math"/>
                <w:i/>
                <w:iCs/>
                <w:lang w:val="en-US"/>
              </w:rPr>
            </m:ctrlPr>
          </m:dPr>
          <m:e>
            <m:r>
              <w:rPr>
                <w:rFonts w:ascii="Cambria Math" w:hAnsi="Cambria Math"/>
                <w:lang w:val="en-US"/>
              </w:rPr>
              <m:t>x</m:t>
            </m:r>
          </m:e>
        </m:d>
      </m:oMath>
      <w:r w:rsidRPr="00A677AC">
        <w:rPr>
          <w:i/>
          <w:iCs/>
        </w:rPr>
        <w:t xml:space="preserve"> и «целая часть числа» </w:t>
      </w:r>
      <w:r w:rsidRPr="00A677AC">
        <w:rPr>
          <w:i/>
          <w:iCs/>
          <w:lang w:val="en-US"/>
        </w:rPr>
        <w:t>y</w:t>
      </w:r>
      <w:r w:rsidRPr="00A677AC">
        <w:rPr>
          <w:i/>
          <w:iCs/>
        </w:rPr>
        <w:t>=</w:t>
      </w:r>
      <w:r w:rsidRPr="00A677AC">
        <w:rPr>
          <w:iCs/>
        </w:rPr>
        <w:t>[</w:t>
      </w:r>
      <w:r w:rsidRPr="00A677AC">
        <w:rPr>
          <w:i/>
          <w:iCs/>
          <w:lang w:val="en-US"/>
        </w:rPr>
        <w:t>x</w:t>
      </w:r>
      <w:r w:rsidRPr="00A677AC">
        <w:rPr>
          <w:iCs/>
        </w:rPr>
        <w:t xml:space="preserve">]. 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 Взаимно обратные функции. Графики взаимно обратных функций. </w:t>
      </w:r>
    </w:p>
    <w:p w:rsidR="00A677AC" w:rsidRPr="00A677AC" w:rsidRDefault="00A677AC" w:rsidP="00A677AC">
      <w:pPr>
        <w:spacing w:line="240" w:lineRule="auto"/>
        <w:rPr>
          <w:b/>
          <w:i/>
        </w:rPr>
      </w:pPr>
      <w:r w:rsidRPr="00A677AC">
        <w:rPr>
          <w:b/>
          <w:i/>
        </w:rPr>
        <w:t>Раздел 4. Логарифмическая функция (19 часов)</w:t>
      </w:r>
    </w:p>
    <w:p w:rsidR="00A677AC" w:rsidRPr="00A677AC" w:rsidRDefault="00A677AC" w:rsidP="00A677AC">
      <w:pPr>
        <w:spacing w:line="240" w:lineRule="auto"/>
        <w:rPr>
          <w:iCs/>
        </w:rPr>
      </w:pPr>
      <w:r w:rsidRPr="00A677AC">
        <w:rPr>
          <w:iCs/>
        </w:rPr>
        <w:t xml:space="preserve">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 Системы показательных, логарифмических и иррациональных уравнений. Системы показательных, логарифмических и иррациональных неравенств. 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A677AC">
        <w:rPr>
          <w:i/>
          <w:iCs/>
        </w:rPr>
        <w:t xml:space="preserve">Функции «дробная часть числа» </w:t>
      </w:r>
      <w:r w:rsidRPr="00A677AC">
        <w:rPr>
          <w:i/>
          <w:iCs/>
          <w:lang w:val="en-US"/>
        </w:rPr>
        <w:t>y</w:t>
      </w:r>
      <w:r w:rsidRPr="00A677AC">
        <w:rPr>
          <w:i/>
          <w:iCs/>
        </w:rPr>
        <w:t>=</w:t>
      </w:r>
      <m:oMath>
        <m:d>
          <m:dPr>
            <m:begChr m:val="{"/>
            <m:endChr m:val="}"/>
            <m:ctrlPr>
              <w:rPr>
                <w:rFonts w:ascii="Cambria Math" w:hAnsi="Cambria Math"/>
                <w:i/>
                <w:iCs/>
                <w:lang w:val="en-US"/>
              </w:rPr>
            </m:ctrlPr>
          </m:dPr>
          <m:e>
            <m:r>
              <w:rPr>
                <w:rFonts w:ascii="Cambria Math" w:hAnsi="Cambria Math"/>
                <w:lang w:val="en-US"/>
              </w:rPr>
              <m:t>x</m:t>
            </m:r>
          </m:e>
        </m:d>
      </m:oMath>
      <w:r w:rsidRPr="00A677AC">
        <w:rPr>
          <w:i/>
          <w:iCs/>
        </w:rPr>
        <w:t xml:space="preserve"> и «целая часть числа» </w:t>
      </w:r>
      <w:r w:rsidRPr="00A677AC">
        <w:rPr>
          <w:i/>
          <w:iCs/>
          <w:lang w:val="en-US"/>
        </w:rPr>
        <w:t>y</w:t>
      </w:r>
      <w:r w:rsidRPr="00A677AC">
        <w:rPr>
          <w:i/>
          <w:iCs/>
        </w:rPr>
        <w:t>=</w:t>
      </w:r>
      <w:r w:rsidRPr="00A677AC">
        <w:rPr>
          <w:iCs/>
        </w:rPr>
        <w:t>[</w:t>
      </w:r>
      <w:r w:rsidRPr="00A677AC">
        <w:rPr>
          <w:i/>
          <w:iCs/>
          <w:lang w:val="en-US"/>
        </w:rPr>
        <w:t>x</w:t>
      </w:r>
      <w:r w:rsidRPr="00A677AC">
        <w:rPr>
          <w:iCs/>
        </w:rPr>
        <w:t xml:space="preserve">]. 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 Взаимно обратные функции. Графики взаимно обратных функций. </w:t>
      </w:r>
    </w:p>
    <w:p w:rsidR="00A677AC" w:rsidRPr="00A677AC" w:rsidRDefault="00A677AC" w:rsidP="00A677AC">
      <w:pPr>
        <w:spacing w:line="240" w:lineRule="auto"/>
        <w:rPr>
          <w:b/>
          <w:i/>
        </w:rPr>
      </w:pPr>
      <w:r w:rsidRPr="00A677AC">
        <w:rPr>
          <w:b/>
          <w:i/>
        </w:rPr>
        <w:t>Раздел 5. Тригонометрические формулы (27 часов)</w:t>
      </w:r>
    </w:p>
    <w:p w:rsidR="00A677AC" w:rsidRPr="00A677AC" w:rsidRDefault="00A677AC" w:rsidP="00A677AC">
      <w:pPr>
        <w:spacing w:line="240" w:lineRule="auto"/>
        <w:rPr>
          <w:iCs/>
        </w:rPr>
      </w:pPr>
      <w:r w:rsidRPr="00A677AC">
        <w:rPr>
          <w:iCs/>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A677AC" w:rsidRPr="00A677AC" w:rsidRDefault="00A677AC" w:rsidP="00A677AC">
      <w:pPr>
        <w:spacing w:line="240" w:lineRule="auto"/>
        <w:rPr>
          <w:b/>
          <w:i/>
        </w:rPr>
      </w:pPr>
      <w:r w:rsidRPr="00A677AC">
        <w:rPr>
          <w:b/>
          <w:i/>
        </w:rPr>
        <w:t>Раздел 6. Тригонометрические уравнения (18 часов)</w:t>
      </w:r>
    </w:p>
    <w:p w:rsidR="00A677AC" w:rsidRPr="00A677AC" w:rsidRDefault="00A677AC" w:rsidP="00A677AC">
      <w:pPr>
        <w:spacing w:line="240" w:lineRule="auto"/>
        <w:rPr>
          <w:iCs/>
        </w:rPr>
      </w:pPr>
      <w:r w:rsidRPr="00A677AC">
        <w:rPr>
          <w:iCs/>
        </w:rPr>
        <w:t>Простейшие системы тригонометрических уравнений. Тригонометрические уравнения. Однородные тригонометрические уравнения. Уравнения, системы уравнений с параметром.</w:t>
      </w:r>
    </w:p>
    <w:p w:rsidR="00A677AC" w:rsidRPr="00A677AC" w:rsidRDefault="00A677AC" w:rsidP="00A677AC">
      <w:pPr>
        <w:spacing w:line="240" w:lineRule="auto"/>
        <w:rPr>
          <w:b/>
          <w:i/>
        </w:rPr>
      </w:pPr>
      <w:r w:rsidRPr="00A677AC">
        <w:rPr>
          <w:b/>
          <w:i/>
        </w:rPr>
        <w:t>Раздел 7. Тригонометрические функции (20 часов)</w:t>
      </w:r>
    </w:p>
    <w:p w:rsidR="00A677AC" w:rsidRPr="00A677AC" w:rsidRDefault="00A677AC" w:rsidP="00A677AC">
      <w:pPr>
        <w:spacing w:line="240" w:lineRule="auto"/>
        <w:rPr>
          <w:iCs/>
        </w:rPr>
      </w:pPr>
      <w:r w:rsidRPr="00A677AC">
        <w:rPr>
          <w:iCs/>
        </w:rPr>
        <w:t xml:space="preserve">Тригонометрические функции числового аргумента </w:t>
      </w:r>
      <w:r w:rsidRPr="00A677AC">
        <w:rPr>
          <w:iCs/>
          <w:lang w:val="en-US"/>
        </w:rPr>
        <w:t>y</w:t>
      </w:r>
      <w:r w:rsidRPr="00A677AC">
        <w:rPr>
          <w:iCs/>
        </w:rPr>
        <w:t xml:space="preserve"> = cos x, </w:t>
      </w:r>
      <w:r w:rsidRPr="00A677AC">
        <w:rPr>
          <w:iCs/>
          <w:lang w:val="en-US"/>
        </w:rPr>
        <w:t>y</w:t>
      </w:r>
      <w:r w:rsidRPr="00A677AC">
        <w:rPr>
          <w:iCs/>
        </w:rPr>
        <w:t xml:space="preserve"> = sin x,</w:t>
      </w:r>
      <w:r w:rsidRPr="00A677AC">
        <w:rPr>
          <w:iCs/>
          <w:lang w:val="en-US"/>
        </w:rPr>
        <w:t>y</w:t>
      </w:r>
      <w:r w:rsidRPr="00A677AC">
        <w:rPr>
          <w:iCs/>
        </w:rPr>
        <w:t>= tg x ,</w:t>
      </w:r>
      <w:r w:rsidRPr="00A677AC">
        <w:rPr>
          <w:iCs/>
          <w:lang w:val="en-US"/>
        </w:rPr>
        <w:t>y</w:t>
      </w:r>
      <w:r w:rsidRPr="00A677AC">
        <w:rPr>
          <w:iCs/>
        </w:rPr>
        <w:t xml:space="preserve"> = ctg x. Свойства и графики тригонометрических функций. Обратные тригонометрические функции, их главные значения, свойства и графики. Решение простейших тригонометрических неравенств. 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A677AC">
        <w:rPr>
          <w:i/>
          <w:iCs/>
        </w:rPr>
        <w:t xml:space="preserve">Функции «дробная часть числа» </w:t>
      </w:r>
      <w:r w:rsidRPr="00A677AC">
        <w:rPr>
          <w:i/>
          <w:iCs/>
          <w:lang w:val="en-US"/>
        </w:rPr>
        <w:t>y</w:t>
      </w:r>
      <w:r w:rsidRPr="00A677AC">
        <w:rPr>
          <w:i/>
          <w:iCs/>
        </w:rPr>
        <w:t>=</w:t>
      </w:r>
      <m:oMath>
        <m:d>
          <m:dPr>
            <m:begChr m:val="{"/>
            <m:endChr m:val="}"/>
            <m:ctrlPr>
              <w:rPr>
                <w:rFonts w:ascii="Cambria Math" w:hAnsi="Cambria Math"/>
                <w:i/>
                <w:iCs/>
                <w:lang w:val="en-US"/>
              </w:rPr>
            </m:ctrlPr>
          </m:dPr>
          <m:e>
            <m:r>
              <w:rPr>
                <w:rFonts w:ascii="Cambria Math" w:hAnsi="Cambria Math"/>
                <w:lang w:val="en-US"/>
              </w:rPr>
              <m:t>x</m:t>
            </m:r>
          </m:e>
        </m:d>
      </m:oMath>
      <w:r w:rsidRPr="00A677AC">
        <w:rPr>
          <w:i/>
          <w:iCs/>
        </w:rPr>
        <w:t xml:space="preserve"> и «целая часть числа» </w:t>
      </w:r>
      <w:r w:rsidRPr="00A677AC">
        <w:rPr>
          <w:i/>
          <w:iCs/>
          <w:lang w:val="en-US"/>
        </w:rPr>
        <w:t>y</w:t>
      </w:r>
      <w:r w:rsidRPr="00A677AC">
        <w:rPr>
          <w:i/>
          <w:iCs/>
        </w:rPr>
        <w:t>=</w:t>
      </w:r>
      <w:r w:rsidRPr="00A677AC">
        <w:rPr>
          <w:iCs/>
        </w:rPr>
        <w:t>[</w:t>
      </w:r>
      <w:r w:rsidRPr="00A677AC">
        <w:rPr>
          <w:i/>
          <w:iCs/>
          <w:lang w:val="en-US"/>
        </w:rPr>
        <w:t>x</w:t>
      </w:r>
      <w:r w:rsidRPr="00A677AC">
        <w:rPr>
          <w:iCs/>
        </w:rPr>
        <w:t xml:space="preserve">]. 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 Взаимно обратные функции. Графики взаимно обратных функций. </w:t>
      </w:r>
    </w:p>
    <w:p w:rsidR="00A677AC" w:rsidRPr="00A677AC" w:rsidRDefault="00A677AC" w:rsidP="00A677AC">
      <w:pPr>
        <w:spacing w:line="240" w:lineRule="auto"/>
        <w:rPr>
          <w:b/>
          <w:i/>
        </w:rPr>
      </w:pPr>
      <w:r w:rsidRPr="00A677AC">
        <w:rPr>
          <w:b/>
          <w:i/>
        </w:rPr>
        <w:t>Раздел 8. Производная и её геометрический смысл (20 часов)</w:t>
      </w:r>
    </w:p>
    <w:p w:rsidR="00A677AC" w:rsidRPr="00A677AC" w:rsidRDefault="00A677AC" w:rsidP="00A677AC">
      <w:pPr>
        <w:spacing w:line="240" w:lineRule="auto"/>
        <w:rPr>
          <w:i/>
          <w:iCs/>
        </w:rPr>
      </w:pPr>
      <w:r w:rsidRPr="00A677AC">
        <w:rPr>
          <w:iCs/>
        </w:rPr>
        <w:t>Понятие предела функции в точке</w:t>
      </w:r>
      <w:r w:rsidRPr="00A677AC">
        <w:rPr>
          <w:i/>
          <w:iCs/>
        </w:rPr>
        <w:t>. Понятие предела функции в бесконечности. Асимптоты графика функции. Сравнение бесконечно малых и бесконечно больших</w:t>
      </w:r>
      <w:r w:rsidRPr="00A677AC">
        <w:rPr>
          <w:iCs/>
        </w:rPr>
        <w:t xml:space="preserve">. Непрерывность функции. </w:t>
      </w:r>
      <w:r w:rsidRPr="00A677AC">
        <w:rPr>
          <w:i/>
          <w:iCs/>
        </w:rPr>
        <w:t xml:space="preserve">Свойства непрерывных функций. Теорема Вейерштрасса. </w:t>
      </w:r>
      <w:r w:rsidRPr="00A677AC">
        <w:rPr>
          <w:iCs/>
        </w:rP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 Вторая производная, ее геометрический и физический смысл.</w:t>
      </w:r>
    </w:p>
    <w:p w:rsidR="00A677AC" w:rsidRPr="00A677AC" w:rsidRDefault="00A677AC" w:rsidP="00A677AC">
      <w:pPr>
        <w:spacing w:line="240" w:lineRule="auto"/>
        <w:rPr>
          <w:b/>
          <w:i/>
        </w:rPr>
      </w:pPr>
      <w:r w:rsidRPr="00A677AC">
        <w:rPr>
          <w:b/>
          <w:i/>
        </w:rPr>
        <w:t>Раздел 9. Применение производной к исследованию функций (18 часов)</w:t>
      </w:r>
    </w:p>
    <w:p w:rsidR="00A677AC" w:rsidRPr="00A677AC" w:rsidRDefault="00A677AC" w:rsidP="00A677AC">
      <w:pPr>
        <w:spacing w:line="240" w:lineRule="auto"/>
        <w:rPr>
          <w:iCs/>
        </w:rPr>
      </w:pPr>
      <w:r w:rsidRPr="00A677AC">
        <w:rPr>
          <w:iCs/>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A677AC">
        <w:rPr>
          <w:i/>
          <w:iCs/>
        </w:rPr>
        <w:t>Построение графиков функций с помощью производных</w:t>
      </w:r>
      <w:r w:rsidRPr="00A677AC">
        <w:rPr>
          <w:iCs/>
        </w:rPr>
        <w:t xml:space="preserve">. </w:t>
      </w:r>
      <w:r w:rsidRPr="00A677AC">
        <w:rPr>
          <w:i/>
          <w:iCs/>
        </w:rPr>
        <w:t xml:space="preserve">Применение производной при решении задач. Нахождение экстремумов функций нескольких переменных. </w:t>
      </w:r>
      <w:r w:rsidRPr="00A677AC">
        <w:rPr>
          <w:iCs/>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A677AC">
        <w:rPr>
          <w:i/>
          <w:iCs/>
        </w:rPr>
        <w:t xml:space="preserve">Функции «дробная часть числа» </w:t>
      </w:r>
      <w:r w:rsidRPr="00A677AC">
        <w:rPr>
          <w:i/>
          <w:iCs/>
          <w:lang w:val="en-US"/>
        </w:rPr>
        <w:t>y</w:t>
      </w:r>
      <w:r w:rsidRPr="00A677AC">
        <w:rPr>
          <w:i/>
          <w:iCs/>
        </w:rPr>
        <w:t>=</w:t>
      </w:r>
      <m:oMath>
        <m:d>
          <m:dPr>
            <m:begChr m:val="{"/>
            <m:endChr m:val="}"/>
            <m:ctrlPr>
              <w:rPr>
                <w:rFonts w:ascii="Cambria Math" w:hAnsi="Cambria Math"/>
                <w:i/>
                <w:iCs/>
                <w:lang w:val="en-US"/>
              </w:rPr>
            </m:ctrlPr>
          </m:dPr>
          <m:e>
            <m:r>
              <w:rPr>
                <w:rFonts w:ascii="Cambria Math" w:hAnsi="Cambria Math"/>
                <w:lang w:val="en-US"/>
              </w:rPr>
              <m:t>x</m:t>
            </m:r>
          </m:e>
        </m:d>
      </m:oMath>
      <w:r w:rsidRPr="00A677AC">
        <w:rPr>
          <w:i/>
          <w:iCs/>
        </w:rPr>
        <w:t xml:space="preserve"> и «целая часть числа» </w:t>
      </w:r>
      <w:r w:rsidRPr="00A677AC">
        <w:rPr>
          <w:i/>
          <w:iCs/>
          <w:lang w:val="en-US"/>
        </w:rPr>
        <w:t>y</w:t>
      </w:r>
      <w:r w:rsidRPr="00A677AC">
        <w:rPr>
          <w:i/>
          <w:iCs/>
        </w:rPr>
        <w:t>=</w:t>
      </w:r>
      <w:r w:rsidRPr="00A677AC">
        <w:rPr>
          <w:iCs/>
        </w:rPr>
        <w:t>[</w:t>
      </w:r>
      <w:r w:rsidRPr="00A677AC">
        <w:rPr>
          <w:i/>
          <w:iCs/>
          <w:lang w:val="en-US"/>
        </w:rPr>
        <w:t>x</w:t>
      </w:r>
      <w:r w:rsidRPr="00A677AC">
        <w:rPr>
          <w:iCs/>
        </w:rPr>
        <w:t xml:space="preserve">]. </w:t>
      </w:r>
    </w:p>
    <w:p w:rsidR="00A677AC" w:rsidRPr="00A677AC" w:rsidRDefault="00A677AC" w:rsidP="00A677AC">
      <w:pPr>
        <w:spacing w:line="240" w:lineRule="auto"/>
        <w:rPr>
          <w:b/>
          <w:i/>
        </w:rPr>
      </w:pPr>
      <w:r w:rsidRPr="00A677AC">
        <w:rPr>
          <w:b/>
          <w:i/>
        </w:rPr>
        <w:t>Раздел 10. Интеграл (17 часов)</w:t>
      </w:r>
    </w:p>
    <w:p w:rsidR="00A677AC" w:rsidRPr="00A677AC" w:rsidRDefault="00A677AC" w:rsidP="00A677AC">
      <w:pPr>
        <w:spacing w:line="240" w:lineRule="auto"/>
        <w:rPr>
          <w:i/>
          <w:iCs/>
        </w:rPr>
      </w:pPr>
      <w:r w:rsidRPr="00A677AC">
        <w:rPr>
          <w:iCs/>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w:t>
      </w:r>
      <w:r w:rsidRPr="00A677AC">
        <w:rPr>
          <w:i/>
          <w:iCs/>
        </w:rPr>
        <w:t>Вычисление площадей плоских фигур и объемов тел вращения с помощью интеграла. Методы решения функциональных уравнений и неравенств.</w:t>
      </w:r>
    </w:p>
    <w:p w:rsidR="00A677AC" w:rsidRPr="00A677AC" w:rsidRDefault="00A677AC" w:rsidP="00A677AC">
      <w:pPr>
        <w:spacing w:line="240" w:lineRule="auto"/>
        <w:rPr>
          <w:b/>
          <w:bCs/>
          <w:iCs/>
        </w:rPr>
      </w:pPr>
      <w:r w:rsidRPr="00A677AC">
        <w:rPr>
          <w:b/>
          <w:bCs/>
          <w:iCs/>
        </w:rPr>
        <w:t>Вероятность и статистика, логика, теория графов и комбинаторика (35 часов)</w:t>
      </w:r>
    </w:p>
    <w:p w:rsidR="00A677AC" w:rsidRPr="00A677AC" w:rsidRDefault="00A677AC" w:rsidP="00A677AC">
      <w:pPr>
        <w:spacing w:line="240" w:lineRule="auto"/>
        <w:rPr>
          <w:b/>
          <w:i/>
          <w:iCs/>
        </w:rPr>
      </w:pPr>
      <w:r w:rsidRPr="00A677AC">
        <w:rPr>
          <w:b/>
          <w:i/>
          <w:iCs/>
        </w:rPr>
        <w:t>Раздел 11. Комбинаторика (13 часов)</w:t>
      </w:r>
    </w:p>
    <w:p w:rsidR="00A677AC" w:rsidRPr="00A677AC" w:rsidRDefault="00A677AC" w:rsidP="00A677AC">
      <w:pPr>
        <w:spacing w:line="240" w:lineRule="auto"/>
        <w:rPr>
          <w:iCs/>
        </w:rPr>
      </w:pPr>
      <w:r w:rsidRPr="00A677AC">
        <w:rPr>
          <w:iCs/>
        </w:rPr>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A677AC" w:rsidRPr="00A677AC" w:rsidRDefault="00A677AC" w:rsidP="00A677AC">
      <w:pPr>
        <w:spacing w:line="240" w:lineRule="auto"/>
        <w:rPr>
          <w:b/>
          <w:i/>
          <w:iCs/>
        </w:rPr>
      </w:pPr>
      <w:r w:rsidRPr="00A677AC">
        <w:rPr>
          <w:b/>
          <w:i/>
          <w:iCs/>
        </w:rPr>
        <w:t>Раздел 12. Элементы теории вероятностей (13 часов)</w:t>
      </w:r>
    </w:p>
    <w:p w:rsidR="00A677AC" w:rsidRPr="00A677AC" w:rsidRDefault="00A677AC" w:rsidP="00A677AC">
      <w:pPr>
        <w:spacing w:line="240" w:lineRule="auto"/>
        <w:rPr>
          <w:iCs/>
        </w:rPr>
      </w:pPr>
      <w:r w:rsidRPr="00A677AC">
        <w:rPr>
          <w:i/>
          <w:iCs/>
        </w:rPr>
        <w:t>Вероятностное пространство. Аксиомы теории вероятностей</w:t>
      </w:r>
      <w:r w:rsidRPr="00A677AC">
        <w:rPr>
          <w:iCs/>
        </w:rPr>
        <w:t xml:space="preserve">. Условная вероятность. Правило умножения вероятностей. Формула полной вероятности. Формула Байеса. 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Бинарная случайная величина, распределение Бернулли. Геометрическое распределение. Биномиальное распределение и его свойства. </w:t>
      </w:r>
      <w:r w:rsidRPr="00A677AC">
        <w:rPr>
          <w:i/>
          <w:iCs/>
        </w:rPr>
        <w:t xml:space="preserve">Гипергеометрическое распределение и его свойства. </w:t>
      </w:r>
      <w:r w:rsidRPr="00A677AC">
        <w:rPr>
          <w:iCs/>
        </w:rPr>
        <w:t xml:space="preserve">Непрерывные случайные величины. Плотность вероятности. Функция распределения. Равномерное распределение. </w:t>
      </w:r>
      <w:r w:rsidRPr="00A677AC">
        <w:rPr>
          <w:i/>
          <w:iCs/>
        </w:rPr>
        <w:t>Показательное распределение, его параметры.</w:t>
      </w:r>
      <w:r w:rsidRPr="00A677AC">
        <w:rPr>
          <w:iCs/>
        </w:rPr>
        <w:t xml:space="preserve"> </w:t>
      </w:r>
      <w:r w:rsidRPr="00A677AC">
        <w:rPr>
          <w:i/>
          <w:iCs/>
        </w:rPr>
        <w:t>Распределение Пуассона и его применение</w:t>
      </w:r>
      <w:r w:rsidRPr="00A677AC">
        <w:rPr>
          <w:iCs/>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A677AC">
        <w:rPr>
          <w:i/>
          <w:iCs/>
        </w:rPr>
        <w:t>Центральная предельная теорема</w:t>
      </w:r>
      <w:r w:rsidRPr="00A677AC">
        <w:rPr>
          <w:iCs/>
        </w:rPr>
        <w:t xml:space="preserve">. </w:t>
      </w:r>
    </w:p>
    <w:p w:rsidR="00A677AC" w:rsidRPr="00A677AC" w:rsidRDefault="00A677AC" w:rsidP="00A677AC">
      <w:pPr>
        <w:spacing w:line="240" w:lineRule="auto"/>
        <w:rPr>
          <w:b/>
          <w:i/>
          <w:iCs/>
        </w:rPr>
      </w:pPr>
      <w:r w:rsidRPr="00A677AC">
        <w:rPr>
          <w:b/>
          <w:i/>
          <w:iCs/>
        </w:rPr>
        <w:t>Раздел 13. Статистика (9 часов)</w:t>
      </w:r>
    </w:p>
    <w:p w:rsidR="00A677AC" w:rsidRPr="00A677AC" w:rsidRDefault="00A677AC" w:rsidP="00A677AC">
      <w:pPr>
        <w:spacing w:line="240" w:lineRule="auto"/>
        <w:rPr>
          <w:i/>
          <w:iCs/>
        </w:rPr>
      </w:pPr>
      <w:r w:rsidRPr="00A677AC">
        <w:rPr>
          <w:i/>
          <w:iCs/>
        </w:rPr>
        <w:t xml:space="preserve">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 </w:t>
      </w:r>
      <w:r w:rsidRPr="00A677AC">
        <w:rPr>
          <w:iCs/>
        </w:rPr>
        <w:t xml:space="preserve">Ковариация двух случайных величин. Понятие о коэффициенте корреляции. Совместные наблюдения двух случайных величин. </w:t>
      </w:r>
      <w:r w:rsidRPr="00A677AC">
        <w:rPr>
          <w:i/>
          <w:iCs/>
        </w:rPr>
        <w:t>Выборочный коэффициент корреляции. Линейная регрессия. 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 Построение соответствий. Инъективные и сюръективные соответствия. Биекции. Дискретная непрерывность. Принцип Дирихле. Кодирование. Двоичная запись. Основные понятия теории графов. Деревья. Двоичное дерево. Связность. Компоненты связности. Пути на графе. Эйлеровы и Гамильтоновы пути.</w:t>
      </w:r>
    </w:p>
    <w:p w:rsidR="00A21978" w:rsidRDefault="00A21978" w:rsidP="00DE7E22">
      <w:pPr>
        <w:spacing w:line="240" w:lineRule="auto"/>
      </w:pPr>
    </w:p>
    <w:p w:rsidR="00DE7E22" w:rsidRPr="00A93099" w:rsidRDefault="00A21978" w:rsidP="00A21978">
      <w:pPr>
        <w:spacing w:line="240" w:lineRule="auto"/>
        <w:rPr>
          <w:b/>
        </w:rPr>
      </w:pPr>
      <w:r w:rsidRPr="00A93099">
        <w:rPr>
          <w:b/>
        </w:rPr>
        <w:t>Геометрия</w:t>
      </w:r>
    </w:p>
    <w:p w:rsidR="00B41E9F" w:rsidRPr="00A93099" w:rsidRDefault="00B41E9F" w:rsidP="00B41E9F">
      <w:pPr>
        <w:pStyle w:val="afffff1"/>
        <w:ind w:left="450"/>
        <w:rPr>
          <w:rFonts w:ascii="Times New Roman" w:hAnsi="Times New Roman"/>
          <w:b/>
          <w:bCs/>
          <w:sz w:val="28"/>
          <w:szCs w:val="28"/>
        </w:rPr>
      </w:pPr>
      <w:r w:rsidRPr="00A93099">
        <w:rPr>
          <w:rFonts w:ascii="Times New Roman" w:hAnsi="Times New Roman"/>
          <w:b/>
          <w:bCs/>
          <w:sz w:val="28"/>
          <w:szCs w:val="28"/>
        </w:rPr>
        <w:t>Углублённый уровень</w:t>
      </w:r>
    </w:p>
    <w:p w:rsidR="00B41E9F" w:rsidRPr="00BA53CA" w:rsidRDefault="00B41E9F" w:rsidP="00B41E9F">
      <w:pPr>
        <w:pStyle w:val="4"/>
        <w:spacing w:line="240" w:lineRule="auto"/>
        <w:ind w:firstLine="0"/>
      </w:pPr>
      <w:r w:rsidRPr="00BA53CA">
        <w:t xml:space="preserve">Содержание учебного предмета </w:t>
      </w:r>
    </w:p>
    <w:p w:rsidR="00B41E9F" w:rsidRPr="00B83CB3" w:rsidRDefault="00B41E9F" w:rsidP="00B41E9F">
      <w:pPr>
        <w:pStyle w:val="afffff1"/>
        <w:ind w:left="0"/>
        <w:rPr>
          <w:rFonts w:ascii="Times New Roman" w:hAnsi="Times New Roman"/>
          <w:b/>
          <w:bCs/>
          <w:sz w:val="28"/>
          <w:szCs w:val="28"/>
        </w:rPr>
      </w:pPr>
      <w:r w:rsidRPr="005F10EE">
        <w:rPr>
          <w:rFonts w:ascii="Times New Roman" w:hAnsi="Times New Roman"/>
          <w:b/>
          <w:bCs/>
          <w:sz w:val="28"/>
          <w:szCs w:val="28"/>
        </w:rPr>
        <w:t>Геометрические фигуры в пространстве и их взаимное</w:t>
      </w:r>
      <w:r>
        <w:rPr>
          <w:rFonts w:ascii="Times New Roman" w:hAnsi="Times New Roman"/>
          <w:b/>
          <w:bCs/>
          <w:sz w:val="28"/>
          <w:szCs w:val="28"/>
        </w:rPr>
        <w:t xml:space="preserve"> р</w:t>
      </w:r>
      <w:r w:rsidRPr="00B83CB3">
        <w:rPr>
          <w:rFonts w:ascii="Times New Roman" w:hAnsi="Times New Roman"/>
          <w:b/>
          <w:bCs/>
          <w:sz w:val="28"/>
          <w:szCs w:val="28"/>
        </w:rPr>
        <w:t>асположение(98ч).</w:t>
      </w:r>
      <w:r w:rsidRPr="00B83CB3">
        <w:rPr>
          <w:rFonts w:ascii="Times New Roman" w:hAnsi="Times New Roman"/>
          <w:bCs/>
          <w:sz w:val="28"/>
          <w:szCs w:val="28"/>
        </w:rPr>
        <w:t xml:space="preserve"> </w:t>
      </w:r>
    </w:p>
    <w:p w:rsidR="00B41E9F" w:rsidRPr="005F10EE" w:rsidRDefault="00B41E9F" w:rsidP="00B41E9F">
      <w:pPr>
        <w:pStyle w:val="afffff1"/>
        <w:ind w:left="375"/>
        <w:jc w:val="both"/>
        <w:rPr>
          <w:rFonts w:ascii="Times New Roman" w:hAnsi="Times New Roman"/>
          <w:sz w:val="28"/>
          <w:szCs w:val="28"/>
        </w:rPr>
      </w:pPr>
      <w:r w:rsidRPr="005F10EE">
        <w:rPr>
          <w:rFonts w:ascii="Times New Roman" w:hAnsi="Times New Roman"/>
          <w:sz w:val="28"/>
          <w:szCs w:val="28"/>
        </w:rPr>
        <w:t>Аксиоматика</w:t>
      </w:r>
      <w:r>
        <w:rPr>
          <w:rFonts w:ascii="Times New Roman" w:hAnsi="Times New Roman"/>
          <w:sz w:val="28"/>
          <w:szCs w:val="28"/>
        </w:rPr>
        <w:t xml:space="preserve"> стереометрии. Первые следствия </w:t>
      </w:r>
      <w:r w:rsidRPr="005F10EE">
        <w:rPr>
          <w:rFonts w:ascii="Times New Roman" w:hAnsi="Times New Roman"/>
          <w:sz w:val="28"/>
          <w:szCs w:val="28"/>
        </w:rPr>
        <w:t>аксиом. Построения в пространстве.</w:t>
      </w:r>
    </w:p>
    <w:p w:rsidR="00B41E9F" w:rsidRPr="005F10EE" w:rsidRDefault="00B41E9F" w:rsidP="00B41E9F">
      <w:pPr>
        <w:pStyle w:val="afffff1"/>
        <w:ind w:left="375"/>
        <w:jc w:val="both"/>
        <w:rPr>
          <w:rFonts w:ascii="Times New Roman" w:hAnsi="Times New Roman"/>
          <w:sz w:val="28"/>
          <w:szCs w:val="28"/>
        </w:rPr>
      </w:pPr>
      <w:r w:rsidRPr="005F10EE">
        <w:rPr>
          <w:rFonts w:ascii="Times New Roman" w:hAnsi="Times New Roman"/>
          <w:sz w:val="28"/>
          <w:szCs w:val="28"/>
        </w:rPr>
        <w:t>Взаимное расположение прям</w:t>
      </w:r>
      <w:r>
        <w:rPr>
          <w:rFonts w:ascii="Times New Roman" w:hAnsi="Times New Roman"/>
          <w:sz w:val="28"/>
          <w:szCs w:val="28"/>
        </w:rPr>
        <w:t xml:space="preserve">ых и плоскостей в пространстве : </w:t>
      </w:r>
      <w:r w:rsidRPr="005F10EE">
        <w:rPr>
          <w:rFonts w:ascii="Times New Roman" w:hAnsi="Times New Roman"/>
          <w:sz w:val="28"/>
          <w:szCs w:val="28"/>
        </w:rPr>
        <w:t>пересекающиеся, параллельные и скрещивающиеся прямые, параллельность</w:t>
      </w:r>
      <w:r>
        <w:rPr>
          <w:rFonts w:ascii="Times New Roman" w:hAnsi="Times New Roman"/>
          <w:sz w:val="28"/>
          <w:szCs w:val="28"/>
        </w:rPr>
        <w:t xml:space="preserve"> </w:t>
      </w:r>
      <w:r w:rsidRPr="005F10EE">
        <w:rPr>
          <w:rFonts w:ascii="Times New Roman" w:hAnsi="Times New Roman"/>
          <w:sz w:val="28"/>
          <w:szCs w:val="28"/>
        </w:rPr>
        <w:t>и перпендикулярность прямой и плоскости, параллельность</w:t>
      </w:r>
      <w:r>
        <w:rPr>
          <w:rFonts w:ascii="Times New Roman" w:hAnsi="Times New Roman"/>
          <w:sz w:val="28"/>
          <w:szCs w:val="28"/>
        </w:rPr>
        <w:t xml:space="preserve"> </w:t>
      </w:r>
      <w:r w:rsidRPr="005F10EE">
        <w:rPr>
          <w:rFonts w:ascii="Times New Roman" w:hAnsi="Times New Roman"/>
          <w:sz w:val="28"/>
          <w:szCs w:val="28"/>
        </w:rPr>
        <w:t>и перпендикулярность двух плоскостей. Признаки</w:t>
      </w:r>
      <w:r>
        <w:rPr>
          <w:rFonts w:ascii="Times New Roman" w:hAnsi="Times New Roman"/>
          <w:sz w:val="28"/>
          <w:szCs w:val="28"/>
        </w:rPr>
        <w:t xml:space="preserve"> </w:t>
      </w:r>
      <w:r w:rsidRPr="005F10EE">
        <w:rPr>
          <w:rFonts w:ascii="Times New Roman" w:hAnsi="Times New Roman"/>
          <w:sz w:val="28"/>
          <w:szCs w:val="28"/>
        </w:rPr>
        <w:t>параллельности и перпендикулярности прямых и плоскостей.</w:t>
      </w:r>
    </w:p>
    <w:p w:rsidR="00B41E9F" w:rsidRPr="004615C2" w:rsidRDefault="00B41E9F" w:rsidP="00B41E9F">
      <w:pPr>
        <w:pStyle w:val="afffff1"/>
        <w:ind w:left="375"/>
        <w:jc w:val="both"/>
        <w:rPr>
          <w:rFonts w:ascii="Times New Roman" w:hAnsi="Times New Roman"/>
          <w:sz w:val="28"/>
          <w:szCs w:val="28"/>
        </w:rPr>
      </w:pPr>
      <w:r w:rsidRPr="005F10EE">
        <w:rPr>
          <w:rFonts w:ascii="Times New Roman" w:hAnsi="Times New Roman"/>
          <w:sz w:val="28"/>
          <w:szCs w:val="28"/>
        </w:rPr>
        <w:t xml:space="preserve">Перпендикуляр и наклонная. </w:t>
      </w:r>
      <w:r>
        <w:rPr>
          <w:rFonts w:ascii="Times New Roman" w:hAnsi="Times New Roman"/>
          <w:sz w:val="28"/>
          <w:szCs w:val="28"/>
        </w:rPr>
        <w:t xml:space="preserve">Теорема о трёх перпендикулярах. </w:t>
      </w:r>
      <w:r w:rsidRPr="005F10EE">
        <w:rPr>
          <w:rFonts w:ascii="Times New Roman" w:hAnsi="Times New Roman"/>
          <w:sz w:val="28"/>
          <w:szCs w:val="28"/>
        </w:rPr>
        <w:t>Двугранный угол. Линейный угол двугранного угла. Многогранные</w:t>
      </w:r>
      <w:r>
        <w:rPr>
          <w:rFonts w:ascii="Times New Roman" w:hAnsi="Times New Roman"/>
          <w:sz w:val="28"/>
          <w:szCs w:val="28"/>
        </w:rPr>
        <w:t xml:space="preserve"> </w:t>
      </w:r>
      <w:r w:rsidRPr="005F10EE">
        <w:rPr>
          <w:rFonts w:ascii="Times New Roman" w:hAnsi="Times New Roman"/>
          <w:sz w:val="28"/>
          <w:szCs w:val="28"/>
        </w:rPr>
        <w:t>углы. Выпуклые многогранные углы.</w:t>
      </w:r>
      <w:r>
        <w:rPr>
          <w:rFonts w:ascii="Times New Roman" w:hAnsi="Times New Roman"/>
          <w:sz w:val="28"/>
          <w:szCs w:val="28"/>
        </w:rPr>
        <w:t xml:space="preserve"> </w:t>
      </w:r>
      <w:r w:rsidRPr="005F10EE">
        <w:rPr>
          <w:rFonts w:ascii="Times New Roman" w:hAnsi="Times New Roman"/>
          <w:sz w:val="28"/>
          <w:szCs w:val="28"/>
        </w:rPr>
        <w:t>Внутренние и граничные точки пространственных фигур.</w:t>
      </w:r>
      <w:r>
        <w:rPr>
          <w:rFonts w:ascii="Times New Roman" w:hAnsi="Times New Roman"/>
          <w:sz w:val="28"/>
          <w:szCs w:val="28"/>
        </w:rPr>
        <w:t xml:space="preserve"> </w:t>
      </w:r>
      <w:r w:rsidRPr="005F10EE">
        <w:rPr>
          <w:rFonts w:ascii="Times New Roman" w:hAnsi="Times New Roman"/>
          <w:sz w:val="28"/>
          <w:szCs w:val="28"/>
        </w:rPr>
        <w:t>Понятия геометрического тела и его поверхности.</w:t>
      </w:r>
      <w:r>
        <w:rPr>
          <w:rFonts w:ascii="Times New Roman" w:hAnsi="Times New Roman"/>
          <w:sz w:val="28"/>
          <w:szCs w:val="28"/>
        </w:rPr>
        <w:t xml:space="preserve"> </w:t>
      </w:r>
      <w:r w:rsidRPr="005F10EE">
        <w:rPr>
          <w:rFonts w:ascii="Times New Roman" w:hAnsi="Times New Roman"/>
          <w:sz w:val="28"/>
          <w:szCs w:val="28"/>
        </w:rPr>
        <w:t>Многогранники и многогранные поверхности. Вершины, грани</w:t>
      </w:r>
      <w:r>
        <w:rPr>
          <w:rFonts w:ascii="Times New Roman" w:hAnsi="Times New Roman"/>
          <w:sz w:val="28"/>
          <w:szCs w:val="28"/>
        </w:rPr>
        <w:t xml:space="preserve"> </w:t>
      </w:r>
      <w:r w:rsidRPr="005F10EE">
        <w:rPr>
          <w:rFonts w:ascii="Times New Roman" w:hAnsi="Times New Roman"/>
          <w:sz w:val="28"/>
          <w:szCs w:val="28"/>
        </w:rPr>
        <w:t>и рёбра многогранников. Выпуклые многогранники. Теорема</w:t>
      </w:r>
      <w:r>
        <w:rPr>
          <w:rFonts w:ascii="Times New Roman" w:hAnsi="Times New Roman"/>
          <w:sz w:val="28"/>
          <w:szCs w:val="28"/>
        </w:rPr>
        <w:t xml:space="preserve"> </w:t>
      </w:r>
      <w:r w:rsidRPr="005F10EE">
        <w:rPr>
          <w:rFonts w:ascii="Times New Roman" w:hAnsi="Times New Roman"/>
          <w:sz w:val="28"/>
          <w:szCs w:val="28"/>
        </w:rPr>
        <w:t>Эйлера. Сечения многогранников плоскостями. Развёртки многогранных</w:t>
      </w:r>
      <w:r>
        <w:rPr>
          <w:rFonts w:ascii="Times New Roman" w:hAnsi="Times New Roman"/>
          <w:sz w:val="28"/>
          <w:szCs w:val="28"/>
        </w:rPr>
        <w:t xml:space="preserve"> </w:t>
      </w:r>
      <w:r w:rsidRPr="005F10EE">
        <w:rPr>
          <w:rFonts w:ascii="Times New Roman" w:hAnsi="Times New Roman"/>
          <w:sz w:val="28"/>
          <w:szCs w:val="28"/>
        </w:rPr>
        <w:t>поверхностей.</w:t>
      </w:r>
      <w:r>
        <w:rPr>
          <w:rFonts w:ascii="Times New Roman" w:hAnsi="Times New Roman"/>
          <w:sz w:val="28"/>
          <w:szCs w:val="28"/>
        </w:rPr>
        <w:t xml:space="preserve"> </w:t>
      </w:r>
      <w:r w:rsidRPr="005F10EE">
        <w:rPr>
          <w:rFonts w:ascii="Times New Roman" w:hAnsi="Times New Roman"/>
          <w:sz w:val="28"/>
          <w:szCs w:val="28"/>
        </w:rPr>
        <w:t>Пирамида и её элементы. Тетраэдр. Правильная пирамида.</w:t>
      </w:r>
      <w:r>
        <w:rPr>
          <w:rFonts w:ascii="Times New Roman" w:hAnsi="Times New Roman"/>
          <w:sz w:val="28"/>
          <w:szCs w:val="28"/>
        </w:rPr>
        <w:t xml:space="preserve"> Усечённая пирамида. </w:t>
      </w:r>
      <w:r w:rsidRPr="005F10EE">
        <w:rPr>
          <w:rFonts w:ascii="Times New Roman" w:hAnsi="Times New Roman"/>
          <w:sz w:val="28"/>
          <w:szCs w:val="28"/>
        </w:rPr>
        <w:t>Призма и её элементы. Прямая и наклонная призма. Правильная</w:t>
      </w:r>
      <w:r>
        <w:rPr>
          <w:rFonts w:ascii="Times New Roman" w:hAnsi="Times New Roman"/>
          <w:sz w:val="28"/>
          <w:szCs w:val="28"/>
        </w:rPr>
        <w:t xml:space="preserve"> </w:t>
      </w:r>
      <w:r w:rsidRPr="005F10EE">
        <w:rPr>
          <w:rFonts w:ascii="Times New Roman" w:hAnsi="Times New Roman"/>
          <w:sz w:val="28"/>
          <w:szCs w:val="28"/>
        </w:rPr>
        <w:t>призма. Параллелепипед. Куб.</w:t>
      </w:r>
      <w:r>
        <w:rPr>
          <w:rFonts w:ascii="Times New Roman" w:hAnsi="Times New Roman"/>
          <w:sz w:val="28"/>
          <w:szCs w:val="28"/>
        </w:rPr>
        <w:t xml:space="preserve"> </w:t>
      </w:r>
      <w:r w:rsidRPr="005F10EE">
        <w:rPr>
          <w:rFonts w:ascii="Times New Roman" w:hAnsi="Times New Roman"/>
          <w:sz w:val="28"/>
          <w:szCs w:val="28"/>
        </w:rPr>
        <w:t>Правильные многогранники (тетраэдр, куб, октаэдр, додекаэдр,</w:t>
      </w:r>
      <w:r>
        <w:rPr>
          <w:rFonts w:ascii="Times New Roman" w:hAnsi="Times New Roman"/>
          <w:sz w:val="28"/>
          <w:szCs w:val="28"/>
        </w:rPr>
        <w:t xml:space="preserve"> </w:t>
      </w:r>
      <w:r w:rsidRPr="005F10EE">
        <w:rPr>
          <w:rFonts w:ascii="Times New Roman" w:hAnsi="Times New Roman"/>
          <w:sz w:val="28"/>
          <w:szCs w:val="28"/>
        </w:rPr>
        <w:t>икосаэдр). Построение правильных многогранников. Двойственные</w:t>
      </w:r>
      <w:r>
        <w:rPr>
          <w:rFonts w:ascii="Times New Roman" w:hAnsi="Times New Roman"/>
          <w:sz w:val="28"/>
          <w:szCs w:val="28"/>
        </w:rPr>
        <w:t xml:space="preserve"> </w:t>
      </w:r>
      <w:r w:rsidRPr="005F10EE">
        <w:rPr>
          <w:rFonts w:ascii="Times New Roman" w:hAnsi="Times New Roman"/>
          <w:sz w:val="28"/>
          <w:szCs w:val="28"/>
        </w:rPr>
        <w:t>правильные многогранни</w:t>
      </w:r>
      <w:r>
        <w:rPr>
          <w:rFonts w:ascii="Times New Roman" w:hAnsi="Times New Roman"/>
          <w:sz w:val="28"/>
          <w:szCs w:val="28"/>
        </w:rPr>
        <w:t xml:space="preserve">ки. Полуправильные (архимедовы) </w:t>
      </w:r>
      <w:r w:rsidRPr="004615C2">
        <w:rPr>
          <w:rFonts w:ascii="Times New Roman" w:hAnsi="Times New Roman"/>
          <w:sz w:val="28"/>
          <w:szCs w:val="28"/>
        </w:rPr>
        <w:t>многогранники.</w:t>
      </w:r>
      <w:r>
        <w:rPr>
          <w:rFonts w:ascii="Times New Roman" w:hAnsi="Times New Roman"/>
          <w:sz w:val="28"/>
          <w:szCs w:val="28"/>
        </w:rPr>
        <w:t xml:space="preserve"> </w:t>
      </w:r>
      <w:r w:rsidRPr="004615C2">
        <w:rPr>
          <w:rFonts w:ascii="Times New Roman" w:hAnsi="Times New Roman"/>
          <w:sz w:val="28"/>
          <w:szCs w:val="28"/>
        </w:rPr>
        <w:t>Конусы и цилиндры. Сечения конуса и цилиндра плоскостью,</w:t>
      </w:r>
      <w:r>
        <w:rPr>
          <w:rFonts w:ascii="Times New Roman" w:hAnsi="Times New Roman"/>
          <w:sz w:val="28"/>
          <w:szCs w:val="28"/>
        </w:rPr>
        <w:t xml:space="preserve"> </w:t>
      </w:r>
      <w:r w:rsidRPr="004615C2">
        <w:rPr>
          <w:rFonts w:ascii="Times New Roman" w:hAnsi="Times New Roman"/>
          <w:sz w:val="28"/>
          <w:szCs w:val="28"/>
        </w:rPr>
        <w:t>параллельной основанию. Конус и цилиндр вращения.</w:t>
      </w:r>
      <w:r>
        <w:rPr>
          <w:rFonts w:ascii="Times New Roman" w:hAnsi="Times New Roman"/>
          <w:sz w:val="28"/>
          <w:szCs w:val="28"/>
        </w:rPr>
        <w:t xml:space="preserve"> </w:t>
      </w:r>
      <w:r w:rsidRPr="004615C2">
        <w:rPr>
          <w:rFonts w:ascii="Times New Roman" w:hAnsi="Times New Roman"/>
          <w:sz w:val="28"/>
          <w:szCs w:val="28"/>
        </w:rPr>
        <w:t>Конические сечения (эллипс, гипербола, парабола). Сфера</w:t>
      </w:r>
      <w:r>
        <w:rPr>
          <w:rFonts w:ascii="Times New Roman" w:hAnsi="Times New Roman"/>
          <w:sz w:val="28"/>
          <w:szCs w:val="28"/>
        </w:rPr>
        <w:t xml:space="preserve"> </w:t>
      </w:r>
      <w:r w:rsidRPr="004615C2">
        <w:rPr>
          <w:rFonts w:ascii="Times New Roman" w:hAnsi="Times New Roman"/>
          <w:sz w:val="28"/>
          <w:szCs w:val="28"/>
        </w:rPr>
        <w:t>и шар. Пересечение шара и плоскости. Касание сферы и плоскости.</w:t>
      </w:r>
      <w:r>
        <w:rPr>
          <w:rFonts w:ascii="Times New Roman" w:hAnsi="Times New Roman"/>
          <w:sz w:val="28"/>
          <w:szCs w:val="28"/>
        </w:rPr>
        <w:t xml:space="preserve"> </w:t>
      </w:r>
      <w:r w:rsidRPr="004615C2">
        <w:rPr>
          <w:rFonts w:ascii="Times New Roman" w:hAnsi="Times New Roman"/>
          <w:sz w:val="28"/>
          <w:szCs w:val="28"/>
        </w:rPr>
        <w:t>Опорные плоскости пространственных фигур.</w:t>
      </w:r>
    </w:p>
    <w:p w:rsidR="00B41E9F" w:rsidRDefault="00B41E9F" w:rsidP="00B41E9F">
      <w:pPr>
        <w:pStyle w:val="afffff1"/>
        <w:ind w:left="375"/>
        <w:rPr>
          <w:rFonts w:ascii="Times New Roman" w:hAnsi="Times New Roman"/>
          <w:sz w:val="28"/>
          <w:szCs w:val="28"/>
        </w:rPr>
      </w:pPr>
      <w:r w:rsidRPr="005F10EE">
        <w:rPr>
          <w:rFonts w:ascii="Times New Roman" w:hAnsi="Times New Roman"/>
          <w:b/>
          <w:bCs/>
          <w:sz w:val="28"/>
          <w:szCs w:val="28"/>
        </w:rPr>
        <w:t>Измерение геометрических величин</w:t>
      </w:r>
      <w:r>
        <w:rPr>
          <w:rFonts w:ascii="Times New Roman" w:hAnsi="Times New Roman"/>
          <w:b/>
          <w:bCs/>
          <w:sz w:val="28"/>
          <w:szCs w:val="28"/>
        </w:rPr>
        <w:t>(76ч)</w:t>
      </w:r>
      <w:r w:rsidRPr="005F10EE">
        <w:rPr>
          <w:rFonts w:ascii="Times New Roman" w:hAnsi="Times New Roman"/>
          <w:b/>
          <w:bCs/>
          <w:sz w:val="28"/>
          <w:szCs w:val="28"/>
        </w:rPr>
        <w:t>.</w:t>
      </w:r>
      <w:r w:rsidRPr="005F10EE">
        <w:rPr>
          <w:rFonts w:ascii="Times New Roman" w:hAnsi="Times New Roman"/>
          <w:bCs/>
          <w:sz w:val="28"/>
          <w:szCs w:val="28"/>
        </w:rPr>
        <w:t xml:space="preserve"> </w:t>
      </w:r>
    </w:p>
    <w:p w:rsidR="00B41E9F" w:rsidRPr="004615C2" w:rsidRDefault="00B41E9F" w:rsidP="00B41E9F">
      <w:pPr>
        <w:pStyle w:val="afffff1"/>
        <w:ind w:left="375"/>
        <w:jc w:val="both"/>
        <w:rPr>
          <w:rFonts w:ascii="Times New Roman" w:hAnsi="Times New Roman"/>
          <w:sz w:val="28"/>
          <w:szCs w:val="28"/>
        </w:rPr>
      </w:pPr>
      <w:r>
        <w:rPr>
          <w:rFonts w:ascii="Times New Roman" w:hAnsi="Times New Roman"/>
          <w:sz w:val="28"/>
          <w:szCs w:val="28"/>
        </w:rPr>
        <w:t xml:space="preserve">Расстояние между </w:t>
      </w:r>
      <w:r w:rsidRPr="005F10EE">
        <w:rPr>
          <w:rFonts w:ascii="Times New Roman" w:hAnsi="Times New Roman"/>
          <w:sz w:val="28"/>
          <w:szCs w:val="28"/>
        </w:rPr>
        <w:t>двумя точками. Равенство и под</w:t>
      </w:r>
      <w:r>
        <w:rPr>
          <w:rFonts w:ascii="Times New Roman" w:hAnsi="Times New Roman"/>
          <w:sz w:val="28"/>
          <w:szCs w:val="28"/>
        </w:rPr>
        <w:t xml:space="preserve">обие фигур. Расстояние от точки </w:t>
      </w:r>
      <w:r w:rsidRPr="004615C2">
        <w:rPr>
          <w:rFonts w:ascii="Times New Roman" w:hAnsi="Times New Roman"/>
          <w:sz w:val="28"/>
          <w:szCs w:val="28"/>
        </w:rPr>
        <w:t>до фигуры (в частности, от точки до прямой, от точки до</w:t>
      </w:r>
      <w:r>
        <w:rPr>
          <w:rFonts w:ascii="Times New Roman" w:hAnsi="Times New Roman"/>
          <w:sz w:val="28"/>
          <w:szCs w:val="28"/>
        </w:rPr>
        <w:t xml:space="preserve"> </w:t>
      </w:r>
      <w:r w:rsidRPr="004615C2">
        <w:rPr>
          <w:rFonts w:ascii="Times New Roman" w:hAnsi="Times New Roman"/>
          <w:sz w:val="28"/>
          <w:szCs w:val="28"/>
        </w:rPr>
        <w:t>плоскости). Расстояние между фигурами (в частности, между</w:t>
      </w:r>
      <w:r>
        <w:rPr>
          <w:rFonts w:ascii="Times New Roman" w:hAnsi="Times New Roman"/>
          <w:sz w:val="28"/>
          <w:szCs w:val="28"/>
        </w:rPr>
        <w:t xml:space="preserve"> </w:t>
      </w:r>
      <w:r w:rsidRPr="004615C2">
        <w:rPr>
          <w:rFonts w:ascii="Times New Roman" w:hAnsi="Times New Roman"/>
          <w:sz w:val="28"/>
          <w:szCs w:val="28"/>
        </w:rPr>
        <w:t>прямыми, между прямой и плоскостью, между плоскостями).</w:t>
      </w:r>
      <w:r>
        <w:rPr>
          <w:rFonts w:ascii="Times New Roman" w:hAnsi="Times New Roman"/>
          <w:sz w:val="28"/>
          <w:szCs w:val="28"/>
        </w:rPr>
        <w:t xml:space="preserve"> </w:t>
      </w:r>
      <w:r w:rsidRPr="004615C2">
        <w:rPr>
          <w:rFonts w:ascii="Times New Roman" w:hAnsi="Times New Roman"/>
          <w:sz w:val="28"/>
          <w:szCs w:val="28"/>
        </w:rPr>
        <w:t>Углы: угол между плоскостями, угол между прямыми, угол</w:t>
      </w:r>
      <w:r>
        <w:rPr>
          <w:rFonts w:ascii="Times New Roman" w:hAnsi="Times New Roman"/>
          <w:sz w:val="28"/>
          <w:szCs w:val="28"/>
        </w:rPr>
        <w:t xml:space="preserve"> </w:t>
      </w:r>
      <w:r w:rsidRPr="004615C2">
        <w:rPr>
          <w:rFonts w:ascii="Times New Roman" w:hAnsi="Times New Roman"/>
          <w:sz w:val="28"/>
          <w:szCs w:val="28"/>
        </w:rPr>
        <w:t>между прямой и плоскостью.</w:t>
      </w:r>
      <w:r>
        <w:rPr>
          <w:rFonts w:ascii="Times New Roman" w:hAnsi="Times New Roman"/>
          <w:sz w:val="28"/>
          <w:szCs w:val="28"/>
        </w:rPr>
        <w:t xml:space="preserve"> </w:t>
      </w:r>
      <w:r w:rsidRPr="004615C2">
        <w:rPr>
          <w:rFonts w:ascii="Times New Roman" w:hAnsi="Times New Roman"/>
          <w:sz w:val="28"/>
          <w:szCs w:val="28"/>
        </w:rPr>
        <w:t>Понятие объёма тела. Объёмы цилиндра и призмы, конуса</w:t>
      </w:r>
      <w:r>
        <w:rPr>
          <w:rFonts w:ascii="Times New Roman" w:hAnsi="Times New Roman"/>
          <w:sz w:val="28"/>
          <w:szCs w:val="28"/>
        </w:rPr>
        <w:t xml:space="preserve"> </w:t>
      </w:r>
      <w:r w:rsidRPr="004615C2">
        <w:rPr>
          <w:rFonts w:ascii="Times New Roman" w:hAnsi="Times New Roman"/>
          <w:sz w:val="28"/>
          <w:szCs w:val="28"/>
        </w:rPr>
        <w:t>и пирамиды, шара.</w:t>
      </w:r>
      <w:r>
        <w:rPr>
          <w:rFonts w:ascii="Times New Roman" w:hAnsi="Times New Roman"/>
          <w:sz w:val="28"/>
          <w:szCs w:val="28"/>
        </w:rPr>
        <w:t xml:space="preserve"> </w:t>
      </w:r>
      <w:r w:rsidRPr="004615C2">
        <w:rPr>
          <w:rFonts w:ascii="Times New Roman" w:hAnsi="Times New Roman"/>
          <w:sz w:val="28"/>
          <w:szCs w:val="28"/>
        </w:rPr>
        <w:t>Объёмы подобных фигур.</w:t>
      </w:r>
    </w:p>
    <w:p w:rsidR="00B41E9F" w:rsidRPr="005F10EE" w:rsidRDefault="00B41E9F" w:rsidP="00B41E9F">
      <w:pPr>
        <w:pStyle w:val="afffff1"/>
        <w:ind w:left="375"/>
        <w:jc w:val="both"/>
        <w:rPr>
          <w:rFonts w:ascii="Times New Roman" w:hAnsi="Times New Roman"/>
          <w:sz w:val="28"/>
          <w:szCs w:val="28"/>
        </w:rPr>
      </w:pPr>
      <w:r w:rsidRPr="005F10EE">
        <w:rPr>
          <w:rFonts w:ascii="Times New Roman" w:hAnsi="Times New Roman"/>
          <w:sz w:val="28"/>
          <w:szCs w:val="28"/>
        </w:rPr>
        <w:t>Понятие площади поверхности. Площади поверхностей многогранников,</w:t>
      </w:r>
    </w:p>
    <w:p w:rsidR="00B41E9F" w:rsidRPr="005F10EE" w:rsidRDefault="00B41E9F" w:rsidP="00B41E9F">
      <w:pPr>
        <w:pStyle w:val="afffff1"/>
        <w:ind w:left="375"/>
        <w:jc w:val="both"/>
        <w:rPr>
          <w:rFonts w:ascii="Times New Roman" w:hAnsi="Times New Roman"/>
          <w:sz w:val="28"/>
          <w:szCs w:val="28"/>
        </w:rPr>
      </w:pPr>
      <w:r w:rsidRPr="005F10EE">
        <w:rPr>
          <w:rFonts w:ascii="Times New Roman" w:hAnsi="Times New Roman"/>
          <w:sz w:val="28"/>
          <w:szCs w:val="28"/>
        </w:rPr>
        <w:t>цилиндров, конусов. Площадь сферы.</w:t>
      </w:r>
    </w:p>
    <w:p w:rsidR="00B41E9F" w:rsidRDefault="00B41E9F" w:rsidP="00B41E9F">
      <w:pPr>
        <w:pStyle w:val="afffff1"/>
        <w:ind w:left="375"/>
        <w:rPr>
          <w:rFonts w:ascii="Times New Roman" w:hAnsi="Times New Roman"/>
          <w:bCs/>
          <w:sz w:val="28"/>
          <w:szCs w:val="28"/>
        </w:rPr>
      </w:pPr>
      <w:r w:rsidRPr="005F10EE">
        <w:rPr>
          <w:rFonts w:ascii="Times New Roman" w:hAnsi="Times New Roman"/>
          <w:b/>
          <w:bCs/>
          <w:sz w:val="28"/>
          <w:szCs w:val="28"/>
        </w:rPr>
        <w:t>Преобразования. Симметрия</w:t>
      </w:r>
      <w:r>
        <w:rPr>
          <w:rFonts w:ascii="Times New Roman" w:hAnsi="Times New Roman"/>
          <w:b/>
          <w:bCs/>
          <w:sz w:val="28"/>
          <w:szCs w:val="28"/>
        </w:rPr>
        <w:t>(5ч)</w:t>
      </w:r>
      <w:r w:rsidRPr="005F10EE">
        <w:rPr>
          <w:rFonts w:ascii="Times New Roman" w:hAnsi="Times New Roman"/>
          <w:bCs/>
          <w:sz w:val="28"/>
          <w:szCs w:val="28"/>
        </w:rPr>
        <w:t>.</w:t>
      </w:r>
    </w:p>
    <w:p w:rsidR="00B41E9F" w:rsidRPr="006255C8" w:rsidRDefault="00B41E9F" w:rsidP="00B41E9F">
      <w:pPr>
        <w:pStyle w:val="afffff1"/>
        <w:ind w:left="375"/>
        <w:jc w:val="both"/>
        <w:rPr>
          <w:rFonts w:ascii="Times New Roman" w:hAnsi="Times New Roman"/>
          <w:sz w:val="28"/>
          <w:szCs w:val="28"/>
        </w:rPr>
      </w:pPr>
      <w:r w:rsidRPr="005F10EE">
        <w:rPr>
          <w:rFonts w:ascii="Times New Roman" w:hAnsi="Times New Roman"/>
          <w:bCs/>
          <w:sz w:val="28"/>
          <w:szCs w:val="28"/>
        </w:rPr>
        <w:t xml:space="preserve"> </w:t>
      </w:r>
      <w:r>
        <w:rPr>
          <w:rFonts w:ascii="Times New Roman" w:hAnsi="Times New Roman"/>
          <w:sz w:val="28"/>
          <w:szCs w:val="28"/>
        </w:rPr>
        <w:t xml:space="preserve">Параллельное проектирование. </w:t>
      </w:r>
      <w:r w:rsidRPr="006255C8">
        <w:rPr>
          <w:rFonts w:ascii="Times New Roman" w:hAnsi="Times New Roman"/>
          <w:sz w:val="28"/>
          <w:szCs w:val="28"/>
        </w:rPr>
        <w:t>Ортогональное проектирование. Центральное проектирование</w:t>
      </w:r>
      <w:r>
        <w:rPr>
          <w:rFonts w:ascii="Times New Roman" w:hAnsi="Times New Roman"/>
          <w:sz w:val="28"/>
          <w:szCs w:val="28"/>
        </w:rPr>
        <w:t xml:space="preserve"> </w:t>
      </w:r>
      <w:r w:rsidRPr="006255C8">
        <w:rPr>
          <w:rFonts w:ascii="Times New Roman" w:hAnsi="Times New Roman"/>
          <w:sz w:val="28"/>
          <w:szCs w:val="28"/>
        </w:rPr>
        <w:t>(перспектива).</w:t>
      </w:r>
      <w:r>
        <w:rPr>
          <w:rFonts w:ascii="Times New Roman" w:hAnsi="Times New Roman"/>
          <w:sz w:val="28"/>
          <w:szCs w:val="28"/>
        </w:rPr>
        <w:t xml:space="preserve"> </w:t>
      </w:r>
      <w:r w:rsidRPr="006255C8">
        <w:rPr>
          <w:rFonts w:ascii="Times New Roman" w:hAnsi="Times New Roman"/>
          <w:sz w:val="28"/>
          <w:szCs w:val="28"/>
        </w:rPr>
        <w:t>Движения. Общие свойства движений. Виды движений: параллельный</w:t>
      </w:r>
      <w:r>
        <w:rPr>
          <w:rFonts w:ascii="Times New Roman" w:hAnsi="Times New Roman"/>
          <w:sz w:val="28"/>
          <w:szCs w:val="28"/>
        </w:rPr>
        <w:t xml:space="preserve"> </w:t>
      </w:r>
      <w:r w:rsidRPr="006255C8">
        <w:rPr>
          <w:rFonts w:ascii="Times New Roman" w:hAnsi="Times New Roman"/>
          <w:sz w:val="28"/>
          <w:szCs w:val="28"/>
        </w:rPr>
        <w:t>перенос, симметрии относительно точки, прямой</w:t>
      </w:r>
    </w:p>
    <w:p w:rsidR="00B41E9F" w:rsidRPr="006255C8" w:rsidRDefault="00B41E9F" w:rsidP="00B41E9F">
      <w:pPr>
        <w:pStyle w:val="afffff1"/>
        <w:ind w:left="375"/>
        <w:jc w:val="both"/>
        <w:rPr>
          <w:rFonts w:ascii="Times New Roman" w:hAnsi="Times New Roman"/>
          <w:sz w:val="28"/>
          <w:szCs w:val="28"/>
        </w:rPr>
      </w:pPr>
      <w:r>
        <w:rPr>
          <w:rFonts w:ascii="Times New Roman" w:hAnsi="Times New Roman"/>
          <w:sz w:val="28"/>
          <w:szCs w:val="28"/>
        </w:rPr>
        <w:t xml:space="preserve">и плоскости, поворот. </w:t>
      </w:r>
      <w:r w:rsidRPr="006255C8">
        <w:rPr>
          <w:rFonts w:ascii="Times New Roman" w:hAnsi="Times New Roman"/>
          <w:sz w:val="28"/>
          <w:szCs w:val="28"/>
        </w:rPr>
        <w:t>Общее понятие о симметрии фигур. Элементы симметрии</w:t>
      </w:r>
    </w:p>
    <w:p w:rsidR="00B41E9F" w:rsidRPr="005F10EE" w:rsidRDefault="00B41E9F" w:rsidP="00B41E9F">
      <w:pPr>
        <w:pStyle w:val="afffff1"/>
        <w:ind w:left="375"/>
        <w:jc w:val="both"/>
        <w:rPr>
          <w:rFonts w:ascii="Times New Roman" w:hAnsi="Times New Roman"/>
          <w:sz w:val="28"/>
          <w:szCs w:val="28"/>
        </w:rPr>
      </w:pPr>
      <w:r w:rsidRPr="005F10EE">
        <w:rPr>
          <w:rFonts w:ascii="Times New Roman" w:hAnsi="Times New Roman"/>
          <w:sz w:val="28"/>
          <w:szCs w:val="28"/>
        </w:rPr>
        <w:t>правильных пирамид и правильных призм, правильных многогранников,</w:t>
      </w:r>
    </w:p>
    <w:p w:rsidR="00B41E9F" w:rsidRPr="006255C8" w:rsidRDefault="00B41E9F" w:rsidP="00B41E9F">
      <w:pPr>
        <w:pStyle w:val="afffff1"/>
        <w:ind w:left="375"/>
        <w:jc w:val="both"/>
        <w:rPr>
          <w:rFonts w:ascii="Times New Roman" w:hAnsi="Times New Roman"/>
          <w:sz w:val="28"/>
          <w:szCs w:val="28"/>
        </w:rPr>
      </w:pPr>
      <w:r w:rsidRPr="005F10EE">
        <w:rPr>
          <w:rFonts w:ascii="Times New Roman" w:hAnsi="Times New Roman"/>
          <w:sz w:val="28"/>
          <w:szCs w:val="28"/>
        </w:rPr>
        <w:t>сферы и шара</w:t>
      </w:r>
      <w:r>
        <w:rPr>
          <w:rFonts w:ascii="Times New Roman" w:hAnsi="Times New Roman"/>
          <w:sz w:val="28"/>
          <w:szCs w:val="28"/>
        </w:rPr>
        <w:t xml:space="preserve">, цилиндров и конусов вращения. </w:t>
      </w:r>
      <w:r w:rsidRPr="006255C8">
        <w:rPr>
          <w:rFonts w:ascii="Times New Roman" w:hAnsi="Times New Roman"/>
          <w:sz w:val="28"/>
          <w:szCs w:val="28"/>
        </w:rPr>
        <w:t>Гомотетия и преобразования подобия.</w:t>
      </w:r>
    </w:p>
    <w:p w:rsidR="00B41E9F" w:rsidRDefault="00B41E9F" w:rsidP="00B41E9F">
      <w:pPr>
        <w:pStyle w:val="afffff1"/>
        <w:ind w:left="375"/>
        <w:rPr>
          <w:rFonts w:ascii="Times New Roman" w:hAnsi="Times New Roman"/>
          <w:sz w:val="28"/>
          <w:szCs w:val="28"/>
        </w:rPr>
      </w:pPr>
      <w:r w:rsidRPr="005F10EE">
        <w:rPr>
          <w:rFonts w:ascii="Times New Roman" w:hAnsi="Times New Roman"/>
          <w:b/>
          <w:bCs/>
          <w:sz w:val="28"/>
          <w:szCs w:val="28"/>
        </w:rPr>
        <w:t>Координаты и векторы</w:t>
      </w:r>
      <w:r>
        <w:rPr>
          <w:rFonts w:ascii="Times New Roman" w:hAnsi="Times New Roman"/>
          <w:b/>
          <w:bCs/>
          <w:sz w:val="28"/>
          <w:szCs w:val="28"/>
        </w:rPr>
        <w:t>(25ч)</w:t>
      </w:r>
      <w:r w:rsidRPr="005F10EE">
        <w:rPr>
          <w:rFonts w:ascii="Times New Roman" w:hAnsi="Times New Roman"/>
          <w:b/>
          <w:bCs/>
          <w:sz w:val="28"/>
          <w:szCs w:val="28"/>
        </w:rPr>
        <w:t>.</w:t>
      </w:r>
      <w:r w:rsidRPr="005F10EE">
        <w:rPr>
          <w:rFonts w:ascii="Times New Roman" w:hAnsi="Times New Roman"/>
          <w:bCs/>
          <w:sz w:val="28"/>
          <w:szCs w:val="28"/>
        </w:rPr>
        <w:t xml:space="preserve"> </w:t>
      </w:r>
    </w:p>
    <w:p w:rsidR="00B41E9F" w:rsidRPr="006255C8" w:rsidRDefault="00B41E9F" w:rsidP="00B41E9F">
      <w:pPr>
        <w:pStyle w:val="afffff1"/>
        <w:ind w:left="375"/>
        <w:jc w:val="both"/>
        <w:rPr>
          <w:rFonts w:ascii="Times New Roman" w:hAnsi="Times New Roman"/>
          <w:sz w:val="28"/>
          <w:szCs w:val="28"/>
        </w:rPr>
      </w:pPr>
      <w:r w:rsidRPr="005F10EE">
        <w:rPr>
          <w:rFonts w:ascii="Times New Roman" w:hAnsi="Times New Roman"/>
          <w:sz w:val="28"/>
          <w:szCs w:val="28"/>
        </w:rPr>
        <w:t>Декар</w:t>
      </w:r>
      <w:r>
        <w:rPr>
          <w:rFonts w:ascii="Times New Roman" w:hAnsi="Times New Roman"/>
          <w:sz w:val="28"/>
          <w:szCs w:val="28"/>
        </w:rPr>
        <w:t xml:space="preserve">товы координаты в пространстве. </w:t>
      </w:r>
      <w:r w:rsidRPr="006255C8">
        <w:rPr>
          <w:rFonts w:ascii="Times New Roman" w:hAnsi="Times New Roman"/>
          <w:sz w:val="28"/>
          <w:szCs w:val="28"/>
        </w:rPr>
        <w:t>Формула расстояния между двумя точками. Координаты</w:t>
      </w:r>
      <w:r>
        <w:rPr>
          <w:rFonts w:ascii="Times New Roman" w:hAnsi="Times New Roman"/>
          <w:sz w:val="28"/>
          <w:szCs w:val="28"/>
        </w:rPr>
        <w:t xml:space="preserve"> </w:t>
      </w:r>
      <w:r w:rsidRPr="006255C8">
        <w:rPr>
          <w:rFonts w:ascii="Times New Roman" w:hAnsi="Times New Roman"/>
          <w:sz w:val="28"/>
          <w:szCs w:val="28"/>
        </w:rPr>
        <w:t>середины отрезка. Задания фигур уравнениями. Уравнения сферы</w:t>
      </w:r>
      <w:r>
        <w:rPr>
          <w:rFonts w:ascii="Times New Roman" w:hAnsi="Times New Roman"/>
          <w:sz w:val="28"/>
          <w:szCs w:val="28"/>
        </w:rPr>
        <w:t xml:space="preserve"> </w:t>
      </w:r>
      <w:r w:rsidRPr="006255C8">
        <w:rPr>
          <w:rFonts w:ascii="Times New Roman" w:hAnsi="Times New Roman"/>
          <w:sz w:val="28"/>
          <w:szCs w:val="28"/>
        </w:rPr>
        <w:t>и плоскости.</w:t>
      </w:r>
      <w:r>
        <w:rPr>
          <w:rFonts w:ascii="Times New Roman" w:hAnsi="Times New Roman"/>
          <w:sz w:val="28"/>
          <w:szCs w:val="28"/>
        </w:rPr>
        <w:t xml:space="preserve"> </w:t>
      </w:r>
      <w:r w:rsidRPr="006255C8">
        <w:rPr>
          <w:rFonts w:ascii="Times New Roman" w:hAnsi="Times New Roman"/>
          <w:sz w:val="28"/>
          <w:szCs w:val="28"/>
        </w:rPr>
        <w:t>Векторы. Модуль вектора. Равенство векторов. Сложение</w:t>
      </w:r>
    </w:p>
    <w:p w:rsidR="00B41E9F" w:rsidRPr="005F10EE" w:rsidRDefault="00B41E9F" w:rsidP="00B41E9F">
      <w:pPr>
        <w:pStyle w:val="afffff1"/>
        <w:ind w:left="375"/>
        <w:jc w:val="both"/>
        <w:rPr>
          <w:rFonts w:ascii="Times New Roman" w:hAnsi="Times New Roman"/>
          <w:sz w:val="28"/>
          <w:szCs w:val="28"/>
        </w:rPr>
      </w:pPr>
      <w:r w:rsidRPr="005F10EE">
        <w:rPr>
          <w:rFonts w:ascii="Times New Roman" w:hAnsi="Times New Roman"/>
          <w:sz w:val="28"/>
          <w:szCs w:val="28"/>
        </w:rPr>
        <w:t>векторов и умножение вектора на число. Коллинеарные и компланарные</w:t>
      </w:r>
    </w:p>
    <w:p w:rsidR="00B41E9F" w:rsidRPr="006255C8" w:rsidRDefault="00B41E9F" w:rsidP="00B41E9F">
      <w:pPr>
        <w:pStyle w:val="afffff1"/>
        <w:ind w:left="375"/>
        <w:jc w:val="both"/>
        <w:rPr>
          <w:rFonts w:ascii="Times New Roman" w:hAnsi="Times New Roman"/>
          <w:sz w:val="28"/>
          <w:szCs w:val="28"/>
        </w:rPr>
      </w:pPr>
      <w:r w:rsidRPr="005F10EE">
        <w:rPr>
          <w:rFonts w:ascii="Times New Roman" w:hAnsi="Times New Roman"/>
          <w:sz w:val="28"/>
          <w:szCs w:val="28"/>
        </w:rPr>
        <w:t>векторы. Разложен</w:t>
      </w:r>
      <w:r>
        <w:rPr>
          <w:rFonts w:ascii="Times New Roman" w:hAnsi="Times New Roman"/>
          <w:sz w:val="28"/>
          <w:szCs w:val="28"/>
        </w:rPr>
        <w:t xml:space="preserve">ие вектора на плоскости по двум </w:t>
      </w:r>
      <w:r w:rsidRPr="006255C8">
        <w:rPr>
          <w:rFonts w:ascii="Times New Roman" w:hAnsi="Times New Roman"/>
          <w:sz w:val="28"/>
          <w:szCs w:val="28"/>
        </w:rPr>
        <w:t>неколлинеарным векторам. Разложение вектора в пространстве</w:t>
      </w:r>
      <w:r>
        <w:rPr>
          <w:rFonts w:ascii="Times New Roman" w:hAnsi="Times New Roman"/>
          <w:sz w:val="28"/>
          <w:szCs w:val="28"/>
        </w:rPr>
        <w:t xml:space="preserve"> </w:t>
      </w:r>
      <w:r w:rsidRPr="006255C8">
        <w:rPr>
          <w:rFonts w:ascii="Times New Roman" w:hAnsi="Times New Roman"/>
          <w:sz w:val="28"/>
          <w:szCs w:val="28"/>
        </w:rPr>
        <w:t>по трём некомпланарным векторам. Координаты вектора. Угол</w:t>
      </w:r>
      <w:r>
        <w:rPr>
          <w:rFonts w:ascii="Times New Roman" w:hAnsi="Times New Roman"/>
          <w:sz w:val="28"/>
          <w:szCs w:val="28"/>
        </w:rPr>
        <w:t xml:space="preserve"> </w:t>
      </w:r>
      <w:r w:rsidRPr="006255C8">
        <w:rPr>
          <w:rFonts w:ascii="Times New Roman" w:hAnsi="Times New Roman"/>
          <w:sz w:val="28"/>
          <w:szCs w:val="28"/>
        </w:rPr>
        <w:t>между векторами. Скалярное произведение векторов.</w:t>
      </w:r>
    </w:p>
    <w:p w:rsidR="005F3A2F" w:rsidRDefault="007A26BA" w:rsidP="007A26BA">
      <w:pPr>
        <w:pStyle w:val="4"/>
        <w:spacing w:line="240" w:lineRule="auto"/>
        <w:ind w:firstLine="0"/>
        <w:jc w:val="center"/>
      </w:pPr>
      <w:bookmarkStart w:id="123" w:name="_Toc453968188"/>
      <w:bookmarkStart w:id="124" w:name="_Toc435412714"/>
      <w:r>
        <w:t xml:space="preserve">2.2.10. </w:t>
      </w:r>
      <w:r w:rsidR="005F3A2F" w:rsidRPr="009D0170">
        <w:t>Информатика</w:t>
      </w:r>
      <w:bookmarkEnd w:id="123"/>
    </w:p>
    <w:p w:rsidR="005F3A2F" w:rsidRPr="00BF3A56" w:rsidRDefault="00BF3A56" w:rsidP="004636E0">
      <w:pPr>
        <w:ind w:firstLine="0"/>
        <w:rPr>
          <w:b/>
        </w:rPr>
      </w:pPr>
      <w:r w:rsidRPr="00BF3A56">
        <w:rPr>
          <w:b/>
        </w:rPr>
        <w:t>Базовый и углубленный уровни</w:t>
      </w:r>
    </w:p>
    <w:p w:rsidR="005F3A2F" w:rsidRPr="009D0170" w:rsidRDefault="005F3A2F" w:rsidP="0090615F">
      <w:pPr>
        <w:spacing w:line="240" w:lineRule="auto"/>
      </w:pPr>
      <w:r>
        <w:rPr>
          <w:rFonts w:eastAsia="Times New Roman"/>
          <w:szCs w:val="28"/>
        </w:rPr>
        <w:t>Цель и</w:t>
      </w:r>
      <w:r w:rsidRPr="009D0170">
        <w:rPr>
          <w:rFonts w:eastAsia="Times New Roman"/>
          <w:szCs w:val="28"/>
        </w:rPr>
        <w:t>зучени</w:t>
      </w:r>
      <w:r>
        <w:rPr>
          <w:rFonts w:eastAsia="Times New Roman"/>
          <w:szCs w:val="28"/>
        </w:rPr>
        <w:t>я</w:t>
      </w:r>
      <w:r w:rsidR="00C11E1A">
        <w:rPr>
          <w:rFonts w:eastAsia="Times New Roman"/>
          <w:szCs w:val="28"/>
        </w:rPr>
        <w:t xml:space="preserve"> </w:t>
      </w:r>
      <w:r>
        <w:rPr>
          <w:rFonts w:eastAsia="Times New Roman"/>
          <w:szCs w:val="28"/>
        </w:rPr>
        <w:t>учебного предмета «</w:t>
      </w:r>
      <w:r w:rsidRPr="009D0170">
        <w:rPr>
          <w:rFonts w:eastAsia="Times New Roman"/>
          <w:szCs w:val="28"/>
        </w:rPr>
        <w:t>Информатик</w:t>
      </w:r>
      <w:r>
        <w:rPr>
          <w:rFonts w:eastAsia="Times New Roman"/>
          <w:szCs w:val="28"/>
        </w:rPr>
        <w:t>а»</w:t>
      </w:r>
      <w:r w:rsidRPr="009D0170">
        <w:rPr>
          <w:rFonts w:eastAsia="Times New Roman"/>
          <w:szCs w:val="28"/>
        </w:rPr>
        <w:t xml:space="preserve"> на базовом и углубленном уровнях среднего общего образования </w:t>
      </w:r>
      <w:r>
        <w:rPr>
          <w:rFonts w:eastAsia="Times New Roman"/>
          <w:szCs w:val="28"/>
        </w:rPr>
        <w:t xml:space="preserve">– </w:t>
      </w:r>
      <w:r w:rsidRPr="009D0170">
        <w:rPr>
          <w:rFonts w:eastAsia="Times New Roman"/>
          <w:szCs w:val="28"/>
        </w:rPr>
        <w:t>обеспеч</w:t>
      </w:r>
      <w:r>
        <w:rPr>
          <w:rFonts w:eastAsia="Times New Roman"/>
          <w:szCs w:val="28"/>
        </w:rPr>
        <w:t>ение</w:t>
      </w:r>
      <w:r w:rsidRPr="009D0170">
        <w:rPr>
          <w:rFonts w:eastAsia="Times New Roman"/>
          <w:szCs w:val="28"/>
        </w:rPr>
        <w:t xml:space="preserve"> дальнейше</w:t>
      </w:r>
      <w:r>
        <w:rPr>
          <w:rFonts w:eastAsia="Times New Roman"/>
          <w:szCs w:val="28"/>
        </w:rPr>
        <w:t>го</w:t>
      </w:r>
      <w:r w:rsidRPr="009D0170">
        <w:rPr>
          <w:rFonts w:eastAsia="Times New Roman"/>
          <w:szCs w:val="28"/>
        </w:rPr>
        <w:t xml:space="preserve"> развити</w:t>
      </w:r>
      <w:r>
        <w:rPr>
          <w:rFonts w:eastAsia="Times New Roman"/>
          <w:szCs w:val="28"/>
        </w:rPr>
        <w:t>я</w:t>
      </w:r>
      <w:r w:rsidRPr="009D0170">
        <w:rPr>
          <w:rFonts w:eastAsia="Times New Roman"/>
          <w:szCs w:val="28"/>
        </w:rPr>
        <w:t xml:space="preserve">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EB145C" w:rsidRDefault="00EB145C" w:rsidP="00EB145C">
      <w:pPr>
        <w:spacing w:line="240" w:lineRule="auto"/>
      </w:pPr>
      <w:r>
        <w:t xml:space="preserve">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 </w:t>
      </w:r>
    </w:p>
    <w:p w:rsidR="00EB145C" w:rsidRDefault="00EB145C" w:rsidP="00EB145C">
      <w:pPr>
        <w:spacing w:line="240" w:lineRule="auto"/>
      </w:pPr>
      <w:r>
        <w:t xml:space="preserve">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w:t>
      </w:r>
    </w:p>
    <w:p w:rsidR="00EB145C" w:rsidRDefault="00EB145C" w:rsidP="00EB145C">
      <w:pPr>
        <w:spacing w:line="240" w:lineRule="auto"/>
      </w:pPr>
      <w:r>
        <w:t xml:space="preserve">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 </w:t>
      </w:r>
    </w:p>
    <w:p w:rsidR="00EB145C" w:rsidRDefault="00EB145C" w:rsidP="00EB145C">
      <w:pPr>
        <w:spacing w:line="240" w:lineRule="auto"/>
      </w:pPr>
      <w:r>
        <w:t xml:space="preserve">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EB145C" w:rsidRDefault="00EB145C" w:rsidP="00EB145C">
      <w:pPr>
        <w:spacing w:line="240" w:lineRule="auto"/>
      </w:pPr>
      <w:r>
        <w:t xml:space="preserve">воспитание ответственного отношения к соблюдению этических и правовых норм информационной деятельности; </w:t>
      </w:r>
    </w:p>
    <w:p w:rsidR="00EB145C" w:rsidRDefault="00EB145C" w:rsidP="00EB145C">
      <w:pPr>
        <w:spacing w:line="240" w:lineRule="auto"/>
      </w:pPr>
      <w:r>
        <w:t xml:space="preserve">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 </w:t>
      </w:r>
    </w:p>
    <w:p w:rsidR="005F3A2F" w:rsidRPr="009D0170" w:rsidRDefault="005F3A2F" w:rsidP="0090615F">
      <w:pPr>
        <w:spacing w:line="240" w:lineRule="auto"/>
      </w:pPr>
    </w:p>
    <w:p w:rsidR="005F3A2F" w:rsidRDefault="005F3A2F" w:rsidP="00C36D58">
      <w:pPr>
        <w:spacing w:line="240" w:lineRule="auto"/>
        <w:rPr>
          <w:rFonts w:eastAsia="Times New Roman"/>
          <w:b/>
          <w:szCs w:val="28"/>
        </w:rPr>
      </w:pPr>
      <w:r w:rsidRPr="00C36D58">
        <w:rPr>
          <w:rFonts w:eastAsia="Times New Roman"/>
          <w:b/>
          <w:szCs w:val="28"/>
        </w:rPr>
        <w:t>Базовый уровень</w:t>
      </w:r>
    </w:p>
    <w:p w:rsidR="00C36D58" w:rsidRDefault="00C36D58" w:rsidP="00C36D58">
      <w:pPr>
        <w:spacing w:line="240" w:lineRule="auto"/>
        <w:ind w:firstLine="0"/>
        <w:rPr>
          <w:b/>
          <w:bCs/>
          <w:szCs w:val="28"/>
        </w:rPr>
      </w:pPr>
      <w:bookmarkStart w:id="125" w:name="bookmark14"/>
      <w:r w:rsidRPr="00C36D58">
        <w:rPr>
          <w:b/>
          <w:bCs/>
          <w:szCs w:val="28"/>
        </w:rPr>
        <w:t>Содержание учебного курса</w:t>
      </w:r>
      <w:bookmarkEnd w:id="125"/>
    </w:p>
    <w:p w:rsidR="00BA53CA" w:rsidRPr="004636E0" w:rsidRDefault="00BA53CA" w:rsidP="00BA53CA">
      <w:pPr>
        <w:suppressAutoHyphens w:val="0"/>
        <w:spacing w:line="240" w:lineRule="auto"/>
        <w:ind w:firstLine="0"/>
        <w:jc w:val="left"/>
        <w:rPr>
          <w:rFonts w:eastAsiaTheme="minorHAnsi"/>
          <w:szCs w:val="28"/>
        </w:rPr>
      </w:pPr>
      <w:r w:rsidRPr="004636E0">
        <w:rPr>
          <w:rFonts w:eastAsiaTheme="minorHAnsi"/>
          <w:szCs w:val="28"/>
        </w:rPr>
        <w:t>10 класс</w:t>
      </w:r>
    </w:p>
    <w:p w:rsidR="00BA53CA" w:rsidRPr="004636E0" w:rsidRDefault="00BA53CA" w:rsidP="00BA53CA">
      <w:pPr>
        <w:suppressAutoHyphens w:val="0"/>
        <w:spacing w:line="240" w:lineRule="auto"/>
        <w:ind w:firstLine="0"/>
        <w:jc w:val="left"/>
        <w:rPr>
          <w:rFonts w:eastAsiaTheme="minorHAnsi"/>
          <w:b/>
          <w:color w:val="231F20"/>
          <w:szCs w:val="24"/>
        </w:rPr>
      </w:pPr>
      <w:r w:rsidRPr="004636E0">
        <w:rPr>
          <w:rFonts w:eastAsiaTheme="minorHAnsi"/>
          <w:b/>
          <w:color w:val="231F20"/>
          <w:szCs w:val="28"/>
        </w:rPr>
        <w:t>Информация</w:t>
      </w:r>
      <w:r w:rsidRPr="004636E0">
        <w:rPr>
          <w:rFonts w:eastAsiaTheme="minorHAnsi"/>
          <w:b/>
          <w:color w:val="231F20"/>
          <w:szCs w:val="24"/>
        </w:rPr>
        <w:t xml:space="preserve">   13</w:t>
      </w:r>
      <w:r w:rsidR="004636E0">
        <w:rPr>
          <w:rFonts w:eastAsiaTheme="minorHAnsi"/>
          <w:b/>
          <w:color w:val="231F20"/>
          <w:szCs w:val="24"/>
        </w:rPr>
        <w:t>ч.</w:t>
      </w:r>
    </w:p>
    <w:p w:rsidR="00BA53CA" w:rsidRPr="004636E0" w:rsidRDefault="00BA53CA" w:rsidP="00BA53CA">
      <w:pPr>
        <w:suppressAutoHyphens w:val="0"/>
        <w:spacing w:line="240" w:lineRule="auto"/>
        <w:ind w:firstLine="0"/>
        <w:jc w:val="left"/>
        <w:rPr>
          <w:rFonts w:eastAsiaTheme="minorHAnsi"/>
          <w:color w:val="231F20"/>
          <w:szCs w:val="24"/>
        </w:rPr>
      </w:pPr>
      <w:r w:rsidRPr="004636E0">
        <w:rPr>
          <w:rFonts w:eastAsiaTheme="minorHAnsi"/>
          <w:color w:val="231F20"/>
          <w:szCs w:val="24"/>
        </w:rPr>
        <w:t>Техника безопасности. Структура информатики Информация. Представление информации. Измерение информации Системы счисления Представление чисел в компьютере. Представление текста, изображения и звука в компьютере</w:t>
      </w:r>
    </w:p>
    <w:p w:rsidR="00BA53CA" w:rsidRPr="004636E0" w:rsidRDefault="00BA53CA" w:rsidP="004636E0">
      <w:pPr>
        <w:tabs>
          <w:tab w:val="left" w:pos="2505"/>
          <w:tab w:val="left" w:pos="3662"/>
        </w:tabs>
        <w:suppressAutoHyphens w:val="0"/>
        <w:spacing w:line="240" w:lineRule="auto"/>
        <w:ind w:firstLine="0"/>
        <w:jc w:val="left"/>
        <w:rPr>
          <w:rFonts w:eastAsiaTheme="minorHAnsi"/>
          <w:color w:val="231F20"/>
          <w:szCs w:val="24"/>
        </w:rPr>
      </w:pPr>
      <w:r w:rsidRPr="004636E0">
        <w:rPr>
          <w:rFonts w:eastAsiaTheme="minorHAnsi"/>
          <w:b/>
          <w:color w:val="231F20"/>
          <w:szCs w:val="24"/>
        </w:rPr>
        <w:t>Информационные процессы</w:t>
      </w:r>
      <w:r w:rsidRPr="004636E0">
        <w:rPr>
          <w:rFonts w:eastAsiaTheme="minorHAnsi"/>
          <w:b/>
          <w:color w:val="231F20"/>
          <w:szCs w:val="24"/>
        </w:rPr>
        <w:tab/>
        <w:t>2</w:t>
      </w:r>
      <w:r w:rsidR="004636E0">
        <w:rPr>
          <w:rFonts w:eastAsiaTheme="minorHAnsi"/>
          <w:b/>
          <w:color w:val="231F20"/>
          <w:szCs w:val="24"/>
        </w:rPr>
        <w:t>ч.</w:t>
      </w:r>
    </w:p>
    <w:p w:rsidR="00BA53CA" w:rsidRPr="004636E0" w:rsidRDefault="00BA53CA" w:rsidP="00BA53CA">
      <w:pPr>
        <w:suppressAutoHyphens w:val="0"/>
        <w:spacing w:line="240" w:lineRule="auto"/>
        <w:ind w:firstLine="0"/>
        <w:jc w:val="left"/>
        <w:rPr>
          <w:rFonts w:eastAsiaTheme="minorHAnsi"/>
          <w:color w:val="231F20"/>
          <w:szCs w:val="24"/>
        </w:rPr>
      </w:pPr>
      <w:r w:rsidRPr="004636E0">
        <w:rPr>
          <w:rFonts w:eastAsiaTheme="minorHAnsi"/>
          <w:color w:val="231F20"/>
          <w:szCs w:val="24"/>
        </w:rPr>
        <w:t>Хранение и передача ин формации. Обработка информации и алгоритмы. Автоматическая обработка информации. Информационные процессы в компьютере</w:t>
      </w:r>
    </w:p>
    <w:p w:rsidR="00BA53CA" w:rsidRPr="004636E0" w:rsidRDefault="00BA53CA" w:rsidP="00BA53CA">
      <w:pPr>
        <w:suppressAutoHyphens w:val="0"/>
        <w:spacing w:line="0" w:lineRule="atLeast"/>
        <w:ind w:firstLine="0"/>
        <w:jc w:val="left"/>
        <w:rPr>
          <w:rFonts w:eastAsia="Times New Roman"/>
          <w:b/>
          <w:color w:val="231F20"/>
          <w:szCs w:val="24"/>
          <w:lang w:eastAsia="ru-RU"/>
        </w:rPr>
      </w:pPr>
      <w:r w:rsidRPr="004636E0">
        <w:rPr>
          <w:rFonts w:eastAsia="Times New Roman"/>
          <w:b/>
          <w:color w:val="231F20"/>
          <w:szCs w:val="24"/>
          <w:lang w:eastAsia="ru-RU"/>
        </w:rPr>
        <w:t>Программирование</w:t>
      </w:r>
      <w:r w:rsidRPr="004636E0">
        <w:rPr>
          <w:rFonts w:eastAsia="Times New Roman"/>
          <w:b/>
          <w:color w:val="231F20"/>
          <w:szCs w:val="24"/>
          <w:lang w:eastAsia="ru-RU"/>
        </w:rPr>
        <w:tab/>
        <w:t>19</w:t>
      </w:r>
      <w:r w:rsidR="004636E0">
        <w:rPr>
          <w:rFonts w:eastAsia="Times New Roman"/>
          <w:b/>
          <w:color w:val="231F20"/>
          <w:szCs w:val="24"/>
          <w:lang w:eastAsia="ru-RU"/>
        </w:rPr>
        <w:t>ч.</w:t>
      </w:r>
      <w:r w:rsidRPr="004636E0">
        <w:rPr>
          <w:rFonts w:eastAsia="Times New Roman"/>
          <w:b/>
          <w:color w:val="231F20"/>
          <w:szCs w:val="24"/>
          <w:lang w:eastAsia="ru-RU"/>
        </w:rPr>
        <w:tab/>
      </w:r>
    </w:p>
    <w:p w:rsidR="00BA53CA" w:rsidRPr="004636E0" w:rsidRDefault="00BA53CA" w:rsidP="00BA53CA">
      <w:pPr>
        <w:suppressAutoHyphens w:val="0"/>
        <w:spacing w:line="0" w:lineRule="atLeast"/>
        <w:ind w:firstLine="0"/>
        <w:jc w:val="left"/>
        <w:rPr>
          <w:rFonts w:eastAsia="Times New Roman"/>
          <w:color w:val="231F20"/>
          <w:szCs w:val="24"/>
          <w:lang w:eastAsia="ru-RU"/>
        </w:rPr>
      </w:pPr>
      <w:r w:rsidRPr="004636E0">
        <w:rPr>
          <w:rFonts w:eastAsia="Times New Roman"/>
          <w:color w:val="231F20"/>
          <w:szCs w:val="24"/>
          <w:lang w:eastAsia="ru-RU"/>
        </w:rPr>
        <w:t>Алгоритмы, структура алгоритмов, структурное программирование. Программирование линейных алгоритмов. Логические величины и выражения, программирование ветвлений. Программ</w:t>
      </w:r>
      <w:r w:rsidR="004636E0">
        <w:rPr>
          <w:rFonts w:eastAsia="Times New Roman"/>
          <w:color w:val="231F20"/>
          <w:szCs w:val="24"/>
          <w:lang w:eastAsia="ru-RU"/>
        </w:rPr>
        <w:t xml:space="preserve">ирование циклов. Подпрограммы. </w:t>
      </w:r>
      <w:r w:rsidRPr="004636E0">
        <w:rPr>
          <w:rFonts w:eastAsia="Times New Roman"/>
          <w:color w:val="231F20"/>
          <w:szCs w:val="24"/>
          <w:lang w:eastAsia="ru-RU"/>
        </w:rPr>
        <w:t>Работа с массивами. Работа с символьной информацией.</w:t>
      </w:r>
    </w:p>
    <w:p w:rsidR="00BA53CA" w:rsidRPr="004636E0" w:rsidRDefault="00BA53CA" w:rsidP="00BA53CA">
      <w:pPr>
        <w:suppressAutoHyphens w:val="0"/>
        <w:spacing w:line="240" w:lineRule="auto"/>
        <w:ind w:firstLine="0"/>
        <w:jc w:val="left"/>
        <w:rPr>
          <w:rFonts w:eastAsiaTheme="minorHAnsi"/>
          <w:szCs w:val="28"/>
        </w:rPr>
      </w:pPr>
      <w:r w:rsidRPr="004636E0">
        <w:rPr>
          <w:rFonts w:eastAsiaTheme="minorHAnsi"/>
          <w:szCs w:val="28"/>
        </w:rPr>
        <w:t>11 класс</w:t>
      </w:r>
    </w:p>
    <w:p w:rsidR="00BA53CA" w:rsidRPr="004636E0" w:rsidRDefault="004636E0" w:rsidP="004636E0">
      <w:pPr>
        <w:tabs>
          <w:tab w:val="left" w:pos="2505"/>
          <w:tab w:val="left" w:pos="3662"/>
        </w:tabs>
        <w:suppressAutoHyphens w:val="0"/>
        <w:spacing w:line="240" w:lineRule="auto"/>
        <w:ind w:left="-1134" w:firstLine="0"/>
        <w:jc w:val="left"/>
        <w:rPr>
          <w:rFonts w:eastAsiaTheme="minorHAnsi"/>
          <w:color w:val="231F20"/>
          <w:sz w:val="24"/>
          <w:szCs w:val="24"/>
        </w:rPr>
      </w:pPr>
      <w:r>
        <w:rPr>
          <w:rFonts w:eastAsiaTheme="minorHAnsi"/>
          <w:color w:val="231F20"/>
          <w:sz w:val="24"/>
          <w:szCs w:val="24"/>
        </w:rPr>
        <w:t xml:space="preserve">                  </w:t>
      </w:r>
      <w:r>
        <w:rPr>
          <w:rFonts w:eastAsia="Times New Roman"/>
          <w:b/>
          <w:color w:val="231F20"/>
          <w:szCs w:val="24"/>
        </w:rPr>
        <w:t xml:space="preserve">Логика </w:t>
      </w:r>
      <w:r w:rsidR="00BA53CA" w:rsidRPr="004636E0">
        <w:rPr>
          <w:rFonts w:eastAsia="Times New Roman"/>
          <w:b/>
          <w:color w:val="231F20"/>
          <w:szCs w:val="24"/>
        </w:rPr>
        <w:t>8</w:t>
      </w:r>
      <w:r>
        <w:rPr>
          <w:rFonts w:eastAsia="Times New Roman"/>
          <w:b/>
          <w:color w:val="231F20"/>
          <w:szCs w:val="24"/>
        </w:rPr>
        <w:t>ч.</w:t>
      </w:r>
    </w:p>
    <w:p w:rsidR="00BA53CA" w:rsidRPr="004636E0" w:rsidRDefault="00BA53CA" w:rsidP="00BA53CA">
      <w:pPr>
        <w:suppressAutoHyphens w:val="0"/>
        <w:spacing w:line="240" w:lineRule="auto"/>
        <w:ind w:firstLine="0"/>
        <w:jc w:val="left"/>
        <w:rPr>
          <w:rFonts w:eastAsia="Times New Roman"/>
          <w:color w:val="231F20"/>
          <w:szCs w:val="24"/>
        </w:rPr>
      </w:pPr>
      <w:r w:rsidRPr="004636E0">
        <w:rPr>
          <w:rFonts w:eastAsia="Times New Roman"/>
          <w:color w:val="231F20"/>
          <w:szCs w:val="24"/>
        </w:rPr>
        <w:t>Алгебра логики. Законы алгебры логики. Таблицы истинности. Упростить логическое выражение.  Решение логических задач. Решение логических задач с помощью таблиц.</w:t>
      </w:r>
    </w:p>
    <w:p w:rsidR="00BA53CA" w:rsidRPr="004636E0" w:rsidRDefault="00BA53CA" w:rsidP="00BA53CA">
      <w:pPr>
        <w:suppressAutoHyphens w:val="0"/>
        <w:spacing w:line="240" w:lineRule="auto"/>
        <w:ind w:firstLine="0"/>
        <w:jc w:val="left"/>
        <w:rPr>
          <w:rFonts w:eastAsia="Times New Roman"/>
          <w:b/>
          <w:color w:val="231F20"/>
          <w:szCs w:val="24"/>
        </w:rPr>
      </w:pPr>
      <w:r w:rsidRPr="004636E0">
        <w:rPr>
          <w:rFonts w:eastAsia="Times New Roman"/>
          <w:b/>
          <w:color w:val="231F20"/>
          <w:szCs w:val="24"/>
        </w:rPr>
        <w:t>Информационные системы и базы данных</w:t>
      </w:r>
      <w:r w:rsidRPr="004636E0">
        <w:rPr>
          <w:rFonts w:eastAsia="Times New Roman"/>
          <w:b/>
          <w:color w:val="231F20"/>
          <w:szCs w:val="24"/>
        </w:rPr>
        <w:tab/>
        <w:t>6</w:t>
      </w:r>
      <w:r w:rsidR="004636E0">
        <w:rPr>
          <w:rFonts w:eastAsia="Times New Roman"/>
          <w:b/>
          <w:color w:val="231F20"/>
          <w:szCs w:val="24"/>
        </w:rPr>
        <w:t>ч.</w:t>
      </w:r>
    </w:p>
    <w:p w:rsidR="00BA53CA" w:rsidRPr="004636E0" w:rsidRDefault="00BA53CA" w:rsidP="00BA53CA">
      <w:pPr>
        <w:suppressAutoHyphens w:val="0"/>
        <w:spacing w:line="240" w:lineRule="auto"/>
        <w:ind w:firstLine="0"/>
        <w:jc w:val="left"/>
        <w:rPr>
          <w:rFonts w:eastAsiaTheme="minorHAnsi"/>
          <w:color w:val="231F20"/>
          <w:szCs w:val="24"/>
        </w:rPr>
      </w:pPr>
      <w:r w:rsidRPr="004636E0">
        <w:rPr>
          <w:rFonts w:eastAsia="Times New Roman"/>
          <w:color w:val="231F20"/>
          <w:szCs w:val="24"/>
        </w:rPr>
        <w:t xml:space="preserve">Системный анализ. Базы данных. Таблица, форма, запросы, отчёт. </w:t>
      </w:r>
      <w:r w:rsidRPr="004636E0">
        <w:rPr>
          <w:rFonts w:eastAsiaTheme="minorHAnsi"/>
          <w:color w:val="231F20"/>
          <w:szCs w:val="24"/>
        </w:rPr>
        <w:t>Создание баз данных. Создание БД «Библиотека». Создание БД «Аптека».</w:t>
      </w:r>
    </w:p>
    <w:p w:rsidR="00BA53CA" w:rsidRPr="004636E0" w:rsidRDefault="00BD6311" w:rsidP="00BA53CA">
      <w:pPr>
        <w:tabs>
          <w:tab w:val="left" w:pos="2505"/>
          <w:tab w:val="left" w:pos="3662"/>
        </w:tabs>
        <w:suppressAutoHyphens w:val="0"/>
        <w:spacing w:line="240" w:lineRule="auto"/>
        <w:ind w:firstLine="0"/>
        <w:jc w:val="left"/>
        <w:rPr>
          <w:rFonts w:eastAsia="Times New Roman"/>
          <w:b/>
          <w:color w:val="231F20"/>
          <w:szCs w:val="24"/>
        </w:rPr>
      </w:pPr>
      <w:r>
        <w:rPr>
          <w:rFonts w:eastAsia="Times New Roman"/>
          <w:b/>
          <w:color w:val="231F20"/>
          <w:szCs w:val="24"/>
        </w:rPr>
        <w:t xml:space="preserve">Информационное моделирование </w:t>
      </w:r>
      <w:r w:rsidR="00BA53CA" w:rsidRPr="004636E0">
        <w:rPr>
          <w:rFonts w:eastAsia="Times New Roman"/>
          <w:b/>
          <w:color w:val="231F20"/>
          <w:szCs w:val="24"/>
        </w:rPr>
        <w:t>9</w:t>
      </w:r>
      <w:r w:rsidR="004636E0">
        <w:rPr>
          <w:rFonts w:eastAsia="Times New Roman"/>
          <w:b/>
          <w:color w:val="231F20"/>
          <w:szCs w:val="24"/>
        </w:rPr>
        <w:t>ч.</w:t>
      </w:r>
    </w:p>
    <w:p w:rsidR="00BA53CA" w:rsidRPr="004636E0" w:rsidRDefault="00BA53CA" w:rsidP="00BA53CA">
      <w:pPr>
        <w:tabs>
          <w:tab w:val="left" w:pos="2505"/>
          <w:tab w:val="left" w:pos="3662"/>
        </w:tabs>
        <w:suppressAutoHyphens w:val="0"/>
        <w:spacing w:line="240" w:lineRule="auto"/>
        <w:ind w:firstLine="0"/>
        <w:jc w:val="left"/>
        <w:rPr>
          <w:rFonts w:eastAsia="Times New Roman"/>
          <w:color w:val="231F20"/>
          <w:szCs w:val="24"/>
        </w:rPr>
      </w:pPr>
      <w:r w:rsidRPr="004636E0">
        <w:rPr>
          <w:rFonts w:eastAsia="Times New Roman"/>
          <w:color w:val="231F20"/>
          <w:szCs w:val="24"/>
        </w:rPr>
        <w:t>Компьютерное информационное моделирование. Моделирование зависимостей между величинами. Модели статистического прогнозирования. Моделирование корреляционных зависимостей. Модели оптимального планирования. Графы. Табличные модели.</w:t>
      </w:r>
    </w:p>
    <w:p w:rsidR="00BA53CA" w:rsidRPr="004636E0" w:rsidRDefault="00BD6311" w:rsidP="00BA53CA">
      <w:pPr>
        <w:tabs>
          <w:tab w:val="left" w:pos="2505"/>
          <w:tab w:val="left" w:pos="3662"/>
        </w:tabs>
        <w:suppressAutoHyphens w:val="0"/>
        <w:spacing w:line="240" w:lineRule="auto"/>
        <w:ind w:firstLine="0"/>
        <w:jc w:val="left"/>
        <w:rPr>
          <w:rFonts w:eastAsia="Times New Roman"/>
          <w:b/>
          <w:color w:val="231F20"/>
          <w:szCs w:val="24"/>
        </w:rPr>
      </w:pPr>
      <w:r>
        <w:rPr>
          <w:rFonts w:eastAsia="Times New Roman"/>
          <w:b/>
          <w:color w:val="231F20"/>
          <w:szCs w:val="24"/>
        </w:rPr>
        <w:t xml:space="preserve">Интернет </w:t>
      </w:r>
      <w:r w:rsidR="00BA53CA" w:rsidRPr="004636E0">
        <w:rPr>
          <w:rFonts w:eastAsia="Times New Roman"/>
          <w:b/>
          <w:color w:val="231F20"/>
          <w:szCs w:val="24"/>
        </w:rPr>
        <w:t>8</w:t>
      </w:r>
      <w:r w:rsidR="004636E0">
        <w:rPr>
          <w:rFonts w:eastAsia="Times New Roman"/>
          <w:b/>
          <w:color w:val="231F20"/>
          <w:szCs w:val="24"/>
        </w:rPr>
        <w:t>ч.</w:t>
      </w:r>
    </w:p>
    <w:p w:rsidR="00BA53CA" w:rsidRPr="004636E0" w:rsidRDefault="00BA53CA" w:rsidP="00BA53CA">
      <w:pPr>
        <w:suppressAutoHyphens w:val="0"/>
        <w:spacing w:line="0" w:lineRule="atLeast"/>
        <w:ind w:firstLine="0"/>
        <w:jc w:val="left"/>
        <w:rPr>
          <w:rFonts w:eastAsia="Times New Roman"/>
          <w:color w:val="231F20"/>
          <w:szCs w:val="24"/>
          <w:lang w:eastAsia="ru-RU"/>
        </w:rPr>
      </w:pPr>
      <w:r w:rsidRPr="004636E0">
        <w:rPr>
          <w:rFonts w:eastAsia="Times New Roman"/>
          <w:color w:val="231F20"/>
          <w:szCs w:val="24"/>
          <w:lang w:eastAsia="ru-RU"/>
        </w:rPr>
        <w:t>Организация и услуги Интернета. Основы сайтостроения.</w:t>
      </w:r>
      <w:r w:rsidR="004636E0">
        <w:rPr>
          <w:rFonts w:eastAsia="Times New Roman"/>
          <w:color w:val="231F20"/>
          <w:szCs w:val="24"/>
          <w:lang w:eastAsia="ru-RU"/>
        </w:rPr>
        <w:t xml:space="preserve"> </w:t>
      </w:r>
      <w:r w:rsidRPr="004636E0">
        <w:rPr>
          <w:rFonts w:eastAsia="Times New Roman"/>
          <w:color w:val="231F20"/>
          <w:szCs w:val="24"/>
          <w:lang w:eastAsia="ru-RU"/>
        </w:rPr>
        <w:t xml:space="preserve"> Язык </w:t>
      </w:r>
      <w:r w:rsidRPr="004636E0">
        <w:rPr>
          <w:rFonts w:eastAsia="Times New Roman"/>
          <w:color w:val="231F20"/>
          <w:szCs w:val="24"/>
          <w:lang w:val="en-US" w:eastAsia="ru-RU"/>
        </w:rPr>
        <w:t>HTML</w:t>
      </w:r>
      <w:r w:rsidRPr="004636E0">
        <w:rPr>
          <w:rFonts w:eastAsia="Times New Roman"/>
          <w:color w:val="231F20"/>
          <w:szCs w:val="24"/>
          <w:lang w:eastAsia="ru-RU"/>
        </w:rPr>
        <w:t xml:space="preserve">. Создание </w:t>
      </w:r>
      <w:r w:rsidRPr="004636E0">
        <w:rPr>
          <w:rFonts w:eastAsia="Times New Roman"/>
          <w:color w:val="231F20"/>
          <w:szCs w:val="24"/>
          <w:lang w:val="en-US" w:eastAsia="ru-RU"/>
        </w:rPr>
        <w:t>WEB</w:t>
      </w:r>
      <w:r w:rsidRPr="004636E0">
        <w:rPr>
          <w:rFonts w:eastAsia="Times New Roman"/>
          <w:color w:val="231F20"/>
          <w:szCs w:val="24"/>
          <w:lang w:eastAsia="ru-RU"/>
        </w:rPr>
        <w:t xml:space="preserve">-страниц. Форматирование символов, абзацев. Создание таблиц. </w:t>
      </w:r>
    </w:p>
    <w:p w:rsidR="00BA53CA" w:rsidRPr="004636E0" w:rsidRDefault="00BA53CA" w:rsidP="00BA53CA">
      <w:pPr>
        <w:tabs>
          <w:tab w:val="left" w:pos="2505"/>
          <w:tab w:val="left" w:pos="3662"/>
        </w:tabs>
        <w:suppressAutoHyphens w:val="0"/>
        <w:spacing w:line="240" w:lineRule="auto"/>
        <w:ind w:firstLine="0"/>
        <w:jc w:val="left"/>
        <w:rPr>
          <w:rFonts w:eastAsia="Times New Roman"/>
          <w:b/>
          <w:color w:val="231F20"/>
          <w:szCs w:val="24"/>
        </w:rPr>
      </w:pPr>
      <w:r w:rsidRPr="004636E0">
        <w:rPr>
          <w:rFonts w:eastAsia="Times New Roman"/>
          <w:b/>
          <w:color w:val="231F20"/>
          <w:szCs w:val="24"/>
        </w:rPr>
        <w:t>Социальная информатика    3</w:t>
      </w:r>
      <w:r w:rsidR="004636E0">
        <w:rPr>
          <w:rFonts w:eastAsia="Times New Roman"/>
          <w:b/>
          <w:color w:val="231F20"/>
          <w:szCs w:val="24"/>
        </w:rPr>
        <w:t>ч.</w:t>
      </w:r>
    </w:p>
    <w:p w:rsidR="00BA53CA" w:rsidRPr="004636E0" w:rsidRDefault="00BA53CA" w:rsidP="00BA53CA">
      <w:pPr>
        <w:suppressAutoHyphens w:val="0"/>
        <w:spacing w:line="240" w:lineRule="auto"/>
        <w:ind w:firstLine="0"/>
        <w:jc w:val="left"/>
        <w:rPr>
          <w:rFonts w:eastAsiaTheme="minorHAnsi"/>
          <w:sz w:val="36"/>
          <w:szCs w:val="24"/>
        </w:rPr>
      </w:pPr>
      <w:r w:rsidRPr="004636E0">
        <w:rPr>
          <w:rFonts w:eastAsia="Times New Roman"/>
          <w:color w:val="231F20"/>
          <w:szCs w:val="24"/>
        </w:rPr>
        <w:t>Информационное общество. Информационное право и безопасность</w:t>
      </w:r>
    </w:p>
    <w:p w:rsidR="00BA53CA" w:rsidRPr="004636E0" w:rsidRDefault="00BA53CA" w:rsidP="00BA53CA">
      <w:pPr>
        <w:suppressAutoHyphens w:val="0"/>
        <w:spacing w:line="240" w:lineRule="auto"/>
        <w:ind w:firstLine="0"/>
        <w:jc w:val="left"/>
        <w:rPr>
          <w:rFonts w:eastAsiaTheme="minorHAnsi"/>
          <w:color w:val="231F20"/>
          <w:sz w:val="24"/>
          <w:szCs w:val="24"/>
        </w:rPr>
      </w:pPr>
    </w:p>
    <w:p w:rsidR="005F3A2F" w:rsidRPr="00D42E79" w:rsidRDefault="005F3A2F" w:rsidP="004636E0">
      <w:pPr>
        <w:spacing w:line="240" w:lineRule="auto"/>
        <w:ind w:firstLine="0"/>
        <w:rPr>
          <w:rFonts w:eastAsia="Times New Roman"/>
          <w:b/>
          <w:szCs w:val="28"/>
        </w:rPr>
      </w:pPr>
      <w:r w:rsidRPr="00D42E79">
        <w:rPr>
          <w:rFonts w:eastAsia="Times New Roman"/>
          <w:b/>
          <w:szCs w:val="28"/>
        </w:rPr>
        <w:t>Углубленный уровень</w:t>
      </w:r>
    </w:p>
    <w:p w:rsidR="00D42E79" w:rsidRPr="00D42E79" w:rsidRDefault="00D42E79" w:rsidP="00D36E6D">
      <w:pPr>
        <w:pStyle w:val="20"/>
        <w:spacing w:line="240" w:lineRule="auto"/>
        <w:rPr>
          <w:szCs w:val="28"/>
        </w:rPr>
      </w:pPr>
      <w:r w:rsidRPr="00D42E79">
        <w:rPr>
          <w:szCs w:val="28"/>
        </w:rPr>
        <w:t>Общая характеристика изучаемого предмета</w:t>
      </w:r>
    </w:p>
    <w:p w:rsidR="00D42E79" w:rsidRPr="00D42E79" w:rsidRDefault="00D42E79" w:rsidP="00D36E6D">
      <w:pPr>
        <w:spacing w:line="240" w:lineRule="auto"/>
        <w:ind w:firstLine="567"/>
        <w:rPr>
          <w:rStyle w:val="dash0410005f0431005f0437005f0430005f0446005f0020005f0441005f043f005f0438005f0441005f043a005f0430005f005fchar1char1"/>
          <w:sz w:val="28"/>
          <w:szCs w:val="28"/>
        </w:rPr>
      </w:pPr>
      <w:r w:rsidRPr="00D42E79">
        <w:rPr>
          <w:rStyle w:val="dash0410005f0431005f0437005f0430005f0446005f0020005f0441005f043f005f0438005f0441005f043a005f0430005f005fchar1char1"/>
          <w:sz w:val="28"/>
          <w:szCs w:val="28"/>
        </w:rPr>
        <w:t>Программа по предмету «Информатика» предназначена для углубленного изучения всех основных разделов курса информатики учащимися информационно-технологического и физико-математического профилей. Она включает в себя три крупные содержательные линии:</w:t>
      </w:r>
    </w:p>
    <w:p w:rsidR="00D42E79" w:rsidRPr="00D42E79" w:rsidRDefault="00D42E79" w:rsidP="00D17861">
      <w:pPr>
        <w:numPr>
          <w:ilvl w:val="0"/>
          <w:numId w:val="143"/>
        </w:numPr>
        <w:suppressAutoHyphens w:val="0"/>
        <w:spacing w:line="240" w:lineRule="auto"/>
        <w:ind w:left="567"/>
        <w:rPr>
          <w:rStyle w:val="dash0410005f0431005f0437005f0430005f0446005f0020005f0441005f043f005f0438005f0441005f043a005f0430005f005fchar1char1"/>
          <w:sz w:val="28"/>
          <w:szCs w:val="28"/>
        </w:rPr>
      </w:pPr>
      <w:r w:rsidRPr="00D42E79">
        <w:rPr>
          <w:rStyle w:val="dash0410005f0431005f0437005f0430005f0446005f0020005f0441005f043f005f0438005f0441005f043a005f0430005f005fchar1char1"/>
          <w:sz w:val="28"/>
          <w:szCs w:val="28"/>
        </w:rPr>
        <w:t>Основы информатики</w:t>
      </w:r>
    </w:p>
    <w:p w:rsidR="00D42E79" w:rsidRPr="00D42E79" w:rsidRDefault="00D42E79" w:rsidP="00D17861">
      <w:pPr>
        <w:numPr>
          <w:ilvl w:val="0"/>
          <w:numId w:val="143"/>
        </w:numPr>
        <w:suppressAutoHyphens w:val="0"/>
        <w:spacing w:line="240" w:lineRule="auto"/>
        <w:ind w:left="567"/>
        <w:rPr>
          <w:rStyle w:val="dash0410005f0431005f0437005f0430005f0446005f0020005f0441005f043f005f0438005f0441005f043a005f0430005f005fchar1char1"/>
          <w:sz w:val="28"/>
          <w:szCs w:val="28"/>
        </w:rPr>
      </w:pPr>
      <w:r w:rsidRPr="00D42E79">
        <w:rPr>
          <w:rStyle w:val="dash0410005f0431005f0437005f0430005f0446005f0020005f0441005f043f005f0438005f0441005f043a005f0430005f005fchar1char1"/>
          <w:sz w:val="28"/>
          <w:szCs w:val="28"/>
        </w:rPr>
        <w:t>Алгоритмы и программирование</w:t>
      </w:r>
    </w:p>
    <w:p w:rsidR="00D42E79" w:rsidRPr="00D42E79" w:rsidRDefault="00D42E79" w:rsidP="00D17861">
      <w:pPr>
        <w:numPr>
          <w:ilvl w:val="0"/>
          <w:numId w:val="143"/>
        </w:numPr>
        <w:suppressAutoHyphens w:val="0"/>
        <w:spacing w:line="240" w:lineRule="auto"/>
        <w:ind w:left="567"/>
        <w:rPr>
          <w:rStyle w:val="dash0410005f0431005f0437005f0430005f0446005f0020005f0441005f043f005f0438005f0441005f043a005f0430005f005fchar1char1"/>
          <w:sz w:val="28"/>
          <w:szCs w:val="28"/>
        </w:rPr>
      </w:pPr>
      <w:r w:rsidRPr="00D42E79">
        <w:rPr>
          <w:rStyle w:val="dash0410005f0431005f0437005f0430005f0446005f0020005f0441005f043f005f0438005f0441005f043a005f0430005f005fchar1char1"/>
          <w:sz w:val="28"/>
          <w:szCs w:val="28"/>
        </w:rPr>
        <w:t>Информационно-коммуникационные технологии.</w:t>
      </w:r>
    </w:p>
    <w:p w:rsidR="00D42E79" w:rsidRPr="00D42E79" w:rsidRDefault="00D42E79" w:rsidP="00D36E6D">
      <w:pPr>
        <w:spacing w:line="240" w:lineRule="auto"/>
        <w:ind w:firstLine="567"/>
        <w:rPr>
          <w:rStyle w:val="dash0410005f0431005f0437005f0430005f0446005f0020005f0441005f043f005f0438005f0441005f043a005f0430005f005fchar1char1"/>
          <w:sz w:val="28"/>
          <w:szCs w:val="28"/>
        </w:rPr>
      </w:pPr>
      <w:r w:rsidRPr="00D42E79">
        <w:rPr>
          <w:rStyle w:val="dash0410005f0431005f0437005f0430005f0446005f0020005f0441005f043f005f0438005f0441005f043a005f0430005f005fchar1char1"/>
          <w:sz w:val="28"/>
          <w:szCs w:val="28"/>
        </w:rPr>
        <w:t>Важная задача изучения этих содержательных линий в углубленном курсе – переход на новый уровень понимания и получение систематических знаний, необходимых для самостоятельного решения задач, в том числе и тех, которые в самом курсе не рассматривались. Существенное внимание уделяется линии «Алгоритмизация и программирование», которая входит в перечень предметных результатов ФГОС. Для изучения программирования используются школьный алгоритмический язык (среда КуМир) и язык Паскаль.</w:t>
      </w:r>
    </w:p>
    <w:p w:rsidR="00D42E79" w:rsidRPr="00D42E79" w:rsidRDefault="00D42E79" w:rsidP="00D36E6D">
      <w:pPr>
        <w:spacing w:line="240" w:lineRule="auto"/>
        <w:ind w:firstLine="567"/>
        <w:rPr>
          <w:rStyle w:val="dash0410005f0431005f0437005f0430005f0446005f0020005f0441005f043f005f0438005f0441005f043a005f0430005f005fchar1char1"/>
          <w:sz w:val="28"/>
          <w:szCs w:val="28"/>
        </w:rPr>
      </w:pPr>
      <w:r w:rsidRPr="00D42E79">
        <w:rPr>
          <w:rStyle w:val="dash0410005f0431005f0437005f0430005f0446005f0020005f0441005f043f005f0438005f0441005f043a005f0430005f005fchar1char1"/>
          <w:sz w:val="28"/>
          <w:szCs w:val="28"/>
        </w:rPr>
        <w:t>В тексте учебников содержится большое количество задач, что позволяет учителю организовать обучение в разноуровневых группах. Присутствующие в конце каждого параграфа вопросы и задания нацелены на закрепление изложенного материала на понятийном уровне, а не на уровне механического запоминания. Многие вопросы (задания) инициируют коллективные обсуждения материала, дискуссии, проявление самостоятельности мышления учащихся.</w:t>
      </w:r>
    </w:p>
    <w:p w:rsidR="00D42E79" w:rsidRPr="00D42E79" w:rsidRDefault="00D42E79" w:rsidP="00D36E6D">
      <w:pPr>
        <w:spacing w:line="240" w:lineRule="auto"/>
        <w:ind w:firstLine="567"/>
        <w:rPr>
          <w:rStyle w:val="dash0410005f0431005f0437005f0430005f0446005f0020005f0441005f043f005f0438005f0441005f043a005f0430005f005fchar1char1"/>
          <w:sz w:val="28"/>
          <w:szCs w:val="28"/>
        </w:rPr>
      </w:pPr>
      <w:r w:rsidRPr="00D42E79">
        <w:rPr>
          <w:rStyle w:val="dash0410005f0431005f0437005f0430005f0446005f0020005f0441005f043f005f0438005f0441005f043a005f0430005f005fchar1char1"/>
          <w:sz w:val="28"/>
          <w:szCs w:val="28"/>
        </w:rPr>
        <w:t>Важной составляющей УМК является комплект Федеральных цифровых информационно-образовательных ресурсов (ФЦИОР). Комплект включает в себя: демонстрационные материалы по теоретическому содержанию, раздаточные материалы для практических работ, контрольные материалы (тесты); исполнителей алгоритмов, модели, тренажеры и пр.</w:t>
      </w:r>
    </w:p>
    <w:p w:rsidR="00D42E79" w:rsidRPr="00D42E79" w:rsidRDefault="00D42E79" w:rsidP="00D36E6D">
      <w:pPr>
        <w:pStyle w:val="20"/>
        <w:spacing w:line="240" w:lineRule="auto"/>
        <w:rPr>
          <w:szCs w:val="28"/>
        </w:rPr>
      </w:pPr>
    </w:p>
    <w:p w:rsidR="00BA53CA" w:rsidRPr="00BA53CA" w:rsidRDefault="00BA53CA" w:rsidP="00BA53CA">
      <w:pPr>
        <w:spacing w:line="240" w:lineRule="auto"/>
        <w:rPr>
          <w:bCs/>
          <w:szCs w:val="28"/>
          <w:u w:val="single"/>
        </w:rPr>
      </w:pPr>
      <w:bookmarkStart w:id="126" w:name="_Toc453968189"/>
      <w:r w:rsidRPr="00BA53CA">
        <w:rPr>
          <w:bCs/>
          <w:szCs w:val="28"/>
          <w:u w:val="single"/>
        </w:rPr>
        <w:t>10 класс (136 ч)</w:t>
      </w:r>
    </w:p>
    <w:p w:rsidR="00BA53CA" w:rsidRPr="00BA53CA" w:rsidRDefault="004636E0" w:rsidP="004636E0">
      <w:pPr>
        <w:spacing w:line="240" w:lineRule="auto"/>
        <w:ind w:firstLine="0"/>
        <w:rPr>
          <w:b/>
          <w:bCs/>
          <w:szCs w:val="28"/>
        </w:rPr>
      </w:pPr>
      <w:r>
        <w:rPr>
          <w:bCs/>
          <w:szCs w:val="28"/>
        </w:rPr>
        <w:t xml:space="preserve">       </w:t>
      </w:r>
      <w:r w:rsidR="00BA53CA" w:rsidRPr="00BA53CA">
        <w:rPr>
          <w:b/>
          <w:bCs/>
          <w:szCs w:val="28"/>
        </w:rPr>
        <w:t>Информация и информационные процессы  6 ч.</w:t>
      </w:r>
    </w:p>
    <w:p w:rsidR="00BA53CA" w:rsidRPr="00BA53CA" w:rsidRDefault="00BA53CA" w:rsidP="00BA53CA">
      <w:pPr>
        <w:spacing w:line="240" w:lineRule="auto"/>
        <w:rPr>
          <w:bCs/>
          <w:szCs w:val="28"/>
        </w:rPr>
      </w:pPr>
      <w:r w:rsidRPr="00BA53CA">
        <w:rPr>
          <w:bCs/>
          <w:szCs w:val="28"/>
        </w:rPr>
        <w:t>Техника безопасности. Информатика  и  информация.  Получение  информации. Формы представления информации. Информация в природе. Человек,  информация,  знания.  Свойства  информации.  Информация в технике. Передача информации. Обработка информации. Хранение информации. Структура  информации.  Таблицы.  Списки.  Деревья.  Графы.</w:t>
      </w:r>
    </w:p>
    <w:p w:rsidR="00BA53CA" w:rsidRPr="00BA53CA" w:rsidRDefault="00BA53CA" w:rsidP="00BA53CA">
      <w:pPr>
        <w:spacing w:line="240" w:lineRule="auto"/>
        <w:rPr>
          <w:b/>
          <w:bCs/>
          <w:szCs w:val="28"/>
        </w:rPr>
      </w:pPr>
      <w:r w:rsidRPr="00BA53CA">
        <w:rPr>
          <w:b/>
          <w:bCs/>
          <w:szCs w:val="28"/>
        </w:rPr>
        <w:t>Кодирование информации 20 ч.</w:t>
      </w:r>
    </w:p>
    <w:p w:rsidR="00BA53CA" w:rsidRPr="00BA53CA" w:rsidRDefault="00BA53CA" w:rsidP="00BA53CA">
      <w:pPr>
        <w:spacing w:line="240" w:lineRule="auto"/>
        <w:rPr>
          <w:bCs/>
          <w:szCs w:val="28"/>
        </w:rPr>
      </w:pPr>
      <w:r w:rsidRPr="00BA53CA">
        <w:rPr>
          <w:bCs/>
          <w:szCs w:val="28"/>
        </w:rPr>
        <w:t>Дискретное  кодирование.  Знаковые  системы.  Аналоговые и дискретные сигналы. Дискретизация. Равномерное и неравномерное кодирование. Правило умножения. Декодирование. Условие Фано. Алфавитный подход к оценке количества информации. Системы  счисления.  Перевод  целых  и  дробных  чисел  в другую систему счисления. Двоичная  система  счисления.  Арифметические  операции. Сложение  и  вычитание  степеней  числа  2.  Достоинства  и  недостатки. Восьмеричная система счисления. Связь с двоичной системой счисления. Шестнадцатеричная система счисления. Связь с двоичной системой  счисления.  Троичная  уравновешенная  система  счисления.  Двоично-десятичная система счисления. Кодирование  текстов.  Однобайтные  кодировки.  Стандарт UNICODE. Кодирование графической информации. Цветовые модели. Растровое кодирование. Форматы файлов. Векторное кодирование. Трёхмерная графика. Фрактальная графика. Кодирование  звуковой  информации.  Оцифровка  звука. Инструментальное кодирование звука. Кодирование видеоинформации.</w:t>
      </w:r>
    </w:p>
    <w:p w:rsidR="00BA53CA" w:rsidRPr="00BA53CA" w:rsidRDefault="00BA53CA" w:rsidP="00BA53CA">
      <w:pPr>
        <w:spacing w:line="240" w:lineRule="auto"/>
        <w:rPr>
          <w:b/>
          <w:bCs/>
          <w:szCs w:val="28"/>
        </w:rPr>
      </w:pPr>
      <w:r w:rsidRPr="00BA53CA">
        <w:rPr>
          <w:b/>
          <w:bCs/>
          <w:szCs w:val="28"/>
        </w:rPr>
        <w:t>Логические основы компьютеров 15 ч.</w:t>
      </w:r>
    </w:p>
    <w:p w:rsidR="00BA53CA" w:rsidRPr="00BA53CA" w:rsidRDefault="00BA53CA" w:rsidP="00BA53CA">
      <w:pPr>
        <w:spacing w:line="240" w:lineRule="auto"/>
        <w:rPr>
          <w:bCs/>
          <w:szCs w:val="28"/>
        </w:rPr>
      </w:pPr>
      <w:r w:rsidRPr="00BA53CA">
        <w:rPr>
          <w:bCs/>
          <w:szCs w:val="28"/>
        </w:rPr>
        <w:t xml:space="preserve">Логические  операции  «НЕ»,  «И»,  «ИЛИ».  Операция  «исключающее  ИЛИ».  Импликация.  Эквиваленция.  Штрих Шеффера. Стрелка Пирса. Логические выражения. Вычисление логических выражений. Диаграммы </w:t>
      </w:r>
      <w:r w:rsidRPr="00BA53CA">
        <w:rPr>
          <w:iCs/>
          <w:szCs w:val="28"/>
        </w:rPr>
        <w:t>Эйлера-</w:t>
      </w:r>
      <w:r w:rsidRPr="00BA53CA">
        <w:rPr>
          <w:bCs/>
          <w:szCs w:val="28"/>
        </w:rPr>
        <w:t xml:space="preserve">Венна. Упрощение логических выражений. Законы алгебры логики. </w:t>
      </w:r>
    </w:p>
    <w:p w:rsidR="00BA53CA" w:rsidRPr="00BA53CA" w:rsidRDefault="00BA53CA" w:rsidP="00BA53CA">
      <w:pPr>
        <w:spacing w:line="240" w:lineRule="auto"/>
        <w:rPr>
          <w:bCs/>
          <w:szCs w:val="28"/>
        </w:rPr>
      </w:pPr>
      <w:r w:rsidRPr="00BA53CA">
        <w:rPr>
          <w:bCs/>
          <w:szCs w:val="28"/>
        </w:rPr>
        <w:t>Логические  уравнения.  Количество  решений  логического уравнения. Системы логических уравнений.</w:t>
      </w:r>
    </w:p>
    <w:p w:rsidR="00BA53CA" w:rsidRPr="00BA53CA" w:rsidRDefault="00BA53CA" w:rsidP="00BA53CA">
      <w:pPr>
        <w:spacing w:line="240" w:lineRule="auto"/>
        <w:rPr>
          <w:bCs/>
          <w:szCs w:val="28"/>
        </w:rPr>
      </w:pPr>
      <w:r w:rsidRPr="00BA53CA">
        <w:rPr>
          <w:bCs/>
          <w:szCs w:val="28"/>
        </w:rPr>
        <w:t>Синтез  логических  выражений.  Решение логических задач с помощью таблиц. Множества  и  логические  выражения.  Задача  дополнения множества до универсального множества. Поразрядные логические операции. Предикаты и кванторы. Логические элементы компьютера. Триггер. Сумматор.</w:t>
      </w:r>
    </w:p>
    <w:p w:rsidR="00BA53CA" w:rsidRPr="00BA53CA" w:rsidRDefault="00BA53CA" w:rsidP="00BA53CA">
      <w:pPr>
        <w:spacing w:line="240" w:lineRule="auto"/>
        <w:rPr>
          <w:b/>
          <w:bCs/>
          <w:szCs w:val="28"/>
        </w:rPr>
      </w:pPr>
      <w:r w:rsidRPr="00BA53CA">
        <w:rPr>
          <w:b/>
          <w:bCs/>
          <w:szCs w:val="28"/>
        </w:rPr>
        <w:t>Компьютерная арифметика 3 ч.</w:t>
      </w:r>
    </w:p>
    <w:p w:rsidR="00BA53CA" w:rsidRPr="00BA53CA" w:rsidRDefault="00BA53CA" w:rsidP="00BA53CA">
      <w:pPr>
        <w:spacing w:line="240" w:lineRule="auto"/>
        <w:rPr>
          <w:bCs/>
          <w:szCs w:val="28"/>
        </w:rPr>
      </w:pPr>
      <w:r w:rsidRPr="00BA53CA">
        <w:rPr>
          <w:bCs/>
          <w:szCs w:val="28"/>
        </w:rPr>
        <w:t>Особенности представления чисел в компьютере. Предельные  значения  чисел.  Различие  между  вещественными  и  целыми  числами.  Дискретность  представления  чисел.  Программное повышение точности вычислений. Хранение  в  памяти  целых  чисел.  Целые  числа  без  знака. Целые  числа  со  знаком.  Операции  с  целыми  числами.  Сравнение. Поразрядные логические операции. Сдвиги.</w:t>
      </w:r>
    </w:p>
    <w:p w:rsidR="00BA53CA" w:rsidRPr="00BA53CA" w:rsidRDefault="00BA53CA" w:rsidP="00BA53CA">
      <w:pPr>
        <w:spacing w:line="240" w:lineRule="auto"/>
        <w:rPr>
          <w:bCs/>
          <w:szCs w:val="28"/>
        </w:rPr>
      </w:pPr>
      <w:r w:rsidRPr="00BA53CA">
        <w:rPr>
          <w:bCs/>
          <w:szCs w:val="28"/>
        </w:rPr>
        <w:t>Хранение в памяти вещественных чисел. Операции с вещественными числами.</w:t>
      </w:r>
    </w:p>
    <w:p w:rsidR="00BA53CA" w:rsidRPr="00BA53CA" w:rsidRDefault="00BA53CA" w:rsidP="00BA53CA">
      <w:pPr>
        <w:spacing w:line="240" w:lineRule="auto"/>
        <w:rPr>
          <w:b/>
          <w:bCs/>
          <w:szCs w:val="28"/>
        </w:rPr>
      </w:pPr>
      <w:r w:rsidRPr="00BA53CA">
        <w:rPr>
          <w:b/>
          <w:bCs/>
          <w:szCs w:val="28"/>
        </w:rPr>
        <w:t>Как устроен компьютер  5 ч.</w:t>
      </w:r>
    </w:p>
    <w:p w:rsidR="00BA53CA" w:rsidRPr="00BA53CA" w:rsidRDefault="00BA53CA" w:rsidP="00BA53CA">
      <w:pPr>
        <w:spacing w:line="240" w:lineRule="auto"/>
        <w:rPr>
          <w:bCs/>
          <w:szCs w:val="28"/>
        </w:rPr>
      </w:pPr>
      <w:r w:rsidRPr="00BA53CA">
        <w:rPr>
          <w:bCs/>
          <w:szCs w:val="28"/>
        </w:rPr>
        <w:t xml:space="preserve">Современные компьютерные системы. Стационарные компьютеры. Мобильные устройства. Встроенные компьютеры. Параллельные  вычисления.  Суперкомпьютеры.  Распределённые вычисления. Облачные вычисления. Выбор конфигурации компьютера. Общие принципы устройства компьютеров. Принципы организации памяти. Выполнение программы. Архитектура  компьютера.  Особенности  мобильных  компьютеров.  Магистрально-модульная  организация  компьютера.  Взаимодействие  устройств.  Обмен  данными  с  внешним устройствами. Процессор.  Арифметико-логическое  устройство.  Устройство управления. Регистры процессора. Основные характеристики процессора. Система команд процессора. Память.  Внутренняя  память.  Внешняя  память.  Облачные хранилища  данных.  Взаимодействие  разных  видов  памяти. Основные характеристики памяти. Устройства  ввода.  Устройства  вывода.  </w:t>
      </w:r>
    </w:p>
    <w:p w:rsidR="00BA53CA" w:rsidRPr="00BA53CA" w:rsidRDefault="00BA53CA" w:rsidP="00BA53CA">
      <w:pPr>
        <w:spacing w:line="240" w:lineRule="auto"/>
        <w:rPr>
          <w:b/>
          <w:bCs/>
          <w:szCs w:val="28"/>
        </w:rPr>
      </w:pPr>
      <w:r w:rsidRPr="00BA53CA">
        <w:rPr>
          <w:b/>
          <w:bCs/>
          <w:szCs w:val="28"/>
        </w:rPr>
        <w:t>Программное обеспечение 20 ч.</w:t>
      </w:r>
    </w:p>
    <w:p w:rsidR="00BA53CA" w:rsidRPr="00BA53CA" w:rsidRDefault="00BA53CA" w:rsidP="00BA53CA">
      <w:pPr>
        <w:spacing w:line="240" w:lineRule="auto"/>
        <w:rPr>
          <w:bCs/>
          <w:szCs w:val="28"/>
        </w:rPr>
      </w:pPr>
      <w:r w:rsidRPr="00BA53CA">
        <w:rPr>
          <w:bCs/>
          <w:szCs w:val="28"/>
        </w:rPr>
        <w:t xml:space="preserve">Виды  программного  обеспечения.  Программное  обеспечение  для  мобильных  устройств.  Инсталляция  и  обновление программ. Авторские права. Типы лицензий на программное обеспечение. Ответственность за незаконное использование ПО. Программы  для  обработки  текстов.  Технические  средства ввода  текста.  Текстовые  редакторы  и  текстовые  процессоры.  Поиск  и  замена.  Проверка  правописания  и  грамматики. Компьютерные словари и переводчики. Шаблоны. Рассылки. Вставка математических формул. Многостраничные  документы.  Форматирование  страниц. </w:t>
      </w:r>
    </w:p>
    <w:p w:rsidR="00BA53CA" w:rsidRPr="00BA53CA" w:rsidRDefault="00BA53CA" w:rsidP="00BA53CA">
      <w:pPr>
        <w:spacing w:line="240" w:lineRule="auto"/>
        <w:rPr>
          <w:bCs/>
          <w:szCs w:val="28"/>
        </w:rPr>
      </w:pPr>
      <w:r w:rsidRPr="00BA53CA">
        <w:rPr>
          <w:bCs/>
          <w:szCs w:val="28"/>
        </w:rPr>
        <w:t xml:space="preserve">Форматирование символов. Нумерация  рисунков  (таблиц,  формул).  Сноски  и  ссылки.  Гипертекстовые документы. Правила оформления рефератов. Коллективная  работа  над  документами.  Рецензирование. Онлайн-офис. Правила коллективной работы. Пакеты  прикладных  программ.  Офисные  пакеты.  Программы для управления предприятием. Пакеты для решения </w:t>
      </w:r>
    </w:p>
    <w:p w:rsidR="00BA53CA" w:rsidRPr="00BA53CA" w:rsidRDefault="00BA53CA" w:rsidP="00BA53CA">
      <w:pPr>
        <w:spacing w:line="240" w:lineRule="auto"/>
        <w:rPr>
          <w:bCs/>
          <w:szCs w:val="28"/>
        </w:rPr>
      </w:pPr>
      <w:r w:rsidRPr="00BA53CA">
        <w:rPr>
          <w:bCs/>
          <w:szCs w:val="28"/>
        </w:rPr>
        <w:t>научных задач. Программы для дизайна и вёрстки. Системы автоматизированного проектирования.</w:t>
      </w:r>
    </w:p>
    <w:p w:rsidR="00BA53CA" w:rsidRPr="00BA53CA" w:rsidRDefault="00BA53CA" w:rsidP="00BA53CA">
      <w:pPr>
        <w:spacing w:line="240" w:lineRule="auto"/>
        <w:rPr>
          <w:bCs/>
          <w:szCs w:val="28"/>
        </w:rPr>
      </w:pPr>
      <w:r w:rsidRPr="00BA53CA">
        <w:rPr>
          <w:bCs/>
          <w:szCs w:val="28"/>
        </w:rPr>
        <w:t xml:space="preserve">Обработка  мультимедийной  информации.  Обработка  звуковой информации. Обработка видеоинформации. Программы  для  создания  презентаций.  Содержание  презентаций.  Дизайн  презентации.  Макеты.  Размещение  элементов на слайде. Оформление текста. Добавление объектов. </w:t>
      </w:r>
    </w:p>
    <w:p w:rsidR="00BA53CA" w:rsidRPr="00BA53CA" w:rsidRDefault="00BA53CA" w:rsidP="00BA53CA">
      <w:pPr>
        <w:spacing w:line="240" w:lineRule="auto"/>
        <w:rPr>
          <w:bCs/>
          <w:szCs w:val="28"/>
        </w:rPr>
      </w:pPr>
      <w:r w:rsidRPr="00BA53CA">
        <w:rPr>
          <w:bCs/>
          <w:szCs w:val="28"/>
        </w:rPr>
        <w:t>Переходы между слайдами. Анимация в презентациях. Табличные процессоры. Ввод данных. Относительные и абсолютные ссылки. Формулы. Диаграммы. Системное программное обеспечение. Операционные системы. Драйверы устройств. Утилиты. Файловые системы. Системы  программирования.  Языки  программирования. Трансляторы. Отладчики. Профилировщики.</w:t>
      </w:r>
    </w:p>
    <w:p w:rsidR="00BA53CA" w:rsidRPr="00BA53CA" w:rsidRDefault="00BA53CA" w:rsidP="00BA53CA">
      <w:pPr>
        <w:spacing w:line="240" w:lineRule="auto"/>
        <w:rPr>
          <w:b/>
          <w:bCs/>
          <w:szCs w:val="28"/>
        </w:rPr>
      </w:pPr>
      <w:r w:rsidRPr="00BA53CA">
        <w:rPr>
          <w:b/>
          <w:bCs/>
          <w:szCs w:val="28"/>
        </w:rPr>
        <w:t>Компьютерные сети  10 ч.</w:t>
      </w:r>
    </w:p>
    <w:p w:rsidR="00BA53CA" w:rsidRPr="00BA53CA" w:rsidRDefault="00BA53CA" w:rsidP="00BA53CA">
      <w:pPr>
        <w:spacing w:line="240" w:lineRule="auto"/>
        <w:rPr>
          <w:bCs/>
          <w:szCs w:val="28"/>
        </w:rPr>
      </w:pPr>
      <w:r w:rsidRPr="00BA53CA">
        <w:rPr>
          <w:bCs/>
          <w:szCs w:val="28"/>
        </w:rPr>
        <w:t>Структуры  (топологии)  сетей.  Обмен  данными.  Серверы  и клиенты. Локальные  сети.  Сетевое  оборудование.  Одноранговые сети. Сети с выделенными серверами. Беспроводные сети. Сеть Интернет. Краткая история Интернета. Набор протоколов TCP/IP. Адреса в Интернете. IP-адреса и маски. Доменные имена. Решение задач на маску сети и адрес. Адрес ресурса (URL). Тестирование сети. Службы Интернета. Всемирная паутина. Поиск в Интернете.  Электронная  почта.  Обмен  файлами  (FTP).  Форумы.  Общение в реальном времени. Пиринговые сети. Информационные  системы.  Электронная  коммерция.  Интернет-магазины. Электронные платёжные системы. Личное  информационное  пространство.  Организация  личных данных. Нетикет. Интернет и право.</w:t>
      </w:r>
    </w:p>
    <w:p w:rsidR="00BA53CA" w:rsidRPr="00BA53CA" w:rsidRDefault="00BA53CA" w:rsidP="00BA53CA">
      <w:pPr>
        <w:spacing w:line="240" w:lineRule="auto"/>
        <w:rPr>
          <w:b/>
          <w:bCs/>
          <w:szCs w:val="28"/>
        </w:rPr>
      </w:pPr>
      <w:r w:rsidRPr="00BA53CA">
        <w:rPr>
          <w:b/>
          <w:bCs/>
          <w:szCs w:val="28"/>
        </w:rPr>
        <w:t>Алгоритмизация и программирование   48 ч.</w:t>
      </w:r>
    </w:p>
    <w:p w:rsidR="00BA53CA" w:rsidRPr="00BA53CA" w:rsidRDefault="00BA53CA" w:rsidP="00BA53CA">
      <w:pPr>
        <w:spacing w:line="240" w:lineRule="auto"/>
        <w:rPr>
          <w:bCs/>
          <w:szCs w:val="28"/>
        </w:rPr>
      </w:pPr>
      <w:r w:rsidRPr="00BA53CA">
        <w:rPr>
          <w:bCs/>
          <w:szCs w:val="28"/>
        </w:rPr>
        <w:t xml:space="preserve">Алгоритмы. Этапы решения задач на компьютере. Анализ алгоритмов. Оптимальные линейные программы. Анализ алгоритмов с ветвлениями и циклами. Исполнитель Робот. Исполнитель Чертёжник. Исполнитель Редактор. Введение  в  язык  </w:t>
      </w:r>
      <w:r w:rsidRPr="00BA53CA">
        <w:rPr>
          <w:bCs/>
          <w:szCs w:val="28"/>
          <w:lang w:val="en-US"/>
        </w:rPr>
        <w:t>PASCAL</w:t>
      </w:r>
      <w:r w:rsidRPr="00BA53CA">
        <w:rPr>
          <w:bCs/>
          <w:szCs w:val="28"/>
        </w:rPr>
        <w:t>.  Простейшая  программа.  Переменные.  Типы  данных.  Размещение  переменных  в  памяти. Арифметические выражения и операции.</w:t>
      </w:r>
    </w:p>
    <w:p w:rsidR="00BA53CA" w:rsidRPr="00BA53CA" w:rsidRDefault="00BA53CA" w:rsidP="00BA53CA">
      <w:pPr>
        <w:spacing w:line="240" w:lineRule="auto"/>
        <w:rPr>
          <w:bCs/>
          <w:szCs w:val="28"/>
        </w:rPr>
      </w:pPr>
      <w:r w:rsidRPr="00BA53CA">
        <w:rPr>
          <w:bCs/>
          <w:szCs w:val="28"/>
        </w:rPr>
        <w:t>Вычисления.  Деление  нацело  и  остаток.  Вещественные значения. Стандартные функции. Случайные числа. Ветвления. Условный оператор. Сложные условия. Циклические алгоритмы. Цикл с условием. Поиск максимальной  цифры  числа.  Алгоритм  Евклида.  Циклы  с  постусловием. Циклы по переменной. Вложенные циклы. Процедуры. Процедуры с параметрами. Локальные и глобальные переменные. Функции. Вызов функции. Возврат нескольких значений. Логические функции.</w:t>
      </w:r>
    </w:p>
    <w:p w:rsidR="00BA53CA" w:rsidRPr="00BA53CA" w:rsidRDefault="00BA53CA" w:rsidP="00BA53CA">
      <w:pPr>
        <w:spacing w:line="240" w:lineRule="auto"/>
        <w:rPr>
          <w:bCs/>
          <w:szCs w:val="28"/>
        </w:rPr>
      </w:pPr>
      <w:r w:rsidRPr="00BA53CA">
        <w:rPr>
          <w:bCs/>
          <w:szCs w:val="28"/>
        </w:rPr>
        <w:t>Анализ рекурсивных функций. Массивы. Ввод и вывод массива. Перебор элементов. Алгоритмы обработки массивов. Поиск в массиве. Максимальный элемент. Минимальный элемент. Отбор нужных элементов. Сортировка  массивов.  Метод  пузырька. Среднее арифметическое. Двоичный поиск. Символьные строки. Операции со строками. Поиск в строках.  Примеры  обработки  строк.  Преобразование  число-строка. Строки в процедурах и функциях. Матрицы. Обработка элементов матрицы. Обработка строк и столбцов. Работа с файлами. Обработка матриц. Обработка строк.</w:t>
      </w:r>
    </w:p>
    <w:p w:rsidR="00BA53CA" w:rsidRPr="00BA53CA" w:rsidRDefault="00BA53CA" w:rsidP="00BA53CA">
      <w:pPr>
        <w:spacing w:line="240" w:lineRule="auto"/>
        <w:rPr>
          <w:b/>
          <w:bCs/>
          <w:szCs w:val="28"/>
        </w:rPr>
      </w:pPr>
      <w:r w:rsidRPr="00BA53CA">
        <w:rPr>
          <w:b/>
          <w:bCs/>
          <w:szCs w:val="28"/>
        </w:rPr>
        <w:t>Вычислительные задачи   5 ч.</w:t>
      </w:r>
    </w:p>
    <w:p w:rsidR="00BA53CA" w:rsidRPr="00BA53CA" w:rsidRDefault="00BA53CA" w:rsidP="00BA53CA">
      <w:pPr>
        <w:spacing w:line="240" w:lineRule="auto"/>
        <w:rPr>
          <w:bCs/>
          <w:szCs w:val="28"/>
        </w:rPr>
      </w:pPr>
      <w:r w:rsidRPr="00BA53CA">
        <w:rPr>
          <w:bCs/>
          <w:szCs w:val="28"/>
        </w:rPr>
        <w:t>Точность  вычислений.  Погрешности  измерений.  Погрешности вычислений. Решение  уравнений.  Приближённые  методы.  Метод  перебора. Метод деления отрезка пополам. Использование табличных процессоров. Дискретизация.  Вычисления  длины  кривой.  Вычисление площадей фигур. Оптимизация.  Локальный  и  глобальный  минимумы.  Метод дихотомии. Использование табличных процессоров. Статистические расчёты. Свойства ряда данных. Условные вычисления. Связь двух рядов данных. Обработка  результатов  эксперимента.  Метод  наименьших квадратов. Восстановление зависимостей. Прогнозирование</w:t>
      </w:r>
    </w:p>
    <w:p w:rsidR="00BA53CA" w:rsidRPr="00BA53CA" w:rsidRDefault="00BA53CA" w:rsidP="00BA53CA">
      <w:pPr>
        <w:spacing w:line="240" w:lineRule="auto"/>
        <w:rPr>
          <w:b/>
          <w:bCs/>
          <w:szCs w:val="28"/>
        </w:rPr>
      </w:pPr>
      <w:r w:rsidRPr="00BA53CA">
        <w:rPr>
          <w:b/>
          <w:bCs/>
          <w:szCs w:val="28"/>
        </w:rPr>
        <w:t>Информационная безопасность    4 ч.</w:t>
      </w:r>
    </w:p>
    <w:p w:rsidR="00BA53CA" w:rsidRPr="00BA53CA" w:rsidRDefault="00BA53CA" w:rsidP="00BA53CA">
      <w:pPr>
        <w:spacing w:line="240" w:lineRule="auto"/>
        <w:rPr>
          <w:bCs/>
          <w:szCs w:val="28"/>
        </w:rPr>
      </w:pPr>
      <w:r w:rsidRPr="00BA53CA">
        <w:rPr>
          <w:bCs/>
          <w:szCs w:val="28"/>
        </w:rPr>
        <w:t xml:space="preserve">Понятие информационной безопасности. Средства защиты информации. Информационная  безопасность  в  мире.  Информационная безопасность в России. Вредоносные  программы.  Заражение  вредоносными  программами. Типы вредоносных программ. Вирусы для мобильных  устройств.  Защита  от  вредоносных  программ.  Антивирусные программы. Брандмауэры. Меры безопасности. </w:t>
      </w:r>
    </w:p>
    <w:p w:rsidR="00BA53CA" w:rsidRPr="00BA53CA" w:rsidRDefault="00BA53CA" w:rsidP="00BA53CA">
      <w:pPr>
        <w:spacing w:line="240" w:lineRule="auto"/>
        <w:rPr>
          <w:bCs/>
          <w:szCs w:val="28"/>
        </w:rPr>
      </w:pPr>
      <w:r w:rsidRPr="00BA53CA">
        <w:rPr>
          <w:bCs/>
          <w:szCs w:val="28"/>
        </w:rPr>
        <w:t>Шифрование.  Хэширование  и  пароли.  Современные  алгоритмы  шифрования.  Алгоритм  RSA.  Электронная  цифровая подпись. Стеганография. Безопасность  в  интернете.  Сетевые  угрозы.  Мошенничество.  Шифрование  данных.  Правила  личной  безопасности  в Интернете</w:t>
      </w:r>
    </w:p>
    <w:p w:rsidR="00BA53CA" w:rsidRPr="00BA53CA" w:rsidRDefault="00BA53CA" w:rsidP="00BA53CA">
      <w:pPr>
        <w:spacing w:line="240" w:lineRule="auto"/>
        <w:ind w:firstLine="0"/>
        <w:rPr>
          <w:bCs/>
          <w:szCs w:val="28"/>
          <w:u w:val="single"/>
        </w:rPr>
      </w:pPr>
      <w:r w:rsidRPr="00BA53CA">
        <w:rPr>
          <w:bCs/>
          <w:szCs w:val="28"/>
          <w:u w:val="single"/>
        </w:rPr>
        <w:t>11 класс (136 ч)</w:t>
      </w:r>
    </w:p>
    <w:p w:rsidR="00BA53CA" w:rsidRPr="00BA53CA" w:rsidRDefault="00BD6311" w:rsidP="00BD6311">
      <w:pPr>
        <w:spacing w:line="240" w:lineRule="auto"/>
        <w:ind w:firstLine="0"/>
        <w:rPr>
          <w:b/>
          <w:bCs/>
          <w:szCs w:val="28"/>
        </w:rPr>
      </w:pPr>
      <w:r>
        <w:rPr>
          <w:bCs/>
          <w:szCs w:val="28"/>
        </w:rPr>
        <w:t xml:space="preserve">        </w:t>
      </w:r>
      <w:r w:rsidR="00BA53CA" w:rsidRPr="00BA53CA">
        <w:rPr>
          <w:b/>
          <w:bCs/>
          <w:szCs w:val="28"/>
        </w:rPr>
        <w:t>Информация и информационные процессы  5 ч.</w:t>
      </w:r>
    </w:p>
    <w:p w:rsidR="00BA53CA" w:rsidRPr="00BA53CA" w:rsidRDefault="00BA53CA" w:rsidP="00BA53CA">
      <w:pPr>
        <w:spacing w:line="240" w:lineRule="auto"/>
        <w:rPr>
          <w:bCs/>
          <w:szCs w:val="28"/>
        </w:rPr>
      </w:pPr>
      <w:r w:rsidRPr="00BA53CA">
        <w:rPr>
          <w:bCs/>
          <w:szCs w:val="28"/>
        </w:rPr>
        <w:t xml:space="preserve">Техника безопасности. Формула  Хартли.  Информация  и  вероятность.  Формула Шеннона. Передача  данных.  Скорость  передачи  данных.  Обнаружение ошибок. Помехоустойчивые коды Сжатие данных. Алгоритм RLE. Префиксные коды. Алгоритм Хаффмана. Алгоритм LZW. Сжатие с потерями. Информация  и  управление.  Кибернетика.  Понятие  системы. Системы управления. Информационное общество. Информационные технологии. «Большие данные». Государственные электронные сервисы и </w:t>
      </w:r>
    </w:p>
    <w:p w:rsidR="00BA53CA" w:rsidRPr="00BA53CA" w:rsidRDefault="00BA53CA" w:rsidP="00BA53CA">
      <w:pPr>
        <w:spacing w:line="240" w:lineRule="auto"/>
        <w:rPr>
          <w:bCs/>
          <w:szCs w:val="28"/>
        </w:rPr>
      </w:pPr>
      <w:r w:rsidRPr="00BA53CA">
        <w:rPr>
          <w:bCs/>
          <w:szCs w:val="28"/>
        </w:rPr>
        <w:t>услуги. Электронная цифровая подпись (ЭЦП). Открытые образовательные ресурсы. Информационная культура. Стандарты в сфере информационных технологий.</w:t>
      </w:r>
    </w:p>
    <w:p w:rsidR="00BA53CA" w:rsidRPr="00BA53CA" w:rsidRDefault="00BA53CA" w:rsidP="00BA53CA">
      <w:pPr>
        <w:spacing w:line="240" w:lineRule="auto"/>
        <w:rPr>
          <w:b/>
          <w:bCs/>
          <w:szCs w:val="28"/>
        </w:rPr>
      </w:pPr>
      <w:r w:rsidRPr="00BA53CA">
        <w:rPr>
          <w:b/>
          <w:bCs/>
          <w:szCs w:val="28"/>
        </w:rPr>
        <w:t>Моделирование 15 ч.</w:t>
      </w:r>
    </w:p>
    <w:p w:rsidR="00BA53CA" w:rsidRPr="00BA53CA" w:rsidRDefault="00BA53CA" w:rsidP="00BA53CA">
      <w:pPr>
        <w:spacing w:line="240" w:lineRule="auto"/>
        <w:rPr>
          <w:bCs/>
          <w:szCs w:val="28"/>
        </w:rPr>
      </w:pPr>
      <w:r w:rsidRPr="00BA53CA">
        <w:rPr>
          <w:bCs/>
          <w:szCs w:val="28"/>
        </w:rPr>
        <w:t>Модели и моделирование. Иерархические модели. Сетевые модели. Адекватность. Игровые модели. Игровые стратегии. Пример игры с полной информацией. Задача с двумя кучами камней. Модели  мышления.  Искусственный  интеллект.  Нейронные сети. Машинное обучение. Большие данные.</w:t>
      </w:r>
    </w:p>
    <w:p w:rsidR="00BA53CA" w:rsidRPr="00BA53CA" w:rsidRDefault="00BA53CA" w:rsidP="00BA53CA">
      <w:pPr>
        <w:spacing w:line="240" w:lineRule="auto"/>
        <w:rPr>
          <w:bCs/>
          <w:szCs w:val="28"/>
        </w:rPr>
      </w:pPr>
      <w:r w:rsidRPr="00BA53CA">
        <w:rPr>
          <w:bCs/>
          <w:szCs w:val="28"/>
        </w:rPr>
        <w:t xml:space="preserve">Этапы моделирования. Постановка задачи. Разработка модели. Тестирование модели. Эксперимент с моделью. Анализ результатов. Моделирование  движения.  Движение  с  сопротивлением. </w:t>
      </w:r>
    </w:p>
    <w:p w:rsidR="00BA53CA" w:rsidRPr="00BA53CA" w:rsidRDefault="00BA53CA" w:rsidP="00BA53CA">
      <w:pPr>
        <w:spacing w:line="240" w:lineRule="auto"/>
        <w:rPr>
          <w:bCs/>
          <w:szCs w:val="28"/>
        </w:rPr>
      </w:pPr>
      <w:r w:rsidRPr="00BA53CA">
        <w:rPr>
          <w:bCs/>
          <w:szCs w:val="28"/>
        </w:rPr>
        <w:t>Дискретизация. Компьютерная модель. Математические модели в биологии. Модель неограниченного роста. Модель ограниченного роста. Взаимодействие видов. Обратная связь. Саморегуляция.</w:t>
      </w:r>
    </w:p>
    <w:p w:rsidR="00BA53CA" w:rsidRPr="00BA53CA" w:rsidRDefault="00BA53CA" w:rsidP="00BA53CA">
      <w:pPr>
        <w:spacing w:line="240" w:lineRule="auto"/>
        <w:rPr>
          <w:bCs/>
          <w:szCs w:val="28"/>
        </w:rPr>
      </w:pPr>
      <w:r w:rsidRPr="00BA53CA">
        <w:rPr>
          <w:bCs/>
          <w:szCs w:val="28"/>
        </w:rPr>
        <w:t>Вероятностные  модели.  Методы  Монте-Карло.  Системы массового обслуживания. Модель обслуживания в банке.</w:t>
      </w:r>
    </w:p>
    <w:p w:rsidR="00BA53CA" w:rsidRPr="00BA53CA" w:rsidRDefault="00BA53CA" w:rsidP="00BA53CA">
      <w:pPr>
        <w:spacing w:line="240" w:lineRule="auto"/>
        <w:rPr>
          <w:b/>
          <w:bCs/>
          <w:szCs w:val="28"/>
        </w:rPr>
      </w:pPr>
      <w:r w:rsidRPr="00BA53CA">
        <w:rPr>
          <w:b/>
          <w:bCs/>
          <w:szCs w:val="28"/>
        </w:rPr>
        <w:t>Базы данных   15 ч.</w:t>
      </w:r>
    </w:p>
    <w:p w:rsidR="00BA53CA" w:rsidRPr="00BA53CA" w:rsidRDefault="00BA53CA" w:rsidP="00BA53CA">
      <w:pPr>
        <w:spacing w:line="240" w:lineRule="auto"/>
        <w:rPr>
          <w:bCs/>
          <w:szCs w:val="28"/>
        </w:rPr>
      </w:pPr>
      <w:r w:rsidRPr="00BA53CA">
        <w:rPr>
          <w:bCs/>
          <w:szCs w:val="28"/>
        </w:rPr>
        <w:t xml:space="preserve">Основные понятия. Типы информационных систем. Транзакции. Таблицы. Индексы. Целостность базы данных. Многотабличные  базы  данных.  Ссылочная  целостность. Типы связей. Реляционная модель  данных. Математическое описание базы данных. Нормализация. Таблицы.  Работа  с  готовой  таблицей.  Создание  таблиц. Связи  между  таблицами.  Создание БД «Библиотека». Создание БД «Аптека». Создание БД «Автосалон». Создание БД «Магазин автозапчасти». Запросы.  Конструктор  запросов. Критерии отбора. Запросы  с  параметрами.  Вычисляемые  поля.  Запрос  данных  из  нескольких  таблиц.  Итоговый  запрос.  Другие  типы запросов. Формы. Простая форма. Формы с подчинёнными. Кнопочные формы. Отчёты. Простые отчёты. Отчёты с группировкой. Проблемы реляционных БД. Нереляционные базы данных. Экспертные системы. </w:t>
      </w:r>
    </w:p>
    <w:p w:rsidR="00BA53CA" w:rsidRPr="00BA53CA" w:rsidRDefault="00BA53CA" w:rsidP="00BA53CA">
      <w:pPr>
        <w:spacing w:line="240" w:lineRule="auto"/>
        <w:rPr>
          <w:b/>
          <w:bCs/>
          <w:szCs w:val="28"/>
        </w:rPr>
      </w:pPr>
      <w:r w:rsidRPr="00BA53CA">
        <w:rPr>
          <w:b/>
          <w:bCs/>
          <w:szCs w:val="28"/>
        </w:rPr>
        <w:t>Создание веб-сайтов   20 ч.</w:t>
      </w:r>
    </w:p>
    <w:p w:rsidR="00BA53CA" w:rsidRPr="00BA53CA" w:rsidRDefault="00BA53CA" w:rsidP="00BA53CA">
      <w:pPr>
        <w:spacing w:line="240" w:lineRule="auto"/>
        <w:rPr>
          <w:bCs/>
          <w:szCs w:val="28"/>
        </w:rPr>
      </w:pPr>
      <w:r w:rsidRPr="00BA53CA">
        <w:rPr>
          <w:bCs/>
          <w:szCs w:val="28"/>
        </w:rPr>
        <w:t xml:space="preserve">Веб-сайты  и  веб-страницы.  Статические  и  динамические веб-страницы.  Веб-программирование.  Системы  управления сайтом. Текстовые  веб-страницы.  Простейшая  веб-страница.  Заголовки.  Абзацы.  Специальные  символы.  Списки.  Гиперссылки. Оформление  веб-страниц.  Средства  языка  HTML.  Стилевые файлы. Стили для элементов. Рисунки,  звук,  видео.  Форматы  рисунков.  Рисунки  в  документе. Фоновые рисунки. Мультимедиа. Таблицы. Структура таблицы. Табличная вёрстка. Оформление таблиц. Блоки. Блочная вёрстка. Плавающие блоки. XML и XHTML. Динамический  HTML.  «Живой»  рисунок.  Скрытый  блок. Формы. Размещение веб-сайтов. Хранение файлов. Доменное имя. Загрузка файлов на сайт. </w:t>
      </w:r>
    </w:p>
    <w:p w:rsidR="00BA53CA" w:rsidRPr="00BA53CA" w:rsidRDefault="00BA53CA" w:rsidP="00BA53CA">
      <w:pPr>
        <w:spacing w:line="240" w:lineRule="auto"/>
        <w:rPr>
          <w:b/>
          <w:bCs/>
          <w:szCs w:val="28"/>
        </w:rPr>
      </w:pPr>
      <w:r w:rsidRPr="00BA53CA">
        <w:rPr>
          <w:b/>
          <w:bCs/>
          <w:szCs w:val="28"/>
        </w:rPr>
        <w:t>Элементы теории алгоритмов   6 ч.</w:t>
      </w:r>
    </w:p>
    <w:p w:rsidR="00BA53CA" w:rsidRPr="00BA53CA" w:rsidRDefault="00BA53CA" w:rsidP="00BA53CA">
      <w:pPr>
        <w:spacing w:line="240" w:lineRule="auto"/>
        <w:rPr>
          <w:bCs/>
          <w:szCs w:val="28"/>
        </w:rPr>
      </w:pPr>
      <w:r w:rsidRPr="00BA53CA">
        <w:rPr>
          <w:bCs/>
          <w:szCs w:val="28"/>
        </w:rPr>
        <w:t>Уточнение  понятия  алгоритма.  Универсальные  исполнители.  Машина  Тьюринга.  Машина  Поста.  Нормальные  алгорифмы Маркова. Алгоритмически неразрешимые задачи. Вычислимые и невычислимые функции. Сложность  вычислений.  Асимптотическая  сложность. Сложность алгоритмов поиска. Сложность алгоритмов сортировки. Доказательство  правильности  программ.  Инвариант  цикла. Доказательное программирование.</w:t>
      </w:r>
    </w:p>
    <w:p w:rsidR="00BA53CA" w:rsidRPr="00BA53CA" w:rsidRDefault="00BA53CA" w:rsidP="00BA53CA">
      <w:pPr>
        <w:spacing w:line="240" w:lineRule="auto"/>
        <w:rPr>
          <w:b/>
          <w:bCs/>
          <w:szCs w:val="28"/>
        </w:rPr>
      </w:pPr>
      <w:r w:rsidRPr="00BA53CA">
        <w:rPr>
          <w:b/>
          <w:bCs/>
          <w:szCs w:val="28"/>
        </w:rPr>
        <w:t>Алгоритмизация и программирование    10 ч.</w:t>
      </w:r>
    </w:p>
    <w:p w:rsidR="00BA53CA" w:rsidRPr="00BA53CA" w:rsidRDefault="00BA53CA" w:rsidP="00BA53CA">
      <w:pPr>
        <w:spacing w:line="240" w:lineRule="auto"/>
        <w:rPr>
          <w:bCs/>
          <w:szCs w:val="28"/>
        </w:rPr>
      </w:pPr>
      <w:r w:rsidRPr="00BA53CA">
        <w:rPr>
          <w:bCs/>
          <w:szCs w:val="28"/>
        </w:rPr>
        <w:t>Целочисленные  алгоритмы.  Решето  Эратосфена.  «Длинные» числа. Квадратный корень.</w:t>
      </w:r>
    </w:p>
    <w:p w:rsidR="00BA53CA" w:rsidRPr="00BA53CA" w:rsidRDefault="00BA53CA" w:rsidP="00BA53CA">
      <w:pPr>
        <w:spacing w:line="240" w:lineRule="auto"/>
        <w:rPr>
          <w:bCs/>
          <w:szCs w:val="28"/>
        </w:rPr>
      </w:pPr>
      <w:r w:rsidRPr="00BA53CA">
        <w:rPr>
          <w:bCs/>
          <w:szCs w:val="28"/>
        </w:rPr>
        <w:t>Структуры. Работа с файлами. Сортировка структур. Словари. Алфавитно-частотный словарь.</w:t>
      </w:r>
    </w:p>
    <w:p w:rsidR="00BA53CA" w:rsidRPr="00BA53CA" w:rsidRDefault="00BA53CA" w:rsidP="00BA53CA">
      <w:pPr>
        <w:spacing w:line="240" w:lineRule="auto"/>
        <w:rPr>
          <w:bCs/>
          <w:szCs w:val="28"/>
        </w:rPr>
      </w:pPr>
      <w:r w:rsidRPr="00BA53CA">
        <w:rPr>
          <w:bCs/>
          <w:szCs w:val="28"/>
        </w:rPr>
        <w:t>Стек. Циклы. Массивы. Матрицы. Использование списка. Вычисление арифметических выражений  с  помощью  стека.  Проверка  скобочных  выражений. Обход  дерева.  Использование связанных  структур.  Вычисление  арифметических  выражений с помощью дерева. Хранение двоичного дерева в массиве. Модульность. Графы. Динамическое  программирование.  Поиск  оптимального решения. Количество решений.</w:t>
      </w:r>
    </w:p>
    <w:p w:rsidR="00BA53CA" w:rsidRPr="00BA53CA" w:rsidRDefault="00BD6311" w:rsidP="00BD6311">
      <w:pPr>
        <w:spacing w:line="240" w:lineRule="auto"/>
        <w:ind w:firstLine="0"/>
        <w:rPr>
          <w:b/>
          <w:bCs/>
          <w:szCs w:val="28"/>
        </w:rPr>
      </w:pPr>
      <w:r>
        <w:rPr>
          <w:b/>
          <w:bCs/>
          <w:szCs w:val="28"/>
        </w:rPr>
        <w:t xml:space="preserve">         </w:t>
      </w:r>
      <w:r w:rsidR="00BA53CA" w:rsidRPr="00BA53CA">
        <w:rPr>
          <w:b/>
          <w:bCs/>
          <w:szCs w:val="28"/>
        </w:rPr>
        <w:t>Объектно-ориентированное программирование  25 ч.</w:t>
      </w:r>
    </w:p>
    <w:p w:rsidR="00BA53CA" w:rsidRPr="00BA53CA" w:rsidRDefault="00BA53CA" w:rsidP="00BA53CA">
      <w:pPr>
        <w:spacing w:line="240" w:lineRule="auto"/>
        <w:rPr>
          <w:bCs/>
          <w:szCs w:val="28"/>
        </w:rPr>
      </w:pPr>
      <w:r w:rsidRPr="00BA53CA">
        <w:rPr>
          <w:bCs/>
          <w:szCs w:val="28"/>
        </w:rPr>
        <w:t xml:space="preserve">Борьба со сложностью программ. Язык </w:t>
      </w:r>
      <w:r w:rsidRPr="00BA53CA">
        <w:rPr>
          <w:bCs/>
          <w:szCs w:val="28"/>
          <w:lang w:val="en-US"/>
        </w:rPr>
        <w:t>VB</w:t>
      </w:r>
      <w:r w:rsidRPr="00BA53CA">
        <w:rPr>
          <w:bCs/>
          <w:szCs w:val="28"/>
        </w:rPr>
        <w:t xml:space="preserve">2008. Объектный подход. Объекты и классы. Свойства и методы. Создание объектов в программе. Скрытие внутреннего устройства. Иерархия классов. Классы-наследники. Сообщения между объектами. Программы  с  графическим  интерфейсом.  Особенности  современных прикладных программ. Свойства формы. Обработчик  событий.  Программа  с  компонентами.  Ввод  и  вывод  данных.  Обработка ошибок. Совершенствование компонентов. Модель и представление. Программа калькулятор на </w:t>
      </w:r>
      <w:r w:rsidRPr="00BA53CA">
        <w:rPr>
          <w:bCs/>
          <w:szCs w:val="28"/>
          <w:lang w:val="en-US"/>
        </w:rPr>
        <w:t>VB</w:t>
      </w:r>
      <w:r w:rsidRPr="00BA53CA">
        <w:rPr>
          <w:bCs/>
          <w:szCs w:val="28"/>
        </w:rPr>
        <w:t>2008. Циклические программы. Массивы. Матрицы.</w:t>
      </w:r>
    </w:p>
    <w:p w:rsidR="00BA53CA" w:rsidRPr="00BA53CA" w:rsidRDefault="00BA53CA" w:rsidP="00BA53CA">
      <w:pPr>
        <w:spacing w:line="240" w:lineRule="auto"/>
        <w:rPr>
          <w:b/>
          <w:bCs/>
          <w:szCs w:val="28"/>
        </w:rPr>
      </w:pPr>
      <w:r w:rsidRPr="00BA53CA">
        <w:rPr>
          <w:b/>
          <w:bCs/>
          <w:szCs w:val="28"/>
        </w:rPr>
        <w:t>Обработка изображений   10 ч.</w:t>
      </w:r>
    </w:p>
    <w:p w:rsidR="00BA53CA" w:rsidRPr="00BA53CA" w:rsidRDefault="00BA53CA" w:rsidP="00BA53CA">
      <w:pPr>
        <w:spacing w:line="240" w:lineRule="auto"/>
        <w:rPr>
          <w:bCs/>
          <w:szCs w:val="28"/>
        </w:rPr>
      </w:pPr>
      <w:r w:rsidRPr="00BA53CA">
        <w:rPr>
          <w:bCs/>
          <w:szCs w:val="28"/>
        </w:rPr>
        <w:t>Ввод изображений. Разрешение. Цифровые фотоаппараты. Сканирование. Кадрирование. Коррекция  изображений.  Исправление  перспективы.  Гистограмма.  Коррекция  цвета.  Ретушь.  Работа  с  областями. Выделение  областей.  Быстрая  маска.  Исправление  «эффекта красных глаз». Фильтры.</w:t>
      </w:r>
    </w:p>
    <w:p w:rsidR="00BA53CA" w:rsidRPr="00BA53CA" w:rsidRDefault="00BA53CA" w:rsidP="00BA53CA">
      <w:pPr>
        <w:spacing w:line="240" w:lineRule="auto"/>
        <w:rPr>
          <w:bCs/>
          <w:szCs w:val="28"/>
        </w:rPr>
      </w:pPr>
      <w:r w:rsidRPr="00BA53CA">
        <w:rPr>
          <w:bCs/>
          <w:szCs w:val="28"/>
        </w:rPr>
        <w:t>Многослойные изображения. Текстовые слои. Маска слоя. Каналы.  Цветовые  каналы.  Сохранение  выделенной  области. Иллюстрации для веб-сайтов. Анимация. Векторная графика. Примитивы. Изменение порядка элементов.  Выравнивание,  распределение.  Группировка.  Кривые.  Форматы  векторных  рисунков.  Ввод  векторных  рисунков. Контуры в GIMP.</w:t>
      </w:r>
    </w:p>
    <w:p w:rsidR="00BA53CA" w:rsidRPr="00BA53CA" w:rsidRDefault="00BA53CA" w:rsidP="00BA53CA">
      <w:pPr>
        <w:spacing w:line="240" w:lineRule="auto"/>
        <w:rPr>
          <w:b/>
          <w:bCs/>
          <w:szCs w:val="28"/>
        </w:rPr>
      </w:pPr>
      <w:r w:rsidRPr="00BA53CA">
        <w:rPr>
          <w:b/>
          <w:bCs/>
          <w:szCs w:val="28"/>
        </w:rPr>
        <w:t>Трёхмерная графика 4 ч.</w:t>
      </w:r>
    </w:p>
    <w:p w:rsidR="00BA53CA" w:rsidRPr="00BA53CA" w:rsidRDefault="00BA53CA" w:rsidP="00BA53CA">
      <w:pPr>
        <w:spacing w:line="240" w:lineRule="auto"/>
        <w:rPr>
          <w:bCs/>
          <w:szCs w:val="28"/>
        </w:rPr>
      </w:pPr>
      <w:r w:rsidRPr="00BA53CA">
        <w:rPr>
          <w:bCs/>
          <w:szCs w:val="28"/>
        </w:rPr>
        <w:t>Понятие 3D-графики. Проекции. Работа  с  объектами.  Примитивы.  Преобразования  объектов. Системы координат. Слои. Связывание объектов. Сеточные модели. Редактирование сетки. Деление рёбер и граней.  Выдавливание.  Сглаживание.  Модификаторы.  Логические операции. Массив. Деформация. Кривые. Тела вращения. Отражение  света.  Простые  материалы.  Многокомпонентные материалы. Текстуры. UV-проекция. Рендеринг. Источники света. Камеры. Внешняя среда. Параметры рендеринга. Тени. Анимация объектов. Редактор кривых. Простая анимация сеточных моделей. Арматура. Прямая и обратная кинематика. Физические явления. Язык VRML.</w:t>
      </w:r>
    </w:p>
    <w:p w:rsidR="00BA53CA" w:rsidRPr="00BA53CA" w:rsidRDefault="00BA53CA" w:rsidP="00BA53CA">
      <w:pPr>
        <w:spacing w:line="240" w:lineRule="auto"/>
        <w:rPr>
          <w:b/>
          <w:bCs/>
          <w:szCs w:val="28"/>
        </w:rPr>
      </w:pPr>
      <w:r w:rsidRPr="00BA53CA">
        <w:rPr>
          <w:b/>
          <w:bCs/>
          <w:szCs w:val="28"/>
        </w:rPr>
        <w:t>Подготовка к ЕГЭ  26 ч.</w:t>
      </w:r>
    </w:p>
    <w:p w:rsidR="00BA53CA" w:rsidRPr="00BA53CA" w:rsidRDefault="00BA53CA" w:rsidP="00BA53CA">
      <w:pPr>
        <w:spacing w:line="240" w:lineRule="auto"/>
        <w:rPr>
          <w:bCs/>
          <w:szCs w:val="28"/>
        </w:rPr>
      </w:pPr>
      <w:r w:rsidRPr="00BA53CA">
        <w:rPr>
          <w:bCs/>
          <w:szCs w:val="28"/>
        </w:rPr>
        <w:t xml:space="preserve">Решение задач на количество информации. Системы счисления. Перевод чисел из одной системы в другую. Кодирование информации. Логика. Логические законы. Таблицы истинности. Системы логических уравнений. Программирование. Ветвление. Разбор программ на ветвление. Циклы. Цикл с параметром. Цикл с предусловием. Массивы. Матрицы. Задачи на стратегии. Компьютерные сети. </w:t>
      </w:r>
      <w:r w:rsidRPr="00BA53CA">
        <w:rPr>
          <w:bCs/>
          <w:szCs w:val="28"/>
          <w:lang w:val="en-US"/>
        </w:rPr>
        <w:t>TCP</w:t>
      </w:r>
      <w:r w:rsidRPr="006A1949">
        <w:rPr>
          <w:bCs/>
          <w:szCs w:val="28"/>
        </w:rPr>
        <w:t>/</w:t>
      </w:r>
      <w:r w:rsidRPr="00BA53CA">
        <w:rPr>
          <w:bCs/>
          <w:szCs w:val="28"/>
          <w:lang w:val="en-US"/>
        </w:rPr>
        <w:t>IP</w:t>
      </w:r>
      <w:r w:rsidRPr="006A1949">
        <w:rPr>
          <w:bCs/>
          <w:szCs w:val="28"/>
        </w:rPr>
        <w:t xml:space="preserve">. </w:t>
      </w:r>
      <w:r w:rsidRPr="00BA53CA">
        <w:rPr>
          <w:bCs/>
          <w:szCs w:val="28"/>
        </w:rPr>
        <w:t xml:space="preserve"> Маска сети. Моделирование. Графы. Базы данных. </w:t>
      </w:r>
    </w:p>
    <w:p w:rsidR="00BA53CA" w:rsidRDefault="00BA53CA" w:rsidP="00BA53CA">
      <w:pPr>
        <w:pStyle w:val="30"/>
        <w:spacing w:line="240" w:lineRule="auto"/>
        <w:ind w:firstLine="0"/>
        <w:rPr>
          <w:b w:val="0"/>
          <w:bCs/>
          <w:szCs w:val="22"/>
        </w:rPr>
      </w:pPr>
    </w:p>
    <w:p w:rsidR="00401080" w:rsidRDefault="007A26BA" w:rsidP="007A26BA">
      <w:pPr>
        <w:pStyle w:val="30"/>
        <w:spacing w:line="240" w:lineRule="auto"/>
        <w:ind w:firstLine="0"/>
        <w:jc w:val="center"/>
      </w:pPr>
      <w:r>
        <w:t xml:space="preserve">2.2.11. </w:t>
      </w:r>
      <w:r w:rsidR="00401080" w:rsidRPr="00A96B40">
        <w:t>Физика</w:t>
      </w:r>
      <w:bookmarkEnd w:id="124"/>
      <w:bookmarkEnd w:id="126"/>
    </w:p>
    <w:p w:rsidR="00F27D68" w:rsidRPr="002C7CAD" w:rsidRDefault="00BA53CA" w:rsidP="0031612B">
      <w:pPr>
        <w:rPr>
          <w:b/>
        </w:rPr>
      </w:pPr>
      <w:r>
        <w:rPr>
          <w:b/>
        </w:rPr>
        <w:t>Базовый  уровень</w:t>
      </w:r>
    </w:p>
    <w:p w:rsidR="00F27D68" w:rsidRDefault="00F27D68" w:rsidP="0090615F">
      <w:pPr>
        <w:spacing w:line="240" w:lineRule="auto"/>
      </w:pPr>
      <w:r>
        <w:t>В системе естественно</w:t>
      </w:r>
      <w:r w:rsidR="00447E37">
        <w:t>-</w:t>
      </w:r>
      <w:r>
        <w:t>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sidR="004D2EDC">
        <w:t>;</w:t>
      </w:r>
      <w:r w:rsidR="00BA53CA">
        <w:t xml:space="preserve"> </w:t>
      </w:r>
      <w:r w:rsidR="004D2EDC">
        <w:t xml:space="preserve">в </w:t>
      </w:r>
      <w:r>
        <w:t>формировании собственной позиции по отношению к физической информации, полученной из разных источников.</w:t>
      </w:r>
    </w:p>
    <w:p w:rsidR="00F27D68" w:rsidRDefault="00F27D68" w:rsidP="0090615F">
      <w:pPr>
        <w:spacing w:line="240" w:lineRule="auto"/>
      </w:pPr>
      <w: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27D68" w:rsidRDefault="00F27D68" w:rsidP="0090615F">
      <w:pPr>
        <w:spacing w:line="240" w:lineRule="auto"/>
      </w:pPr>
      <w:r>
        <w:t xml:space="preserve">В соответствии с </w:t>
      </w:r>
      <w:r w:rsidR="00A15116">
        <w:t>ФГОС СОО</w:t>
      </w:r>
      <w:r>
        <w:t xml:space="preserve"> образования физика изуча</w:t>
      </w:r>
      <w:r w:rsidR="00915290">
        <w:t>ет</w:t>
      </w:r>
      <w:r>
        <w:t xml:space="preserve">ся на базовом и </w:t>
      </w:r>
      <w:r w:rsidR="000621C8">
        <w:t xml:space="preserve">углубленном </w:t>
      </w:r>
      <w:r>
        <w:t>уровнях.</w:t>
      </w:r>
    </w:p>
    <w:p w:rsidR="00F27D68" w:rsidRDefault="00F27D68" w:rsidP="0090615F">
      <w:pPr>
        <w:spacing w:line="240" w:lineRule="auto"/>
      </w:pPr>
      <w:r>
        <w:t>Изучение физики на базовом уровне ориентировано на обеспечение общеобразовательной и общекультурной подготовки выпускников.</w:t>
      </w:r>
    </w:p>
    <w:p w:rsidR="00F27D68" w:rsidRDefault="00F27D68" w:rsidP="0090615F">
      <w:pPr>
        <w:spacing w:line="240" w:lineRule="auto"/>
      </w:pPr>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517171" w:rsidRDefault="00F27D68" w:rsidP="0090615F">
      <w:pPr>
        <w:spacing w:line="240" w:lineRule="auto"/>
      </w:pPr>
      <w:r>
        <w:t>В основ</w:t>
      </w:r>
      <w:r w:rsidR="00B6057F">
        <w:t>у</w:t>
      </w:r>
      <w:r>
        <w:t xml:space="preserve"> изучения предмета «Физика» на базовом и </w:t>
      </w:r>
      <w:r w:rsidR="000621C8">
        <w:t xml:space="preserve">углубленном </w:t>
      </w:r>
      <w:r>
        <w:t>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F73DB8" w:rsidRDefault="00C11E1A" w:rsidP="00C11E1A">
      <w:pPr>
        <w:spacing w:after="200" w:line="240" w:lineRule="auto"/>
        <w:ind w:right="-285" w:firstLine="0"/>
        <w:rPr>
          <w:rFonts w:cs="Arial"/>
          <w:b/>
        </w:rPr>
      </w:pPr>
      <w:r>
        <w:rPr>
          <w:rFonts w:cs="Arial"/>
          <w:b/>
        </w:rPr>
        <w:t xml:space="preserve">         Содержание предмета</w:t>
      </w:r>
    </w:p>
    <w:p w:rsidR="00C11E1A" w:rsidRPr="00C11E1A" w:rsidRDefault="00C11E1A" w:rsidP="00C11E1A">
      <w:pPr>
        <w:spacing w:after="200" w:line="240" w:lineRule="auto"/>
        <w:ind w:right="-285" w:firstLine="0"/>
        <w:rPr>
          <w:b/>
          <w:bCs/>
          <w:szCs w:val="28"/>
          <w:lang w:eastAsia="ar-SA"/>
        </w:rPr>
      </w:pPr>
      <w:r>
        <w:rPr>
          <w:b/>
          <w:bCs/>
          <w:lang w:eastAsia="ar-SA"/>
        </w:rPr>
        <w:t xml:space="preserve">        </w:t>
      </w:r>
      <w:r w:rsidRPr="00C11E1A">
        <w:rPr>
          <w:b/>
          <w:bCs/>
          <w:szCs w:val="28"/>
          <w:lang w:eastAsia="ar-SA"/>
        </w:rPr>
        <w:t>10 класс (68 ч, 2 ч в неделю)</w:t>
      </w:r>
    </w:p>
    <w:p w:rsidR="00C11E1A" w:rsidRPr="00C11E1A" w:rsidRDefault="00C11E1A" w:rsidP="00C11E1A">
      <w:pPr>
        <w:tabs>
          <w:tab w:val="left" w:pos="6663"/>
        </w:tabs>
        <w:spacing w:line="240" w:lineRule="auto"/>
        <w:rPr>
          <w:b/>
          <w:szCs w:val="28"/>
        </w:rPr>
      </w:pPr>
      <w:r w:rsidRPr="00C11E1A">
        <w:rPr>
          <w:b/>
          <w:szCs w:val="28"/>
        </w:rPr>
        <w:t>1.Введение (1ч)</w:t>
      </w:r>
    </w:p>
    <w:p w:rsidR="00C11E1A" w:rsidRPr="00C11E1A" w:rsidRDefault="00C11E1A" w:rsidP="00C11E1A">
      <w:pPr>
        <w:spacing w:line="240" w:lineRule="auto"/>
        <w:rPr>
          <w:i/>
          <w:szCs w:val="28"/>
        </w:rPr>
      </w:pPr>
      <w:r w:rsidRPr="00C11E1A">
        <w:rPr>
          <w:szCs w:val="28"/>
        </w:rPr>
        <w:t xml:space="preserve">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w:t>
      </w:r>
      <w:r w:rsidRPr="00C11E1A">
        <w:rPr>
          <w:i/>
          <w:szCs w:val="28"/>
        </w:rPr>
        <w:t>Моделирование физических явлений и процессов</w:t>
      </w:r>
      <w:r w:rsidRPr="00C11E1A">
        <w:rPr>
          <w:szCs w:val="28"/>
        </w:rPr>
        <w:t xml:space="preserve">. Научные гипотезы. Физические законы. Физические теории. Границы применимости физических законов и теорий. </w:t>
      </w:r>
      <w:r w:rsidRPr="00C11E1A">
        <w:rPr>
          <w:i/>
          <w:szCs w:val="28"/>
        </w:rPr>
        <w:t>Принцип соответствия.</w:t>
      </w:r>
    </w:p>
    <w:p w:rsidR="00C11E1A" w:rsidRPr="00C11E1A" w:rsidRDefault="00BD6311" w:rsidP="00BD6311">
      <w:pPr>
        <w:spacing w:line="240" w:lineRule="auto"/>
        <w:ind w:firstLine="0"/>
        <w:rPr>
          <w:b/>
          <w:szCs w:val="28"/>
        </w:rPr>
      </w:pPr>
      <w:r>
        <w:rPr>
          <w:rFonts w:eastAsia="Times New Roman"/>
          <w:color w:val="000000"/>
          <w:szCs w:val="28"/>
          <w:lang w:eastAsia="ru-RU"/>
        </w:rPr>
        <w:t xml:space="preserve">         </w:t>
      </w:r>
      <w:r w:rsidR="00C11E1A" w:rsidRPr="00C11E1A">
        <w:rPr>
          <w:b/>
          <w:szCs w:val="28"/>
        </w:rPr>
        <w:t>2. Классическая механика (22ч)</w:t>
      </w:r>
    </w:p>
    <w:p w:rsidR="00C11E1A" w:rsidRPr="00C11E1A" w:rsidRDefault="00C11E1A" w:rsidP="00C11E1A">
      <w:pPr>
        <w:spacing w:line="240" w:lineRule="auto"/>
        <w:rPr>
          <w:b/>
          <w:szCs w:val="28"/>
        </w:rPr>
      </w:pPr>
      <w:r w:rsidRPr="00C11E1A">
        <w:rPr>
          <w:b/>
          <w:szCs w:val="28"/>
        </w:rPr>
        <w:t xml:space="preserve">Основание классической механики. </w:t>
      </w:r>
    </w:p>
    <w:p w:rsidR="00C11E1A" w:rsidRPr="00C11E1A" w:rsidRDefault="00C11E1A" w:rsidP="00C11E1A">
      <w:pPr>
        <w:spacing w:line="240" w:lineRule="auto"/>
        <w:rPr>
          <w:szCs w:val="28"/>
        </w:rPr>
      </w:pPr>
      <w:r w:rsidRPr="00C11E1A">
        <w:rPr>
          <w:szCs w:val="28"/>
        </w:rPr>
        <w:t>Классическая механика — фундаментальная физическая теория. Механическое движение. Основные понятия классической механики: путь и перемещение, скорость, ускорение, масса, сила. Идеализированные объекты физики.</w:t>
      </w:r>
    </w:p>
    <w:p w:rsidR="00C11E1A" w:rsidRPr="00C11E1A" w:rsidRDefault="00C11E1A" w:rsidP="00C11E1A">
      <w:pPr>
        <w:spacing w:line="240" w:lineRule="auto"/>
        <w:rPr>
          <w:szCs w:val="28"/>
        </w:rPr>
      </w:pPr>
      <w:r w:rsidRPr="00C11E1A">
        <w:rPr>
          <w:b/>
          <w:szCs w:val="28"/>
        </w:rPr>
        <w:t>Ядро классической механики.</w:t>
      </w:r>
      <w:r w:rsidRPr="00C11E1A">
        <w:rPr>
          <w:szCs w:val="28"/>
        </w:rPr>
        <w:t xml:space="preserve"> </w:t>
      </w:r>
    </w:p>
    <w:p w:rsidR="00C11E1A" w:rsidRPr="00C11E1A" w:rsidRDefault="00C11E1A" w:rsidP="00C11E1A">
      <w:pPr>
        <w:spacing w:line="240" w:lineRule="auto"/>
        <w:rPr>
          <w:szCs w:val="28"/>
        </w:rPr>
      </w:pPr>
      <w:r w:rsidRPr="00C11E1A">
        <w:rPr>
          <w:szCs w:val="28"/>
        </w:rPr>
        <w:t>Законы Ньютона. Закон всемирного тяготения. Принцип независимости действия сил. Принцип относительности Галилея. Закон сохранения импульса. Закон сохранения механической энергии.</w:t>
      </w:r>
    </w:p>
    <w:p w:rsidR="00C11E1A" w:rsidRPr="00C11E1A" w:rsidRDefault="00C11E1A" w:rsidP="00C11E1A">
      <w:pPr>
        <w:spacing w:line="240" w:lineRule="auto"/>
        <w:rPr>
          <w:szCs w:val="28"/>
        </w:rPr>
      </w:pPr>
      <w:r w:rsidRPr="00C11E1A">
        <w:rPr>
          <w:b/>
          <w:szCs w:val="28"/>
        </w:rPr>
        <w:t>Следствия классической механики.</w:t>
      </w:r>
      <w:r w:rsidRPr="00C11E1A">
        <w:rPr>
          <w:szCs w:val="28"/>
        </w:rPr>
        <w:t xml:space="preserve"> </w:t>
      </w:r>
    </w:p>
    <w:p w:rsidR="00C11E1A" w:rsidRPr="00C11E1A" w:rsidRDefault="00C11E1A" w:rsidP="00C11E1A">
      <w:pPr>
        <w:spacing w:line="240" w:lineRule="auto"/>
        <w:rPr>
          <w:szCs w:val="28"/>
        </w:rPr>
      </w:pPr>
      <w:r w:rsidRPr="00C11E1A">
        <w:rPr>
          <w:szCs w:val="28"/>
        </w:rPr>
        <w:t>Небесная механика. Баллистика.  Освоение  космоса. Границы применимости классической механики.</w:t>
      </w:r>
    </w:p>
    <w:p w:rsidR="00C11E1A" w:rsidRPr="00C11E1A" w:rsidRDefault="00C11E1A" w:rsidP="00C11E1A">
      <w:pPr>
        <w:spacing w:line="240" w:lineRule="auto"/>
        <w:rPr>
          <w:b/>
          <w:szCs w:val="28"/>
        </w:rPr>
      </w:pPr>
      <w:r w:rsidRPr="00C11E1A">
        <w:rPr>
          <w:b/>
          <w:szCs w:val="28"/>
        </w:rPr>
        <w:t>Лабораторные работы</w:t>
      </w:r>
    </w:p>
    <w:p w:rsidR="00C11E1A" w:rsidRPr="00C11E1A" w:rsidRDefault="00C11E1A" w:rsidP="00C11E1A">
      <w:pPr>
        <w:spacing w:line="240" w:lineRule="auto"/>
        <w:rPr>
          <w:szCs w:val="28"/>
        </w:rPr>
      </w:pPr>
      <w:r w:rsidRPr="00C11E1A">
        <w:rPr>
          <w:szCs w:val="28"/>
        </w:rPr>
        <w:t>Измерение ускорения свободного падения.</w:t>
      </w:r>
    </w:p>
    <w:p w:rsidR="00C11E1A" w:rsidRPr="00C11E1A" w:rsidRDefault="00C11E1A" w:rsidP="00C11E1A">
      <w:pPr>
        <w:spacing w:line="240" w:lineRule="auto"/>
        <w:rPr>
          <w:szCs w:val="28"/>
        </w:rPr>
      </w:pPr>
      <w:r w:rsidRPr="00C11E1A">
        <w:rPr>
          <w:szCs w:val="28"/>
        </w:rPr>
        <w:t>Исследование движения тела под действием посто</w:t>
      </w:r>
      <w:r w:rsidRPr="00C11E1A">
        <w:rPr>
          <w:szCs w:val="28"/>
        </w:rPr>
        <w:softHyphen/>
        <w:t>янной силы.</w:t>
      </w:r>
    </w:p>
    <w:p w:rsidR="00C11E1A" w:rsidRPr="00C11E1A" w:rsidRDefault="00C11E1A" w:rsidP="00C11E1A">
      <w:pPr>
        <w:spacing w:line="240" w:lineRule="auto"/>
        <w:rPr>
          <w:szCs w:val="28"/>
        </w:rPr>
      </w:pPr>
      <w:r w:rsidRPr="00C11E1A">
        <w:rPr>
          <w:szCs w:val="28"/>
        </w:rPr>
        <w:t>Изучение движения тел по окружности под дейст</w:t>
      </w:r>
      <w:r w:rsidRPr="00C11E1A">
        <w:rPr>
          <w:szCs w:val="28"/>
        </w:rPr>
        <w:softHyphen/>
        <w:t>вием сил тяжести и упругости.</w:t>
      </w:r>
    </w:p>
    <w:p w:rsidR="00C11E1A" w:rsidRPr="00C11E1A" w:rsidRDefault="00C11E1A" w:rsidP="00C11E1A">
      <w:pPr>
        <w:spacing w:line="240" w:lineRule="auto"/>
        <w:rPr>
          <w:szCs w:val="28"/>
        </w:rPr>
      </w:pPr>
      <w:r w:rsidRPr="00C11E1A">
        <w:rPr>
          <w:szCs w:val="28"/>
        </w:rPr>
        <w:t>Исследование упругого и неупругого столкнове</w:t>
      </w:r>
      <w:r w:rsidRPr="00C11E1A">
        <w:rPr>
          <w:szCs w:val="28"/>
        </w:rPr>
        <w:softHyphen/>
        <w:t>ний тел.</w:t>
      </w:r>
    </w:p>
    <w:p w:rsidR="00C11E1A" w:rsidRPr="00C11E1A" w:rsidRDefault="00C11E1A" w:rsidP="00C11E1A">
      <w:pPr>
        <w:spacing w:line="240" w:lineRule="auto"/>
        <w:rPr>
          <w:szCs w:val="28"/>
        </w:rPr>
      </w:pPr>
      <w:r w:rsidRPr="00C11E1A">
        <w:rPr>
          <w:szCs w:val="28"/>
        </w:rPr>
        <w:t>Изучение закона сохранения механической энергии при действии на тело сил тяжести и упругости.</w:t>
      </w:r>
    </w:p>
    <w:p w:rsidR="00C11E1A" w:rsidRPr="00C11E1A" w:rsidRDefault="00C11E1A" w:rsidP="00C11E1A">
      <w:pPr>
        <w:spacing w:line="240" w:lineRule="auto"/>
        <w:rPr>
          <w:szCs w:val="28"/>
        </w:rPr>
      </w:pPr>
      <w:r w:rsidRPr="00C11E1A">
        <w:rPr>
          <w:szCs w:val="28"/>
        </w:rPr>
        <w:t>Сравнение работы силы с изменением кинетиче</w:t>
      </w:r>
      <w:r w:rsidRPr="00C11E1A">
        <w:rPr>
          <w:szCs w:val="28"/>
        </w:rPr>
        <w:softHyphen/>
        <w:t>ской энергии тела.</w:t>
      </w:r>
    </w:p>
    <w:p w:rsidR="00C11E1A" w:rsidRPr="00C11E1A" w:rsidRDefault="00C11E1A" w:rsidP="00BD6311">
      <w:pPr>
        <w:tabs>
          <w:tab w:val="left" w:pos="6663"/>
        </w:tabs>
        <w:spacing w:line="240" w:lineRule="auto"/>
        <w:rPr>
          <w:b/>
          <w:szCs w:val="28"/>
        </w:rPr>
      </w:pPr>
      <w:r w:rsidRPr="00C11E1A">
        <w:rPr>
          <w:b/>
          <w:szCs w:val="28"/>
        </w:rPr>
        <w:t>3. Молекулярная физика (34 ч)</w:t>
      </w:r>
    </w:p>
    <w:p w:rsidR="00C11E1A" w:rsidRPr="00C11E1A" w:rsidRDefault="00C11E1A" w:rsidP="00C11E1A">
      <w:pPr>
        <w:spacing w:line="240" w:lineRule="auto"/>
        <w:rPr>
          <w:b/>
          <w:i/>
          <w:szCs w:val="28"/>
        </w:rPr>
      </w:pPr>
      <w:r w:rsidRPr="00C11E1A">
        <w:rPr>
          <w:b/>
          <w:szCs w:val="28"/>
        </w:rPr>
        <w:t xml:space="preserve">Основы молекулярно-кинетической теории строения вещества. </w:t>
      </w:r>
      <w:r w:rsidRPr="00C11E1A">
        <w:rPr>
          <w:szCs w:val="28"/>
        </w:rPr>
        <w:t xml:space="preserve">Тепловые явления. Макроскопическая система. Статистический и термодинамический методы изучения макроскопических систем. Основные положения молекулярно-кинетической теории строения вещества и их экспериментальное обоснование. Атомы и молекулы, их характеристики: размеры, масса. Молярная масса. Постоянная Авогадро. Количество вещества. Движение молекул. Броуновское движение. Диффузия. Скорость движения молекул. Скорость движения молекул и температура тела. Взаимодействие молекул и атомов. </w:t>
      </w:r>
      <w:r w:rsidRPr="00C11E1A">
        <w:rPr>
          <w:i/>
          <w:szCs w:val="28"/>
        </w:rPr>
        <w:t>Потенциальная энергия взаимодействия молекул.</w:t>
      </w:r>
    </w:p>
    <w:p w:rsidR="00C11E1A" w:rsidRPr="00C11E1A" w:rsidRDefault="00C11E1A" w:rsidP="00C11E1A">
      <w:pPr>
        <w:spacing w:line="240" w:lineRule="auto"/>
        <w:rPr>
          <w:b/>
          <w:szCs w:val="28"/>
        </w:rPr>
      </w:pPr>
      <w:r w:rsidRPr="00C11E1A">
        <w:rPr>
          <w:b/>
          <w:szCs w:val="28"/>
        </w:rPr>
        <w:t>Основные понятия и законы термодинамики</w:t>
      </w:r>
    </w:p>
    <w:p w:rsidR="00C11E1A" w:rsidRPr="00C11E1A" w:rsidRDefault="00C11E1A" w:rsidP="00C11E1A">
      <w:pPr>
        <w:spacing w:line="240" w:lineRule="auto"/>
        <w:rPr>
          <w:b/>
          <w:szCs w:val="28"/>
        </w:rPr>
      </w:pPr>
      <w:r w:rsidRPr="00C11E1A">
        <w:rPr>
          <w:szCs w:val="28"/>
        </w:rPr>
        <w:t>Тепловое движение. Термодинамическая система. Состояние термодинамической системы. Параметры состояния. Термодинамическое равновесие. Температура. Термодинамическая шкала температур. Абсолютный нуль температуры. Внутренняя энергия. Количество теплоты. Работа в термодинамике. Первый закон термодинамики. Необратимость тепловых процессов. Второй закон термодинамики, его статистический смысл.</w:t>
      </w:r>
    </w:p>
    <w:p w:rsidR="00C11E1A" w:rsidRPr="00C11E1A" w:rsidRDefault="00C11E1A" w:rsidP="00C11E1A">
      <w:pPr>
        <w:spacing w:line="240" w:lineRule="auto"/>
        <w:rPr>
          <w:b/>
          <w:szCs w:val="28"/>
        </w:rPr>
      </w:pPr>
      <w:r w:rsidRPr="00C11E1A">
        <w:rPr>
          <w:b/>
          <w:szCs w:val="28"/>
        </w:rPr>
        <w:t xml:space="preserve">Свойства газов </w:t>
      </w:r>
    </w:p>
    <w:p w:rsidR="00C11E1A" w:rsidRPr="00C11E1A" w:rsidRDefault="00C11E1A" w:rsidP="00C11E1A">
      <w:pPr>
        <w:spacing w:line="240" w:lineRule="auto"/>
        <w:rPr>
          <w:szCs w:val="28"/>
        </w:rPr>
      </w:pPr>
      <w:r w:rsidRPr="00C11E1A">
        <w:rPr>
          <w:szCs w:val="28"/>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вещества. Уравнение состояния идеального газа. Изопроцессы.  Газовые законы. Адиабатный процесс. Применение первого закона термодинамики к изопроцессам .</w:t>
      </w:r>
    </w:p>
    <w:p w:rsidR="00C11E1A" w:rsidRPr="00C11E1A" w:rsidRDefault="00C11E1A" w:rsidP="00C11E1A">
      <w:pPr>
        <w:spacing w:line="240" w:lineRule="auto"/>
        <w:rPr>
          <w:szCs w:val="28"/>
        </w:rPr>
      </w:pPr>
      <w:r w:rsidRPr="00C11E1A">
        <w:rPr>
          <w:szCs w:val="28"/>
        </w:rPr>
        <w:t>Модель реального  газа. Критическая температура. Критическое состояние вещества. Насыщенный и ненасыщенный пар. Зависимость давления насыщенного пара от температуры. Абсолютная и относительная влажность воздуха. Точка росы. Измерение влажности воздуха с помощью гигрометра и психрометра.</w:t>
      </w:r>
    </w:p>
    <w:p w:rsidR="00C11E1A" w:rsidRPr="00C11E1A" w:rsidRDefault="00C11E1A" w:rsidP="00C11E1A">
      <w:pPr>
        <w:spacing w:line="240" w:lineRule="auto"/>
        <w:rPr>
          <w:szCs w:val="28"/>
        </w:rPr>
      </w:pPr>
      <w:r w:rsidRPr="00C11E1A">
        <w:rPr>
          <w:szCs w:val="28"/>
        </w:rPr>
        <w:t>Применение газов в технике. Тепловые двигатели. Принципы работы тепловых двигателей. Идеальный тепловой двигатель. КПД теплового двигателя. Принцип работы холодильной машины. Применение тепловых двигателей в народном хозяйстве и охрана окружающей среды</w:t>
      </w:r>
    </w:p>
    <w:p w:rsidR="00C11E1A" w:rsidRPr="00C11E1A" w:rsidRDefault="00C11E1A" w:rsidP="00C11E1A">
      <w:pPr>
        <w:spacing w:line="240" w:lineRule="auto"/>
        <w:rPr>
          <w:b/>
          <w:szCs w:val="28"/>
        </w:rPr>
      </w:pPr>
      <w:r w:rsidRPr="00C11E1A">
        <w:rPr>
          <w:b/>
          <w:szCs w:val="28"/>
        </w:rPr>
        <w:t>Свойства твердых тел и жидкостей.</w:t>
      </w:r>
    </w:p>
    <w:p w:rsidR="00C11E1A" w:rsidRPr="00C11E1A" w:rsidRDefault="00C11E1A" w:rsidP="00C11E1A">
      <w:pPr>
        <w:spacing w:line="240" w:lineRule="auto"/>
        <w:rPr>
          <w:szCs w:val="28"/>
        </w:rPr>
      </w:pPr>
      <w:r w:rsidRPr="00C11E1A">
        <w:rPr>
          <w:b/>
          <w:szCs w:val="28"/>
        </w:rPr>
        <w:t xml:space="preserve"> </w:t>
      </w:r>
      <w:r w:rsidRPr="00C11E1A">
        <w:rPr>
          <w:szCs w:val="28"/>
        </w:rPr>
        <w:t>Строение твердого кристаллического тела. Кристаллическая решетка. Типы кристаллических решеток. Поликристалл и монокристалл. Анизотропия  свойств  кристаллов.</w:t>
      </w:r>
    </w:p>
    <w:p w:rsidR="00C11E1A" w:rsidRPr="00C11E1A" w:rsidRDefault="00C11E1A" w:rsidP="00C11E1A">
      <w:pPr>
        <w:spacing w:line="240" w:lineRule="auto"/>
        <w:rPr>
          <w:szCs w:val="28"/>
        </w:rPr>
      </w:pPr>
      <w:r w:rsidRPr="00C11E1A">
        <w:rPr>
          <w:szCs w:val="28"/>
        </w:rPr>
        <w:t>Деформация твердого тела. Виды деформации. Механическое напряжение. Закон Гука. Предел прочности. Запас прочности. Учет прочности материалов в технике.</w:t>
      </w:r>
    </w:p>
    <w:p w:rsidR="00C11E1A" w:rsidRPr="00C11E1A" w:rsidRDefault="00C11E1A" w:rsidP="00C11E1A">
      <w:pPr>
        <w:spacing w:line="240" w:lineRule="auto"/>
        <w:rPr>
          <w:szCs w:val="28"/>
        </w:rPr>
      </w:pPr>
      <w:r w:rsidRPr="00C11E1A">
        <w:rPr>
          <w:szCs w:val="28"/>
        </w:rPr>
        <w:t>Механические свойства твердых тел: упругость, прочность, пластичность, хрупкость, твердость.</w:t>
      </w:r>
    </w:p>
    <w:p w:rsidR="00C11E1A" w:rsidRPr="00C11E1A" w:rsidRDefault="00C11E1A" w:rsidP="00C11E1A">
      <w:pPr>
        <w:spacing w:line="240" w:lineRule="auto"/>
        <w:rPr>
          <w:i/>
          <w:szCs w:val="28"/>
        </w:rPr>
      </w:pPr>
      <w:r w:rsidRPr="00C11E1A">
        <w:rPr>
          <w:i/>
          <w:szCs w:val="28"/>
        </w:rPr>
        <w:t>Реальный кристалл. Управление механическими свойствами твердых тел. Жидкие кристаллы и их применение.</w:t>
      </w:r>
    </w:p>
    <w:p w:rsidR="00C11E1A" w:rsidRPr="00C11E1A" w:rsidRDefault="00C11E1A" w:rsidP="00C11E1A">
      <w:pPr>
        <w:spacing w:line="240" w:lineRule="auto"/>
        <w:rPr>
          <w:szCs w:val="28"/>
        </w:rPr>
      </w:pPr>
      <w:r w:rsidRPr="00C11E1A">
        <w:rPr>
          <w:szCs w:val="28"/>
        </w:rPr>
        <w:t xml:space="preserve">Аморфное состояние твердого тела. Полимеры. Композиционные материалы и их применение. Наноматериалы и нанотехнология. </w:t>
      </w:r>
    </w:p>
    <w:p w:rsidR="00C11E1A" w:rsidRPr="00C11E1A" w:rsidRDefault="00C11E1A" w:rsidP="00C11E1A">
      <w:pPr>
        <w:spacing w:line="240" w:lineRule="auto"/>
        <w:rPr>
          <w:szCs w:val="28"/>
        </w:rPr>
      </w:pPr>
      <w:r w:rsidRPr="00C11E1A">
        <w:rPr>
          <w:szCs w:val="28"/>
        </w:rPr>
        <w:t xml:space="preserve">Модель жидкого состояния. Свойство поверхностного слоя жидкости.  Поверхностное натяжение жидкостей. </w:t>
      </w:r>
      <w:r w:rsidRPr="00C11E1A">
        <w:rPr>
          <w:i/>
          <w:szCs w:val="28"/>
        </w:rPr>
        <w:t>Поверхностная энергия.</w:t>
      </w:r>
      <w:r w:rsidRPr="00C11E1A">
        <w:rPr>
          <w:szCs w:val="28"/>
        </w:rPr>
        <w:t xml:space="preserve"> Смачивание. Капиллярность. </w:t>
      </w:r>
    </w:p>
    <w:p w:rsidR="00C11E1A" w:rsidRPr="00C11E1A" w:rsidRDefault="00C11E1A" w:rsidP="00C11E1A">
      <w:pPr>
        <w:tabs>
          <w:tab w:val="left" w:pos="426"/>
          <w:tab w:val="left" w:pos="1276"/>
          <w:tab w:val="left" w:pos="1985"/>
          <w:tab w:val="left" w:pos="2268"/>
        </w:tabs>
        <w:spacing w:line="240" w:lineRule="auto"/>
        <w:outlineLvl w:val="0"/>
        <w:rPr>
          <w:b/>
          <w:szCs w:val="28"/>
        </w:rPr>
      </w:pPr>
      <w:r w:rsidRPr="00C11E1A">
        <w:rPr>
          <w:b/>
          <w:szCs w:val="28"/>
        </w:rPr>
        <w:t>Лабораторные работы</w:t>
      </w:r>
    </w:p>
    <w:p w:rsidR="00C11E1A" w:rsidRPr="00C11E1A" w:rsidRDefault="00C11E1A" w:rsidP="00C11E1A">
      <w:pPr>
        <w:tabs>
          <w:tab w:val="left" w:pos="426"/>
          <w:tab w:val="left" w:pos="1276"/>
          <w:tab w:val="left" w:pos="1985"/>
          <w:tab w:val="left" w:pos="2268"/>
        </w:tabs>
        <w:spacing w:line="240" w:lineRule="auto"/>
        <w:outlineLvl w:val="0"/>
        <w:rPr>
          <w:szCs w:val="28"/>
        </w:rPr>
      </w:pPr>
      <w:r w:rsidRPr="00C11E1A">
        <w:rPr>
          <w:szCs w:val="28"/>
        </w:rPr>
        <w:t>Исследование зависимости объема газа данной массы от температуры при постоянном давлении.</w:t>
      </w:r>
    </w:p>
    <w:p w:rsidR="00C11E1A" w:rsidRPr="00C11E1A" w:rsidRDefault="00C11E1A" w:rsidP="00C11E1A">
      <w:pPr>
        <w:tabs>
          <w:tab w:val="left" w:pos="426"/>
          <w:tab w:val="left" w:pos="1276"/>
          <w:tab w:val="left" w:pos="1985"/>
          <w:tab w:val="left" w:pos="2268"/>
        </w:tabs>
        <w:spacing w:line="240" w:lineRule="auto"/>
        <w:outlineLvl w:val="0"/>
        <w:rPr>
          <w:szCs w:val="28"/>
        </w:rPr>
      </w:pPr>
      <w:r w:rsidRPr="00C11E1A">
        <w:rPr>
          <w:szCs w:val="28"/>
        </w:rPr>
        <w:t>Измерение  относительной влажности воздуха.</w:t>
      </w:r>
    </w:p>
    <w:p w:rsidR="00C11E1A" w:rsidRPr="00C11E1A" w:rsidRDefault="00C11E1A" w:rsidP="00C11E1A">
      <w:pPr>
        <w:tabs>
          <w:tab w:val="left" w:pos="426"/>
          <w:tab w:val="left" w:pos="1276"/>
          <w:tab w:val="left" w:pos="1985"/>
          <w:tab w:val="left" w:pos="2268"/>
        </w:tabs>
        <w:spacing w:line="240" w:lineRule="auto"/>
        <w:outlineLvl w:val="0"/>
        <w:rPr>
          <w:szCs w:val="28"/>
        </w:rPr>
      </w:pPr>
      <w:r w:rsidRPr="00C11E1A">
        <w:rPr>
          <w:szCs w:val="28"/>
        </w:rPr>
        <w:t>Измерение поверхностного натяжения жидкости.</w:t>
      </w:r>
    </w:p>
    <w:p w:rsidR="00C11E1A" w:rsidRPr="00C11E1A" w:rsidRDefault="00C11E1A" w:rsidP="00BD6311">
      <w:pPr>
        <w:tabs>
          <w:tab w:val="left" w:pos="426"/>
          <w:tab w:val="left" w:pos="1276"/>
          <w:tab w:val="left" w:pos="1985"/>
          <w:tab w:val="left" w:pos="2268"/>
        </w:tabs>
        <w:spacing w:line="240" w:lineRule="auto"/>
        <w:outlineLvl w:val="0"/>
        <w:rPr>
          <w:b/>
          <w:szCs w:val="28"/>
        </w:rPr>
      </w:pPr>
      <w:r w:rsidRPr="00C11E1A">
        <w:rPr>
          <w:b/>
          <w:szCs w:val="28"/>
        </w:rPr>
        <w:t>4. Электродинамика (11 ч)</w:t>
      </w:r>
    </w:p>
    <w:p w:rsidR="00C11E1A" w:rsidRPr="00C11E1A" w:rsidRDefault="00C11E1A" w:rsidP="00C11E1A">
      <w:pPr>
        <w:spacing w:line="240" w:lineRule="auto"/>
        <w:rPr>
          <w:szCs w:val="28"/>
        </w:rPr>
      </w:pPr>
      <w:r w:rsidRPr="00C11E1A">
        <w:rPr>
          <w:b/>
          <w:szCs w:val="28"/>
        </w:rPr>
        <w:t>Электростатика.</w:t>
      </w:r>
    </w:p>
    <w:p w:rsidR="00C11E1A" w:rsidRPr="00C11E1A" w:rsidRDefault="00C11E1A" w:rsidP="00C11E1A">
      <w:pPr>
        <w:spacing w:line="240" w:lineRule="auto"/>
        <w:rPr>
          <w:szCs w:val="28"/>
        </w:rPr>
      </w:pPr>
      <w:r w:rsidRPr="00C11E1A">
        <w:rPr>
          <w:szCs w:val="28"/>
        </w:rPr>
        <w:t xml:space="preserve">Электрический заряд. Два рода электрических зарядов. Дискретность электрического заряда. Электрические силы.  Элементарный электрический заряд. Электризация тел. Закон сохранения электрического заряда. Закон Кулона. </w:t>
      </w:r>
    </w:p>
    <w:p w:rsidR="00C11E1A" w:rsidRPr="00C11E1A" w:rsidRDefault="00C11E1A" w:rsidP="00C11E1A">
      <w:pPr>
        <w:spacing w:line="240" w:lineRule="auto"/>
        <w:rPr>
          <w:szCs w:val="28"/>
        </w:rPr>
      </w:pPr>
      <w:r w:rsidRPr="00C11E1A">
        <w:rPr>
          <w:szCs w:val="28"/>
        </w:rPr>
        <w:t xml:space="preserve">Электростатическое поле. Напряженность. Принцип суперпозиции. Линии напряженности электростатического поля. Электростатическое поле точечных зарядов. Однородное электростатическое поле. </w:t>
      </w:r>
    </w:p>
    <w:p w:rsidR="00C11E1A" w:rsidRPr="00C11E1A" w:rsidRDefault="00C11E1A" w:rsidP="00C11E1A">
      <w:pPr>
        <w:spacing w:line="240" w:lineRule="auto"/>
        <w:rPr>
          <w:szCs w:val="28"/>
        </w:rPr>
      </w:pPr>
      <w:r w:rsidRPr="00C11E1A">
        <w:rPr>
          <w:szCs w:val="28"/>
        </w:rPr>
        <w:t>Проводники и диэлектрики в электростатическом поле. Работа и потенциальная энергия электростатического поля. Потенциал электростатического поля. Разность потенциалов. Связь между напряженностью электростатического поля и разностью потенциалов.</w:t>
      </w:r>
    </w:p>
    <w:p w:rsidR="00C11E1A" w:rsidRPr="00C11E1A" w:rsidRDefault="00C11E1A" w:rsidP="00C11E1A">
      <w:pPr>
        <w:spacing w:line="240" w:lineRule="auto"/>
        <w:rPr>
          <w:szCs w:val="28"/>
        </w:rPr>
      </w:pPr>
      <w:r w:rsidRPr="00C11E1A">
        <w:rPr>
          <w:szCs w:val="28"/>
        </w:rPr>
        <w:t>Электрическая емкость проводника и конденсатора. Емкость плоского конденсатора. Энергия электростатического поля заряженного конденсатора.</w:t>
      </w:r>
    </w:p>
    <w:p w:rsidR="00C11E1A" w:rsidRPr="00C11E1A" w:rsidRDefault="00C11E1A" w:rsidP="00C11E1A">
      <w:pPr>
        <w:tabs>
          <w:tab w:val="left" w:pos="426"/>
          <w:tab w:val="left" w:pos="1276"/>
          <w:tab w:val="left" w:pos="1985"/>
          <w:tab w:val="left" w:pos="2268"/>
        </w:tabs>
        <w:spacing w:line="240" w:lineRule="auto"/>
        <w:outlineLvl w:val="0"/>
        <w:rPr>
          <w:b/>
          <w:szCs w:val="28"/>
        </w:rPr>
      </w:pPr>
      <w:r w:rsidRPr="00C11E1A">
        <w:rPr>
          <w:b/>
          <w:szCs w:val="28"/>
        </w:rPr>
        <w:t>Лабораторные работы</w:t>
      </w:r>
    </w:p>
    <w:p w:rsidR="00C11E1A" w:rsidRPr="00C11E1A" w:rsidRDefault="00C11E1A" w:rsidP="00C11E1A">
      <w:pPr>
        <w:spacing w:line="240" w:lineRule="auto"/>
        <w:rPr>
          <w:szCs w:val="28"/>
        </w:rPr>
      </w:pPr>
      <w:r w:rsidRPr="00C11E1A">
        <w:rPr>
          <w:szCs w:val="28"/>
        </w:rPr>
        <w:t>Измерение электрической емкости конденсатора</w:t>
      </w:r>
    </w:p>
    <w:p w:rsidR="00C11E1A" w:rsidRPr="00C11E1A" w:rsidRDefault="00C11E1A" w:rsidP="00C11E1A">
      <w:pPr>
        <w:shd w:val="clear" w:color="auto" w:fill="FFFFFF"/>
        <w:spacing w:line="240" w:lineRule="auto"/>
        <w:jc w:val="center"/>
        <w:rPr>
          <w:b/>
          <w:szCs w:val="28"/>
        </w:rPr>
      </w:pPr>
      <w:r w:rsidRPr="00C11E1A">
        <w:rPr>
          <w:b/>
          <w:szCs w:val="28"/>
        </w:rPr>
        <w:t>11 класс</w:t>
      </w:r>
    </w:p>
    <w:p w:rsidR="00C11E1A" w:rsidRPr="00C11E1A" w:rsidRDefault="00C11E1A" w:rsidP="00C11E1A">
      <w:pPr>
        <w:tabs>
          <w:tab w:val="left" w:pos="426"/>
          <w:tab w:val="left" w:pos="1276"/>
          <w:tab w:val="left" w:pos="1985"/>
          <w:tab w:val="left" w:pos="2268"/>
        </w:tabs>
        <w:spacing w:line="240" w:lineRule="auto"/>
        <w:jc w:val="center"/>
        <w:outlineLvl w:val="0"/>
        <w:rPr>
          <w:b/>
          <w:szCs w:val="28"/>
        </w:rPr>
      </w:pPr>
      <w:r w:rsidRPr="00C11E1A">
        <w:rPr>
          <w:b/>
          <w:szCs w:val="28"/>
        </w:rPr>
        <w:t>( 68 часов, 2 ч в неделю)</w:t>
      </w:r>
    </w:p>
    <w:p w:rsidR="00C11E1A" w:rsidRPr="00C11E1A" w:rsidRDefault="00C11E1A" w:rsidP="00C11E1A">
      <w:pPr>
        <w:pStyle w:val="afffff1"/>
        <w:tabs>
          <w:tab w:val="left" w:pos="6663"/>
        </w:tabs>
        <w:spacing w:after="0" w:line="240" w:lineRule="auto"/>
        <w:jc w:val="both"/>
        <w:rPr>
          <w:rFonts w:ascii="Times New Roman" w:hAnsi="Times New Roman"/>
          <w:b/>
          <w:sz w:val="28"/>
          <w:szCs w:val="28"/>
        </w:rPr>
      </w:pPr>
      <w:r w:rsidRPr="00C11E1A">
        <w:rPr>
          <w:rFonts w:ascii="Times New Roman" w:hAnsi="Times New Roman"/>
          <w:b/>
          <w:sz w:val="28"/>
          <w:szCs w:val="28"/>
        </w:rPr>
        <w:t>Электродинамика (39ч).</w:t>
      </w:r>
    </w:p>
    <w:p w:rsidR="00C11E1A" w:rsidRPr="00C11E1A" w:rsidRDefault="00C11E1A" w:rsidP="00C11E1A">
      <w:pPr>
        <w:spacing w:line="240" w:lineRule="auto"/>
        <w:rPr>
          <w:b/>
          <w:szCs w:val="28"/>
        </w:rPr>
      </w:pPr>
      <w:r w:rsidRPr="00C11E1A">
        <w:rPr>
          <w:b/>
          <w:szCs w:val="28"/>
        </w:rPr>
        <w:t>Постоянный электрический ток</w:t>
      </w:r>
    </w:p>
    <w:p w:rsidR="00C11E1A" w:rsidRPr="00C11E1A" w:rsidRDefault="00C11E1A" w:rsidP="00C11E1A">
      <w:pPr>
        <w:spacing w:line="240" w:lineRule="auto"/>
        <w:rPr>
          <w:szCs w:val="28"/>
        </w:rPr>
      </w:pPr>
      <w:r w:rsidRPr="00C11E1A">
        <w:rPr>
          <w:szCs w:val="28"/>
        </w:rPr>
        <w:t>Исторические предпосылки учения о постоянном электрическом токе.</w:t>
      </w:r>
      <w:r w:rsidRPr="00C11E1A">
        <w:rPr>
          <w:b/>
          <w:szCs w:val="28"/>
        </w:rPr>
        <w:t xml:space="preserve"> </w:t>
      </w:r>
      <w:r w:rsidRPr="00C11E1A">
        <w:rPr>
          <w:szCs w:val="28"/>
        </w:rPr>
        <w:t xml:space="preserve">Условия существования электрического тока.  Электродвижущая сила. </w:t>
      </w:r>
      <w:r w:rsidRPr="00C11E1A">
        <w:rPr>
          <w:i/>
          <w:szCs w:val="28"/>
        </w:rPr>
        <w:t>Стационарное электрическое поле</w:t>
      </w:r>
      <w:r w:rsidRPr="00C11E1A">
        <w:rPr>
          <w:szCs w:val="28"/>
        </w:rPr>
        <w:t xml:space="preserve">. Электрический ток в металлах. </w:t>
      </w:r>
      <w:r w:rsidRPr="00C11E1A">
        <w:rPr>
          <w:i/>
          <w:szCs w:val="28"/>
        </w:rPr>
        <w:t xml:space="preserve">Связь силы тока с зарядом электрона. </w:t>
      </w:r>
      <w:r w:rsidRPr="00C11E1A">
        <w:rPr>
          <w:szCs w:val="28"/>
        </w:rPr>
        <w:t xml:space="preserve">Проводимость различных сред. Закон Ома для полной цепи. Электрические цепи с последовательным и параллельным соединением проводников. Применение законов постоянного тока. </w:t>
      </w:r>
      <w:r w:rsidRPr="00C11E1A">
        <w:rPr>
          <w:i/>
          <w:szCs w:val="28"/>
        </w:rPr>
        <w:t>Термопара.</w:t>
      </w:r>
      <w:r w:rsidRPr="00C11E1A">
        <w:rPr>
          <w:szCs w:val="28"/>
        </w:rPr>
        <w:t xml:space="preserve"> Применение электропроводности жидкости. Применение вакуумных приборов. Применение газовых разрядов. Применение полупроводников.</w:t>
      </w:r>
    </w:p>
    <w:p w:rsidR="00C11E1A" w:rsidRPr="00C11E1A" w:rsidRDefault="00C11E1A" w:rsidP="00C11E1A">
      <w:pPr>
        <w:spacing w:line="240" w:lineRule="auto"/>
        <w:rPr>
          <w:b/>
          <w:szCs w:val="28"/>
        </w:rPr>
      </w:pPr>
      <w:r w:rsidRPr="00C11E1A">
        <w:rPr>
          <w:b/>
          <w:szCs w:val="28"/>
        </w:rPr>
        <w:t>Взаимосвязь электрического и магнитного полей.</w:t>
      </w:r>
    </w:p>
    <w:p w:rsidR="00C11E1A" w:rsidRPr="00C11E1A" w:rsidRDefault="00C11E1A" w:rsidP="00C11E1A">
      <w:pPr>
        <w:spacing w:line="240" w:lineRule="auto"/>
        <w:rPr>
          <w:szCs w:val="28"/>
        </w:rPr>
      </w:pPr>
      <w:r w:rsidRPr="00C11E1A">
        <w:rPr>
          <w:b/>
          <w:szCs w:val="28"/>
        </w:rPr>
        <w:t xml:space="preserve"> </w:t>
      </w:r>
      <w:r w:rsidRPr="00C11E1A">
        <w:rPr>
          <w:szCs w:val="28"/>
        </w:rPr>
        <w:t>Магнитное поле. Вектор магнитной индукции. Линии магнитной индукции. Магнитное поле тока. Действие магнитного поля на проводник с током. Действие магнитного поля на движущиеся заряженные частицы. Принцип действия электроизмерительных приборов.</w:t>
      </w:r>
    </w:p>
    <w:p w:rsidR="00C11E1A" w:rsidRPr="00C11E1A" w:rsidRDefault="00C11E1A" w:rsidP="00C11E1A">
      <w:pPr>
        <w:spacing w:line="240" w:lineRule="auto"/>
        <w:rPr>
          <w:szCs w:val="28"/>
        </w:rPr>
      </w:pPr>
      <w:r w:rsidRPr="00C11E1A">
        <w:rPr>
          <w:szCs w:val="28"/>
        </w:rPr>
        <w:t>Явление электромагнитной индукции. Магнитный поток. ЭДС индукции. Закон электромагнитной индукции. Правило Ленца.</w:t>
      </w:r>
    </w:p>
    <w:p w:rsidR="00C11E1A" w:rsidRPr="00C11E1A" w:rsidRDefault="00C11E1A" w:rsidP="00C11E1A">
      <w:pPr>
        <w:spacing w:line="240" w:lineRule="auto"/>
        <w:rPr>
          <w:szCs w:val="28"/>
        </w:rPr>
      </w:pPr>
      <w:r w:rsidRPr="00C11E1A">
        <w:rPr>
          <w:szCs w:val="28"/>
        </w:rPr>
        <w:t xml:space="preserve">Вихревое электрическое поле. </w:t>
      </w:r>
      <w:r w:rsidRPr="00C11E1A">
        <w:rPr>
          <w:i/>
          <w:szCs w:val="28"/>
        </w:rPr>
        <w:t>Индукционный электрический ток в проводниках, движущихся в магнитном поле</w:t>
      </w:r>
      <w:r w:rsidRPr="00C11E1A">
        <w:rPr>
          <w:szCs w:val="28"/>
        </w:rPr>
        <w:t>.  Самоиндукция. Индуктивность</w:t>
      </w:r>
    </w:p>
    <w:p w:rsidR="00C11E1A" w:rsidRPr="00C11E1A" w:rsidRDefault="00C11E1A" w:rsidP="00C11E1A">
      <w:pPr>
        <w:spacing w:line="240" w:lineRule="auto"/>
        <w:rPr>
          <w:b/>
          <w:szCs w:val="28"/>
        </w:rPr>
      </w:pPr>
      <w:r w:rsidRPr="00C11E1A">
        <w:rPr>
          <w:b/>
          <w:szCs w:val="28"/>
        </w:rPr>
        <w:t>Электромагнитные колебания и волны.</w:t>
      </w:r>
    </w:p>
    <w:p w:rsidR="00C11E1A" w:rsidRPr="00C11E1A" w:rsidRDefault="00C11E1A" w:rsidP="00C11E1A">
      <w:pPr>
        <w:spacing w:line="240" w:lineRule="auto"/>
        <w:rPr>
          <w:szCs w:val="28"/>
        </w:rPr>
      </w:pPr>
      <w:r w:rsidRPr="00C11E1A">
        <w:rPr>
          <w:b/>
          <w:szCs w:val="28"/>
        </w:rPr>
        <w:t xml:space="preserve"> </w:t>
      </w:r>
      <w:r w:rsidRPr="00C11E1A">
        <w:rPr>
          <w:szCs w:val="28"/>
        </w:rPr>
        <w:t xml:space="preserve">Свободные механические колебания. Характеристики колебаний. Гармонические колебания. Колебательный контур. Свободные электромагнитные колебания. Превращение энергии в колебательном контуре. Период электромагнитных колебаний. Вынужденные электромагнитные колебания. Переменный электрический  ток. Генератор переменного тока. Трансформатор. </w:t>
      </w:r>
    </w:p>
    <w:p w:rsidR="00C11E1A" w:rsidRPr="00C11E1A" w:rsidRDefault="00C11E1A" w:rsidP="00C11E1A">
      <w:pPr>
        <w:spacing w:line="240" w:lineRule="auto"/>
        <w:rPr>
          <w:szCs w:val="28"/>
        </w:rPr>
      </w:pPr>
      <w:r w:rsidRPr="00C11E1A">
        <w:rPr>
          <w:szCs w:val="28"/>
        </w:rPr>
        <w:t xml:space="preserve">Электромагнитное поле. Гипотеза Максвелла. Механические волны. Излучение и прием электромагнитных волн. Открытый колебательный контур. Скорость электромагнитных волн. Развитие средств связи. </w:t>
      </w:r>
    </w:p>
    <w:p w:rsidR="00C11E1A" w:rsidRPr="00C11E1A" w:rsidRDefault="00C11E1A" w:rsidP="00C11E1A">
      <w:pPr>
        <w:spacing w:line="240" w:lineRule="auto"/>
        <w:rPr>
          <w:szCs w:val="28"/>
        </w:rPr>
      </w:pPr>
      <w:r w:rsidRPr="00C11E1A">
        <w:rPr>
          <w:b/>
          <w:szCs w:val="28"/>
        </w:rPr>
        <w:t>Оптика</w:t>
      </w:r>
      <w:r w:rsidRPr="00C11E1A">
        <w:rPr>
          <w:szCs w:val="28"/>
        </w:rPr>
        <w:t>.</w:t>
      </w:r>
    </w:p>
    <w:p w:rsidR="00C11E1A" w:rsidRPr="00C11E1A" w:rsidRDefault="00C11E1A" w:rsidP="00C11E1A">
      <w:pPr>
        <w:spacing w:line="240" w:lineRule="auto"/>
        <w:rPr>
          <w:szCs w:val="28"/>
        </w:rPr>
      </w:pPr>
      <w:r w:rsidRPr="00C11E1A">
        <w:rPr>
          <w:szCs w:val="28"/>
        </w:rPr>
        <w:t>История развития учения о световых явлениях. Корпускулярно-волновой дуализм свойств света. Электромагнитная природа света. Понятия и законы геометрической оптики. Законы распространения света. Ход лучей в зеркалах, призмах и линзах. Формула тонкой линзы. Оптические приборы. Волновые свойства света: дисперсия, интерференция и дифракция, поляризация. Скорость света и ее экспериментальное определение. Электромагнитные волны разных диапазонов  и их практическое применение.</w:t>
      </w:r>
    </w:p>
    <w:p w:rsidR="00C11E1A" w:rsidRPr="00C11E1A" w:rsidRDefault="00C11E1A" w:rsidP="00C11E1A">
      <w:pPr>
        <w:spacing w:line="240" w:lineRule="auto"/>
        <w:rPr>
          <w:szCs w:val="28"/>
        </w:rPr>
      </w:pPr>
      <w:r w:rsidRPr="00C11E1A">
        <w:rPr>
          <w:b/>
          <w:szCs w:val="28"/>
        </w:rPr>
        <w:t xml:space="preserve">Основы специальной теории относительности </w:t>
      </w:r>
      <w:r w:rsidRPr="00C11E1A">
        <w:rPr>
          <w:szCs w:val="28"/>
        </w:rPr>
        <w:t>Представление классической физики о пространстве и времени. Электродинамика и принцип относительности. Постулаты специальной теории относительности. Проблема одновременности. Относительность длины отрезков и промежутков времени. Элементы релятивистской динамики .. Взаимосвязь массы и энергии.</w:t>
      </w:r>
    </w:p>
    <w:p w:rsidR="00C11E1A" w:rsidRPr="00C11E1A" w:rsidRDefault="00C11E1A" w:rsidP="00C11E1A">
      <w:pPr>
        <w:spacing w:line="240" w:lineRule="auto"/>
        <w:ind w:left="720"/>
        <w:rPr>
          <w:b/>
          <w:szCs w:val="28"/>
        </w:rPr>
      </w:pPr>
      <w:r w:rsidRPr="00C11E1A">
        <w:rPr>
          <w:b/>
          <w:szCs w:val="28"/>
        </w:rPr>
        <w:t>Лабораторные работы</w:t>
      </w:r>
    </w:p>
    <w:p w:rsidR="00C11E1A" w:rsidRPr="00C11E1A" w:rsidRDefault="00C11E1A" w:rsidP="00C11E1A">
      <w:pPr>
        <w:spacing w:line="240" w:lineRule="auto"/>
        <w:rPr>
          <w:szCs w:val="28"/>
        </w:rPr>
      </w:pPr>
      <w:r w:rsidRPr="00C11E1A">
        <w:rPr>
          <w:szCs w:val="28"/>
        </w:rPr>
        <w:t>Определение  ЭДС и внутреннего сопротивления источника тока.</w:t>
      </w:r>
    </w:p>
    <w:p w:rsidR="00C11E1A" w:rsidRPr="00C11E1A" w:rsidRDefault="00C11E1A" w:rsidP="00C11E1A">
      <w:pPr>
        <w:spacing w:line="240" w:lineRule="auto"/>
        <w:rPr>
          <w:szCs w:val="28"/>
        </w:rPr>
      </w:pPr>
      <w:r w:rsidRPr="00C11E1A">
        <w:rPr>
          <w:szCs w:val="28"/>
        </w:rPr>
        <w:t>Измерение электрического сопротивления с помощью омметра.</w:t>
      </w:r>
    </w:p>
    <w:p w:rsidR="00C11E1A" w:rsidRPr="00C11E1A" w:rsidRDefault="00C11E1A" w:rsidP="00C11E1A">
      <w:pPr>
        <w:spacing w:line="240" w:lineRule="auto"/>
        <w:rPr>
          <w:szCs w:val="28"/>
        </w:rPr>
      </w:pPr>
      <w:r w:rsidRPr="00C11E1A">
        <w:rPr>
          <w:szCs w:val="28"/>
        </w:rPr>
        <w:t>Измерение относительного  показателя преломления  вещества.</w:t>
      </w:r>
    </w:p>
    <w:p w:rsidR="00C11E1A" w:rsidRPr="00C11E1A" w:rsidRDefault="00C11E1A" w:rsidP="00C11E1A">
      <w:pPr>
        <w:tabs>
          <w:tab w:val="left" w:pos="720"/>
        </w:tabs>
        <w:spacing w:line="240" w:lineRule="auto"/>
        <w:ind w:left="360"/>
        <w:rPr>
          <w:b/>
          <w:szCs w:val="28"/>
        </w:rPr>
      </w:pPr>
      <w:r w:rsidRPr="00C11E1A">
        <w:rPr>
          <w:b/>
          <w:szCs w:val="28"/>
        </w:rPr>
        <w:t>2. Элементы квантовой физики (20 ч)</w:t>
      </w:r>
    </w:p>
    <w:p w:rsidR="00C11E1A" w:rsidRPr="00C11E1A" w:rsidRDefault="00C11E1A" w:rsidP="00C11E1A">
      <w:pPr>
        <w:spacing w:line="240" w:lineRule="auto"/>
        <w:rPr>
          <w:szCs w:val="28"/>
        </w:rPr>
      </w:pPr>
      <w:r w:rsidRPr="00C11E1A">
        <w:rPr>
          <w:b/>
          <w:szCs w:val="28"/>
        </w:rPr>
        <w:t>Фотоэффект.</w:t>
      </w:r>
    </w:p>
    <w:p w:rsidR="00C11E1A" w:rsidRPr="00C11E1A" w:rsidRDefault="00C11E1A" w:rsidP="00C11E1A">
      <w:pPr>
        <w:spacing w:line="240" w:lineRule="auto"/>
        <w:rPr>
          <w:szCs w:val="28"/>
        </w:rPr>
      </w:pPr>
      <w:r w:rsidRPr="00C11E1A">
        <w:rPr>
          <w:szCs w:val="28"/>
        </w:rPr>
        <w:t xml:space="preserve"> Фотоэффект. Законы фотоэффекта. Гипотеза Планка о квантах. Фотон.  Уравнение фотоэффекта. Фотоэлементы. Гипотеза де Бройля о волновых свойствах частиц. Корпускулярно-волновой дуализм. Давление света. Соотношение неопределенностей Гейзенберга.</w:t>
      </w:r>
    </w:p>
    <w:p w:rsidR="00C11E1A" w:rsidRPr="00C11E1A" w:rsidRDefault="00C11E1A" w:rsidP="00C11E1A">
      <w:pPr>
        <w:spacing w:line="240" w:lineRule="auto"/>
        <w:rPr>
          <w:b/>
          <w:szCs w:val="28"/>
        </w:rPr>
      </w:pPr>
      <w:r w:rsidRPr="00C11E1A">
        <w:rPr>
          <w:b/>
          <w:szCs w:val="28"/>
        </w:rPr>
        <w:t>Строение атома</w:t>
      </w:r>
    </w:p>
    <w:p w:rsidR="00C11E1A" w:rsidRPr="00C11E1A" w:rsidRDefault="00C11E1A" w:rsidP="00C11E1A">
      <w:pPr>
        <w:spacing w:line="240" w:lineRule="auto"/>
        <w:rPr>
          <w:szCs w:val="28"/>
        </w:rPr>
      </w:pPr>
      <w:r w:rsidRPr="00C11E1A">
        <w:rPr>
          <w:szCs w:val="28"/>
        </w:rPr>
        <w:t>Опыты Резерфорда. Строение атома. Квантовые постулаты Бора. Спектры испускания и поглощения. Лазеры.</w:t>
      </w:r>
    </w:p>
    <w:p w:rsidR="00C11E1A" w:rsidRPr="00C11E1A" w:rsidRDefault="00C11E1A" w:rsidP="00C11E1A">
      <w:pPr>
        <w:spacing w:line="240" w:lineRule="auto"/>
        <w:rPr>
          <w:b/>
          <w:szCs w:val="28"/>
        </w:rPr>
      </w:pPr>
      <w:r w:rsidRPr="00C11E1A">
        <w:rPr>
          <w:b/>
          <w:szCs w:val="28"/>
        </w:rPr>
        <w:t xml:space="preserve">Атомное ядро </w:t>
      </w:r>
    </w:p>
    <w:p w:rsidR="00C11E1A" w:rsidRPr="00C11E1A" w:rsidRDefault="00C11E1A" w:rsidP="00C11E1A">
      <w:pPr>
        <w:spacing w:line="240" w:lineRule="auto"/>
        <w:rPr>
          <w:i/>
          <w:szCs w:val="28"/>
        </w:rPr>
      </w:pPr>
      <w:r w:rsidRPr="00C11E1A">
        <w:rPr>
          <w:szCs w:val="28"/>
        </w:rPr>
        <w:t xml:space="preserve">Радиоактивность. Состав атомного ядра. Протонно-нейтронная модель ядра. Ядерные силы. Энергия связи ядер. Дефект массы. Радиоактивные превращения. Период полураспада. Закон радиоактивного распада. Ядерные реакции.  Энергетический выход ядерных реакций. Деление ядер урана. Цепная реакция. Ядерный реактор. Ядерная энергетика. </w:t>
      </w:r>
      <w:r w:rsidRPr="00C11E1A">
        <w:rPr>
          <w:i/>
          <w:szCs w:val="28"/>
        </w:rPr>
        <w:t>Энергия синтеза атомных ядер</w:t>
      </w:r>
      <w:r w:rsidRPr="00C11E1A">
        <w:rPr>
          <w:szCs w:val="28"/>
        </w:rPr>
        <w:t xml:space="preserve"> Биологическое действие радиоактивных излучений. Доза излучения. Элементарные частицы. Фундаментальные взаимодействия. </w:t>
      </w:r>
      <w:r w:rsidRPr="00C11E1A">
        <w:rPr>
          <w:i/>
          <w:szCs w:val="28"/>
        </w:rPr>
        <w:t>Классы элементарных частиц.</w:t>
      </w:r>
    </w:p>
    <w:p w:rsidR="00C11E1A" w:rsidRPr="00C11E1A" w:rsidRDefault="00C11E1A" w:rsidP="00C11E1A">
      <w:pPr>
        <w:spacing w:line="240" w:lineRule="auto"/>
        <w:ind w:left="720"/>
        <w:rPr>
          <w:b/>
          <w:szCs w:val="28"/>
        </w:rPr>
      </w:pPr>
      <w:r w:rsidRPr="00C11E1A">
        <w:rPr>
          <w:b/>
          <w:szCs w:val="28"/>
        </w:rPr>
        <w:t>Лабораторные работы</w:t>
      </w:r>
    </w:p>
    <w:p w:rsidR="00C11E1A" w:rsidRPr="00C11E1A" w:rsidRDefault="00C11E1A" w:rsidP="00C11E1A">
      <w:pPr>
        <w:spacing w:line="240" w:lineRule="auto"/>
        <w:rPr>
          <w:szCs w:val="28"/>
        </w:rPr>
      </w:pPr>
      <w:r w:rsidRPr="00C11E1A">
        <w:rPr>
          <w:szCs w:val="28"/>
        </w:rPr>
        <w:t>Наблюдение линейчатых спектров</w:t>
      </w:r>
    </w:p>
    <w:p w:rsidR="00C11E1A" w:rsidRPr="00C11E1A" w:rsidRDefault="00C11E1A" w:rsidP="00C11E1A">
      <w:pPr>
        <w:spacing w:line="240" w:lineRule="auto"/>
        <w:rPr>
          <w:b/>
          <w:szCs w:val="28"/>
        </w:rPr>
      </w:pPr>
      <w:r w:rsidRPr="00C11E1A">
        <w:rPr>
          <w:b/>
          <w:szCs w:val="28"/>
        </w:rPr>
        <w:t>Астрофизика (8ч)</w:t>
      </w:r>
    </w:p>
    <w:p w:rsidR="00C11E1A" w:rsidRPr="00C11E1A" w:rsidRDefault="00C11E1A" w:rsidP="00C11E1A">
      <w:pPr>
        <w:spacing w:line="240" w:lineRule="auto"/>
        <w:rPr>
          <w:b/>
          <w:szCs w:val="28"/>
        </w:rPr>
      </w:pPr>
      <w:r w:rsidRPr="00C11E1A">
        <w:rPr>
          <w:b/>
          <w:szCs w:val="28"/>
        </w:rPr>
        <w:t>Элементы астрофизики.</w:t>
      </w:r>
    </w:p>
    <w:p w:rsidR="00C11E1A" w:rsidRPr="00C11E1A" w:rsidRDefault="00C11E1A" w:rsidP="00C11E1A">
      <w:pPr>
        <w:spacing w:line="240" w:lineRule="auto"/>
        <w:rPr>
          <w:szCs w:val="28"/>
        </w:rPr>
      </w:pPr>
      <w:r w:rsidRPr="00C11E1A">
        <w:rPr>
          <w:szCs w:val="28"/>
        </w:rPr>
        <w:t xml:space="preserve">Строение и состав Солнечной системы. Звезды и источники их энергии. Внутреннее строение Солнца.  Современные представления о происхождении и эволюции Солнца и звезд. Галактика. Типы галактик. Вселенная. </w:t>
      </w:r>
      <w:r w:rsidRPr="00C11E1A">
        <w:rPr>
          <w:i/>
          <w:szCs w:val="28"/>
        </w:rPr>
        <w:t xml:space="preserve">Космология. </w:t>
      </w:r>
      <w:r w:rsidRPr="00C11E1A">
        <w:rPr>
          <w:szCs w:val="28"/>
        </w:rPr>
        <w:t>Применимость законов физики для объяснения природы, небесных объектов. Пространственные масштабы наблюдаемой Вселенной и применимость физических законов.</w:t>
      </w:r>
    </w:p>
    <w:p w:rsidR="00C11E1A" w:rsidRPr="00C11E1A" w:rsidRDefault="00C11E1A" w:rsidP="00D17861">
      <w:pPr>
        <w:pStyle w:val="afffff1"/>
        <w:numPr>
          <w:ilvl w:val="0"/>
          <w:numId w:val="169"/>
        </w:numPr>
        <w:tabs>
          <w:tab w:val="num" w:pos="1701"/>
        </w:tabs>
        <w:spacing w:after="0" w:line="240" w:lineRule="auto"/>
        <w:jc w:val="both"/>
        <w:rPr>
          <w:rFonts w:ascii="Times New Roman" w:hAnsi="Times New Roman"/>
          <w:b/>
          <w:sz w:val="28"/>
          <w:szCs w:val="28"/>
        </w:rPr>
      </w:pPr>
      <w:r w:rsidRPr="00C11E1A">
        <w:rPr>
          <w:rFonts w:ascii="Times New Roman" w:hAnsi="Times New Roman"/>
          <w:b/>
          <w:sz w:val="28"/>
          <w:szCs w:val="28"/>
        </w:rPr>
        <w:t>Повторение  (1 ч )</w:t>
      </w:r>
    </w:p>
    <w:p w:rsidR="00BA53CA" w:rsidRPr="00C11E1A" w:rsidRDefault="00BA53CA" w:rsidP="00C11E1A">
      <w:pPr>
        <w:spacing w:after="200" w:line="240" w:lineRule="auto"/>
        <w:ind w:right="-285" w:firstLine="0"/>
        <w:rPr>
          <w:b/>
          <w:bCs/>
          <w:szCs w:val="28"/>
          <w:lang w:eastAsia="ar-SA"/>
        </w:rPr>
      </w:pPr>
    </w:p>
    <w:p w:rsidR="00401080" w:rsidRDefault="007A26BA" w:rsidP="007A26BA">
      <w:pPr>
        <w:pStyle w:val="30"/>
        <w:spacing w:line="240" w:lineRule="auto"/>
        <w:jc w:val="center"/>
      </w:pPr>
      <w:bookmarkStart w:id="127" w:name="_Toc435412715"/>
      <w:bookmarkStart w:id="128" w:name="_Toc453968190"/>
      <w:r>
        <w:t>2.2.12.</w:t>
      </w:r>
      <w:r w:rsidR="00401080" w:rsidRPr="00A96B40">
        <w:t>Химия</w:t>
      </w:r>
      <w:bookmarkEnd w:id="127"/>
      <w:bookmarkEnd w:id="128"/>
    </w:p>
    <w:p w:rsidR="00447954" w:rsidRDefault="00CA3335" w:rsidP="00CA3335">
      <w:pPr>
        <w:rPr>
          <w:rFonts w:eastAsia="Times New Roman"/>
          <w:b/>
          <w:szCs w:val="28"/>
        </w:rPr>
      </w:pPr>
      <w:r w:rsidRPr="00CA3335">
        <w:rPr>
          <w:b/>
        </w:rPr>
        <w:t>Базовый и углубленный уровни</w:t>
      </w:r>
    </w:p>
    <w:p w:rsidR="00447954" w:rsidRDefault="00447954" w:rsidP="0090615F">
      <w:pPr>
        <w:spacing w:line="240" w:lineRule="auto"/>
        <w:ind w:firstLine="708"/>
      </w:pPr>
      <w:r>
        <w:t>В системе естественно</w:t>
      </w:r>
      <w:r w:rsidR="00447E37">
        <w:t>-</w:t>
      </w:r>
      <w:r>
        <w:t xml:space="preserve">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447954" w:rsidRDefault="00447954" w:rsidP="0090615F">
      <w:pPr>
        <w:spacing w:line="240" w:lineRule="auto"/>
        <w:ind w:firstLine="708"/>
      </w:pPr>
      <w:r>
        <w:t xml:space="preserve">Успешность изучения </w:t>
      </w:r>
      <w:r w:rsidR="00B21802">
        <w:t xml:space="preserve">учебного </w:t>
      </w:r>
      <w:r>
        <w:t>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47954" w:rsidRDefault="00447954" w:rsidP="0090615F">
      <w:pPr>
        <w:spacing w:line="240" w:lineRule="auto"/>
        <w:ind w:firstLine="708"/>
      </w:pPr>
      <w:r>
        <w:t xml:space="preserve">В соответствии с </w:t>
      </w:r>
      <w:r w:rsidR="00A15116">
        <w:t xml:space="preserve">ФГОС СОО </w:t>
      </w:r>
      <w:r>
        <w:t>химия может изуча</w:t>
      </w:r>
      <w:r w:rsidR="00CA3335">
        <w:t>ется</w:t>
      </w:r>
      <w:r>
        <w:t xml:space="preserve"> на базовом и углубленном уровнях.</w:t>
      </w:r>
    </w:p>
    <w:p w:rsidR="00447954" w:rsidRDefault="00447954" w:rsidP="0090615F">
      <w:pPr>
        <w:spacing w:line="240" w:lineRule="auto"/>
        <w:ind w:firstLine="708"/>
      </w:pPr>
      <w:r>
        <w:t>Изучение химии на базовом уровне ориентировано на обеспечение общеобразовательной и общекультурной подготовки выпускников.</w:t>
      </w:r>
    </w:p>
    <w:p w:rsidR="00447954" w:rsidRDefault="00447954" w:rsidP="0090615F">
      <w:pPr>
        <w:spacing w:line="240" w:lineRule="auto"/>
        <w:ind w:firstLine="708"/>
      </w:pPr>
      <w: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w:t>
      </w:r>
      <w:r w:rsidR="00FF3EB7">
        <w:t xml:space="preserve">в </w:t>
      </w:r>
      <w:r>
        <w:t xml:space="preserve">экономии сырья, </w:t>
      </w:r>
      <w:r w:rsidR="00FF3EB7">
        <w:t xml:space="preserve">охране </w:t>
      </w:r>
      <w:r>
        <w:t>окружающей среды.</w:t>
      </w:r>
    </w:p>
    <w:p w:rsidR="00447954" w:rsidRDefault="00447954" w:rsidP="0090615F">
      <w:pPr>
        <w:spacing w:line="240" w:lineRule="auto"/>
        <w:ind w:firstLine="708"/>
      </w:pPr>
      <w: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FF3EB7">
        <w:t>я</w:t>
      </w:r>
      <w:r>
        <w:t xml:space="preserve">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447954" w:rsidRDefault="00447954" w:rsidP="0090615F">
      <w:pPr>
        <w:spacing w:line="240" w:lineRule="auto"/>
        <w:ind w:firstLine="708"/>
      </w:pPr>
      <w:bookmarkStart w:id="129" w:name="h.gjdgxs" w:colFirst="0" w:colLast="0"/>
      <w:bookmarkEnd w:id="129"/>
      <w: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A25D7D" w:rsidRDefault="00A25D7D" w:rsidP="0090615F">
      <w:pPr>
        <w:spacing w:line="240" w:lineRule="auto"/>
        <w:ind w:firstLine="708"/>
      </w:pPr>
    </w:p>
    <w:p w:rsidR="003257EC" w:rsidRDefault="003257EC" w:rsidP="003257EC">
      <w:pPr>
        <w:widowControl w:val="0"/>
        <w:suppressAutoHyphens w:val="0"/>
        <w:spacing w:line="240" w:lineRule="auto"/>
        <w:ind w:left="502" w:right="140" w:firstLine="0"/>
        <w:rPr>
          <w:rFonts w:eastAsia="Arial"/>
          <w:b/>
          <w:kern w:val="1"/>
          <w:szCs w:val="28"/>
          <w:lang w:eastAsia="ru-RU"/>
        </w:rPr>
      </w:pPr>
      <w:r>
        <w:rPr>
          <w:rFonts w:eastAsia="Arial"/>
          <w:b/>
          <w:kern w:val="1"/>
          <w:szCs w:val="28"/>
          <w:lang w:eastAsia="ru-RU"/>
        </w:rPr>
        <w:t xml:space="preserve">                               </w:t>
      </w:r>
      <w:r w:rsidRPr="003257EC">
        <w:rPr>
          <w:rFonts w:eastAsia="Arial"/>
          <w:b/>
          <w:kern w:val="1"/>
          <w:szCs w:val="28"/>
          <w:lang w:eastAsia="ru-RU"/>
        </w:rPr>
        <w:t>Содержание учебного предмета</w:t>
      </w:r>
    </w:p>
    <w:p w:rsidR="00BD6311" w:rsidRPr="003257EC" w:rsidRDefault="00BD6311" w:rsidP="003257EC">
      <w:pPr>
        <w:widowControl w:val="0"/>
        <w:suppressAutoHyphens w:val="0"/>
        <w:spacing w:line="240" w:lineRule="auto"/>
        <w:ind w:left="502" w:right="140" w:firstLine="0"/>
        <w:rPr>
          <w:rFonts w:eastAsia="Arial"/>
          <w:b/>
          <w:kern w:val="1"/>
          <w:szCs w:val="28"/>
          <w:lang w:eastAsia="ru-RU"/>
        </w:rPr>
      </w:pPr>
      <w:r>
        <w:rPr>
          <w:rFonts w:eastAsia="Arial"/>
          <w:b/>
          <w:kern w:val="1"/>
          <w:szCs w:val="28"/>
          <w:lang w:eastAsia="ru-RU"/>
        </w:rPr>
        <w:t>Базовый уровень</w:t>
      </w:r>
    </w:p>
    <w:p w:rsidR="003257EC" w:rsidRPr="003257EC" w:rsidRDefault="003257EC" w:rsidP="003257EC">
      <w:pPr>
        <w:widowControl w:val="0"/>
        <w:spacing w:line="240" w:lineRule="auto"/>
        <w:ind w:right="140" w:firstLine="284"/>
        <w:jc w:val="center"/>
        <w:rPr>
          <w:rFonts w:eastAsia="Arial"/>
          <w:b/>
          <w:kern w:val="1"/>
          <w:szCs w:val="28"/>
          <w:lang w:eastAsia="ru-RU"/>
        </w:rPr>
      </w:pPr>
      <w:r w:rsidRPr="003257EC">
        <w:rPr>
          <w:rFonts w:eastAsia="Arial"/>
          <w:b/>
          <w:kern w:val="1"/>
          <w:szCs w:val="28"/>
          <w:lang w:eastAsia="ru-RU"/>
        </w:rPr>
        <w:t>10 класс (1 ч в неделю; всего 34 ч)</w:t>
      </w:r>
    </w:p>
    <w:p w:rsidR="003257EC" w:rsidRPr="003257EC" w:rsidRDefault="003257EC" w:rsidP="003257EC">
      <w:pPr>
        <w:suppressAutoHyphens w:val="0"/>
        <w:spacing w:line="240" w:lineRule="auto"/>
        <w:ind w:firstLine="0"/>
        <w:rPr>
          <w:rFonts w:eastAsia="Times New Roman"/>
          <w:b/>
          <w:color w:val="000000"/>
          <w:szCs w:val="28"/>
          <w:lang w:eastAsia="ru-RU"/>
        </w:rPr>
      </w:pPr>
      <w:r w:rsidRPr="003257EC">
        <w:rPr>
          <w:rFonts w:eastAsia="Times New Roman"/>
          <w:color w:val="000000"/>
          <w:sz w:val="24"/>
          <w:szCs w:val="24"/>
          <w:lang w:eastAsia="ru-RU"/>
        </w:rPr>
        <w:tab/>
      </w:r>
      <w:r w:rsidRPr="003257EC">
        <w:rPr>
          <w:rFonts w:eastAsia="Times New Roman"/>
          <w:b/>
          <w:color w:val="000000"/>
          <w:szCs w:val="28"/>
          <w:lang w:eastAsia="ru-RU"/>
        </w:rPr>
        <w:t>Основы органической химии. Теория химического строения органических соединений. Природа химических связей (3 часа).</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color w:val="000000"/>
          <w:szCs w:val="28"/>
          <w:lang w:eastAsia="ru-RU"/>
        </w:rPr>
        <w:tab/>
      </w:r>
      <w:r w:rsidRPr="003257EC">
        <w:rPr>
          <w:rFonts w:eastAsia="Times New Roman"/>
          <w:szCs w:val="28"/>
          <w:lang w:eastAsia="ru-RU"/>
        </w:rPr>
        <w:t xml:space="preserve">Появление и развитие органической химии как науки. Предмет органической химии. Место и значение органической химии в системе естественных наук.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color w:val="000000"/>
          <w:szCs w:val="28"/>
          <w:lang w:eastAsia="ru-RU"/>
        </w:rPr>
        <w:t xml:space="preserve">Состояние электронов в атоме. Энергетические уровни и подуровни. Электронные орбитали. </w:t>
      </w:r>
      <w:r w:rsidRPr="003257EC">
        <w:rPr>
          <w:rFonts w:eastAsia="Times New Roman"/>
          <w:color w:val="000000"/>
          <w:szCs w:val="28"/>
          <w:lang w:val="en-US" w:eastAsia="ru-RU"/>
        </w:rPr>
        <w:t>s</w:t>
      </w:r>
      <w:r w:rsidRPr="003257EC">
        <w:rPr>
          <w:rFonts w:eastAsia="Times New Roman"/>
          <w:color w:val="000000"/>
          <w:szCs w:val="28"/>
          <w:lang w:eastAsia="ru-RU"/>
        </w:rPr>
        <w:t xml:space="preserve">-электроны и </w:t>
      </w:r>
      <w:r w:rsidRPr="003257EC">
        <w:rPr>
          <w:rFonts w:eastAsia="Times New Roman"/>
          <w:color w:val="000000"/>
          <w:szCs w:val="28"/>
          <w:lang w:val="en-US" w:eastAsia="ru-RU"/>
        </w:rPr>
        <w:t>p</w:t>
      </w:r>
      <w:r w:rsidRPr="003257EC">
        <w:rPr>
          <w:rFonts w:eastAsia="Times New Roman"/>
          <w:color w:val="000000"/>
          <w:szCs w:val="28"/>
          <w:lang w:eastAsia="ru-RU"/>
        </w:rPr>
        <w:t>-электроны. Спин электрона. Спаренные электроны. Электронная конфигурация. Графические электронные формулы.</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szCs w:val="28"/>
          <w:lang w:eastAsia="ru-RU"/>
        </w:rPr>
        <w:t>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color w:val="000000"/>
          <w:szCs w:val="28"/>
          <w:lang w:eastAsia="ru-RU"/>
        </w:rPr>
        <w:tab/>
        <w:t xml:space="preserve">Электронная природа химических связей, π-связь и σ-связь. Метод валентных связей. </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color w:val="000000"/>
          <w:szCs w:val="28"/>
          <w:lang w:eastAsia="ru-RU"/>
        </w:rPr>
        <w:tab/>
      </w:r>
      <w:r w:rsidRPr="003257EC">
        <w:rPr>
          <w:rFonts w:eastAsia="Times New Roman"/>
          <w:b/>
          <w:color w:val="000000"/>
          <w:szCs w:val="28"/>
          <w:lang w:eastAsia="ru-RU"/>
        </w:rPr>
        <w:t>Демонстрации.</w:t>
      </w:r>
      <w:r w:rsidRPr="003257EC">
        <w:rPr>
          <w:rFonts w:eastAsia="Times New Roman"/>
          <w:color w:val="000000"/>
          <w:szCs w:val="28"/>
          <w:lang w:eastAsia="ru-RU"/>
        </w:rPr>
        <w:t xml:space="preserve"> Образцы органических веществ и материалов. Модели молекул органических веществ.</w:t>
      </w:r>
    </w:p>
    <w:p w:rsidR="003257EC" w:rsidRPr="003257EC" w:rsidRDefault="003257EC" w:rsidP="003257EC">
      <w:pPr>
        <w:suppressAutoHyphens w:val="0"/>
        <w:spacing w:line="240" w:lineRule="auto"/>
        <w:ind w:firstLine="0"/>
        <w:rPr>
          <w:rFonts w:eastAsia="Times New Roman"/>
          <w:b/>
          <w:color w:val="000000"/>
          <w:szCs w:val="28"/>
          <w:lang w:eastAsia="ru-RU"/>
        </w:rPr>
      </w:pPr>
      <w:r w:rsidRPr="003257EC">
        <w:rPr>
          <w:rFonts w:eastAsia="Times New Roman"/>
          <w:color w:val="000000"/>
          <w:szCs w:val="28"/>
          <w:lang w:eastAsia="ru-RU"/>
        </w:rPr>
        <w:tab/>
      </w:r>
      <w:r w:rsidRPr="003257EC">
        <w:rPr>
          <w:rFonts w:eastAsia="Times New Roman"/>
          <w:b/>
          <w:color w:val="000000"/>
          <w:szCs w:val="28"/>
          <w:lang w:eastAsia="ru-RU"/>
        </w:rPr>
        <w:t>Углеводороды (9 часов).</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color w:val="000000"/>
          <w:szCs w:val="28"/>
          <w:lang w:eastAsia="ru-RU"/>
        </w:rPr>
        <w:t xml:space="preserve">Предельные углеводороды (алканы). Возбужденное состояние атома углерода. Гибридизация атомных орбиталей. </w:t>
      </w:r>
      <w:r w:rsidRPr="003257EC">
        <w:rPr>
          <w:rFonts w:eastAsia="Times New Roman"/>
          <w:i/>
          <w:szCs w:val="28"/>
          <w:lang w:eastAsia="ru-RU"/>
        </w:rPr>
        <w:t>Строение молекулы метана</w:t>
      </w:r>
      <w:r w:rsidRPr="003257EC">
        <w:rPr>
          <w:rFonts w:eastAsia="Times New Roman"/>
          <w:szCs w:val="28"/>
          <w:lang w:eastAsia="ru-RU"/>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3257EC">
        <w:rPr>
          <w:rFonts w:eastAsia="Times New Roman"/>
          <w:i/>
          <w:szCs w:val="28"/>
          <w:lang w:eastAsia="ru-RU"/>
        </w:rPr>
        <w:t>Понятие о циклоалканах.</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color w:val="000000"/>
          <w:szCs w:val="28"/>
          <w:lang w:eastAsia="ru-RU"/>
        </w:rPr>
        <w:t xml:space="preserve">Кратные связи. Непредельные углеводороды. </w:t>
      </w:r>
      <w:r w:rsidRPr="003257EC">
        <w:rPr>
          <w:rFonts w:eastAsia="Times New Roman"/>
          <w:szCs w:val="28"/>
          <w:lang w:eastAsia="ru-RU"/>
        </w:rPr>
        <w:t xml:space="preserve">Алкены. </w:t>
      </w:r>
      <w:r w:rsidRPr="003257EC">
        <w:rPr>
          <w:rFonts w:eastAsia="Times New Roman"/>
          <w:i/>
          <w:szCs w:val="28"/>
          <w:lang w:eastAsia="ru-RU"/>
        </w:rPr>
        <w:t xml:space="preserve">Строение молекулы этилена. </w:t>
      </w:r>
      <w:r w:rsidRPr="003257EC">
        <w:rPr>
          <w:rFonts w:eastAsia="Times New Roman"/>
          <w:szCs w:val="28"/>
          <w:lang w:eastAsia="ru-RU"/>
        </w:rPr>
        <w:t xml:space="preserve">Гомологический ряд алкенов. Номенклатура. Изомерия углеродного скелета и положения кратной связи в молекуле. </w:t>
      </w:r>
      <w:r w:rsidRPr="003257EC">
        <w:rPr>
          <w:rFonts w:eastAsia="Times New Roman"/>
          <w:color w:val="000000"/>
          <w:szCs w:val="28"/>
          <w:lang w:val="en-US" w:eastAsia="ru-RU"/>
        </w:rPr>
        <w:t>sp</w:t>
      </w:r>
      <w:r w:rsidRPr="003257EC">
        <w:rPr>
          <w:rFonts w:eastAsia="Times New Roman"/>
          <w:color w:val="000000"/>
          <w:szCs w:val="28"/>
          <w:vertAlign w:val="superscript"/>
          <w:lang w:eastAsia="ru-RU"/>
        </w:rPr>
        <w:t>2</w:t>
      </w:r>
      <w:r w:rsidRPr="003257EC">
        <w:rPr>
          <w:rFonts w:eastAsia="Times New Roman"/>
          <w:color w:val="000000"/>
          <w:szCs w:val="28"/>
          <w:lang w:eastAsia="ru-RU"/>
        </w:rPr>
        <w:t xml:space="preserve">-гибридизация. Этен (этилен). </w:t>
      </w:r>
      <w:r w:rsidRPr="003257EC">
        <w:rPr>
          <w:rFonts w:eastAsia="Times New Roman"/>
          <w:szCs w:val="28"/>
          <w:lang w:eastAsia="ru-RU"/>
        </w:rPr>
        <w:t xml:space="preserve">Химические свойства (на примере этилена): реакции присоединения (галогенирование, </w:t>
      </w:r>
      <w:r w:rsidRPr="003257EC">
        <w:rPr>
          <w:rFonts w:eastAsia="Times New Roman"/>
          <w:i/>
          <w:szCs w:val="28"/>
          <w:lang w:eastAsia="ru-RU"/>
        </w:rPr>
        <w:t>гидрирование</w:t>
      </w:r>
      <w:r w:rsidRPr="003257EC">
        <w:rPr>
          <w:rFonts w:eastAsia="Times New Roman"/>
          <w:szCs w:val="28"/>
          <w:lang w:eastAsia="ru-RU"/>
        </w:rPr>
        <w:t xml:space="preserve">, гидратация, </w:t>
      </w:r>
      <w:r w:rsidRPr="003257EC">
        <w:rPr>
          <w:rFonts w:eastAsia="Times New Roman"/>
          <w:i/>
          <w:szCs w:val="28"/>
          <w:lang w:eastAsia="ru-RU"/>
        </w:rPr>
        <w:t>гидрогалогенирование</w:t>
      </w:r>
      <w:r w:rsidRPr="003257EC">
        <w:rPr>
          <w:rFonts w:eastAsia="Times New Roman"/>
          <w:szCs w:val="28"/>
          <w:lang w:eastAsia="ru-RU"/>
        </w:rPr>
        <w:t xml:space="preserve">) как способ получения функциональных производных углеводородов, горения. </w:t>
      </w:r>
      <w:r w:rsidRPr="003257EC">
        <w:rPr>
          <w:rFonts w:eastAsia="Times New Roman"/>
          <w:color w:val="000000"/>
          <w:szCs w:val="28"/>
          <w:lang w:eastAsia="ru-RU"/>
        </w:rPr>
        <w:t xml:space="preserve">Правило Марковникова. </w:t>
      </w:r>
      <w:r w:rsidRPr="003257EC">
        <w:rPr>
          <w:rFonts w:eastAsia="Times New Roman"/>
          <w:szCs w:val="28"/>
          <w:lang w:eastAsia="ru-RU"/>
        </w:rPr>
        <w:t>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 xml:space="preserve">Алкадиены и каучуки. Понятие об алкадиенах как углеводородах с двумя двойными связями. </w:t>
      </w:r>
      <w:r w:rsidRPr="003257EC">
        <w:rPr>
          <w:rFonts w:eastAsia="Times New Roman"/>
          <w:color w:val="000000"/>
          <w:szCs w:val="28"/>
          <w:lang w:eastAsia="ru-RU"/>
        </w:rPr>
        <w:t xml:space="preserve">Дивинил (бутадиен-1,3). Изопрен (2-метилбутадиен-1,3). Получение и химические свойства алкадиенов. Реакции присоединения (галогенирования) и полимеризации алкадиенов. </w:t>
      </w:r>
      <w:r w:rsidRPr="003257EC">
        <w:rPr>
          <w:rFonts w:eastAsia="Times New Roman"/>
          <w:szCs w:val="28"/>
          <w:lang w:eastAsia="ru-RU"/>
        </w:rPr>
        <w:t>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 xml:space="preserve">Алкины. </w:t>
      </w:r>
      <w:r w:rsidRPr="003257EC">
        <w:rPr>
          <w:rFonts w:eastAsia="Times New Roman"/>
          <w:i/>
          <w:szCs w:val="28"/>
          <w:lang w:eastAsia="ru-RU"/>
        </w:rPr>
        <w:t xml:space="preserve">Строение молекулы ацетилена. </w:t>
      </w:r>
      <w:r w:rsidRPr="003257EC">
        <w:rPr>
          <w:rFonts w:eastAsia="Times New Roman"/>
          <w:szCs w:val="28"/>
          <w:lang w:eastAsia="ru-RU"/>
        </w:rPr>
        <w:t xml:space="preserve">Гомологический ряд алкинов. Номенклатура. Изомерия углеродного скелета и положения кратной связи в молекуле. Межклассовая изомерия. </w:t>
      </w:r>
      <w:r w:rsidRPr="003257EC">
        <w:rPr>
          <w:rFonts w:eastAsia="Times New Roman"/>
          <w:szCs w:val="28"/>
          <w:lang w:val="en-US" w:eastAsia="ru-RU"/>
        </w:rPr>
        <w:t>sp</w:t>
      </w:r>
      <w:r w:rsidRPr="003257EC">
        <w:rPr>
          <w:rFonts w:eastAsia="Times New Roman"/>
          <w:szCs w:val="28"/>
          <w:lang w:eastAsia="ru-RU"/>
        </w:rPr>
        <w:t xml:space="preserve">-гибридизация. Химические свойства (на примере ацетилена): реакции присоединения (галогенирование, </w:t>
      </w:r>
      <w:r w:rsidRPr="003257EC">
        <w:rPr>
          <w:rFonts w:eastAsia="Times New Roman"/>
          <w:i/>
          <w:szCs w:val="28"/>
          <w:lang w:eastAsia="ru-RU"/>
        </w:rPr>
        <w:t>гидрирование</w:t>
      </w:r>
      <w:r w:rsidRPr="003257EC">
        <w:rPr>
          <w:rFonts w:eastAsia="Times New Roman"/>
          <w:szCs w:val="28"/>
          <w:lang w:eastAsia="ru-RU"/>
        </w:rPr>
        <w:t xml:space="preserve">, гидратация, </w:t>
      </w:r>
      <w:r w:rsidRPr="003257EC">
        <w:rPr>
          <w:rFonts w:eastAsia="Times New Roman"/>
          <w:i/>
          <w:szCs w:val="28"/>
          <w:lang w:eastAsia="ru-RU"/>
        </w:rPr>
        <w:t>гидрогалогенирование</w:t>
      </w:r>
      <w:r w:rsidRPr="003257EC">
        <w:rPr>
          <w:rFonts w:eastAsia="Times New Roman"/>
          <w:szCs w:val="28"/>
          <w:lang w:eastAsia="ru-RU"/>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 xml:space="preserve">Арены. Бензол как представитель ароматических углеводородов. Изомерия и номенклатура. Бензол. </w:t>
      </w:r>
      <w:r w:rsidRPr="003257EC">
        <w:rPr>
          <w:rFonts w:eastAsia="Times New Roman"/>
          <w:i/>
          <w:szCs w:val="28"/>
          <w:lang w:eastAsia="ru-RU"/>
        </w:rPr>
        <w:t>Строение молекулы бензола.</w:t>
      </w:r>
      <w:r w:rsidRPr="003257EC">
        <w:rPr>
          <w:rFonts w:eastAsia="Times New Roman"/>
          <w:szCs w:val="28"/>
          <w:lang w:eastAsia="ru-RU"/>
        </w:rPr>
        <w:t xml:space="preserve"> Бензольное кольцо. Толуол. Изомерия заместителей.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 Генетическая связь аренов с другими углеводородами.</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 xml:space="preserve">Природные источники углеводородов. Природный газ. Нефть. Попутные нефтяные газы. Каменный уголь. </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 xml:space="preserve">Переработка нефти. Перегонка нефти. Ректификационная колонна. Бензин. Лигроин. Керосин. Крекинг нефтепродуктов. Термический и каталитический крекинг. Пиролиз. </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b/>
          <w:color w:val="000000"/>
          <w:szCs w:val="28"/>
          <w:lang w:eastAsia="ru-RU"/>
        </w:rPr>
        <w:t>Демонстрации.</w:t>
      </w:r>
      <w:r w:rsidRPr="003257EC">
        <w:rPr>
          <w:rFonts w:eastAsia="Times New Roman"/>
          <w:color w:val="000000"/>
          <w:szCs w:val="28"/>
          <w:lang w:eastAsia="ru-RU"/>
        </w:rPr>
        <w:t xml:space="preserve"> Отношение алканов к кислотам, щелочам, раствору перманганата калия и бромной воде.</w:t>
      </w:r>
      <w:r w:rsidRPr="003257EC">
        <w:rPr>
          <w:rFonts w:eastAsia="Times New Roman"/>
          <w:szCs w:val="28"/>
          <w:lang w:eastAsia="ru-RU"/>
        </w:rPr>
        <w:t xml:space="preserve"> Модели молекул гомологов и изомеров. Получение ацетилена карбидным способом. Взаимодействие ацетилена с раствором перманганата калия и бромной водой. Горение ацетилена. Разложение каучука при нагревании и испытание продуктов разложения. Знакомство с образцами каучуков. Бензол как растворитель. Горение бензола. Отношение бензола к бромной воде и раствору перманганата калия. Окисление толуола.</w:t>
      </w:r>
    </w:p>
    <w:p w:rsidR="003257EC" w:rsidRPr="003257EC" w:rsidRDefault="003257EC" w:rsidP="003257EC">
      <w:pPr>
        <w:suppressAutoHyphens w:val="0"/>
        <w:spacing w:line="240" w:lineRule="auto"/>
        <w:ind w:firstLine="720"/>
        <w:rPr>
          <w:rFonts w:eastAsia="Times New Roman"/>
          <w:b/>
          <w:szCs w:val="28"/>
          <w:lang w:eastAsia="ru-RU"/>
        </w:rPr>
      </w:pPr>
      <w:r w:rsidRPr="003257EC">
        <w:rPr>
          <w:rFonts w:eastAsia="Times New Roman"/>
          <w:b/>
          <w:szCs w:val="28"/>
          <w:lang w:eastAsia="ru-RU"/>
        </w:rPr>
        <w:t>Кислородсодержащие органические соединения (11 часов).</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Кислородсодержащие органические соединения. Одноатомные предельные спирты. Функциональная группа спиртов. Классификация, номенклатура, изомерия спиртов. Метанол и этанол как представители предельных одноатомных спиртов. Первичный, вторичный и третичный атомы углерода. Водородная связь.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 xml:space="preserve">Фенол. Строение молекулы фенола. </w:t>
      </w:r>
      <w:r w:rsidRPr="003257EC">
        <w:rPr>
          <w:rFonts w:eastAsia="Times New Roman"/>
          <w:i/>
          <w:szCs w:val="28"/>
          <w:lang w:eastAsia="ru-RU"/>
        </w:rPr>
        <w:t>Взаимное влияние атомов в молекуле фенола. Химические свойства: взаимодействие с натрием, гидроксидом натрия, бромом.</w:t>
      </w:r>
      <w:r w:rsidRPr="003257EC">
        <w:rPr>
          <w:rFonts w:eastAsia="Times New Roman"/>
          <w:szCs w:val="28"/>
          <w:lang w:eastAsia="ru-RU"/>
        </w:rPr>
        <w:t xml:space="preserve"> Качественная реакция на фенол. Применение фенола.</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Карбонильные соединения. Карбонильная группа. Альдегидная группа. Альдегиды. Метаналь (формальдегид) и этаналь (ацетальдегид) как представители предельных альдегидов. Кетоны. Изомерия и номенклатура.  Получение и химические свойства альдегидов. Реакции окисления и присоединения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Карбоновые кислоты. Карбоксильная группа (карбоксогруппа). Изомерия и номенклатура карбоновых кислот. Одноосновные предельные карбоновые кислоты. Получение одноосновных предельных карбоновых кислот.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Муравьиная кислота. Уксусная кислота. Применение уксусной кислоты. Представление о высших карбоновых кислотах.</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Сложные эфиры и жиры. Номенклатура. Получение, химические свойства сложных эфиров. Сложные эфиры как продукты взаимодействия карбоновых кислот со спиртами. Реакция этерификации. Щелочной гидролиз сложного эфира (омыление).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 Синтетические моющие средства.</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 xml:space="preserve">Углеводы. Классификация углеводов. Нахождение углеводов в природе. Глюкоза как альдегидоспирт. Брожение глюкозы. Фруктоза. Олигосахариды. Дисахариды. Сахароза. </w:t>
      </w:r>
      <w:r w:rsidRPr="003257EC">
        <w:rPr>
          <w:rFonts w:eastAsia="Times New Roman"/>
          <w:i/>
          <w:szCs w:val="28"/>
          <w:lang w:eastAsia="ru-RU"/>
        </w:rPr>
        <w:t>Гидролиз сахарозы.</w:t>
      </w:r>
      <w:r w:rsidRPr="003257EC">
        <w:rPr>
          <w:rFonts w:eastAsia="Times New Roman"/>
          <w:szCs w:val="28"/>
          <w:lang w:eastAsia="ru-RU"/>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b/>
          <w:color w:val="000000"/>
          <w:szCs w:val="28"/>
          <w:lang w:eastAsia="ru-RU"/>
        </w:rPr>
        <w:t>Демонстрации.</w:t>
      </w:r>
      <w:r w:rsidRPr="003257EC">
        <w:rPr>
          <w:rFonts w:eastAsia="Times New Roman"/>
          <w:color w:val="000000"/>
          <w:szCs w:val="28"/>
          <w:lang w:eastAsia="ru-RU"/>
        </w:rPr>
        <w:t xml:space="preserve"> Растворение в ацетоне различных органических веществ. Образцы моющих и чистящих средств.</w:t>
      </w:r>
    </w:p>
    <w:p w:rsidR="003257EC" w:rsidRPr="003257EC" w:rsidRDefault="003257EC" w:rsidP="003257EC">
      <w:pPr>
        <w:suppressAutoHyphens w:val="0"/>
        <w:spacing w:line="240" w:lineRule="auto"/>
        <w:ind w:firstLine="720"/>
        <w:rPr>
          <w:rFonts w:eastAsia="Times New Roman"/>
          <w:b/>
          <w:szCs w:val="28"/>
          <w:lang w:eastAsia="ru-RU"/>
        </w:rPr>
      </w:pPr>
      <w:r w:rsidRPr="003257EC">
        <w:rPr>
          <w:rFonts w:eastAsia="Times New Roman"/>
          <w:b/>
          <w:szCs w:val="28"/>
          <w:lang w:eastAsia="ru-RU"/>
        </w:rPr>
        <w:t>Азотсодержащие органические соединения (5 часов).</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 xml:space="preserve">Азотсодержащие органические соединения. Амины. Аминогруппа. Анилин. Получение и химические свойства анилина. </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Аминокислоты и белки. Состав и номенклатура. Аминокислоты как амфотерные органические соединения. Химические свойства аминокислот.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 xml:space="preserve">Азотсодержащие гетероциклические соединения. Пиридин. Пиррол. Пиримидин. Пурин. Азотистые основания. </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Нуклеиновые кислоты. Нуклеотиды. Комплементарные азотистые основания.</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Химия и здоровье человека. Фармакологическая химия.</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Идентификация органических соединений.</w:t>
      </w:r>
      <w:r w:rsidRPr="003257EC">
        <w:rPr>
          <w:rFonts w:eastAsia="Times New Roman"/>
          <w:i/>
          <w:szCs w:val="28"/>
          <w:lang w:eastAsia="ru-RU"/>
        </w:rPr>
        <w:t xml:space="preserve"> </w:t>
      </w:r>
      <w:r w:rsidRPr="003257EC">
        <w:rPr>
          <w:rFonts w:eastAsia="Times New Roman"/>
          <w:szCs w:val="28"/>
          <w:lang w:eastAsia="ru-RU"/>
        </w:rPr>
        <w:t>Генетическая связь между классами органических соединений</w:t>
      </w:r>
      <w:r w:rsidRPr="003257EC">
        <w:rPr>
          <w:rFonts w:eastAsia="Times New Roman"/>
          <w:i/>
          <w:szCs w:val="28"/>
          <w:lang w:eastAsia="ru-RU"/>
        </w:rPr>
        <w:t xml:space="preserve">. </w:t>
      </w:r>
      <w:r w:rsidRPr="003257EC">
        <w:rPr>
          <w:rFonts w:eastAsia="Times New Roman"/>
          <w:szCs w:val="28"/>
          <w:lang w:eastAsia="ru-RU"/>
        </w:rPr>
        <w:t>Типы химических реакций в органической химии.</w:t>
      </w:r>
    </w:p>
    <w:p w:rsidR="003257EC" w:rsidRPr="003257EC" w:rsidRDefault="003257EC" w:rsidP="003257EC">
      <w:pPr>
        <w:suppressAutoHyphens w:val="0"/>
        <w:spacing w:line="240" w:lineRule="auto"/>
        <w:ind w:firstLine="720"/>
        <w:rPr>
          <w:rFonts w:eastAsia="Times New Roman"/>
          <w:b/>
          <w:szCs w:val="28"/>
          <w:lang w:eastAsia="ru-RU"/>
        </w:rPr>
      </w:pPr>
      <w:r w:rsidRPr="003257EC">
        <w:rPr>
          <w:rFonts w:eastAsia="Times New Roman"/>
          <w:b/>
          <w:szCs w:val="28"/>
          <w:lang w:eastAsia="ru-RU"/>
        </w:rPr>
        <w:t>Химия полимеров (6 часов).</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Полимеры. Степень полимеризации. Мономер. Структурное звено. Термопластичные полимеры. Стереорегулярные полимеры. Полиэтилен. Полипропилен. Политетрафторэтилен.</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Термореактивные полимеры. Фенолоформальдегидные смолы. Пластмассы. Фенопласты. Аминопласты. Пенопласты.</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Природный каучук. Резина. Эбонит.</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Синтетические каучуки.</w:t>
      </w:r>
    </w:p>
    <w:p w:rsidR="003257EC" w:rsidRPr="003257EC" w:rsidRDefault="003257EC" w:rsidP="003257EC">
      <w:pPr>
        <w:tabs>
          <w:tab w:val="center" w:pos="5746"/>
        </w:tabs>
        <w:suppressAutoHyphens w:val="0"/>
        <w:spacing w:line="240" w:lineRule="auto"/>
        <w:ind w:firstLine="720"/>
        <w:rPr>
          <w:rFonts w:eastAsia="Times New Roman"/>
          <w:szCs w:val="28"/>
          <w:lang w:eastAsia="ru-RU"/>
        </w:rPr>
      </w:pPr>
      <w:r w:rsidRPr="003257EC">
        <w:rPr>
          <w:rFonts w:eastAsia="Times New Roman"/>
          <w:szCs w:val="28"/>
          <w:lang w:eastAsia="ru-RU"/>
        </w:rPr>
        <w:t>Синтетические волокна. Капрон. Лавсан.</w:t>
      </w:r>
    </w:p>
    <w:p w:rsidR="003257EC" w:rsidRPr="003257EC" w:rsidRDefault="003257EC" w:rsidP="003257EC">
      <w:pPr>
        <w:tabs>
          <w:tab w:val="center" w:pos="5746"/>
        </w:tabs>
        <w:suppressAutoHyphens w:val="0"/>
        <w:spacing w:line="240" w:lineRule="auto"/>
        <w:ind w:firstLine="720"/>
        <w:rPr>
          <w:rFonts w:eastAsia="Times New Roman"/>
          <w:szCs w:val="28"/>
          <w:lang w:eastAsia="ru-RU"/>
        </w:rPr>
      </w:pPr>
      <w:r w:rsidRPr="003257EC">
        <w:rPr>
          <w:rFonts w:eastAsia="Times New Roman"/>
          <w:b/>
          <w:color w:val="000000"/>
          <w:szCs w:val="28"/>
          <w:lang w:eastAsia="ru-RU"/>
        </w:rPr>
        <w:t>Демонстрации.</w:t>
      </w:r>
      <w:r w:rsidRPr="003257EC">
        <w:rPr>
          <w:rFonts w:eastAsia="Times New Roman"/>
          <w:color w:val="000000"/>
          <w:szCs w:val="28"/>
          <w:lang w:eastAsia="ru-RU"/>
        </w:rPr>
        <w:t xml:space="preserve"> Образцы пластмасс, синтетических каучуков и синтетических волокон.</w:t>
      </w:r>
      <w:r w:rsidRPr="003257EC">
        <w:rPr>
          <w:rFonts w:eastAsia="Times New Roman"/>
          <w:szCs w:val="28"/>
          <w:lang w:eastAsia="ru-RU"/>
        </w:rPr>
        <w:tab/>
      </w:r>
    </w:p>
    <w:p w:rsidR="003257EC" w:rsidRPr="003257EC" w:rsidRDefault="003257EC" w:rsidP="003257EC">
      <w:pPr>
        <w:suppressAutoHyphens w:val="0"/>
        <w:spacing w:line="240" w:lineRule="auto"/>
        <w:ind w:firstLine="720"/>
        <w:rPr>
          <w:rFonts w:eastAsia="Times New Roman"/>
          <w:b/>
          <w:szCs w:val="28"/>
          <w:lang w:eastAsia="ru-RU"/>
        </w:rPr>
      </w:pPr>
      <w:r w:rsidRPr="003257EC">
        <w:rPr>
          <w:rFonts w:eastAsia="Times New Roman"/>
          <w:b/>
          <w:szCs w:val="28"/>
          <w:lang w:eastAsia="ru-RU"/>
        </w:rPr>
        <w:t>Лабораторные опыты:</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1.Изготовление моделей молекул углеводородов.</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2.Ознакомление с образцами продуктов нефтепереработки.</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3.Окисление этанола оксидом меди (</w:t>
      </w:r>
      <w:r w:rsidRPr="003257EC">
        <w:rPr>
          <w:rFonts w:eastAsia="Times New Roman"/>
          <w:szCs w:val="28"/>
          <w:lang w:val="en-US" w:eastAsia="ru-RU"/>
        </w:rPr>
        <w:t>II</w:t>
      </w:r>
      <w:r w:rsidRPr="003257EC">
        <w:rPr>
          <w:rFonts w:eastAsia="Times New Roman"/>
          <w:szCs w:val="28"/>
          <w:lang w:eastAsia="ru-RU"/>
        </w:rPr>
        <w:t>).</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4.Растворение глицерина в воде и его реакция с гидроксидом меди (</w:t>
      </w:r>
      <w:r w:rsidRPr="003257EC">
        <w:rPr>
          <w:rFonts w:eastAsia="Times New Roman"/>
          <w:szCs w:val="28"/>
          <w:lang w:val="en-US" w:eastAsia="ru-RU"/>
        </w:rPr>
        <w:t>II</w:t>
      </w:r>
      <w:r w:rsidRPr="003257EC">
        <w:rPr>
          <w:rFonts w:eastAsia="Times New Roman"/>
          <w:szCs w:val="28"/>
          <w:lang w:eastAsia="ru-RU"/>
        </w:rPr>
        <w:t>).</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5.Химические свойства фенола.</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6.Окисление метаналя (этаналя) оксидом серебра (</w:t>
      </w:r>
      <w:r w:rsidRPr="003257EC">
        <w:rPr>
          <w:rFonts w:eastAsia="Times New Roman"/>
          <w:szCs w:val="28"/>
          <w:lang w:val="en-US" w:eastAsia="ru-RU"/>
        </w:rPr>
        <w:t>I</w:t>
      </w:r>
      <w:r w:rsidRPr="003257EC">
        <w:rPr>
          <w:rFonts w:eastAsia="Times New Roman"/>
          <w:szCs w:val="28"/>
          <w:lang w:eastAsia="ru-RU"/>
        </w:rPr>
        <w:t>).</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7.Окисление метаналя (этаналя) гидроксидом меди (</w:t>
      </w:r>
      <w:r w:rsidRPr="003257EC">
        <w:rPr>
          <w:rFonts w:eastAsia="Times New Roman"/>
          <w:szCs w:val="28"/>
          <w:lang w:val="en-US" w:eastAsia="ru-RU"/>
        </w:rPr>
        <w:t>II</w:t>
      </w:r>
      <w:r w:rsidRPr="003257EC">
        <w:rPr>
          <w:rFonts w:eastAsia="Times New Roman"/>
          <w:szCs w:val="28"/>
          <w:lang w:eastAsia="ru-RU"/>
        </w:rPr>
        <w:t>).</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8.Растворимость жиров, доказательство их непредельного характера, омыление жиров.</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9.Сравнение свойств мыла и синтетических моющих средств.</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10.Свойства глюкозы как альдегидоспирта.</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11.Взаимодействие сахарозы с гидроксидом кальция.</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 xml:space="preserve">12.Приготовление крахмального клейстера и взаимодействие с йодом. </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13.Гидролиз крахмала.</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14.Цветные реакции на белки.</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15.Ознакомление с образцами природных и искусственных волокон.</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16.Свойства капрона.</w:t>
      </w:r>
    </w:p>
    <w:p w:rsidR="003257EC" w:rsidRPr="003257EC" w:rsidRDefault="003257EC" w:rsidP="003257EC">
      <w:pPr>
        <w:suppressAutoHyphens w:val="0"/>
        <w:spacing w:line="240" w:lineRule="auto"/>
        <w:ind w:firstLine="720"/>
        <w:rPr>
          <w:rFonts w:eastAsia="Times New Roman"/>
          <w:b/>
          <w:szCs w:val="28"/>
          <w:lang w:eastAsia="ru-RU"/>
        </w:rPr>
      </w:pPr>
      <w:r w:rsidRPr="003257EC">
        <w:rPr>
          <w:rFonts w:eastAsia="Times New Roman"/>
          <w:b/>
          <w:szCs w:val="28"/>
          <w:lang w:eastAsia="ru-RU"/>
        </w:rPr>
        <w:t>Практические работы:</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 xml:space="preserve">1.Получение этилена и </w:t>
      </w:r>
      <w:r w:rsidRPr="003257EC">
        <w:rPr>
          <w:szCs w:val="28"/>
          <w:lang w:eastAsia="ru-RU"/>
        </w:rPr>
        <w:t>изучение его свойств</w:t>
      </w:r>
      <w:r w:rsidRPr="003257EC">
        <w:rPr>
          <w:rFonts w:eastAsia="Times New Roman"/>
          <w:szCs w:val="28"/>
          <w:lang w:eastAsia="ru-RU"/>
        </w:rPr>
        <w:t>.</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2.Получение уксусной кислоты и изучение ее свойств.</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3.Решение экспериментальных задач на распознавание органических веществ.</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4.Распознавание пластмасс и волокон.</w:t>
      </w:r>
    </w:p>
    <w:p w:rsidR="003257EC" w:rsidRPr="003257EC" w:rsidRDefault="003257EC" w:rsidP="003257EC">
      <w:pPr>
        <w:suppressAutoHyphens w:val="0"/>
        <w:spacing w:line="240" w:lineRule="auto"/>
        <w:ind w:firstLine="720"/>
        <w:rPr>
          <w:rFonts w:eastAsia="Times New Roman"/>
          <w:szCs w:val="28"/>
          <w:lang w:eastAsia="ru-RU"/>
        </w:rPr>
      </w:pPr>
    </w:p>
    <w:p w:rsidR="003257EC" w:rsidRPr="003257EC" w:rsidRDefault="003257EC" w:rsidP="003257EC">
      <w:pPr>
        <w:widowControl w:val="0"/>
        <w:spacing w:line="240" w:lineRule="auto"/>
        <w:ind w:right="140" w:firstLine="284"/>
        <w:jc w:val="center"/>
        <w:rPr>
          <w:rFonts w:eastAsia="Arial"/>
          <w:b/>
          <w:kern w:val="1"/>
          <w:szCs w:val="28"/>
          <w:lang w:eastAsia="ru-RU"/>
        </w:rPr>
      </w:pPr>
      <w:r w:rsidRPr="003257EC">
        <w:rPr>
          <w:rFonts w:eastAsia="Arial"/>
          <w:b/>
          <w:kern w:val="1"/>
          <w:szCs w:val="28"/>
          <w:lang w:eastAsia="ru-RU"/>
        </w:rPr>
        <w:t>11 класс (1 ч в неделю; всего 34 ч)</w:t>
      </w:r>
    </w:p>
    <w:p w:rsidR="003257EC" w:rsidRPr="003257EC" w:rsidRDefault="003257EC" w:rsidP="003257EC">
      <w:pPr>
        <w:suppressAutoHyphens w:val="0"/>
        <w:spacing w:line="240" w:lineRule="auto"/>
        <w:ind w:firstLine="0"/>
        <w:rPr>
          <w:rFonts w:eastAsia="Times New Roman"/>
          <w:b/>
          <w:color w:val="000000"/>
          <w:szCs w:val="28"/>
          <w:lang w:eastAsia="ru-RU"/>
        </w:rPr>
      </w:pPr>
      <w:r w:rsidRPr="003257EC">
        <w:rPr>
          <w:rFonts w:eastAsia="Times New Roman"/>
          <w:color w:val="000000"/>
          <w:sz w:val="24"/>
          <w:szCs w:val="24"/>
          <w:lang w:eastAsia="ru-RU"/>
        </w:rPr>
        <w:tab/>
      </w:r>
      <w:r w:rsidRPr="003257EC">
        <w:rPr>
          <w:rFonts w:eastAsia="Times New Roman"/>
          <w:b/>
          <w:color w:val="000000"/>
          <w:szCs w:val="28"/>
          <w:lang w:eastAsia="ru-RU"/>
        </w:rPr>
        <w:t>Повторение (1 час).</w:t>
      </w:r>
    </w:p>
    <w:p w:rsidR="003257EC" w:rsidRPr="003257EC" w:rsidRDefault="003257EC" w:rsidP="003257EC">
      <w:pPr>
        <w:suppressAutoHyphens w:val="0"/>
        <w:spacing w:line="240" w:lineRule="auto"/>
        <w:ind w:firstLine="708"/>
        <w:rPr>
          <w:rFonts w:eastAsia="Times New Roman"/>
          <w:b/>
          <w:color w:val="000000"/>
          <w:szCs w:val="28"/>
          <w:lang w:eastAsia="ru-RU"/>
        </w:rPr>
      </w:pPr>
      <w:r w:rsidRPr="003257EC">
        <w:rPr>
          <w:rFonts w:eastAsia="Times New Roman"/>
          <w:b/>
          <w:color w:val="000000"/>
          <w:szCs w:val="28"/>
          <w:lang w:eastAsia="ru-RU"/>
        </w:rPr>
        <w:t>Теоретические основы химии (19 часов).</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color w:val="000000"/>
          <w:szCs w:val="28"/>
          <w:lang w:eastAsia="ru-RU"/>
        </w:rPr>
        <w:t xml:space="preserve">Важнейшие химические понятия и законы. Химический элемент. </w:t>
      </w:r>
      <w:r w:rsidRPr="003257EC">
        <w:rPr>
          <w:rFonts w:eastAsia="Times New Roman"/>
          <w:szCs w:val="28"/>
          <w:lang w:eastAsia="ru-RU"/>
        </w:rPr>
        <w:t xml:space="preserve">Строение вещества. </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szCs w:val="28"/>
          <w:lang w:eastAsia="ru-RU"/>
        </w:rPr>
        <w:t xml:space="preserve">Современная модель строения атома. </w:t>
      </w:r>
      <w:r w:rsidRPr="003257EC">
        <w:rPr>
          <w:rFonts w:eastAsia="Times New Roman"/>
          <w:color w:val="000000"/>
          <w:szCs w:val="28"/>
          <w:lang w:eastAsia="ru-RU"/>
        </w:rPr>
        <w:t xml:space="preserve">Атомный номер. Массовое число. Нуклиды. Радионуклиды. Изотопы. </w:t>
      </w:r>
      <w:r w:rsidRPr="003257EC">
        <w:rPr>
          <w:rFonts w:eastAsia="Times New Roman"/>
          <w:szCs w:val="28"/>
          <w:lang w:eastAsia="ru-RU"/>
        </w:rPr>
        <w:t>Электронная конфигурация атома.</w:t>
      </w:r>
      <w:r w:rsidRPr="003257EC">
        <w:rPr>
          <w:rFonts w:eastAsia="Times New Roman"/>
          <w:color w:val="000000"/>
          <w:szCs w:val="28"/>
          <w:lang w:eastAsia="ru-RU"/>
        </w:rPr>
        <w:t xml:space="preserve"> Графическая электронная формула.</w:t>
      </w:r>
      <w:r w:rsidRPr="003257EC">
        <w:rPr>
          <w:rFonts w:eastAsia="Times New Roman"/>
          <w:szCs w:val="28"/>
          <w:lang w:eastAsia="ru-RU"/>
        </w:rPr>
        <w:t xml:space="preserve"> </w:t>
      </w:r>
      <w:r w:rsidRPr="003257EC">
        <w:rPr>
          <w:rFonts w:eastAsia="Times New Roman"/>
          <w:i/>
          <w:szCs w:val="28"/>
          <w:lang w:eastAsia="ru-RU"/>
        </w:rPr>
        <w:t>Основное и возбужденные состояния атомов.</w:t>
      </w:r>
      <w:r w:rsidRPr="003257EC">
        <w:rPr>
          <w:rFonts w:eastAsia="Times New Roman"/>
          <w:szCs w:val="28"/>
          <w:lang w:eastAsia="ru-RU"/>
        </w:rPr>
        <w:t xml:space="preserve"> </w:t>
      </w:r>
      <w:r w:rsidRPr="003257EC">
        <w:rPr>
          <w:rFonts w:eastAsia="Times New Roman"/>
          <w:color w:val="000000"/>
          <w:szCs w:val="28"/>
          <w:lang w:eastAsia="ru-RU"/>
        </w:rPr>
        <w:t xml:space="preserve">Валентность. Валентные возможности атомов. Водородные соединения. </w:t>
      </w:r>
      <w:r w:rsidRPr="003257EC">
        <w:rPr>
          <w:rFonts w:eastAsia="Times New Roman"/>
          <w:szCs w:val="28"/>
          <w:lang w:eastAsia="ru-RU"/>
        </w:rPr>
        <w:t xml:space="preserve">Классификация химических элементов (s-, p-, d-элементы). Особенности строения энергетических уровней атомов d-элементов. </w:t>
      </w:r>
    </w:p>
    <w:p w:rsidR="003257EC" w:rsidRPr="003257EC" w:rsidRDefault="003257EC" w:rsidP="003257EC">
      <w:pPr>
        <w:suppressAutoHyphens w:val="0"/>
        <w:spacing w:line="240" w:lineRule="auto"/>
        <w:ind w:firstLine="708"/>
        <w:rPr>
          <w:rFonts w:eastAsia="Times New Roman"/>
          <w:color w:val="000000"/>
          <w:szCs w:val="28"/>
          <w:lang w:eastAsia="ru-RU"/>
        </w:rPr>
      </w:pPr>
      <w:r w:rsidRPr="003257EC">
        <w:rPr>
          <w:rFonts w:eastAsia="Times New Roman"/>
          <w:color w:val="000000"/>
          <w:szCs w:val="28"/>
          <w:lang w:eastAsia="ru-RU"/>
        </w:rPr>
        <w:t xml:space="preserve">Закон сохранения массы веществ. Закон сохранения и превращения энергии. Дефект массы. </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szCs w:val="28"/>
          <w:lang w:eastAsia="ru-RU"/>
        </w:rPr>
        <w:t xml:space="preserve">Периодический закон.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szCs w:val="28"/>
          <w:lang w:eastAsia="ru-RU"/>
        </w:rPr>
        <w:t>Электронная природа химической связи. Электроотрицательность.</w:t>
      </w:r>
      <w:r w:rsidRPr="003257EC">
        <w:rPr>
          <w:rFonts w:eastAsia="Times New Roman"/>
          <w:i/>
          <w:szCs w:val="28"/>
          <w:lang w:eastAsia="ru-RU"/>
        </w:rPr>
        <w:t xml:space="preserve"> </w:t>
      </w:r>
      <w:r w:rsidRPr="003257EC">
        <w:rPr>
          <w:rFonts w:eastAsia="Times New Roman"/>
          <w:szCs w:val="28"/>
          <w:lang w:eastAsia="ru-RU"/>
        </w:rPr>
        <w:t xml:space="preserve">Виды химической связи (ковалентная, ионная, металлическая, водородная) и механизмы ее образования. </w:t>
      </w:r>
    </w:p>
    <w:p w:rsidR="003257EC" w:rsidRPr="003257EC" w:rsidRDefault="003257EC" w:rsidP="003257EC">
      <w:pPr>
        <w:suppressAutoHyphens w:val="0"/>
        <w:spacing w:line="240" w:lineRule="auto"/>
        <w:ind w:firstLine="708"/>
        <w:rPr>
          <w:rFonts w:eastAsia="Times New Roman"/>
          <w:color w:val="000000"/>
          <w:szCs w:val="28"/>
          <w:lang w:eastAsia="ru-RU"/>
        </w:rPr>
      </w:pPr>
      <w:r w:rsidRPr="003257EC">
        <w:rPr>
          <w:rFonts w:eastAsia="Times New Roman"/>
          <w:color w:val="000000"/>
          <w:szCs w:val="28"/>
          <w:lang w:eastAsia="ru-RU"/>
        </w:rPr>
        <w:t xml:space="preserve">Гибридизация атомных орбиталей. </w:t>
      </w:r>
    </w:p>
    <w:p w:rsidR="003257EC" w:rsidRPr="003257EC" w:rsidRDefault="003257EC" w:rsidP="003257EC">
      <w:pPr>
        <w:suppressAutoHyphens w:val="0"/>
        <w:spacing w:line="240" w:lineRule="auto"/>
        <w:ind w:firstLine="708"/>
        <w:rPr>
          <w:rFonts w:eastAsia="Times New Roman"/>
          <w:i/>
          <w:szCs w:val="28"/>
          <w:lang w:eastAsia="ru-RU"/>
        </w:rPr>
      </w:pPr>
      <w:r w:rsidRPr="003257EC">
        <w:rPr>
          <w:rFonts w:eastAsia="Times New Roman"/>
          <w:i/>
          <w:szCs w:val="28"/>
          <w:lang w:eastAsia="ru-RU"/>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p>
    <w:p w:rsidR="003257EC" w:rsidRPr="003257EC" w:rsidRDefault="003257EC" w:rsidP="003257EC">
      <w:pPr>
        <w:suppressAutoHyphens w:val="0"/>
        <w:spacing w:line="240" w:lineRule="auto"/>
        <w:ind w:firstLine="708"/>
        <w:rPr>
          <w:rFonts w:eastAsia="Times New Roman"/>
          <w:color w:val="000000"/>
          <w:szCs w:val="28"/>
          <w:lang w:eastAsia="ru-RU"/>
        </w:rPr>
      </w:pPr>
      <w:r w:rsidRPr="003257EC">
        <w:rPr>
          <w:rFonts w:eastAsia="Times New Roman"/>
          <w:szCs w:val="28"/>
          <w:lang w:eastAsia="ru-RU"/>
        </w:rPr>
        <w:t>Причины многообразия веществ.</w:t>
      </w:r>
      <w:r w:rsidRPr="003257EC">
        <w:rPr>
          <w:rFonts w:eastAsia="Times New Roman"/>
          <w:color w:val="000000"/>
          <w:szCs w:val="28"/>
          <w:lang w:eastAsia="ru-RU"/>
        </w:rPr>
        <w:t xml:space="preserve"> Полиморфизм. Полиморфные модификации. Аллотропия. Изомерия. Гомология. Химический синтез.</w:t>
      </w:r>
    </w:p>
    <w:p w:rsidR="003257EC" w:rsidRPr="003257EC" w:rsidRDefault="003257EC" w:rsidP="003257EC">
      <w:pPr>
        <w:suppressAutoHyphens w:val="0"/>
        <w:spacing w:line="240" w:lineRule="auto"/>
        <w:ind w:firstLine="708"/>
        <w:rPr>
          <w:rFonts w:eastAsia="Times New Roman"/>
          <w:color w:val="000000"/>
          <w:szCs w:val="28"/>
          <w:lang w:eastAsia="ru-RU"/>
        </w:rPr>
      </w:pPr>
      <w:r w:rsidRPr="003257EC">
        <w:rPr>
          <w:rFonts w:eastAsia="Times New Roman"/>
          <w:szCs w:val="28"/>
          <w:lang w:eastAsia="ru-RU"/>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w:t>
      </w:r>
      <w:r w:rsidRPr="003257EC">
        <w:rPr>
          <w:rFonts w:eastAsia="Times New Roman"/>
          <w:color w:val="000000"/>
          <w:szCs w:val="28"/>
          <w:lang w:eastAsia="ru-RU"/>
        </w:rPr>
        <w:t xml:space="preserve">Активированный комплекс. Закон действующих масс. Кинетическое уравнение реакции. </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color w:val="000000"/>
          <w:szCs w:val="28"/>
          <w:lang w:eastAsia="ru-RU"/>
        </w:rPr>
        <w:t xml:space="preserve">Катализ. Катализатор. Ингибитор. Гомогенный и гетерогенный катализ. Каталитические реакции. </w:t>
      </w:r>
      <w:r w:rsidRPr="003257EC">
        <w:rPr>
          <w:rFonts w:eastAsia="Times New Roman"/>
          <w:szCs w:val="28"/>
          <w:lang w:eastAsia="ru-RU"/>
        </w:rPr>
        <w:t xml:space="preserve">Роль катализаторов в природе и промышленном производстве. </w:t>
      </w:r>
    </w:p>
    <w:p w:rsidR="003257EC" w:rsidRPr="003257EC" w:rsidRDefault="003257EC" w:rsidP="003257EC">
      <w:pPr>
        <w:suppressAutoHyphens w:val="0"/>
        <w:spacing w:line="240" w:lineRule="auto"/>
        <w:ind w:firstLine="708"/>
        <w:rPr>
          <w:rFonts w:eastAsia="Times New Roman"/>
          <w:color w:val="000000"/>
          <w:szCs w:val="28"/>
          <w:lang w:eastAsia="ru-RU"/>
        </w:rPr>
      </w:pPr>
      <w:r w:rsidRPr="003257EC">
        <w:rPr>
          <w:rFonts w:eastAsia="Times New Roman"/>
          <w:szCs w:val="28"/>
          <w:lang w:eastAsia="ru-RU"/>
        </w:rPr>
        <w:t xml:space="preserve">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3257EC">
        <w:rPr>
          <w:rFonts w:eastAsia="Times New Roman"/>
          <w:color w:val="000000"/>
          <w:szCs w:val="28"/>
          <w:lang w:eastAsia="ru-RU"/>
        </w:rPr>
        <w:t>Принцип Ле Шателье.</w:t>
      </w:r>
    </w:p>
    <w:p w:rsidR="003257EC" w:rsidRPr="003257EC" w:rsidRDefault="003257EC" w:rsidP="003257EC">
      <w:pPr>
        <w:suppressAutoHyphens w:val="0"/>
        <w:spacing w:line="240" w:lineRule="auto"/>
        <w:ind w:firstLine="708"/>
        <w:rPr>
          <w:rFonts w:eastAsia="Times New Roman"/>
          <w:color w:val="000000"/>
          <w:szCs w:val="28"/>
          <w:lang w:eastAsia="ru-RU"/>
        </w:rPr>
      </w:pPr>
      <w:r w:rsidRPr="003257EC">
        <w:rPr>
          <w:rFonts w:eastAsia="Times New Roman"/>
          <w:i/>
          <w:szCs w:val="28"/>
          <w:lang w:eastAsia="ru-RU"/>
        </w:rPr>
        <w:t>Дисперсные системы. Понятие о коллоидах (золи, гели). Истинные растворы.</w:t>
      </w:r>
      <w:r w:rsidRPr="003257EC">
        <w:rPr>
          <w:rFonts w:eastAsia="Times New Roman"/>
          <w:color w:val="000000"/>
          <w:szCs w:val="28"/>
          <w:lang w:eastAsia="ru-RU"/>
        </w:rPr>
        <w:t xml:space="preserve"> </w:t>
      </w:r>
    </w:p>
    <w:p w:rsidR="003257EC" w:rsidRPr="003257EC" w:rsidRDefault="003257EC" w:rsidP="003257EC">
      <w:pPr>
        <w:suppressAutoHyphens w:val="0"/>
        <w:spacing w:line="240" w:lineRule="auto"/>
        <w:ind w:firstLine="708"/>
        <w:rPr>
          <w:rFonts w:eastAsia="Times New Roman"/>
          <w:color w:val="000000"/>
          <w:szCs w:val="28"/>
          <w:lang w:eastAsia="ru-RU"/>
        </w:rPr>
      </w:pPr>
      <w:r w:rsidRPr="003257EC">
        <w:rPr>
          <w:rFonts w:eastAsia="Times New Roman"/>
          <w:color w:val="000000"/>
          <w:szCs w:val="28"/>
          <w:lang w:eastAsia="ru-RU"/>
        </w:rPr>
        <w:t>Способы выражения концентрации растворов. Молярная концентрация (молярность).</w:t>
      </w:r>
    </w:p>
    <w:p w:rsidR="003257EC" w:rsidRPr="003257EC" w:rsidRDefault="003257EC" w:rsidP="003257EC">
      <w:pPr>
        <w:suppressAutoHyphens w:val="0"/>
        <w:spacing w:line="240" w:lineRule="auto"/>
        <w:ind w:firstLine="708"/>
        <w:rPr>
          <w:rFonts w:eastAsia="Times New Roman"/>
          <w:sz w:val="24"/>
          <w:szCs w:val="24"/>
          <w:lang w:eastAsia="ru-RU"/>
        </w:rPr>
      </w:pPr>
      <w:r w:rsidRPr="003257EC">
        <w:rPr>
          <w:rFonts w:eastAsia="Times New Roman"/>
          <w:color w:val="000000"/>
          <w:szCs w:val="28"/>
          <w:lang w:eastAsia="ru-RU"/>
        </w:rPr>
        <w:t xml:space="preserve">Электролиты. Электролитическая диссоциация. Степень диссоциации. Константа диссоциации. Водородный показатель. </w:t>
      </w:r>
      <w:r w:rsidRPr="003257EC">
        <w:rPr>
          <w:rFonts w:eastAsia="Times New Roman"/>
          <w:i/>
          <w:szCs w:val="28"/>
          <w:lang w:eastAsia="ru-RU"/>
        </w:rPr>
        <w:t xml:space="preserve"> </w:t>
      </w:r>
      <w:r w:rsidRPr="003257EC">
        <w:rPr>
          <w:rFonts w:eastAsia="Times New Roman"/>
          <w:szCs w:val="28"/>
          <w:lang w:eastAsia="ru-RU"/>
        </w:rPr>
        <w:t>Реакции в растворах электролитов.</w:t>
      </w:r>
      <w:r w:rsidRPr="003257EC">
        <w:rPr>
          <w:rFonts w:eastAsia="Times New Roman"/>
          <w:sz w:val="24"/>
          <w:szCs w:val="24"/>
          <w:lang w:eastAsia="ru-RU"/>
        </w:rPr>
        <w:t xml:space="preserve"> </w:t>
      </w:r>
    </w:p>
    <w:p w:rsidR="003257EC" w:rsidRPr="003257EC" w:rsidRDefault="003257EC" w:rsidP="003257EC">
      <w:pPr>
        <w:suppressAutoHyphens w:val="0"/>
        <w:spacing w:line="240" w:lineRule="auto"/>
        <w:ind w:firstLine="708"/>
        <w:rPr>
          <w:rFonts w:eastAsia="Times New Roman"/>
          <w:i/>
          <w:szCs w:val="28"/>
          <w:lang w:eastAsia="ru-RU"/>
        </w:rPr>
      </w:pPr>
      <w:r w:rsidRPr="003257EC">
        <w:rPr>
          <w:rFonts w:eastAsia="Times New Roman"/>
          <w:i/>
          <w:szCs w:val="28"/>
          <w:lang w:eastAsia="ru-RU"/>
        </w:rPr>
        <w:t>рH</w:t>
      </w:r>
      <w:r w:rsidRPr="003257EC">
        <w:rPr>
          <w:rFonts w:eastAsia="Times New Roman"/>
          <w:szCs w:val="28"/>
          <w:lang w:eastAsia="ru-RU"/>
        </w:rPr>
        <w:t xml:space="preserve"> раствора как показатель кислотности среды. Гидролиз солей. Значение гидролиза в биологических обменных процессах.</w:t>
      </w:r>
      <w:r w:rsidRPr="003257EC">
        <w:rPr>
          <w:rFonts w:eastAsia="Times New Roman"/>
          <w:i/>
          <w:szCs w:val="28"/>
          <w:lang w:eastAsia="ru-RU"/>
        </w:rPr>
        <w:t xml:space="preserve"> </w:t>
      </w:r>
    </w:p>
    <w:p w:rsidR="003257EC" w:rsidRPr="003257EC" w:rsidRDefault="003257EC" w:rsidP="003257EC">
      <w:pPr>
        <w:suppressAutoHyphens w:val="0"/>
        <w:spacing w:line="240" w:lineRule="auto"/>
        <w:ind w:firstLine="708"/>
        <w:rPr>
          <w:rFonts w:eastAsia="Times New Roman"/>
          <w:color w:val="000000"/>
          <w:szCs w:val="28"/>
          <w:lang w:eastAsia="ru-RU"/>
        </w:rPr>
      </w:pPr>
      <w:r w:rsidRPr="003257EC">
        <w:rPr>
          <w:rFonts w:eastAsia="Times New Roman"/>
          <w:szCs w:val="28"/>
          <w:lang w:eastAsia="ru-RU"/>
        </w:rPr>
        <w:t>Окислительно-восстановительные реакции в природе, производственных процессах и жизнедеятельности организмов.</w:t>
      </w:r>
      <w:r w:rsidRPr="003257EC">
        <w:rPr>
          <w:rFonts w:eastAsia="Times New Roman"/>
          <w:color w:val="000000"/>
          <w:szCs w:val="28"/>
          <w:lang w:eastAsia="ru-RU"/>
        </w:rPr>
        <w:t xml:space="preserve"> Реакции разложения, соединения, замещения, обмена. Экзотермические и эндотермические реакции. Обратимые и необратимые реакции. Тепловой эффект реакции. Закон Гесса. Термохимические уравнения. Теплота образования. Теплота сгорания. </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szCs w:val="28"/>
          <w:lang w:eastAsia="ru-RU"/>
        </w:rPr>
        <w:t xml:space="preserve">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w:t>
      </w:r>
    </w:p>
    <w:p w:rsidR="003257EC" w:rsidRPr="003257EC" w:rsidRDefault="003257EC" w:rsidP="003257EC">
      <w:pPr>
        <w:suppressAutoHyphens w:val="0"/>
        <w:spacing w:line="240" w:lineRule="auto"/>
        <w:ind w:firstLine="708"/>
        <w:rPr>
          <w:rFonts w:eastAsia="Times New Roman"/>
          <w:color w:val="000000"/>
          <w:szCs w:val="28"/>
          <w:lang w:eastAsia="ru-RU"/>
        </w:rPr>
      </w:pPr>
      <w:r w:rsidRPr="003257EC">
        <w:rPr>
          <w:rFonts w:eastAsia="Times New Roman"/>
          <w:color w:val="000000"/>
          <w:szCs w:val="28"/>
          <w:lang w:eastAsia="ru-RU"/>
        </w:rPr>
        <w:t>Электрохимические реакции. Гальванический элемент. Электроды. Анод. Катод. Аккумулятор. Топливный элемент. Электрохимия.</w:t>
      </w:r>
    </w:p>
    <w:p w:rsidR="003257EC" w:rsidRPr="003257EC" w:rsidRDefault="003257EC" w:rsidP="003257EC">
      <w:pPr>
        <w:suppressAutoHyphens w:val="0"/>
        <w:spacing w:line="240" w:lineRule="auto"/>
        <w:ind w:firstLine="708"/>
        <w:rPr>
          <w:rFonts w:eastAsia="Times New Roman"/>
          <w:color w:val="000000"/>
          <w:szCs w:val="28"/>
          <w:lang w:eastAsia="ru-RU"/>
        </w:rPr>
      </w:pPr>
      <w:r w:rsidRPr="003257EC">
        <w:rPr>
          <w:rFonts w:eastAsia="Times New Roman"/>
          <w:color w:val="000000"/>
          <w:szCs w:val="28"/>
          <w:lang w:eastAsia="ru-RU"/>
        </w:rPr>
        <w:t>Химические источники тока. Ряд стандартных электродных потенциалов. Стандартные условия. Стандартный водородный электрод.</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szCs w:val="28"/>
          <w:lang w:eastAsia="ru-RU"/>
        </w:rPr>
        <w:t xml:space="preserve">Коррозия металлов: виды коррозии, способы защиты металлов от коррозии. </w:t>
      </w:r>
    </w:p>
    <w:p w:rsidR="003257EC" w:rsidRPr="003257EC" w:rsidRDefault="003257EC" w:rsidP="003257EC">
      <w:pPr>
        <w:suppressAutoHyphens w:val="0"/>
        <w:spacing w:line="240" w:lineRule="auto"/>
        <w:ind w:firstLine="708"/>
        <w:rPr>
          <w:rFonts w:eastAsia="Times New Roman"/>
          <w:color w:val="000000"/>
          <w:szCs w:val="28"/>
          <w:lang w:eastAsia="ru-RU"/>
        </w:rPr>
      </w:pPr>
      <w:r w:rsidRPr="003257EC">
        <w:rPr>
          <w:rFonts w:eastAsia="Times New Roman"/>
          <w:i/>
          <w:szCs w:val="28"/>
          <w:lang w:eastAsia="ru-RU"/>
        </w:rPr>
        <w:t>Электролиз растворов и расплавов. Применение электролиза в промышленности.</w:t>
      </w:r>
    </w:p>
    <w:p w:rsidR="003257EC" w:rsidRPr="003257EC" w:rsidRDefault="003257EC" w:rsidP="003257EC">
      <w:pPr>
        <w:suppressAutoHyphens w:val="0"/>
        <w:spacing w:line="240" w:lineRule="auto"/>
        <w:ind w:firstLine="708"/>
        <w:rPr>
          <w:rFonts w:eastAsia="Times New Roman"/>
          <w:color w:val="000000"/>
          <w:szCs w:val="28"/>
          <w:lang w:eastAsia="ru-RU"/>
        </w:rPr>
      </w:pPr>
      <w:r w:rsidRPr="003257EC">
        <w:rPr>
          <w:rFonts w:eastAsia="Times New Roman"/>
          <w:b/>
          <w:color w:val="000000"/>
          <w:szCs w:val="28"/>
          <w:lang w:eastAsia="ru-RU"/>
        </w:rPr>
        <w:t xml:space="preserve">Демонстрации. </w:t>
      </w:r>
      <w:r w:rsidRPr="003257EC">
        <w:rPr>
          <w:rFonts w:eastAsia="Times New Roman"/>
          <w:color w:val="000000"/>
          <w:szCs w:val="28"/>
          <w:lang w:eastAsia="ru-RU"/>
        </w:rPr>
        <w:t>Модели ионных, атомных, молекулярных и металлических кристаллических решёток. Модели молекул изомеров и гомологов. Различные типы химических реакций, видеоопыты по органической химии.</w:t>
      </w:r>
    </w:p>
    <w:p w:rsidR="003257EC" w:rsidRPr="003257EC" w:rsidRDefault="003257EC" w:rsidP="003257EC">
      <w:pPr>
        <w:suppressAutoHyphens w:val="0"/>
        <w:spacing w:line="240" w:lineRule="auto"/>
        <w:ind w:firstLine="708"/>
        <w:rPr>
          <w:rFonts w:eastAsia="Times New Roman"/>
          <w:b/>
          <w:color w:val="000000"/>
          <w:szCs w:val="28"/>
          <w:lang w:eastAsia="ru-RU"/>
        </w:rPr>
      </w:pPr>
      <w:r w:rsidRPr="003257EC">
        <w:rPr>
          <w:rFonts w:eastAsia="Times New Roman"/>
          <w:b/>
          <w:color w:val="000000"/>
          <w:szCs w:val="28"/>
          <w:lang w:eastAsia="ru-RU"/>
        </w:rPr>
        <w:t>Неорганическая химия (11 часов).</w:t>
      </w:r>
    </w:p>
    <w:p w:rsidR="003257EC" w:rsidRPr="003257EC" w:rsidRDefault="003257EC" w:rsidP="003257EC">
      <w:pPr>
        <w:suppressAutoHyphens w:val="0"/>
        <w:spacing w:line="240" w:lineRule="auto"/>
        <w:ind w:firstLine="708"/>
        <w:rPr>
          <w:rFonts w:eastAsia="Times New Roman"/>
          <w:color w:val="000000"/>
          <w:szCs w:val="28"/>
          <w:lang w:eastAsia="ru-RU"/>
        </w:rPr>
      </w:pPr>
      <w:r w:rsidRPr="003257EC">
        <w:rPr>
          <w:rFonts w:eastAsia="Times New Roman"/>
          <w:color w:val="000000"/>
          <w:szCs w:val="28"/>
          <w:lang w:eastAsia="ru-RU"/>
        </w:rPr>
        <w:t>Металлы. Способы получения металлов. Легкие и тяжелые металлы. Легкоплавкие и тугоплавкие металлы. Металлические элементы А- и Б-групп. Медь. Цинк. Титан. Хром. Железо. Никель. Платина.</w:t>
      </w:r>
    </w:p>
    <w:p w:rsidR="003257EC" w:rsidRPr="003257EC" w:rsidRDefault="003257EC" w:rsidP="003257EC">
      <w:pPr>
        <w:suppressAutoHyphens w:val="0"/>
        <w:spacing w:line="240" w:lineRule="auto"/>
        <w:ind w:firstLine="708"/>
        <w:rPr>
          <w:rFonts w:eastAsia="Times New Roman"/>
          <w:color w:val="000000"/>
          <w:szCs w:val="28"/>
          <w:lang w:eastAsia="ru-RU"/>
        </w:rPr>
      </w:pPr>
      <w:r w:rsidRPr="003257EC">
        <w:rPr>
          <w:rFonts w:eastAsia="Times New Roman"/>
          <w:color w:val="000000"/>
          <w:szCs w:val="28"/>
          <w:lang w:eastAsia="ru-RU"/>
        </w:rPr>
        <w:t>Сплавы металлов. Легирующие добавки. Черные металлы. Цветные металлы. Чугун. Сталь. Легированные стали.</w:t>
      </w:r>
    </w:p>
    <w:p w:rsidR="003257EC" w:rsidRPr="003257EC" w:rsidRDefault="003257EC" w:rsidP="003257EC">
      <w:pPr>
        <w:suppressAutoHyphens w:val="0"/>
        <w:spacing w:line="240" w:lineRule="auto"/>
        <w:ind w:firstLine="708"/>
        <w:rPr>
          <w:rFonts w:eastAsia="Times New Roman"/>
          <w:color w:val="000000"/>
          <w:szCs w:val="28"/>
          <w:lang w:eastAsia="ru-RU"/>
        </w:rPr>
      </w:pPr>
      <w:r w:rsidRPr="003257EC">
        <w:rPr>
          <w:rFonts w:eastAsia="Times New Roman"/>
          <w:color w:val="000000"/>
          <w:szCs w:val="28"/>
          <w:lang w:eastAsia="ru-RU"/>
        </w:rPr>
        <w:t>Оксиды и гидроксиды металлов.</w:t>
      </w:r>
    </w:p>
    <w:p w:rsidR="003257EC" w:rsidRPr="003257EC" w:rsidRDefault="003257EC" w:rsidP="003257EC">
      <w:pPr>
        <w:suppressAutoHyphens w:val="0"/>
        <w:spacing w:line="240" w:lineRule="auto"/>
        <w:ind w:firstLine="708"/>
        <w:rPr>
          <w:rFonts w:eastAsia="Times New Roman"/>
          <w:color w:val="000000"/>
          <w:szCs w:val="28"/>
          <w:lang w:eastAsia="ru-RU"/>
        </w:rPr>
      </w:pPr>
      <w:r w:rsidRPr="003257EC">
        <w:rPr>
          <w:rFonts w:eastAsia="Times New Roman"/>
          <w:color w:val="000000"/>
          <w:szCs w:val="28"/>
          <w:lang w:eastAsia="ru-RU"/>
        </w:rPr>
        <w:t>Неметаллы. Простые вещества – неметаллы. Углерод. Кремний. Азот. Фосфор. Кислород. Сера. Фтор. Хлор.</w:t>
      </w:r>
    </w:p>
    <w:p w:rsidR="003257EC" w:rsidRPr="003257EC" w:rsidRDefault="003257EC" w:rsidP="003257EC">
      <w:pPr>
        <w:suppressAutoHyphens w:val="0"/>
        <w:spacing w:line="240" w:lineRule="auto"/>
        <w:ind w:firstLine="708"/>
        <w:rPr>
          <w:rFonts w:eastAsia="Times New Roman"/>
          <w:color w:val="000000"/>
          <w:szCs w:val="28"/>
          <w:lang w:eastAsia="ru-RU"/>
        </w:rPr>
      </w:pPr>
      <w:r w:rsidRPr="003257EC">
        <w:rPr>
          <w:rFonts w:eastAsia="Times New Roman"/>
          <w:color w:val="000000"/>
          <w:szCs w:val="28"/>
          <w:lang w:eastAsia="ru-RU"/>
        </w:rPr>
        <w:t>Кислотные оксиды. Кислородсодержащие кислоты. Серная кислота. Азотная кислота.</w:t>
      </w:r>
    </w:p>
    <w:p w:rsidR="003257EC" w:rsidRPr="003257EC" w:rsidRDefault="003257EC" w:rsidP="003257EC">
      <w:pPr>
        <w:suppressAutoHyphens w:val="0"/>
        <w:spacing w:line="240" w:lineRule="auto"/>
        <w:ind w:firstLine="708"/>
        <w:rPr>
          <w:rFonts w:eastAsia="Times New Roman"/>
          <w:color w:val="000000"/>
          <w:szCs w:val="28"/>
          <w:lang w:eastAsia="ru-RU"/>
        </w:rPr>
      </w:pPr>
      <w:r w:rsidRPr="003257EC">
        <w:rPr>
          <w:rFonts w:eastAsia="Times New Roman"/>
          <w:color w:val="000000"/>
          <w:szCs w:val="28"/>
          <w:lang w:eastAsia="ru-RU"/>
        </w:rPr>
        <w:t>Водородные соединения неметаллов.</w:t>
      </w:r>
    </w:p>
    <w:p w:rsidR="003257EC" w:rsidRPr="003257EC" w:rsidRDefault="003257EC" w:rsidP="003257EC">
      <w:pPr>
        <w:suppressAutoHyphens w:val="0"/>
        <w:spacing w:line="240" w:lineRule="auto"/>
        <w:ind w:firstLine="708"/>
        <w:rPr>
          <w:rFonts w:eastAsia="Times New Roman"/>
          <w:color w:val="000000"/>
          <w:szCs w:val="28"/>
          <w:lang w:eastAsia="ru-RU"/>
        </w:rPr>
      </w:pPr>
      <w:r w:rsidRPr="003257EC">
        <w:rPr>
          <w:rFonts w:eastAsia="Times New Roman"/>
          <w:color w:val="000000"/>
          <w:szCs w:val="28"/>
          <w:lang w:eastAsia="ru-RU"/>
        </w:rPr>
        <w:t>Генетическая связь неорганических и органических веществ.</w:t>
      </w:r>
    </w:p>
    <w:p w:rsidR="003257EC" w:rsidRPr="003257EC" w:rsidRDefault="003257EC" w:rsidP="003257EC">
      <w:pPr>
        <w:suppressAutoHyphens w:val="0"/>
        <w:spacing w:line="240" w:lineRule="auto"/>
        <w:ind w:firstLine="708"/>
        <w:rPr>
          <w:rFonts w:eastAsia="Times New Roman"/>
          <w:color w:val="000000"/>
          <w:szCs w:val="28"/>
          <w:lang w:eastAsia="ru-RU"/>
        </w:rPr>
      </w:pPr>
      <w:r w:rsidRPr="003257EC">
        <w:rPr>
          <w:rFonts w:eastAsia="Times New Roman"/>
          <w:b/>
          <w:color w:val="000000"/>
          <w:szCs w:val="28"/>
          <w:lang w:eastAsia="ru-RU"/>
        </w:rPr>
        <w:t xml:space="preserve">Демонстрации. </w:t>
      </w:r>
      <w:r w:rsidRPr="003257EC">
        <w:rPr>
          <w:rFonts w:eastAsia="Times New Roman"/>
          <w:color w:val="000000"/>
          <w:szCs w:val="28"/>
          <w:lang w:eastAsia="ru-RU"/>
        </w:rPr>
        <w:t>Образцы металлов и их соединений, сплавов. Взаимодействие металлов с кислородом, кислотами, водой. Доказательство амфотерности алюминия и его гидроксида. Взаимодействие меди и железа с кислородом; взаимодействие меди и железа с кислотами (серная, соляная). Получение гидроксидов меди (</w:t>
      </w:r>
      <w:r w:rsidRPr="003257EC">
        <w:rPr>
          <w:rFonts w:eastAsia="Times New Roman"/>
          <w:color w:val="000000"/>
          <w:szCs w:val="28"/>
          <w:lang w:val="en-US" w:eastAsia="ru-RU"/>
        </w:rPr>
        <w:t>II</w:t>
      </w:r>
      <w:r w:rsidRPr="003257EC">
        <w:rPr>
          <w:rFonts w:eastAsia="Times New Roman"/>
          <w:color w:val="000000"/>
          <w:szCs w:val="28"/>
          <w:lang w:eastAsia="ru-RU"/>
        </w:rPr>
        <w:t>) и хрома (</w:t>
      </w:r>
      <w:r w:rsidRPr="003257EC">
        <w:rPr>
          <w:rFonts w:eastAsia="Times New Roman"/>
          <w:color w:val="000000"/>
          <w:szCs w:val="28"/>
          <w:lang w:val="en-US" w:eastAsia="ru-RU"/>
        </w:rPr>
        <w:t>III</w:t>
      </w:r>
      <w:r w:rsidRPr="003257EC">
        <w:rPr>
          <w:rFonts w:eastAsia="Times New Roman"/>
          <w:color w:val="000000"/>
          <w:szCs w:val="28"/>
          <w:lang w:eastAsia="ru-RU"/>
        </w:rPr>
        <w:t>), оксида меди (</w:t>
      </w:r>
      <w:r w:rsidRPr="003257EC">
        <w:rPr>
          <w:rFonts w:eastAsia="Times New Roman"/>
          <w:color w:val="000000"/>
          <w:szCs w:val="28"/>
          <w:lang w:val="en-US" w:eastAsia="ru-RU"/>
        </w:rPr>
        <w:t>II</w:t>
      </w:r>
      <w:r w:rsidRPr="003257EC">
        <w:rPr>
          <w:rFonts w:eastAsia="Times New Roman"/>
          <w:color w:val="000000"/>
          <w:szCs w:val="28"/>
          <w:lang w:eastAsia="ru-RU"/>
        </w:rPr>
        <w:t>). Взаимодействие оксидов и гидроксидов металлов с кислотами. Доказательство амфотерности соединений хрома (</w:t>
      </w:r>
      <w:r w:rsidRPr="003257EC">
        <w:rPr>
          <w:rFonts w:eastAsia="Times New Roman"/>
          <w:color w:val="000000"/>
          <w:szCs w:val="28"/>
          <w:lang w:val="en-US" w:eastAsia="ru-RU"/>
        </w:rPr>
        <w:t>III</w:t>
      </w:r>
      <w:r w:rsidRPr="003257EC">
        <w:rPr>
          <w:rFonts w:eastAsia="Times New Roman"/>
          <w:color w:val="000000"/>
          <w:szCs w:val="28"/>
          <w:lang w:eastAsia="ru-RU"/>
        </w:rPr>
        <w:t>). Образцы неметаллов. Модели кристаллических решеток алмаза и графита. Получение аммиака и хлороводорода, растворение их в воде, доказательство кислотно-основных свойств этих веществ. Сжигание угля и серы в кислороде, определение химических свойств продуктов сгорания. Взаимодействие с медью концентрированной серной кислоты, концентрированной и разбавленной азотной кислоты.</w:t>
      </w:r>
    </w:p>
    <w:p w:rsidR="003257EC" w:rsidRPr="003257EC" w:rsidRDefault="003257EC" w:rsidP="003257EC">
      <w:pPr>
        <w:suppressAutoHyphens w:val="0"/>
        <w:spacing w:line="240" w:lineRule="auto"/>
        <w:ind w:firstLine="708"/>
        <w:rPr>
          <w:rFonts w:eastAsia="Times New Roman"/>
          <w:b/>
          <w:color w:val="000000"/>
          <w:szCs w:val="28"/>
          <w:lang w:eastAsia="ru-RU"/>
        </w:rPr>
      </w:pPr>
      <w:r w:rsidRPr="003257EC">
        <w:rPr>
          <w:rFonts w:eastAsia="Times New Roman"/>
          <w:b/>
          <w:color w:val="000000"/>
          <w:szCs w:val="28"/>
          <w:lang w:eastAsia="ru-RU"/>
        </w:rPr>
        <w:t>Химия и жизнь (3 часа).</w:t>
      </w:r>
    </w:p>
    <w:p w:rsidR="003257EC" w:rsidRPr="003257EC" w:rsidRDefault="003257EC" w:rsidP="003257EC">
      <w:pPr>
        <w:suppressAutoHyphens w:val="0"/>
        <w:spacing w:line="240" w:lineRule="auto"/>
        <w:ind w:firstLine="700"/>
        <w:rPr>
          <w:rFonts w:eastAsia="Times New Roman"/>
          <w:szCs w:val="28"/>
          <w:lang w:eastAsia="ru-RU"/>
        </w:rPr>
      </w:pPr>
      <w:r w:rsidRPr="003257EC">
        <w:rPr>
          <w:rFonts w:eastAsia="Times New Roman"/>
          <w:szCs w:val="28"/>
          <w:lang w:eastAsia="ru-RU"/>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3257EC">
        <w:rPr>
          <w:rFonts w:eastAsia="Times New Roman"/>
          <w:i/>
          <w:szCs w:val="28"/>
          <w:lang w:eastAsia="ru-RU"/>
        </w:rPr>
        <w:t>химический анализ и синтез</w:t>
      </w:r>
      <w:r w:rsidRPr="003257EC">
        <w:rPr>
          <w:rFonts w:eastAsia="Times New Roman"/>
          <w:szCs w:val="28"/>
          <w:lang w:eastAsia="ru-RU"/>
        </w:rPr>
        <w:t xml:space="preserve"> как методы научного познания.</w:t>
      </w:r>
    </w:p>
    <w:p w:rsidR="003257EC" w:rsidRPr="003257EC" w:rsidRDefault="003257EC" w:rsidP="003257EC">
      <w:pPr>
        <w:suppressAutoHyphens w:val="0"/>
        <w:spacing w:line="240" w:lineRule="auto"/>
        <w:ind w:firstLine="700"/>
        <w:rPr>
          <w:rFonts w:eastAsia="Times New Roman"/>
          <w:szCs w:val="28"/>
          <w:lang w:eastAsia="ru-RU"/>
        </w:rPr>
      </w:pPr>
      <w:r w:rsidRPr="003257EC">
        <w:rPr>
          <w:rFonts w:eastAsia="Times New Roman"/>
          <w:szCs w:val="28"/>
          <w:lang w:eastAsia="ru-RU"/>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3257EC">
        <w:rPr>
          <w:rFonts w:eastAsia="Times New Roman"/>
          <w:i/>
          <w:szCs w:val="28"/>
          <w:lang w:eastAsia="ru-RU"/>
        </w:rPr>
        <w:t>Пищевые добавки. Основы пищевой химии.</w:t>
      </w:r>
    </w:p>
    <w:p w:rsidR="003257EC" w:rsidRPr="003257EC" w:rsidRDefault="003257EC" w:rsidP="003257EC">
      <w:pPr>
        <w:suppressAutoHyphens w:val="0"/>
        <w:spacing w:line="240" w:lineRule="auto"/>
        <w:ind w:firstLine="700"/>
        <w:rPr>
          <w:rFonts w:eastAsia="Times New Roman"/>
          <w:szCs w:val="28"/>
          <w:lang w:eastAsia="ru-RU"/>
        </w:rPr>
      </w:pPr>
      <w:r w:rsidRPr="003257EC">
        <w:rPr>
          <w:rFonts w:eastAsia="Times New Roman"/>
          <w:szCs w:val="28"/>
          <w:lang w:eastAsia="ru-RU"/>
        </w:rPr>
        <w:t xml:space="preserve">Химия в повседневной жизни. Моющие и чистящие средства. </w:t>
      </w:r>
      <w:r w:rsidRPr="003257EC">
        <w:rPr>
          <w:rFonts w:eastAsia="Times New Roman"/>
          <w:i/>
          <w:szCs w:val="28"/>
          <w:lang w:eastAsia="ru-RU"/>
        </w:rPr>
        <w:t xml:space="preserve">Средства борьбы с бытовыми насекомыми: репелленты, инсектициды. </w:t>
      </w:r>
      <w:r w:rsidRPr="003257EC">
        <w:rPr>
          <w:rFonts w:eastAsia="Times New Roman"/>
          <w:szCs w:val="28"/>
          <w:lang w:eastAsia="ru-RU"/>
        </w:rPr>
        <w:t>Средства личной гигиены и косметики. Правила безопасной работы с едкими, горючими и токсичными веществами, средствами бытовой химии.</w:t>
      </w:r>
    </w:p>
    <w:p w:rsidR="003257EC" w:rsidRPr="003257EC" w:rsidRDefault="003257EC" w:rsidP="003257EC">
      <w:pPr>
        <w:suppressAutoHyphens w:val="0"/>
        <w:spacing w:line="240" w:lineRule="auto"/>
        <w:ind w:firstLine="700"/>
        <w:rPr>
          <w:rFonts w:eastAsia="Times New Roman"/>
          <w:szCs w:val="28"/>
          <w:lang w:eastAsia="ru-RU"/>
        </w:rPr>
      </w:pPr>
      <w:r w:rsidRPr="003257EC">
        <w:rPr>
          <w:rFonts w:eastAsia="Times New Roman"/>
          <w:szCs w:val="28"/>
          <w:lang w:eastAsia="ru-RU"/>
        </w:rPr>
        <w:t>Химия и сельское хозяйство. Минеральные и органические удобрения. Средства защиты растений.</w:t>
      </w:r>
    </w:p>
    <w:p w:rsidR="003257EC" w:rsidRPr="003257EC" w:rsidRDefault="003257EC" w:rsidP="003257EC">
      <w:pPr>
        <w:suppressAutoHyphens w:val="0"/>
        <w:spacing w:line="240" w:lineRule="auto"/>
        <w:ind w:firstLine="720"/>
        <w:rPr>
          <w:rFonts w:eastAsia="Times New Roman"/>
          <w:szCs w:val="28"/>
          <w:lang w:eastAsia="ru-RU"/>
        </w:rPr>
      </w:pPr>
      <w:r w:rsidRPr="003257EC">
        <w:rPr>
          <w:rFonts w:eastAsia="Times New Roman"/>
          <w:szCs w:val="28"/>
          <w:lang w:eastAsia="ru-RU"/>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3257EC" w:rsidRPr="003257EC" w:rsidRDefault="003257EC" w:rsidP="003257EC">
      <w:pPr>
        <w:suppressAutoHyphens w:val="0"/>
        <w:spacing w:line="240" w:lineRule="auto"/>
        <w:ind w:firstLine="700"/>
        <w:rPr>
          <w:rFonts w:eastAsia="Times New Roman"/>
          <w:szCs w:val="28"/>
          <w:lang w:eastAsia="ru-RU"/>
        </w:rPr>
      </w:pPr>
      <w:r w:rsidRPr="003257EC">
        <w:rPr>
          <w:rFonts w:eastAsia="Times New Roman"/>
          <w:szCs w:val="28"/>
          <w:lang w:eastAsia="ru-RU"/>
        </w:rPr>
        <w:t>Химия в строительстве. Цемент. Бетон.</w:t>
      </w:r>
      <w:r w:rsidRPr="003257EC">
        <w:rPr>
          <w:rFonts w:eastAsia="Times New Roman"/>
          <w:i/>
          <w:szCs w:val="28"/>
          <w:lang w:eastAsia="ru-RU"/>
        </w:rPr>
        <w:t xml:space="preserve"> </w:t>
      </w:r>
      <w:r w:rsidRPr="003257EC">
        <w:rPr>
          <w:rFonts w:eastAsia="Times New Roman"/>
          <w:szCs w:val="28"/>
          <w:lang w:eastAsia="ru-RU"/>
        </w:rPr>
        <w:t>Подбор оптимальных строительных материалов в практической деятельности человека.</w:t>
      </w:r>
    </w:p>
    <w:p w:rsidR="003257EC" w:rsidRPr="003257EC" w:rsidRDefault="003257EC" w:rsidP="003257EC">
      <w:pPr>
        <w:suppressAutoHyphens w:val="0"/>
        <w:spacing w:line="240" w:lineRule="auto"/>
        <w:ind w:firstLine="700"/>
        <w:rPr>
          <w:rFonts w:eastAsia="Times New Roman"/>
          <w:szCs w:val="28"/>
          <w:lang w:eastAsia="ru-RU"/>
        </w:rPr>
      </w:pPr>
      <w:r w:rsidRPr="003257EC">
        <w:rPr>
          <w:rFonts w:eastAsia="Times New Roman"/>
          <w:szCs w:val="28"/>
          <w:lang w:eastAsia="ru-RU"/>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3257EC" w:rsidRPr="003257EC" w:rsidRDefault="003257EC" w:rsidP="003257EC">
      <w:pPr>
        <w:suppressAutoHyphens w:val="0"/>
        <w:spacing w:line="240" w:lineRule="auto"/>
        <w:ind w:firstLine="708"/>
        <w:rPr>
          <w:rFonts w:eastAsia="Times New Roman"/>
          <w:color w:val="000000"/>
          <w:szCs w:val="28"/>
          <w:lang w:eastAsia="ru-RU"/>
        </w:rPr>
      </w:pPr>
      <w:r w:rsidRPr="003257EC">
        <w:rPr>
          <w:rFonts w:eastAsia="Times New Roman"/>
          <w:color w:val="000000"/>
          <w:szCs w:val="28"/>
          <w:lang w:eastAsia="ru-RU"/>
        </w:rPr>
        <w:t>Химическая промышленность. Химическая технология.</w:t>
      </w:r>
    </w:p>
    <w:p w:rsidR="003257EC" w:rsidRPr="003257EC" w:rsidRDefault="003257EC" w:rsidP="003257EC">
      <w:pPr>
        <w:suppressAutoHyphens w:val="0"/>
        <w:spacing w:line="240" w:lineRule="auto"/>
        <w:ind w:firstLine="708"/>
        <w:rPr>
          <w:rFonts w:eastAsia="Times New Roman"/>
          <w:color w:val="000000"/>
          <w:szCs w:val="28"/>
          <w:lang w:eastAsia="ru-RU"/>
        </w:rPr>
      </w:pPr>
      <w:r w:rsidRPr="003257EC">
        <w:rPr>
          <w:rFonts w:eastAsia="Times New Roman"/>
          <w:color w:val="000000"/>
          <w:szCs w:val="28"/>
          <w:lang w:eastAsia="ru-RU"/>
        </w:rPr>
        <w:t>Химико-технологические принципы промышленного получения металлов. Черная металлургия. Производство чугуна. Доменная печь. Агломерация. Производство стали. Кислородный конвертер. Безотходное производство.</w:t>
      </w:r>
    </w:p>
    <w:p w:rsidR="003257EC" w:rsidRPr="003257EC" w:rsidRDefault="003257EC" w:rsidP="003257EC">
      <w:pPr>
        <w:suppressAutoHyphens w:val="0"/>
        <w:spacing w:line="240" w:lineRule="auto"/>
        <w:ind w:firstLine="708"/>
        <w:rPr>
          <w:rFonts w:eastAsia="Times New Roman"/>
          <w:color w:val="000000"/>
          <w:szCs w:val="28"/>
          <w:lang w:eastAsia="ru-RU"/>
        </w:rPr>
      </w:pPr>
      <w:r w:rsidRPr="003257EC">
        <w:rPr>
          <w:rFonts w:eastAsia="Times New Roman"/>
          <w:color w:val="000000"/>
          <w:szCs w:val="28"/>
          <w:lang w:eastAsia="ru-RU"/>
        </w:rPr>
        <w:t xml:space="preserve">Химия в быту. Продукты питания. </w:t>
      </w:r>
    </w:p>
    <w:p w:rsidR="003257EC" w:rsidRPr="003257EC" w:rsidRDefault="003257EC" w:rsidP="003257EC">
      <w:pPr>
        <w:tabs>
          <w:tab w:val="center" w:pos="5746"/>
        </w:tabs>
        <w:suppressAutoHyphens w:val="0"/>
        <w:spacing w:line="240" w:lineRule="auto"/>
        <w:ind w:firstLine="720"/>
        <w:rPr>
          <w:rFonts w:eastAsia="Times New Roman"/>
          <w:szCs w:val="28"/>
          <w:lang w:eastAsia="ru-RU"/>
        </w:rPr>
      </w:pPr>
      <w:r w:rsidRPr="003257EC">
        <w:rPr>
          <w:rFonts w:eastAsia="Times New Roman"/>
          <w:b/>
          <w:color w:val="000000"/>
          <w:szCs w:val="28"/>
          <w:lang w:eastAsia="ru-RU"/>
        </w:rPr>
        <w:t>Демонстрации.</w:t>
      </w:r>
      <w:r w:rsidRPr="003257EC">
        <w:rPr>
          <w:rFonts w:eastAsia="Times New Roman"/>
          <w:color w:val="000000"/>
          <w:szCs w:val="28"/>
          <w:lang w:eastAsia="ru-RU"/>
        </w:rPr>
        <w:t xml:space="preserve"> Образцы средств бытовой химии, инструкции по их применению.</w:t>
      </w:r>
      <w:r w:rsidRPr="003257EC">
        <w:rPr>
          <w:rFonts w:eastAsia="Times New Roman"/>
          <w:szCs w:val="28"/>
          <w:lang w:eastAsia="ru-RU"/>
        </w:rPr>
        <w:tab/>
      </w:r>
    </w:p>
    <w:p w:rsidR="003257EC" w:rsidRPr="003257EC" w:rsidRDefault="003257EC" w:rsidP="003257EC">
      <w:pPr>
        <w:suppressAutoHyphens w:val="0"/>
        <w:spacing w:line="240" w:lineRule="auto"/>
        <w:ind w:firstLine="720"/>
        <w:rPr>
          <w:rFonts w:eastAsia="Times New Roman"/>
          <w:b/>
          <w:szCs w:val="28"/>
          <w:lang w:eastAsia="ru-RU"/>
        </w:rPr>
      </w:pPr>
      <w:r w:rsidRPr="003257EC">
        <w:rPr>
          <w:rFonts w:eastAsia="Times New Roman"/>
          <w:b/>
          <w:szCs w:val="28"/>
          <w:lang w:eastAsia="ru-RU"/>
        </w:rPr>
        <w:t>Лабораторные опыты:</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szCs w:val="28"/>
          <w:lang w:eastAsia="ru-RU"/>
        </w:rPr>
        <w:t>1.Изучение влияния различных факторов на скорость химических реакций.</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szCs w:val="28"/>
          <w:lang w:eastAsia="ru-RU"/>
        </w:rPr>
        <w:t>2.Определение реакции среды универсальным индикатором. Гидролиз солей.</w:t>
      </w:r>
    </w:p>
    <w:p w:rsidR="003257EC" w:rsidRPr="003257EC" w:rsidRDefault="003257EC" w:rsidP="003257EC">
      <w:pPr>
        <w:suppressAutoHyphens w:val="0"/>
        <w:spacing w:line="240" w:lineRule="auto"/>
        <w:ind w:firstLine="720"/>
        <w:rPr>
          <w:rFonts w:eastAsia="Times New Roman"/>
          <w:b/>
          <w:szCs w:val="28"/>
          <w:lang w:eastAsia="ru-RU"/>
        </w:rPr>
      </w:pPr>
      <w:r w:rsidRPr="003257EC">
        <w:rPr>
          <w:rFonts w:eastAsia="Times New Roman"/>
          <w:b/>
          <w:szCs w:val="28"/>
          <w:lang w:eastAsia="ru-RU"/>
        </w:rPr>
        <w:t>Практические работы:</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szCs w:val="28"/>
          <w:lang w:eastAsia="ru-RU"/>
        </w:rPr>
        <w:t>1.Исследование влияния различных факторов на скорость химической реакции.</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szCs w:val="28"/>
          <w:lang w:eastAsia="ru-RU"/>
        </w:rPr>
        <w:t>2.Решение экспериментальных задач по теме: «Металлы».</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szCs w:val="28"/>
          <w:lang w:eastAsia="ru-RU"/>
        </w:rPr>
        <w:t>3.Решение экспериментальных задач по теме: «Неметаллы».</w:t>
      </w:r>
    </w:p>
    <w:p w:rsidR="004067A7" w:rsidRPr="00BB04FE" w:rsidRDefault="004067A7" w:rsidP="00BD6311">
      <w:pPr>
        <w:spacing w:line="240" w:lineRule="auto"/>
        <w:ind w:firstLine="0"/>
      </w:pPr>
      <w:r w:rsidRPr="00BB04FE">
        <w:rPr>
          <w:rFonts w:eastAsia="Times New Roman"/>
          <w:b/>
          <w:szCs w:val="28"/>
        </w:rPr>
        <w:t>Углубленный уровень</w:t>
      </w:r>
    </w:p>
    <w:p w:rsidR="003257EC" w:rsidRPr="003257EC" w:rsidRDefault="003257EC" w:rsidP="003257EC">
      <w:pPr>
        <w:widowControl w:val="0"/>
        <w:spacing w:line="240" w:lineRule="auto"/>
        <w:ind w:right="140" w:firstLine="0"/>
        <w:jc w:val="center"/>
        <w:rPr>
          <w:rFonts w:eastAsia="Arial"/>
          <w:b/>
          <w:kern w:val="1"/>
          <w:szCs w:val="28"/>
          <w:lang w:eastAsia="ru-RU"/>
        </w:rPr>
      </w:pPr>
      <w:r w:rsidRPr="003257EC">
        <w:rPr>
          <w:rFonts w:eastAsia="Arial"/>
          <w:b/>
          <w:kern w:val="1"/>
          <w:szCs w:val="28"/>
          <w:lang w:eastAsia="ru-RU"/>
        </w:rPr>
        <w:t>Содержание учебного предмета</w:t>
      </w:r>
    </w:p>
    <w:p w:rsidR="003257EC" w:rsidRPr="003257EC" w:rsidRDefault="003257EC" w:rsidP="003257EC">
      <w:pPr>
        <w:widowControl w:val="0"/>
        <w:spacing w:line="240" w:lineRule="auto"/>
        <w:ind w:right="140" w:firstLine="284"/>
        <w:jc w:val="center"/>
        <w:rPr>
          <w:rFonts w:eastAsia="Arial"/>
          <w:b/>
          <w:kern w:val="1"/>
          <w:szCs w:val="28"/>
          <w:lang w:eastAsia="ru-RU"/>
        </w:rPr>
      </w:pPr>
      <w:r w:rsidRPr="003257EC">
        <w:rPr>
          <w:rFonts w:eastAsia="Arial"/>
          <w:b/>
          <w:kern w:val="1"/>
          <w:szCs w:val="28"/>
          <w:lang w:eastAsia="ru-RU"/>
        </w:rPr>
        <w:t xml:space="preserve">10 класс (3 ч в неделю; всего 102 ч) </w:t>
      </w:r>
    </w:p>
    <w:p w:rsidR="003257EC" w:rsidRPr="003257EC" w:rsidRDefault="003257EC" w:rsidP="003257EC">
      <w:pPr>
        <w:suppressAutoHyphens w:val="0"/>
        <w:spacing w:line="240" w:lineRule="auto"/>
        <w:ind w:firstLine="0"/>
        <w:jc w:val="left"/>
        <w:rPr>
          <w:rFonts w:eastAsia="Times New Roman"/>
          <w:b/>
          <w:szCs w:val="28"/>
          <w:lang w:eastAsia="ru-RU"/>
        </w:rPr>
      </w:pPr>
      <w:r w:rsidRPr="003257EC">
        <w:rPr>
          <w:rFonts w:eastAsia="Times New Roman"/>
          <w:color w:val="000000"/>
          <w:sz w:val="24"/>
          <w:szCs w:val="24"/>
          <w:lang w:eastAsia="ru-RU"/>
        </w:rPr>
        <w:tab/>
      </w:r>
      <w:r w:rsidRPr="003257EC">
        <w:rPr>
          <w:rFonts w:eastAsia="Times New Roman"/>
          <w:b/>
          <w:szCs w:val="28"/>
          <w:lang w:eastAsia="ru-RU"/>
        </w:rPr>
        <w:t>Основы органической химии.</w:t>
      </w:r>
    </w:p>
    <w:p w:rsidR="003257EC" w:rsidRPr="003257EC" w:rsidRDefault="003257EC" w:rsidP="003257EC">
      <w:pPr>
        <w:suppressAutoHyphens w:val="0"/>
        <w:spacing w:line="240" w:lineRule="auto"/>
        <w:ind w:firstLine="0"/>
        <w:jc w:val="left"/>
        <w:rPr>
          <w:rFonts w:eastAsia="Times New Roman"/>
          <w:szCs w:val="28"/>
          <w:lang w:eastAsia="ru-RU"/>
        </w:rPr>
      </w:pPr>
      <w:r w:rsidRPr="003257EC">
        <w:rPr>
          <w:rFonts w:eastAsia="Times New Roman"/>
          <w:b/>
          <w:szCs w:val="28"/>
          <w:lang w:eastAsia="ru-RU"/>
        </w:rPr>
        <w:t xml:space="preserve">          Введение в органическую химию (5 ч)</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szCs w:val="28"/>
          <w:lang w:eastAsia="ru-RU"/>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 Особенности органических веществ.</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szCs w:val="28"/>
          <w:lang w:eastAsia="ru-RU"/>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szCs w:val="28"/>
          <w:lang w:eastAsia="ru-RU"/>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color w:val="000000"/>
          <w:szCs w:val="28"/>
          <w:lang w:eastAsia="ru-RU"/>
        </w:rPr>
        <w:tab/>
      </w:r>
      <w:r w:rsidRPr="003257EC">
        <w:rPr>
          <w:rFonts w:eastAsia="Times New Roman"/>
          <w:b/>
          <w:color w:val="000000"/>
          <w:szCs w:val="28"/>
          <w:lang w:eastAsia="ru-RU"/>
        </w:rPr>
        <w:t>Демонстрации.</w:t>
      </w:r>
      <w:r w:rsidRPr="003257EC">
        <w:rPr>
          <w:rFonts w:eastAsia="Times New Roman"/>
          <w:color w:val="000000"/>
          <w:szCs w:val="28"/>
          <w:lang w:eastAsia="ru-RU"/>
        </w:rPr>
        <w:t xml:space="preserve"> Таблица «Круговорот углерода в природе». Образцы органических веществ, изделия из них. Модели молекул бутана и изобутана. Видеофильм «А.М. Бутлеров и теория строения органических веществ».</w:t>
      </w:r>
    </w:p>
    <w:p w:rsidR="003257EC" w:rsidRPr="003257EC" w:rsidRDefault="003257EC" w:rsidP="003257EC">
      <w:pPr>
        <w:suppressAutoHyphens w:val="0"/>
        <w:spacing w:line="240" w:lineRule="auto"/>
        <w:ind w:firstLine="708"/>
        <w:jc w:val="left"/>
        <w:rPr>
          <w:rFonts w:eastAsia="Times New Roman"/>
          <w:b/>
          <w:szCs w:val="28"/>
          <w:lang w:eastAsia="ru-RU"/>
        </w:rPr>
      </w:pPr>
      <w:r w:rsidRPr="003257EC">
        <w:rPr>
          <w:rFonts w:eastAsia="Times New Roman"/>
          <w:b/>
          <w:szCs w:val="28"/>
          <w:lang w:val="en-US" w:eastAsia="ru-RU"/>
        </w:rPr>
        <w:t>I</w:t>
      </w:r>
      <w:r w:rsidRPr="003257EC">
        <w:rPr>
          <w:rFonts w:eastAsia="Times New Roman"/>
          <w:b/>
          <w:szCs w:val="28"/>
          <w:lang w:eastAsia="ru-RU"/>
        </w:rPr>
        <w:t>. УГЛЕВОДОРОДЫ (36 ч)</w:t>
      </w:r>
    </w:p>
    <w:p w:rsidR="003257EC" w:rsidRPr="003257EC" w:rsidRDefault="003257EC" w:rsidP="003257EC">
      <w:pPr>
        <w:suppressAutoHyphens w:val="0"/>
        <w:spacing w:line="240" w:lineRule="auto"/>
        <w:ind w:firstLine="708"/>
        <w:jc w:val="left"/>
        <w:rPr>
          <w:rFonts w:eastAsia="Times New Roman"/>
          <w:b/>
          <w:szCs w:val="28"/>
          <w:lang w:eastAsia="ru-RU"/>
        </w:rPr>
      </w:pPr>
      <w:r w:rsidRPr="003257EC">
        <w:rPr>
          <w:rFonts w:eastAsia="Times New Roman"/>
          <w:b/>
          <w:szCs w:val="28"/>
          <w:lang w:eastAsia="ru-RU"/>
        </w:rPr>
        <w:t>Тема 1 Предельные углеводороды (11 ч)</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b/>
          <w:szCs w:val="28"/>
          <w:lang w:eastAsia="ru-RU"/>
        </w:rPr>
        <w:t>Алканы.</w:t>
      </w:r>
      <w:r w:rsidRPr="003257EC">
        <w:rPr>
          <w:rFonts w:eastAsia="Times New Roman"/>
          <w:szCs w:val="28"/>
          <w:lang w:eastAsia="ru-RU"/>
        </w:rPr>
        <w:t xml:space="preserve"> Электронное и пространственное строение молекулы метана. </w:t>
      </w:r>
      <w:r w:rsidRPr="003257EC">
        <w:rPr>
          <w:rFonts w:eastAsia="Times New Roman"/>
          <w:i/>
          <w:szCs w:val="28"/>
          <w:lang w:val="en-US" w:eastAsia="ru-RU"/>
        </w:rPr>
        <w:t>sp</w:t>
      </w:r>
      <w:r w:rsidRPr="003257EC">
        <w:rPr>
          <w:rFonts w:eastAsia="Times New Roman"/>
          <w:i/>
          <w:szCs w:val="28"/>
          <w:vertAlign w:val="superscript"/>
          <w:lang w:eastAsia="ru-RU"/>
        </w:rPr>
        <w:t>3</w:t>
      </w:r>
      <w:r w:rsidRPr="003257EC">
        <w:rPr>
          <w:rFonts w:eastAsia="Times New Roman"/>
          <w:i/>
          <w:szCs w:val="28"/>
          <w:lang w:eastAsia="ru-RU"/>
        </w:rPr>
        <w:t>-</w:t>
      </w:r>
      <w:r w:rsidRPr="003257EC">
        <w:rPr>
          <w:rFonts w:eastAsia="Times New Roman"/>
          <w:szCs w:val="28"/>
          <w:lang w:eastAsia="ru-RU"/>
        </w:rPr>
        <w:t xml:space="preserve">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алканов. Физические свойства алканов. Закономерности изменения физических свойств. Химические свойства алканов: галогенирование, нитрование, дегидрирование, ароматизация, термическое разложение, крекинг как способы получения важнейших соединений в органическом синтезе, конверсия метана.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w:t>
      </w:r>
      <w:r w:rsidRPr="003257EC">
        <w:rPr>
          <w:rFonts w:eastAsia="Times New Roman"/>
          <w:i/>
          <w:szCs w:val="28"/>
          <w:lang w:eastAsia="ru-RU"/>
        </w:rPr>
        <w:t>Индуктивный эффект.</w:t>
      </w:r>
      <w:r w:rsidRPr="003257EC">
        <w:rPr>
          <w:rFonts w:eastAsia="Times New Roman"/>
          <w:szCs w:val="28"/>
          <w:lang w:eastAsia="ru-RU"/>
        </w:rPr>
        <w:t xml:space="preserve"> Получение алканов. Реакция Вюрца. Нахождение в природе и применение алканов.</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Демонстрации</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 Схема образования ковалентной связи в неорганических и органических соединениях.</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 Модели молекул метана и других углеводородов.</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 Таблица «Гомологический ряд предельных углеводородов и их алкильных радикалов».</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 Определение элементного состава метана по продуктам горения.</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 Отношение парафина к воде и керосину или бензину.</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 Взрыв смеси метана с воздухом.</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 Горение метана, парафина в условиях избытка и недостатка кислорода.</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 Отношение метана к растворам кислот и щелочей, бромной воде и раствору перманганата калия.</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Домашний эксперимент</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Изготовление моделей молекул углеводородов.</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Практическая работа №1</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Качественное определение углерода, водорода и хлора в органических веществах.</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Расчетные задачи</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Нахождение молекулярной формулы углеводорода по его относительной плотности и массовым долям элементов; по данным о продуктах сгорания; на основании общей формулы гомологического ряда органических соединений.</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Тема 2 Непредельные углеводороды (14 ч)</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b/>
          <w:szCs w:val="28"/>
          <w:lang w:eastAsia="ru-RU"/>
        </w:rPr>
        <w:t>Алкены.</w:t>
      </w:r>
      <w:r w:rsidRPr="003257EC">
        <w:rPr>
          <w:rFonts w:eastAsia="Times New Roman"/>
          <w:szCs w:val="28"/>
          <w:lang w:eastAsia="ru-RU"/>
        </w:rPr>
        <w:t xml:space="preserve"> Электронное и пространственное строение молекулы этилена. </w:t>
      </w:r>
      <w:r w:rsidRPr="003257EC">
        <w:rPr>
          <w:rFonts w:eastAsia="Times New Roman"/>
          <w:i/>
          <w:szCs w:val="28"/>
          <w:lang w:val="en-US" w:eastAsia="ru-RU"/>
        </w:rPr>
        <w:t>sp</w:t>
      </w:r>
      <w:r w:rsidRPr="003257EC">
        <w:rPr>
          <w:rFonts w:eastAsia="Times New Roman"/>
          <w:i/>
          <w:szCs w:val="28"/>
          <w:vertAlign w:val="superscript"/>
          <w:lang w:eastAsia="ru-RU"/>
        </w:rPr>
        <w:t>2</w:t>
      </w:r>
      <w:r w:rsidRPr="003257EC">
        <w:rPr>
          <w:rFonts w:eastAsia="Times New Roman"/>
          <w:i/>
          <w:szCs w:val="28"/>
          <w:lang w:eastAsia="ru-RU"/>
        </w:rPr>
        <w:t>-</w:t>
      </w:r>
      <w:r w:rsidRPr="003257EC">
        <w:rPr>
          <w:rFonts w:eastAsia="Times New Roman"/>
          <w:szCs w:val="28"/>
          <w:lang w:eastAsia="ru-RU"/>
        </w:rPr>
        <w:t xml:space="preserve">гибридизация орбиталей атомов углерода. </w:t>
      </w:r>
      <w:r w:rsidRPr="003257EC">
        <w:rPr>
          <w:rFonts w:eastAsia="Times New Roman"/>
          <w:szCs w:val="28"/>
          <w:lang w:eastAsia="ru-RU"/>
        </w:rPr>
        <w:sym w:font="Symbol" w:char="F073"/>
      </w:r>
      <w:r w:rsidRPr="003257EC">
        <w:rPr>
          <w:rFonts w:eastAsia="Times New Roman"/>
          <w:szCs w:val="28"/>
          <w:lang w:eastAsia="ru-RU"/>
        </w:rPr>
        <w:t xml:space="preserve">- и </w:t>
      </w:r>
      <w:r w:rsidRPr="003257EC">
        <w:rPr>
          <w:rFonts w:eastAsia="Times New Roman"/>
          <w:szCs w:val="28"/>
          <w:lang w:eastAsia="ru-RU"/>
        </w:rPr>
        <w:sym w:font="Symbol" w:char="F070"/>
      </w:r>
      <w:r w:rsidRPr="003257EC">
        <w:rPr>
          <w:rFonts w:eastAsia="Times New Roman"/>
          <w:szCs w:val="28"/>
          <w:lang w:eastAsia="ru-RU"/>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sidRPr="003257EC">
        <w:rPr>
          <w:rFonts w:eastAsia="Times New Roman"/>
          <w:i/>
          <w:szCs w:val="28"/>
          <w:lang w:eastAsia="ru-RU"/>
        </w:rPr>
        <w:t>цис-транс-</w:t>
      </w:r>
      <w:r w:rsidRPr="003257EC">
        <w:rPr>
          <w:rFonts w:eastAsia="Times New Roman"/>
          <w:szCs w:val="28"/>
          <w:lang w:eastAsia="ru-RU"/>
        </w:rPr>
        <w:t xml:space="preserve">изомерия), межклассовая. Физические свойства алкенов. Химические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w:t>
      </w:r>
      <w:r w:rsidRPr="003257EC">
        <w:rPr>
          <w:rFonts w:eastAsia="Times New Roman"/>
          <w:i/>
          <w:szCs w:val="28"/>
          <w:lang w:eastAsia="ru-RU"/>
        </w:rPr>
        <w:t>Исключения из правила Марковникова.</w:t>
      </w:r>
      <w:r w:rsidRPr="003257EC">
        <w:rPr>
          <w:rFonts w:eastAsia="Times New Roman"/>
          <w:szCs w:val="28"/>
          <w:lang w:eastAsia="ru-RU"/>
        </w:rPr>
        <w:t xml:space="preserve"> Реакции окисления и полимеризации.</w:t>
      </w:r>
      <w:r w:rsidRPr="003257EC">
        <w:rPr>
          <w:rFonts w:eastAsia="Times New Roman"/>
          <w:i/>
          <w:szCs w:val="28"/>
          <w:lang w:eastAsia="ru-RU"/>
        </w:rPr>
        <w:t xml:space="preserve"> </w:t>
      </w:r>
      <w:r w:rsidRPr="003257EC">
        <w:rPr>
          <w:rFonts w:eastAsia="Times New Roman"/>
          <w:szCs w:val="28"/>
          <w:lang w:eastAsia="ru-RU"/>
        </w:rPr>
        <w:t xml:space="preserve">Полиэтилен как крупнотоннажный продукт химического производства. Промышленные и лабораторные способы получения алкенов. </w:t>
      </w:r>
      <w:r w:rsidRPr="003257EC">
        <w:rPr>
          <w:rFonts w:eastAsia="Times New Roman"/>
          <w:i/>
          <w:szCs w:val="28"/>
          <w:lang w:eastAsia="ru-RU"/>
        </w:rPr>
        <w:t xml:space="preserve">Правило Зайцева. </w:t>
      </w:r>
      <w:r w:rsidRPr="003257EC">
        <w:rPr>
          <w:rFonts w:eastAsia="Times New Roman"/>
          <w:szCs w:val="28"/>
          <w:lang w:eastAsia="ru-RU"/>
        </w:rPr>
        <w:t>Применение алкенов.</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b/>
          <w:szCs w:val="28"/>
          <w:lang w:eastAsia="ru-RU"/>
        </w:rPr>
        <w:t>Алкадиены.</w:t>
      </w:r>
      <w:r w:rsidRPr="003257EC">
        <w:rPr>
          <w:rFonts w:eastAsia="Times New Roman"/>
          <w:szCs w:val="28"/>
          <w:lang w:eastAsia="ru-RU"/>
        </w:rPr>
        <w:t xml:space="preserve">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Бутадиен – 1,3 (дивинил) и 2-метилбутадиен-1,3 (изопрен). Физические свойства алкадиенов. Химические свойства алкадиенов: реакции присоединения (гидрирование, галогенирование), горения и полимеризации. Натуральный и синтетический каучуки. Вклад С.В. Лебедева в получение синтетического каучука. Вулканизация каучука. Резина.</w:t>
      </w:r>
      <w:r w:rsidRPr="003257EC">
        <w:rPr>
          <w:rFonts w:eastAsia="Times New Roman"/>
          <w:i/>
          <w:szCs w:val="28"/>
          <w:lang w:eastAsia="ru-RU"/>
        </w:rPr>
        <w:t xml:space="preserve"> </w:t>
      </w:r>
      <w:r w:rsidRPr="003257EC">
        <w:rPr>
          <w:rFonts w:eastAsia="Times New Roman"/>
          <w:szCs w:val="28"/>
          <w:lang w:eastAsia="ru-RU"/>
        </w:rPr>
        <w:t>Многообразие видов синтетических каучуков, их свойства и применение. Получение алкадиенов.</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b/>
          <w:szCs w:val="28"/>
          <w:lang w:eastAsia="ru-RU"/>
        </w:rPr>
        <w:t>Алкины.</w:t>
      </w:r>
      <w:r w:rsidRPr="003257EC">
        <w:rPr>
          <w:rFonts w:eastAsia="Times New Roman"/>
          <w:szCs w:val="28"/>
          <w:lang w:eastAsia="ru-RU"/>
        </w:rPr>
        <w:t xml:space="preserve"> Электронное и пространственное строение молекулы ацетилена. </w:t>
      </w:r>
      <w:r w:rsidRPr="003257EC">
        <w:rPr>
          <w:rFonts w:eastAsia="Times New Roman"/>
          <w:i/>
          <w:szCs w:val="28"/>
          <w:lang w:val="en-US" w:eastAsia="ru-RU"/>
        </w:rPr>
        <w:t>sp</w:t>
      </w:r>
      <w:r w:rsidRPr="003257EC">
        <w:rPr>
          <w:rFonts w:eastAsia="Times New Roman"/>
          <w:i/>
          <w:szCs w:val="28"/>
          <w:lang w:eastAsia="ru-RU"/>
        </w:rPr>
        <w:t>-</w:t>
      </w:r>
      <w:r w:rsidRPr="003257EC">
        <w:rPr>
          <w:rFonts w:eastAsia="Times New Roman"/>
          <w:szCs w:val="28"/>
          <w:lang w:eastAsia="ru-RU"/>
        </w:rPr>
        <w:t xml:space="preserve">гибридизация орбиталей атомов углерода. Особенности тройной связи.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(гидрирование, галогенирование, гидрогалогенирование, гидратация, полимеризация) как способ получения полимеров и других полезных продуктов. </w:t>
      </w:r>
      <w:r w:rsidRPr="003257EC">
        <w:rPr>
          <w:rFonts w:eastAsia="Times New Roman"/>
          <w:i/>
          <w:szCs w:val="28"/>
          <w:lang w:eastAsia="ru-RU"/>
        </w:rPr>
        <w:t>Реакции замещения</w:t>
      </w:r>
      <w:r w:rsidRPr="003257EC">
        <w:rPr>
          <w:rFonts w:eastAsia="Times New Roman"/>
          <w:szCs w:val="28"/>
          <w:lang w:eastAsia="ru-RU"/>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Демонстрации</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 Модели молекул этилена.</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 Таблица «Сравнение состава алканов и алкенов».</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 Получение этилена и его свойства: горение, взаимодействие с бромной водой и раствором перманганата калия.</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 Образцы изделий из полиэтилена и полипропилена.</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 xml:space="preserve">- Схема образования общего </w:t>
      </w:r>
      <w:r w:rsidRPr="003257EC">
        <w:rPr>
          <w:rFonts w:eastAsia="Times New Roman"/>
          <w:szCs w:val="28"/>
          <w:lang w:eastAsia="ru-RU"/>
        </w:rPr>
        <w:sym w:font="Symbol" w:char="F070"/>
      </w:r>
      <w:r w:rsidRPr="003257EC">
        <w:rPr>
          <w:rFonts w:eastAsia="Times New Roman"/>
          <w:szCs w:val="28"/>
          <w:lang w:eastAsia="ru-RU"/>
        </w:rPr>
        <w:t>-электронного облака в молекуле бутадиена-1,3.</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 Отношение каучука и резины к органическим растворителям.</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 Разложение каучука при нагревании и испытание на непредельность продуктов разложения.</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 xml:space="preserve">- Модели молекулы ацетилена. </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 Получение ацетилена карбидным способом и его свойства: горение, взаимодействие с бромной водой и раствором перманганата калия.</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Лабораторный опыт 1</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Ознакомление с образцами каучуков, резины, эбонита.</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Расчетные задачи</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Решение расчетных задач по материалам темы.</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 xml:space="preserve">Тема 3 Циклические углеводороды. </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Природные источники углеводородов (11 ч)</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b/>
          <w:szCs w:val="28"/>
          <w:lang w:eastAsia="ru-RU"/>
        </w:rPr>
        <w:t xml:space="preserve">Циклоалканы. </w:t>
      </w:r>
      <w:r w:rsidRPr="003257EC">
        <w:rPr>
          <w:rFonts w:eastAsia="Times New Roman"/>
          <w:szCs w:val="28"/>
          <w:lang w:eastAsia="ru-RU"/>
        </w:rPr>
        <w:t>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3257EC">
        <w:rPr>
          <w:rFonts w:eastAsia="Times New Roman"/>
          <w:i/>
          <w:szCs w:val="28"/>
          <w:lang w:eastAsia="ru-RU"/>
        </w:rPr>
        <w:t>цис-транс-</w:t>
      </w:r>
      <w:r w:rsidRPr="003257EC">
        <w:rPr>
          <w:rFonts w:eastAsia="Times New Roman"/>
          <w:szCs w:val="28"/>
          <w:lang w:eastAsia="ru-RU"/>
        </w:rPr>
        <w:t>изомерия). Специфика свойств циклоалканов с малым размером цикла. Реакции присоединения и радикального замещения.</w:t>
      </w:r>
    </w:p>
    <w:p w:rsidR="003257EC" w:rsidRPr="003257EC" w:rsidRDefault="003257EC" w:rsidP="003257EC">
      <w:pPr>
        <w:suppressAutoHyphens w:val="0"/>
        <w:spacing w:line="240" w:lineRule="auto"/>
        <w:ind w:firstLine="708"/>
        <w:rPr>
          <w:rFonts w:eastAsia="Times New Roman"/>
          <w:i/>
          <w:szCs w:val="28"/>
          <w:lang w:eastAsia="ru-RU"/>
        </w:rPr>
      </w:pPr>
      <w:r w:rsidRPr="003257EC">
        <w:rPr>
          <w:rFonts w:eastAsia="Times New Roman"/>
          <w:b/>
          <w:szCs w:val="28"/>
          <w:lang w:eastAsia="ru-RU"/>
        </w:rPr>
        <w:t>Арены (ароматические углеводороды).</w:t>
      </w:r>
      <w:r w:rsidRPr="003257EC">
        <w:rPr>
          <w:rFonts w:eastAsia="Times New Roman"/>
          <w:szCs w:val="28"/>
          <w:lang w:eastAsia="ru-RU"/>
        </w:rPr>
        <w:t xml:space="preserve"> </w:t>
      </w:r>
      <w:r w:rsidRPr="003257EC">
        <w:rPr>
          <w:rFonts w:eastAsia="Times New Roman"/>
          <w:i/>
          <w:szCs w:val="28"/>
          <w:lang w:eastAsia="ru-RU"/>
        </w:rPr>
        <w:t>История открытия бензола</w:t>
      </w:r>
      <w:r w:rsidRPr="003257EC">
        <w:rPr>
          <w:rFonts w:eastAsia="Times New Roman"/>
          <w:szCs w:val="28"/>
          <w:lang w:eastAsia="ru-RU"/>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его токсичность. Химические свойства бензола: реакции электрофильного замещения (нитрование, галогенирование, алкилирование)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Качественная реакция на бензол. Получение бензола. </w:t>
      </w:r>
      <w:r w:rsidRPr="003257EC">
        <w:rPr>
          <w:rFonts w:eastAsia="Times New Roman"/>
          <w:i/>
          <w:szCs w:val="28"/>
          <w:lang w:eastAsia="ru-RU"/>
        </w:rPr>
        <w:t xml:space="preserve">Особенности химических свойств толуола. </w:t>
      </w:r>
      <w:r w:rsidRPr="003257EC">
        <w:rPr>
          <w:rFonts w:eastAsia="Times New Roman"/>
          <w:szCs w:val="28"/>
          <w:lang w:eastAsia="ru-RU"/>
        </w:rPr>
        <w:t xml:space="preserve">Взаимное влияние атомов в молекуле толуола. </w:t>
      </w:r>
      <w:r w:rsidRPr="003257EC">
        <w:rPr>
          <w:rFonts w:eastAsia="Times New Roman"/>
          <w:i/>
          <w:szCs w:val="28"/>
          <w:lang w:eastAsia="ru-RU"/>
        </w:rPr>
        <w:t xml:space="preserve">Ориентационные эффекты заместителей. </w:t>
      </w:r>
      <w:r w:rsidRPr="003257EC">
        <w:rPr>
          <w:rFonts w:eastAsia="Times New Roman"/>
          <w:szCs w:val="28"/>
          <w:lang w:eastAsia="ru-RU"/>
        </w:rPr>
        <w:t xml:space="preserve">Применение гомологов бензола. </w:t>
      </w:r>
      <w:r w:rsidRPr="003257EC">
        <w:rPr>
          <w:rFonts w:eastAsia="Times New Roman"/>
          <w:i/>
          <w:szCs w:val="28"/>
          <w:lang w:eastAsia="ru-RU"/>
        </w:rPr>
        <w:t>Стирол-ароматический углеводород, содержащий кратную связь в боковой цепи. Особенности химических свойств стирола. Получение полистирола и бутадиен-стирольного каучука.</w:t>
      </w:r>
    </w:p>
    <w:p w:rsidR="003257EC" w:rsidRPr="003257EC" w:rsidRDefault="003257EC" w:rsidP="003257EC">
      <w:pPr>
        <w:suppressAutoHyphens w:val="0"/>
        <w:spacing w:line="240" w:lineRule="auto"/>
        <w:ind w:firstLine="708"/>
        <w:rPr>
          <w:rFonts w:eastAsia="Times New Roman"/>
          <w:i/>
          <w:szCs w:val="28"/>
          <w:lang w:eastAsia="ru-RU"/>
        </w:rPr>
      </w:pPr>
      <w:r w:rsidRPr="003257EC">
        <w:rPr>
          <w:rFonts w:eastAsia="Times New Roman"/>
          <w:i/>
          <w:szCs w:val="28"/>
          <w:lang w:eastAsia="ru-RU"/>
        </w:rPr>
        <w:t>Взаимосвязь предельных, непредельных, ароматических углеводородов и водородных соединений неметаллов.</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b/>
          <w:i/>
          <w:szCs w:val="28"/>
          <w:lang w:eastAsia="ru-RU"/>
        </w:rPr>
        <w:t xml:space="preserve">Природные источники углеводородов и их переработка. </w:t>
      </w:r>
      <w:r w:rsidRPr="003257EC">
        <w:rPr>
          <w:rFonts w:eastAsia="Times New Roman"/>
          <w:szCs w:val="28"/>
          <w:lang w:eastAsia="ru-RU"/>
        </w:rPr>
        <w:t>Природный и попутный нефтяной газы, их состав и использование как источника энергии и химического сырья. Нефть, её состав и свойства. Продукты фракционной перегонки нефти. Крекинг, ароматизация (риформинг) и пиролиз нефтепродуктов. Охрана окружающей среды при нефтепереработке и транспортировке нефтепродуктов. Октановое число бензинов. Каменный уголь. Коксование каменного угля и применение продуктов коксохимического производства.</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Демонстрации</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 Модели молекул бензола.</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 Бензол как растворитель. Экстракция иода из иодной воды.</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 Отношение бензола к бромной воде и раствору перманганата калия.</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 Нитрование и горение бензола.</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 Окисление толуола.</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 Образование нефтяной пленки на поверхности воды.</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 Видеофильм о влиянии нефтепродуктов на окружающую среду.</w:t>
      </w:r>
    </w:p>
    <w:p w:rsidR="003257EC" w:rsidRPr="003257EC" w:rsidRDefault="003257EC" w:rsidP="003257EC">
      <w:pPr>
        <w:suppressAutoHyphens w:val="0"/>
        <w:spacing w:line="240" w:lineRule="auto"/>
        <w:ind w:firstLine="0"/>
        <w:rPr>
          <w:rFonts w:eastAsia="Times New Roman"/>
          <w:b/>
          <w:szCs w:val="28"/>
          <w:lang w:eastAsia="ru-RU"/>
        </w:rPr>
      </w:pPr>
      <w:r w:rsidRPr="003257EC">
        <w:rPr>
          <w:rFonts w:eastAsia="Times New Roman"/>
          <w:szCs w:val="28"/>
          <w:lang w:eastAsia="ru-RU"/>
        </w:rPr>
        <w:tab/>
      </w:r>
      <w:r w:rsidRPr="003257EC">
        <w:rPr>
          <w:rFonts w:eastAsia="Times New Roman"/>
          <w:b/>
          <w:szCs w:val="28"/>
          <w:lang w:eastAsia="ru-RU"/>
        </w:rPr>
        <w:t>Домашний эксперимент</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Изготовление моделей молекул циклоалканов.</w:t>
      </w:r>
    </w:p>
    <w:p w:rsidR="003257EC" w:rsidRPr="003257EC" w:rsidRDefault="003257EC" w:rsidP="003257EC">
      <w:pPr>
        <w:suppressAutoHyphens w:val="0"/>
        <w:spacing w:line="240" w:lineRule="auto"/>
        <w:ind w:firstLine="0"/>
        <w:rPr>
          <w:rFonts w:eastAsia="Times New Roman"/>
          <w:b/>
          <w:szCs w:val="28"/>
          <w:lang w:eastAsia="ru-RU"/>
        </w:rPr>
      </w:pPr>
      <w:r w:rsidRPr="003257EC">
        <w:rPr>
          <w:rFonts w:eastAsia="Times New Roman"/>
          <w:szCs w:val="28"/>
          <w:lang w:eastAsia="ru-RU"/>
        </w:rPr>
        <w:tab/>
      </w:r>
      <w:r w:rsidRPr="003257EC">
        <w:rPr>
          <w:rFonts w:eastAsia="Times New Roman"/>
          <w:b/>
          <w:szCs w:val="28"/>
          <w:lang w:eastAsia="ru-RU"/>
        </w:rPr>
        <w:t>Лабораторный опыт 2</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Ознакомление с образцами продуктов нефтепереработки.</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Расчетные задачи</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Решение расчетных задач по материалам темы.</w:t>
      </w:r>
    </w:p>
    <w:p w:rsidR="003257EC" w:rsidRPr="003257EC" w:rsidRDefault="003257EC" w:rsidP="003257EC">
      <w:pPr>
        <w:tabs>
          <w:tab w:val="left" w:pos="6135"/>
        </w:tabs>
        <w:suppressAutoHyphens w:val="0"/>
        <w:spacing w:line="240" w:lineRule="auto"/>
        <w:ind w:firstLine="0"/>
        <w:rPr>
          <w:rFonts w:eastAsia="Times New Roman"/>
          <w:b/>
          <w:szCs w:val="28"/>
          <w:lang w:eastAsia="ru-RU"/>
        </w:rPr>
      </w:pPr>
      <w:r w:rsidRPr="003257EC">
        <w:rPr>
          <w:rFonts w:eastAsia="Times New Roman"/>
          <w:szCs w:val="28"/>
          <w:lang w:eastAsia="ru-RU"/>
        </w:rPr>
        <w:t xml:space="preserve">          </w:t>
      </w:r>
      <w:r w:rsidRPr="003257EC">
        <w:rPr>
          <w:rFonts w:eastAsia="Times New Roman"/>
          <w:b/>
          <w:szCs w:val="28"/>
          <w:lang w:val="en-US" w:eastAsia="ru-RU"/>
        </w:rPr>
        <w:t>II</w:t>
      </w:r>
      <w:r w:rsidRPr="003257EC">
        <w:rPr>
          <w:rFonts w:eastAsia="Times New Roman"/>
          <w:b/>
          <w:szCs w:val="28"/>
          <w:lang w:eastAsia="ru-RU"/>
        </w:rPr>
        <w:t xml:space="preserve"> ФУНКЦИОНАЛЬНЫЕ ПРОИЗВОДНЫЕ УГЛЕВОДОРОДОВ (35 ч)</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Тема 4 Галогенопроизводные и гидроксильные производные углеводородов (12 ч)</w:t>
      </w:r>
    </w:p>
    <w:p w:rsidR="003257EC" w:rsidRPr="003257EC" w:rsidRDefault="003257EC" w:rsidP="003257EC">
      <w:pPr>
        <w:suppressAutoHyphens w:val="0"/>
        <w:spacing w:line="240" w:lineRule="auto"/>
        <w:ind w:firstLine="708"/>
        <w:rPr>
          <w:rFonts w:eastAsia="Times New Roman"/>
          <w:i/>
          <w:szCs w:val="28"/>
          <w:lang w:eastAsia="ru-RU"/>
        </w:rPr>
      </w:pPr>
      <w:r w:rsidRPr="003257EC">
        <w:rPr>
          <w:rFonts w:eastAsia="Times New Roman"/>
          <w:b/>
          <w:i/>
          <w:szCs w:val="28"/>
          <w:lang w:eastAsia="ru-RU"/>
        </w:rPr>
        <w:t>Галогенопроизводные углеводородов.</w:t>
      </w:r>
      <w:r w:rsidRPr="003257EC">
        <w:rPr>
          <w:rFonts w:eastAsia="Times New Roman"/>
          <w:i/>
          <w:szCs w:val="28"/>
          <w:lang w:eastAsia="ru-RU"/>
        </w:rPr>
        <w:t xml:space="preserve"> Понятие о функциональной группе. Классификация, строение, изомерия, номенклатура, некоторые особенности галогенопроизводных углеводородов. Получение, химические свойства и применение галогенопроизводных.</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b/>
          <w:szCs w:val="28"/>
          <w:lang w:eastAsia="ru-RU"/>
        </w:rPr>
        <w:t>Спирты.</w:t>
      </w:r>
      <w:r w:rsidRPr="003257EC">
        <w:rPr>
          <w:rFonts w:eastAsia="Times New Roman"/>
          <w:szCs w:val="28"/>
          <w:lang w:eastAsia="ru-RU"/>
        </w:rPr>
        <w:t xml:space="preserve"> Функциональная группа, классификация (одноатомные, многоатомные, предельные, ароматические, первичные, вторичные, третичные),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Многоатомные спирты. Этиленгликоль и глицерин как представители предельных многоатомных спиртов. Токсичность этиленгликоля.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3257EC" w:rsidRPr="003257EC" w:rsidRDefault="003257EC" w:rsidP="003257EC">
      <w:pPr>
        <w:suppressAutoHyphens w:val="0"/>
        <w:spacing w:line="240" w:lineRule="auto"/>
        <w:ind w:firstLine="708"/>
        <w:rPr>
          <w:rFonts w:eastAsia="Times New Roman"/>
          <w:i/>
          <w:szCs w:val="28"/>
          <w:lang w:eastAsia="ru-RU"/>
        </w:rPr>
      </w:pPr>
      <w:r w:rsidRPr="003257EC">
        <w:rPr>
          <w:rFonts w:eastAsia="Times New Roman"/>
          <w:b/>
          <w:szCs w:val="28"/>
          <w:lang w:eastAsia="ru-RU"/>
        </w:rPr>
        <w:t>Фенол.</w:t>
      </w:r>
      <w:r w:rsidRPr="003257EC">
        <w:rPr>
          <w:rFonts w:eastAsia="Times New Roman"/>
          <w:szCs w:val="28"/>
          <w:lang w:eastAsia="ru-RU"/>
        </w:rPr>
        <w:t xml:space="preserve">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Качественные реакции на фенол. Получение фенола. Применение фенола. </w:t>
      </w:r>
      <w:r w:rsidRPr="003257EC">
        <w:rPr>
          <w:rFonts w:eastAsia="Times New Roman"/>
          <w:i/>
          <w:szCs w:val="28"/>
          <w:lang w:eastAsia="ru-RU"/>
        </w:rPr>
        <w:t>Действие фенола на живые организмы.</w:t>
      </w:r>
    </w:p>
    <w:p w:rsidR="003257EC" w:rsidRPr="003257EC" w:rsidRDefault="003257EC" w:rsidP="003257EC">
      <w:pPr>
        <w:suppressAutoHyphens w:val="0"/>
        <w:spacing w:line="240" w:lineRule="auto"/>
        <w:ind w:firstLine="708"/>
        <w:rPr>
          <w:rFonts w:eastAsia="Times New Roman"/>
          <w:i/>
          <w:szCs w:val="28"/>
          <w:lang w:eastAsia="ru-RU"/>
        </w:rPr>
      </w:pPr>
      <w:r w:rsidRPr="003257EC">
        <w:rPr>
          <w:rFonts w:eastAsia="Times New Roman"/>
          <w:i/>
          <w:szCs w:val="28"/>
          <w:lang w:eastAsia="ru-RU"/>
        </w:rPr>
        <w:t>Ароматические спирты.</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Демонстрации</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 Таблицы «Гомологический ряд предельных одноатомных спиртов», «Угловое строение молекулы воды», Строение молекулы метилового спирта», «Взаимное влияние атомов в молекуле фенола».</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szCs w:val="28"/>
          <w:lang w:eastAsia="ru-RU"/>
        </w:rPr>
        <w:t xml:space="preserve">- </w:t>
      </w:r>
      <w:r w:rsidRPr="003257EC">
        <w:rPr>
          <w:rFonts w:eastAsia="Times New Roman"/>
          <w:color w:val="000000"/>
          <w:szCs w:val="28"/>
          <w:lang w:eastAsia="ru-RU"/>
        </w:rPr>
        <w:t xml:space="preserve">Сравнение физических свойств спиртов в гомологическом ряду (растворимость в воде). </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color w:val="000000"/>
          <w:szCs w:val="28"/>
          <w:lang w:eastAsia="ru-RU"/>
        </w:rPr>
        <w:t xml:space="preserve">- Химические свойства спиртов: горение, взаимодействие с натрием и дихроматом натрия в кислотной среде. </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color w:val="000000"/>
          <w:szCs w:val="28"/>
          <w:lang w:eastAsia="ru-RU"/>
        </w:rPr>
        <w:t xml:space="preserve">- Качественные реакции на одноатомные и многоатомные спирты. </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color w:val="000000"/>
          <w:szCs w:val="28"/>
          <w:lang w:eastAsia="ru-RU"/>
        </w:rPr>
        <w:t xml:space="preserve">- Растворимость фенола в воде при обычной температуре и при нагревании. </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color w:val="000000"/>
          <w:szCs w:val="28"/>
          <w:lang w:eastAsia="ru-RU"/>
        </w:rPr>
        <w:t xml:space="preserve">- Качественные реакции на фенол. </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color w:val="000000"/>
          <w:szCs w:val="28"/>
          <w:lang w:eastAsia="ru-RU"/>
        </w:rPr>
        <w:t xml:space="preserve">- Вытеснение фенола из фенолята натрия угольной кислотой. </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Практическая работа №2</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Свойства одноатомных и многоатомных спиртов.</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Расчетные задачи</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Решение расчетных задач по материалам темы.</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Тема 5 Карбонильные соединения (4 ч)</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b/>
          <w:szCs w:val="28"/>
          <w:lang w:eastAsia="ru-RU"/>
        </w:rPr>
        <w:t>Альдегиды и кетоны.</w:t>
      </w:r>
      <w:r w:rsidRPr="003257EC">
        <w:rPr>
          <w:rFonts w:eastAsia="Times New Roman"/>
          <w:szCs w:val="28"/>
          <w:lang w:eastAsia="ru-RU"/>
        </w:rPr>
        <w:t xml:space="preserve">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3257EC">
        <w:rPr>
          <w:rFonts w:eastAsia="Times New Roman"/>
          <w:szCs w:val="28"/>
          <w:lang w:val="en-US" w:eastAsia="ru-RU"/>
        </w:rPr>
        <w:t>II</w:t>
      </w:r>
      <w:r w:rsidRPr="003257EC">
        <w:rPr>
          <w:rFonts w:eastAsia="Times New Roman"/>
          <w:szCs w:val="28"/>
          <w:lang w:eastAsia="ru-RU"/>
        </w:rPr>
        <w:t xml:space="preserve">))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w:t>
      </w:r>
      <w:r w:rsidRPr="003257EC">
        <w:rPr>
          <w:rFonts w:eastAsia="Times New Roman"/>
          <w:i/>
          <w:szCs w:val="28"/>
          <w:lang w:eastAsia="ru-RU"/>
        </w:rPr>
        <w:t>Получение феноло-формальдегидной смолы (реакция поликонденсации).</w:t>
      </w:r>
      <w:r w:rsidRPr="003257EC">
        <w:rPr>
          <w:rFonts w:eastAsia="Times New Roman"/>
          <w:szCs w:val="28"/>
          <w:lang w:eastAsia="ru-RU"/>
        </w:rPr>
        <w:t xml:space="preserve"> Ацетон как представитель кетонов. Строение молекулы ацетона. Особенности реакции окисления ацетона. Применение ацетона. </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Демонстрации</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szCs w:val="28"/>
          <w:lang w:eastAsia="ru-RU"/>
        </w:rPr>
        <w:t xml:space="preserve">- </w:t>
      </w:r>
      <w:r w:rsidRPr="003257EC">
        <w:rPr>
          <w:rFonts w:eastAsia="Times New Roman"/>
          <w:color w:val="000000"/>
          <w:szCs w:val="28"/>
          <w:lang w:eastAsia="ru-RU"/>
        </w:rPr>
        <w:t xml:space="preserve">Модели молекул метаналя, этаналя и ацетона. </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color w:val="000000"/>
          <w:szCs w:val="28"/>
          <w:lang w:eastAsia="ru-RU"/>
        </w:rPr>
        <w:t>- Ацетон как растворитель</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color w:val="000000"/>
          <w:szCs w:val="28"/>
          <w:lang w:eastAsia="ru-RU"/>
        </w:rPr>
        <w:t xml:space="preserve">- Взаимодействие формальдегида с аммиачным раствором оксида серебра. </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color w:val="000000"/>
          <w:szCs w:val="28"/>
          <w:lang w:eastAsia="ru-RU"/>
        </w:rPr>
        <w:t xml:space="preserve">- Сравнение действия перманганата калия на альдегид и кетон. </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Лабораторный опыт 3</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Качественные реакции на альдегиды.</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Расчетные задачи</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Решение расчетных задач по материалам темы.</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Тема 6 Карбоновые кислоты и их производные (7 ч)</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b/>
          <w:szCs w:val="28"/>
          <w:lang w:eastAsia="ru-RU"/>
        </w:rPr>
        <w:t>Карбоновые кислоты.</w:t>
      </w:r>
      <w:r w:rsidRPr="003257EC">
        <w:rPr>
          <w:rFonts w:eastAsia="Times New Roman"/>
          <w:szCs w:val="28"/>
          <w:lang w:eastAsia="ru-RU"/>
        </w:rPr>
        <w:t xml:space="preserve"> Классификация и номенклатура карбоновых кислот. Состав и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w:t>
      </w:r>
      <w:r w:rsidRPr="003257EC">
        <w:rPr>
          <w:rFonts w:eastAsia="Times New Roman"/>
          <w:i/>
          <w:szCs w:val="28"/>
          <w:lang w:eastAsia="ru-RU"/>
        </w:rPr>
        <w:t>водородная связь.</w:t>
      </w:r>
      <w:r w:rsidRPr="003257EC">
        <w:rPr>
          <w:rFonts w:eastAsia="Times New Roman"/>
          <w:szCs w:val="28"/>
          <w:lang w:eastAsia="ru-RU"/>
        </w:rPr>
        <w:t xml:space="preserve">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строения и химических свойств муравьиной кислоты. </w:t>
      </w:r>
      <w:r w:rsidRPr="003257EC">
        <w:rPr>
          <w:rFonts w:eastAsia="Times New Roman"/>
          <w:i/>
          <w:szCs w:val="28"/>
          <w:lang w:eastAsia="ru-RU"/>
        </w:rPr>
        <w:t xml:space="preserve">Свойства солей карбоновых кислот. </w:t>
      </w:r>
      <w:r w:rsidRPr="003257EC">
        <w:rPr>
          <w:rFonts w:eastAsia="Times New Roman"/>
          <w:szCs w:val="28"/>
          <w:lang w:eastAsia="ru-RU"/>
        </w:rPr>
        <w:t xml:space="preserve">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3257EC">
        <w:rPr>
          <w:rFonts w:eastAsia="Times New Roman"/>
          <w:i/>
          <w:szCs w:val="28"/>
          <w:lang w:eastAsia="ru-RU"/>
        </w:rPr>
        <w:t>двухосновные, ароматические</w:t>
      </w:r>
      <w:r w:rsidRPr="003257EC">
        <w:rPr>
          <w:rFonts w:eastAsia="Times New Roman"/>
          <w:szCs w:val="28"/>
          <w:lang w:eastAsia="ru-RU"/>
        </w:rPr>
        <w:t xml:space="preserve">. </w:t>
      </w:r>
      <w:r w:rsidRPr="003257EC">
        <w:rPr>
          <w:rFonts w:eastAsia="Times New Roman"/>
          <w:i/>
          <w:szCs w:val="28"/>
          <w:lang w:eastAsia="ru-RU"/>
        </w:rPr>
        <w:t>Оптическая изомерия. Асимметрический атом углерода.</w:t>
      </w:r>
      <w:r w:rsidRPr="003257EC">
        <w:rPr>
          <w:rFonts w:eastAsia="Times New Roman"/>
          <w:szCs w:val="28"/>
          <w:lang w:eastAsia="ru-RU"/>
        </w:rPr>
        <w:t xml:space="preserve"> Применение карбоновых кислот. Сравнительная характеристика органических и органических кислот.</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Демонстрации</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szCs w:val="28"/>
          <w:lang w:eastAsia="ru-RU"/>
        </w:rPr>
        <w:t xml:space="preserve">- </w:t>
      </w:r>
      <w:r w:rsidRPr="003257EC">
        <w:rPr>
          <w:rFonts w:eastAsia="Times New Roman"/>
          <w:color w:val="000000"/>
          <w:szCs w:val="28"/>
          <w:lang w:eastAsia="ru-RU"/>
        </w:rPr>
        <w:t xml:space="preserve">Таблица «Гомологический ряд предельных одноосновных карбоновых кислот». </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color w:val="000000"/>
          <w:szCs w:val="28"/>
          <w:lang w:eastAsia="ru-RU"/>
        </w:rPr>
        <w:t xml:space="preserve">- Образцы различных карбоновых кислот. </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color w:val="000000"/>
          <w:szCs w:val="28"/>
          <w:lang w:eastAsia="ru-RU"/>
        </w:rPr>
        <w:t>- Отношение карбоновых кислот к воде.</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color w:val="000000"/>
          <w:szCs w:val="28"/>
          <w:lang w:eastAsia="ru-RU"/>
        </w:rPr>
        <w:t xml:space="preserve">- Действие индикаторов на органические кислоты. </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color w:val="000000"/>
          <w:szCs w:val="28"/>
          <w:lang w:eastAsia="ru-RU"/>
        </w:rPr>
        <w:t xml:space="preserve">- Качественная реакция на муравьиную кислоту. </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color w:val="000000"/>
          <w:szCs w:val="28"/>
          <w:lang w:eastAsia="ru-RU"/>
        </w:rPr>
        <w:t>- Отношение олеиновой кислоты к бромной воде и раствору перманганата калия.</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Практическая работа №3</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Получение уксусной кислоты и изучение ее свойств.</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Расчетные задачи</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Решение расчетных задач по материалам темы.</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Тема 7 Эфиры (6 ч)</w:t>
      </w:r>
    </w:p>
    <w:p w:rsidR="003257EC" w:rsidRPr="003257EC" w:rsidRDefault="003257EC" w:rsidP="003257EC">
      <w:pPr>
        <w:suppressAutoHyphens w:val="0"/>
        <w:spacing w:line="240" w:lineRule="auto"/>
        <w:ind w:firstLine="708"/>
        <w:rPr>
          <w:rFonts w:eastAsia="Times New Roman"/>
          <w:i/>
          <w:szCs w:val="28"/>
          <w:lang w:eastAsia="ru-RU"/>
        </w:rPr>
      </w:pPr>
      <w:r w:rsidRPr="003257EC">
        <w:rPr>
          <w:rFonts w:eastAsia="Times New Roman"/>
          <w:b/>
          <w:i/>
          <w:szCs w:val="28"/>
          <w:lang w:eastAsia="ru-RU"/>
        </w:rPr>
        <w:t xml:space="preserve">Простые эфиры. </w:t>
      </w:r>
      <w:r w:rsidRPr="003257EC">
        <w:rPr>
          <w:rFonts w:eastAsia="Times New Roman"/>
          <w:i/>
          <w:szCs w:val="28"/>
          <w:lang w:eastAsia="ru-RU"/>
        </w:rPr>
        <w:t>Номенклатура, изомерия, получение. Диэтиловый эфир – представитель простых эфиров, физические свойства, применение.</w:t>
      </w:r>
    </w:p>
    <w:p w:rsidR="003257EC" w:rsidRPr="003257EC" w:rsidRDefault="003257EC" w:rsidP="003257EC">
      <w:pPr>
        <w:suppressAutoHyphens w:val="0"/>
        <w:spacing w:line="240" w:lineRule="auto"/>
        <w:ind w:firstLine="708"/>
        <w:rPr>
          <w:rFonts w:eastAsia="Times New Roman"/>
          <w:i/>
          <w:szCs w:val="28"/>
          <w:lang w:eastAsia="ru-RU"/>
        </w:rPr>
      </w:pPr>
      <w:r w:rsidRPr="003257EC">
        <w:rPr>
          <w:rFonts w:eastAsia="Times New Roman"/>
          <w:b/>
          <w:szCs w:val="28"/>
          <w:lang w:eastAsia="ru-RU"/>
        </w:rPr>
        <w:t>Сложные эфиры и жиры.</w:t>
      </w:r>
      <w:r w:rsidRPr="003257EC">
        <w:rPr>
          <w:rFonts w:eastAsia="Times New Roman"/>
          <w:szCs w:val="28"/>
          <w:lang w:eastAsia="ru-RU"/>
        </w:rPr>
        <w:t xml:space="preserve">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w:t>
      </w:r>
      <w:r w:rsidRPr="003257EC">
        <w:rPr>
          <w:rFonts w:eastAsia="Times New Roman"/>
          <w:i/>
          <w:szCs w:val="28"/>
          <w:lang w:eastAsia="ru-RU"/>
        </w:rPr>
        <w:t xml:space="preserve">Восстановление и горение сложных эфиров. </w:t>
      </w:r>
      <w:r w:rsidRPr="003257EC">
        <w:rPr>
          <w:rFonts w:eastAsia="Times New Roman"/>
          <w:szCs w:val="28"/>
          <w:lang w:eastAsia="ru-RU"/>
        </w:rPr>
        <w:t xml:space="preserve">Применение жиров. </w:t>
      </w:r>
      <w:r w:rsidRPr="003257EC">
        <w:rPr>
          <w:rFonts w:eastAsia="Times New Roman"/>
          <w:b/>
          <w:szCs w:val="28"/>
          <w:lang w:eastAsia="ru-RU"/>
        </w:rPr>
        <w:t>Мылá</w:t>
      </w:r>
      <w:r w:rsidRPr="003257EC">
        <w:rPr>
          <w:rFonts w:eastAsia="Times New Roman"/>
          <w:szCs w:val="28"/>
          <w:lang w:eastAsia="ru-RU"/>
        </w:rPr>
        <w:t xml:space="preserve"> как соли высших карбоновых кислот. Моющие свойства мыла. </w:t>
      </w:r>
      <w:r w:rsidRPr="003257EC">
        <w:rPr>
          <w:rFonts w:eastAsia="Times New Roman"/>
          <w:i/>
          <w:szCs w:val="28"/>
          <w:lang w:eastAsia="ru-RU"/>
        </w:rPr>
        <w:t>Синтетические моющие средства, состав, особенности свойств. Защита природы от СМС.</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Лабораторный опыт 4</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Получение сложного эфира.</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Лабораторный опыт 5</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Свойства жиров.</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Лабораторный опыт 6</w:t>
      </w:r>
    </w:p>
    <w:p w:rsidR="003257EC" w:rsidRPr="003257EC" w:rsidRDefault="003257EC" w:rsidP="003257EC">
      <w:pPr>
        <w:suppressAutoHyphens w:val="0"/>
        <w:spacing w:line="240" w:lineRule="auto"/>
        <w:ind w:firstLine="0"/>
        <w:rPr>
          <w:rFonts w:eastAsia="Times New Roman"/>
          <w:i/>
          <w:szCs w:val="28"/>
          <w:lang w:eastAsia="ru-RU"/>
        </w:rPr>
      </w:pPr>
      <w:r w:rsidRPr="003257EC">
        <w:rPr>
          <w:rFonts w:eastAsia="Times New Roman"/>
          <w:szCs w:val="28"/>
          <w:lang w:eastAsia="ru-RU"/>
        </w:rPr>
        <w:t>Свойства моющих средств.</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Практическая работа №4</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Гидролиз жиров. Изготовление мыла ручной работы.</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Практическая работа №5</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Решение экспериментальных задач на распознавание органических веществ.</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Расчетные задачи</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Решение расчетных задач по материалам темы.</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Тема 8 Азотсодержащие соединения (6 ч)</w:t>
      </w:r>
    </w:p>
    <w:p w:rsidR="003257EC" w:rsidRPr="003257EC" w:rsidRDefault="003257EC" w:rsidP="003257EC">
      <w:pPr>
        <w:suppressAutoHyphens w:val="0"/>
        <w:spacing w:line="240" w:lineRule="auto"/>
        <w:ind w:firstLine="708"/>
        <w:rPr>
          <w:rFonts w:eastAsia="Times New Roman"/>
          <w:i/>
          <w:szCs w:val="28"/>
          <w:lang w:eastAsia="ru-RU"/>
        </w:rPr>
      </w:pPr>
      <w:r w:rsidRPr="003257EC">
        <w:rPr>
          <w:rFonts w:eastAsia="Times New Roman"/>
          <w:b/>
          <w:i/>
          <w:szCs w:val="28"/>
          <w:lang w:eastAsia="ru-RU"/>
        </w:rPr>
        <w:t xml:space="preserve">Нитросоединения. </w:t>
      </w:r>
      <w:r w:rsidRPr="003257EC">
        <w:rPr>
          <w:rFonts w:eastAsia="Times New Roman"/>
          <w:i/>
          <w:szCs w:val="28"/>
          <w:lang w:eastAsia="ru-RU"/>
        </w:rPr>
        <w:t>Классификация (алифатические, ароматические), получение, физические и химические свойства, применение.</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b/>
          <w:szCs w:val="28"/>
          <w:lang w:eastAsia="ru-RU"/>
        </w:rPr>
        <w:t>Амины.</w:t>
      </w:r>
      <w:r w:rsidRPr="003257EC">
        <w:rPr>
          <w:rFonts w:eastAsia="Times New Roman"/>
          <w:szCs w:val="28"/>
          <w:lang w:eastAsia="ru-RU"/>
        </w:rPr>
        <w:t xml:space="preserve">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w:t>
      </w:r>
      <w:r w:rsidRPr="003257EC">
        <w:rPr>
          <w:rFonts w:eastAsia="Times New Roman"/>
          <w:i/>
          <w:szCs w:val="28"/>
          <w:lang w:eastAsia="ru-RU"/>
        </w:rPr>
        <w:t>реакция с азотистой кислотой</w:t>
      </w:r>
      <w:r w:rsidRPr="003257EC">
        <w:rPr>
          <w:rFonts w:eastAsia="Times New Roman"/>
          <w:szCs w:val="28"/>
          <w:lang w:eastAsia="ru-RU"/>
        </w:rPr>
        <w:t>. Реакция горения. Получение и применение.</w:t>
      </w:r>
    </w:p>
    <w:p w:rsidR="003257EC" w:rsidRPr="003257EC" w:rsidRDefault="003257EC" w:rsidP="003257EC">
      <w:pPr>
        <w:suppressAutoHyphens w:val="0"/>
        <w:spacing w:line="240" w:lineRule="auto"/>
        <w:ind w:firstLine="708"/>
        <w:rPr>
          <w:rFonts w:eastAsia="Times New Roman"/>
          <w:i/>
          <w:szCs w:val="28"/>
          <w:lang w:eastAsia="ru-RU"/>
        </w:rPr>
      </w:pPr>
      <w:r w:rsidRPr="003257EC">
        <w:rPr>
          <w:rFonts w:eastAsia="Times New Roman"/>
          <w:b/>
          <w:szCs w:val="28"/>
          <w:lang w:eastAsia="ru-RU"/>
        </w:rPr>
        <w:t>Анилин</w:t>
      </w:r>
      <w:r w:rsidRPr="003257EC">
        <w:rPr>
          <w:rFonts w:eastAsia="Times New Roman"/>
          <w:szCs w:val="28"/>
          <w:lang w:eastAsia="ru-RU"/>
        </w:rPr>
        <w:t xml:space="preserve">. Анилин -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3257EC">
        <w:rPr>
          <w:rFonts w:eastAsia="Times New Roman"/>
          <w:i/>
          <w:szCs w:val="28"/>
          <w:lang w:eastAsia="ru-RU"/>
        </w:rPr>
        <w:t xml:space="preserve">Анилин как сырье для производства анилиновых красителей. Синтезы на основе анилина. </w:t>
      </w:r>
    </w:p>
    <w:p w:rsidR="003257EC" w:rsidRPr="003257EC" w:rsidRDefault="003257EC" w:rsidP="003257EC">
      <w:pPr>
        <w:suppressAutoHyphens w:val="0"/>
        <w:spacing w:line="240" w:lineRule="auto"/>
        <w:ind w:firstLine="708"/>
        <w:rPr>
          <w:rFonts w:eastAsia="Times New Roman"/>
          <w:i/>
          <w:szCs w:val="28"/>
          <w:lang w:eastAsia="ru-RU"/>
        </w:rPr>
      </w:pPr>
      <w:r w:rsidRPr="003257EC">
        <w:rPr>
          <w:rFonts w:eastAsia="Times New Roman"/>
          <w:i/>
          <w:szCs w:val="28"/>
          <w:lang w:eastAsia="ru-RU"/>
        </w:rPr>
        <w:t>Сравнительная характеристика органических и неорганических оснований.</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Демонстрации</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 xml:space="preserve">- Физические свойства </w:t>
      </w:r>
      <w:r w:rsidRPr="003257EC">
        <w:rPr>
          <w:rFonts w:eastAsia="Times New Roman"/>
          <w:color w:val="000000"/>
          <w:szCs w:val="28"/>
          <w:lang w:eastAsia="ru-RU"/>
        </w:rPr>
        <w:t>метиламина.</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szCs w:val="28"/>
          <w:lang w:eastAsia="ru-RU"/>
        </w:rPr>
        <w:t>- Химические свойства</w:t>
      </w:r>
      <w:r w:rsidRPr="003257EC">
        <w:rPr>
          <w:rFonts w:eastAsia="Times New Roman"/>
          <w:color w:val="000000"/>
          <w:szCs w:val="28"/>
          <w:lang w:eastAsia="ru-RU"/>
        </w:rPr>
        <w:t xml:space="preserve"> метиламина: горение, взаимодействие с водой и кислотами. </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color w:val="000000"/>
          <w:szCs w:val="28"/>
          <w:lang w:eastAsia="ru-RU"/>
        </w:rPr>
        <w:t>- Таблица «Взаимное влияние атомов в молекуле анилина».</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color w:val="000000"/>
          <w:szCs w:val="28"/>
          <w:lang w:eastAsia="ru-RU"/>
        </w:rPr>
        <w:t xml:space="preserve">- Взаимодействие анилина с соляной кислотой и бромной водой. </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color w:val="000000"/>
          <w:szCs w:val="28"/>
          <w:lang w:eastAsia="ru-RU"/>
        </w:rPr>
        <w:t xml:space="preserve">- Окраска ткани анилиновым красителем. </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Расчетные задачи</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Решение расчетных задач по материалам темы.</w:t>
      </w:r>
    </w:p>
    <w:p w:rsidR="003257EC" w:rsidRPr="003257EC" w:rsidRDefault="003257EC" w:rsidP="003257EC">
      <w:pPr>
        <w:suppressAutoHyphens w:val="0"/>
        <w:spacing w:line="240" w:lineRule="auto"/>
        <w:ind w:firstLine="708"/>
        <w:jc w:val="left"/>
        <w:rPr>
          <w:rFonts w:eastAsia="Times New Roman"/>
          <w:b/>
          <w:szCs w:val="28"/>
          <w:lang w:eastAsia="ru-RU"/>
        </w:rPr>
      </w:pPr>
      <w:r w:rsidRPr="003257EC">
        <w:rPr>
          <w:rFonts w:eastAsia="Times New Roman"/>
          <w:b/>
          <w:szCs w:val="28"/>
          <w:lang w:val="en-US" w:eastAsia="ru-RU"/>
        </w:rPr>
        <w:t>III</w:t>
      </w:r>
      <w:r w:rsidRPr="003257EC">
        <w:rPr>
          <w:rFonts w:eastAsia="Times New Roman"/>
          <w:b/>
          <w:szCs w:val="28"/>
          <w:lang w:eastAsia="ru-RU"/>
        </w:rPr>
        <w:t xml:space="preserve"> БИФУНКЦИОНАЛЬНЫЕ СОЕДИНЕНИЯ (13 ч)</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Тема 9 Аминокислоты и белки (3 ч)</w:t>
      </w:r>
    </w:p>
    <w:p w:rsidR="003257EC" w:rsidRPr="003257EC" w:rsidRDefault="003257EC" w:rsidP="003257EC">
      <w:pPr>
        <w:suppressAutoHyphens w:val="0"/>
        <w:spacing w:line="240" w:lineRule="auto"/>
        <w:ind w:firstLine="708"/>
        <w:rPr>
          <w:rFonts w:eastAsia="Times New Roman"/>
          <w:i/>
          <w:szCs w:val="28"/>
          <w:lang w:eastAsia="ru-RU"/>
        </w:rPr>
      </w:pPr>
      <w:r w:rsidRPr="003257EC">
        <w:rPr>
          <w:rFonts w:eastAsia="Times New Roman"/>
          <w:szCs w:val="28"/>
          <w:lang w:eastAsia="ru-RU"/>
        </w:rPr>
        <w:t xml:space="preserve">Аминокислоты и белки. Состав и номенклатура. Строение аминокислот. Гомологический ряд предельных аминокислот. </w:t>
      </w:r>
      <w:r w:rsidRPr="003257EC">
        <w:rPr>
          <w:rFonts w:eastAsia="Times New Roman"/>
          <w:i/>
          <w:szCs w:val="28"/>
          <w:lang w:eastAsia="ru-RU"/>
        </w:rPr>
        <w:t xml:space="preserve">Изомерия предельных аминокислот. </w:t>
      </w:r>
      <w:r w:rsidRPr="003257EC">
        <w:rPr>
          <w:rFonts w:eastAsia="Times New Roman"/>
          <w:szCs w:val="28"/>
          <w:lang w:eastAsia="ru-RU"/>
        </w:rPr>
        <w:t xml:space="preserve">Физические свойства предельных аминокислот. Аминокислоты как амфотерные органические соединения. </w:t>
      </w:r>
      <w:r w:rsidRPr="003257EC">
        <w:rPr>
          <w:rFonts w:eastAsia="Times New Roman"/>
          <w:i/>
          <w:szCs w:val="28"/>
          <w:lang w:eastAsia="ru-RU"/>
        </w:rPr>
        <w:t>Алкилирование аминокислот.</w:t>
      </w:r>
      <w:r w:rsidRPr="003257EC">
        <w:rPr>
          <w:rFonts w:eastAsia="Times New Roman"/>
          <w:szCs w:val="28"/>
          <w:lang w:eastAsia="ru-RU"/>
        </w:rPr>
        <w:t xml:space="preserve"> Синтез пептидов. Пептидная связь. Биологическое значение </w:t>
      </w:r>
      <w:r w:rsidRPr="003257EC">
        <w:rPr>
          <w:rFonts w:eastAsia="Times New Roman"/>
          <w:i/>
          <w:szCs w:val="28"/>
          <w:lang w:eastAsia="ru-RU"/>
        </w:rPr>
        <w:t>α</w:t>
      </w:r>
      <w:r w:rsidRPr="003257EC">
        <w:rPr>
          <w:rFonts w:eastAsia="Times New Roman"/>
          <w:szCs w:val="28"/>
          <w:lang w:eastAsia="ru-RU"/>
        </w:rPr>
        <w:t xml:space="preserve">-аминокислот. Области применения аминокислот. </w:t>
      </w:r>
      <w:r w:rsidRPr="003257EC">
        <w:rPr>
          <w:rFonts w:eastAsia="Times New Roman"/>
          <w:bCs/>
          <w:szCs w:val="28"/>
          <w:lang w:eastAsia="ru-RU"/>
        </w:rPr>
        <w:t>Белки</w:t>
      </w:r>
      <w:r w:rsidRPr="003257EC">
        <w:rPr>
          <w:rFonts w:eastAsia="Times New Roman"/>
          <w:b/>
          <w:bCs/>
          <w:szCs w:val="28"/>
          <w:lang w:eastAsia="ru-RU"/>
        </w:rPr>
        <w:t xml:space="preserve"> </w:t>
      </w:r>
      <w:r w:rsidRPr="003257EC">
        <w:rPr>
          <w:rFonts w:eastAsia="Times New Roman"/>
          <w:szCs w:val="28"/>
          <w:lang w:eastAsia="ru-RU"/>
        </w:rPr>
        <w:t xml:space="preserve">как природные биополимеры. Состав и строение белков. </w:t>
      </w:r>
      <w:r w:rsidRPr="003257EC">
        <w:rPr>
          <w:rFonts w:eastAsia="Times New Roman"/>
          <w:i/>
          <w:szCs w:val="28"/>
          <w:lang w:eastAsia="ru-RU"/>
        </w:rPr>
        <w:t>Основные аминокислоты, образующие белки.</w:t>
      </w:r>
      <w:r w:rsidRPr="003257EC">
        <w:rPr>
          <w:rFonts w:eastAsia="Times New Roman"/>
          <w:szCs w:val="28"/>
          <w:lang w:eastAsia="ru-RU"/>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3257EC">
        <w:rPr>
          <w:rFonts w:eastAsia="Times New Roman"/>
          <w:i/>
          <w:szCs w:val="28"/>
          <w:lang w:eastAsia="ru-RU"/>
        </w:rPr>
        <w:t xml:space="preserve"> Достижения в изучении строения и синтеза белков.</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Демонстрации</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szCs w:val="28"/>
          <w:lang w:eastAsia="ru-RU"/>
        </w:rPr>
        <w:t xml:space="preserve">- </w:t>
      </w:r>
      <w:r w:rsidRPr="003257EC">
        <w:rPr>
          <w:rFonts w:eastAsia="Times New Roman"/>
          <w:color w:val="000000"/>
          <w:szCs w:val="28"/>
          <w:lang w:eastAsia="ru-RU"/>
        </w:rPr>
        <w:t xml:space="preserve">Образцы аминокислот. </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color w:val="000000"/>
          <w:szCs w:val="28"/>
          <w:lang w:eastAsia="ru-RU"/>
        </w:rPr>
        <w:t xml:space="preserve">- Доказательство наличия функциональных групп в молекулах аминокислот. </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color w:val="000000"/>
          <w:szCs w:val="28"/>
          <w:lang w:eastAsia="ru-RU"/>
        </w:rPr>
        <w:t xml:space="preserve">- Растворение белков в воде. </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color w:val="000000"/>
          <w:szCs w:val="28"/>
          <w:lang w:eastAsia="ru-RU"/>
        </w:rPr>
        <w:t xml:space="preserve">- Денатурация белков при нагревании и под действием кислот. </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color w:val="000000"/>
          <w:szCs w:val="28"/>
          <w:lang w:eastAsia="ru-RU"/>
        </w:rPr>
        <w:t xml:space="preserve">- Обнаружение белка в молоке. </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Лабораторный опыт 7</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Качественные реакции на белки.</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Лабораторный опыт 8</w:t>
      </w:r>
    </w:p>
    <w:p w:rsidR="003257EC" w:rsidRPr="003257EC" w:rsidRDefault="003257EC" w:rsidP="003257EC">
      <w:pPr>
        <w:suppressAutoHyphens w:val="0"/>
        <w:spacing w:line="240" w:lineRule="auto"/>
        <w:ind w:firstLine="0"/>
        <w:rPr>
          <w:rFonts w:eastAsia="Times New Roman"/>
          <w:i/>
          <w:szCs w:val="28"/>
          <w:lang w:eastAsia="ru-RU"/>
        </w:rPr>
      </w:pPr>
      <w:r w:rsidRPr="003257EC">
        <w:rPr>
          <w:rFonts w:eastAsia="Times New Roman"/>
          <w:szCs w:val="28"/>
          <w:lang w:eastAsia="ru-RU"/>
        </w:rPr>
        <w:t>Действие этанола на организм человека.</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Практическая работа №6</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Исследование свойств белков.</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Расчетные задачи</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Решение расчетных задач по материалам темы</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Тема 10 Углеводы (10 ч)</w:t>
      </w:r>
    </w:p>
    <w:p w:rsidR="003257EC" w:rsidRPr="003257EC" w:rsidRDefault="003257EC" w:rsidP="003257EC">
      <w:pPr>
        <w:suppressAutoHyphens w:val="0"/>
        <w:spacing w:line="240" w:lineRule="auto"/>
        <w:ind w:firstLine="708"/>
        <w:rPr>
          <w:rFonts w:eastAsia="Times New Roman"/>
          <w:i/>
          <w:szCs w:val="28"/>
          <w:lang w:eastAsia="ru-RU"/>
        </w:rPr>
      </w:pPr>
      <w:r w:rsidRPr="003257EC">
        <w:rPr>
          <w:rFonts w:eastAsia="Times New Roman"/>
          <w:b/>
          <w:szCs w:val="28"/>
          <w:lang w:eastAsia="ru-RU"/>
        </w:rPr>
        <w:t>Углеводы.</w:t>
      </w:r>
      <w:r w:rsidRPr="003257EC">
        <w:rPr>
          <w:rFonts w:eastAsia="Times New Roman"/>
          <w:szCs w:val="28"/>
          <w:lang w:eastAsia="ru-RU"/>
        </w:rPr>
        <w:t xml:space="preserve"> Состав и классификация углеводов. Физические свойства и нахождение углеводов в природе. Глюкоза как альдегидоспирт. Химические свойства глюкозы: </w:t>
      </w:r>
      <w:r w:rsidRPr="003257EC">
        <w:rPr>
          <w:rFonts w:eastAsia="Times New Roman"/>
          <w:i/>
          <w:szCs w:val="28"/>
          <w:lang w:eastAsia="ru-RU"/>
        </w:rPr>
        <w:t>ацилирование, алкилирование,</w:t>
      </w:r>
      <w:r w:rsidRPr="003257EC">
        <w:rPr>
          <w:rFonts w:eastAsia="Times New Roman"/>
          <w:szCs w:val="28"/>
          <w:lang w:eastAsia="ru-RU"/>
        </w:rP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3257EC">
        <w:rPr>
          <w:rFonts w:eastAsia="Times New Roman"/>
          <w:i/>
          <w:szCs w:val="28"/>
          <w:lang w:eastAsia="ru-RU"/>
        </w:rPr>
        <w:t>Фруктоза как изомер глюкозы.</w:t>
      </w:r>
      <w:r w:rsidRPr="003257EC">
        <w:rPr>
          <w:rFonts w:eastAsia="Times New Roman"/>
          <w:szCs w:val="28"/>
          <w:lang w:eastAsia="ru-RU"/>
        </w:rPr>
        <w:t xml:space="preserve"> </w:t>
      </w:r>
      <w:r w:rsidRPr="003257EC">
        <w:rPr>
          <w:rFonts w:eastAsia="Times New Roman"/>
          <w:i/>
          <w:szCs w:val="28"/>
          <w:lang w:eastAsia="ru-RU"/>
        </w:rPr>
        <w:t xml:space="preserve">Рибоза и дезоксирибоза. </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szCs w:val="28"/>
          <w:lang w:eastAsia="ru-RU"/>
        </w:rPr>
        <w:t xml:space="preserve">Важнейшие дисахариды (сахароза, </w:t>
      </w:r>
      <w:r w:rsidRPr="003257EC">
        <w:rPr>
          <w:rFonts w:eastAsia="Times New Roman"/>
          <w:i/>
          <w:szCs w:val="28"/>
          <w:lang w:eastAsia="ru-RU"/>
        </w:rPr>
        <w:t>лактоза, мальтоза</w:t>
      </w:r>
      <w:r w:rsidRPr="003257EC">
        <w:rPr>
          <w:rFonts w:eastAsia="Times New Roman"/>
          <w:szCs w:val="28"/>
          <w:lang w:eastAsia="ru-RU"/>
        </w:rPr>
        <w:t>), их строение и физические свойства. Гидролиз сахарозы,</w:t>
      </w:r>
      <w:r w:rsidRPr="003257EC">
        <w:rPr>
          <w:rFonts w:eastAsia="Times New Roman"/>
          <w:i/>
          <w:szCs w:val="28"/>
          <w:lang w:eastAsia="ru-RU"/>
        </w:rPr>
        <w:t xml:space="preserve"> лактозы, мальтозы.</w:t>
      </w:r>
      <w:r w:rsidRPr="003257EC">
        <w:rPr>
          <w:rFonts w:eastAsia="Times New Roman"/>
          <w:szCs w:val="28"/>
          <w:lang w:eastAsia="ru-RU"/>
        </w:rPr>
        <w:t xml:space="preserve"> </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szCs w:val="28"/>
          <w:lang w:eastAsia="ru-RU"/>
        </w:rPr>
        <w:t xml:space="preserve">Полисахариды.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Практическая работа №7</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Гидролиз углеводов.</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b/>
          <w:szCs w:val="28"/>
          <w:lang w:eastAsia="ru-RU"/>
        </w:rPr>
        <w:t>Волокна.</w:t>
      </w:r>
      <w:r w:rsidRPr="003257EC">
        <w:rPr>
          <w:rFonts w:eastAsia="Times New Roman"/>
          <w:szCs w:val="28"/>
          <w:lang w:eastAsia="ru-RU"/>
        </w:rPr>
        <w:t xml:space="preserve"> Понятие об искусственных волокнах на примере ацетатного волокна. Классификация волокон. Синтетические волокна. Полиэфирные и полиамидные волокна, их строение, свойства. Практическое использование волокон.</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Идентификация органических соединений. Генетическая связь между классами органических соединений.</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Демонстрации</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szCs w:val="28"/>
          <w:lang w:eastAsia="ru-RU"/>
        </w:rPr>
        <w:t xml:space="preserve">- </w:t>
      </w:r>
      <w:r w:rsidRPr="003257EC">
        <w:rPr>
          <w:rFonts w:eastAsia="Times New Roman"/>
          <w:color w:val="000000"/>
          <w:szCs w:val="28"/>
          <w:lang w:eastAsia="ru-RU"/>
        </w:rPr>
        <w:t xml:space="preserve">Реакция «серебряного зеркала» на примере глюкозы. </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color w:val="000000"/>
          <w:szCs w:val="28"/>
          <w:lang w:eastAsia="ru-RU"/>
        </w:rPr>
        <w:t xml:space="preserve">- Взаимодействие глюкозы с гидроксидом меди(II) при обычных условиях и при нагревании. </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color w:val="000000"/>
          <w:szCs w:val="28"/>
          <w:lang w:eastAsia="ru-RU"/>
        </w:rPr>
        <w:t xml:space="preserve">- Отношение сахарозы к гидроксиду меди(II) при обычных условиях и при нагревании. </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color w:val="000000"/>
          <w:szCs w:val="28"/>
          <w:lang w:eastAsia="ru-RU"/>
        </w:rPr>
        <w:t xml:space="preserve">- Гидролиз сахарозы. </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color w:val="000000"/>
          <w:szCs w:val="28"/>
          <w:lang w:eastAsia="ru-RU"/>
        </w:rPr>
        <w:t xml:space="preserve">- Гидролиз целлюлозы и крахмала. </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color w:val="000000"/>
          <w:szCs w:val="28"/>
          <w:lang w:eastAsia="ru-RU"/>
        </w:rPr>
        <w:t xml:space="preserve">- Взаимодействие крахмала с иодом. </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color w:val="000000"/>
          <w:szCs w:val="28"/>
          <w:lang w:eastAsia="ru-RU"/>
        </w:rPr>
        <w:t>- Образцы натуральных, искусственных, синтетических волокон и изделий из них.</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Лабораторный опыт 9</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Обнаружение этанола в кефире, молочной сыворотке.</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Практическая работа №8</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Решение экспериментальных задач по теме «Генетическая связь между классами органических соединений».</w:t>
      </w:r>
    </w:p>
    <w:p w:rsidR="003257EC" w:rsidRPr="00BD6311" w:rsidRDefault="003257EC" w:rsidP="003257EC">
      <w:pPr>
        <w:suppressAutoHyphens w:val="0"/>
        <w:spacing w:line="240" w:lineRule="auto"/>
        <w:ind w:firstLine="708"/>
        <w:rPr>
          <w:rFonts w:eastAsia="Times New Roman"/>
          <w:b/>
          <w:sz w:val="24"/>
          <w:szCs w:val="24"/>
          <w:lang w:eastAsia="ru-RU"/>
        </w:rPr>
      </w:pPr>
      <w:r w:rsidRPr="00BD6311">
        <w:rPr>
          <w:rFonts w:eastAsia="Times New Roman"/>
          <w:b/>
          <w:sz w:val="24"/>
          <w:szCs w:val="24"/>
          <w:lang w:val="en-US" w:eastAsia="ru-RU"/>
        </w:rPr>
        <w:t>IV</w:t>
      </w:r>
      <w:r w:rsidRPr="00BD6311">
        <w:rPr>
          <w:rFonts w:eastAsia="Times New Roman"/>
          <w:b/>
          <w:sz w:val="24"/>
          <w:szCs w:val="24"/>
          <w:lang w:eastAsia="ru-RU"/>
        </w:rPr>
        <w:t xml:space="preserve"> АЗОТСОДЕРЖАЩИЕ ГЕТЕРОЦИКЛИЧЕСКИЕ СОЕДИНЕНИЯ (4 ч)</w:t>
      </w:r>
    </w:p>
    <w:p w:rsidR="003257EC" w:rsidRPr="00BD6311" w:rsidRDefault="003257EC" w:rsidP="003257EC">
      <w:pPr>
        <w:suppressAutoHyphens w:val="0"/>
        <w:spacing w:line="240" w:lineRule="auto"/>
        <w:ind w:firstLine="708"/>
        <w:rPr>
          <w:rFonts w:eastAsia="Times New Roman"/>
          <w:szCs w:val="28"/>
          <w:lang w:eastAsia="ru-RU"/>
        </w:rPr>
      </w:pPr>
      <w:r w:rsidRPr="00BD6311">
        <w:rPr>
          <w:rFonts w:eastAsia="Times New Roman"/>
          <w:szCs w:val="28"/>
          <w:lang w:eastAsia="ru-RU"/>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Конденсированные гетероциклические соединения.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Демонстрации</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szCs w:val="28"/>
          <w:lang w:eastAsia="ru-RU"/>
        </w:rPr>
        <w:t xml:space="preserve">- </w:t>
      </w:r>
      <w:r w:rsidRPr="003257EC">
        <w:rPr>
          <w:rFonts w:eastAsia="Times New Roman"/>
          <w:color w:val="000000"/>
          <w:szCs w:val="28"/>
          <w:lang w:eastAsia="ru-RU"/>
        </w:rPr>
        <w:t xml:space="preserve">Модель двойной спирали ДНК. </w:t>
      </w:r>
    </w:p>
    <w:p w:rsidR="003257EC" w:rsidRPr="003257EC" w:rsidRDefault="003257EC" w:rsidP="00BD6311">
      <w:pPr>
        <w:suppressAutoHyphens w:val="0"/>
        <w:spacing w:line="240" w:lineRule="auto"/>
        <w:jc w:val="left"/>
        <w:rPr>
          <w:rFonts w:eastAsia="Times New Roman"/>
          <w:b/>
          <w:szCs w:val="28"/>
          <w:lang w:eastAsia="ru-RU"/>
        </w:rPr>
      </w:pPr>
      <w:r w:rsidRPr="003257EC">
        <w:rPr>
          <w:rFonts w:eastAsia="Times New Roman"/>
          <w:b/>
          <w:szCs w:val="28"/>
          <w:lang w:val="en-US" w:eastAsia="ru-RU"/>
        </w:rPr>
        <w:t>V</w:t>
      </w:r>
      <w:r w:rsidRPr="003257EC">
        <w:rPr>
          <w:rFonts w:eastAsia="Times New Roman"/>
          <w:b/>
          <w:szCs w:val="28"/>
          <w:lang w:eastAsia="ru-RU"/>
        </w:rPr>
        <w:t xml:space="preserve"> БИОЛОГИЧЕСКИ АКТИВНЫЕ ВЕЩЕСТВА (3 ч)</w:t>
      </w:r>
    </w:p>
    <w:p w:rsidR="003257EC" w:rsidRPr="00BD6311" w:rsidRDefault="00BD6311" w:rsidP="00BD6311">
      <w:pPr>
        <w:suppressAutoHyphens w:val="0"/>
        <w:spacing w:line="240" w:lineRule="auto"/>
        <w:ind w:firstLine="0"/>
        <w:jc w:val="left"/>
        <w:rPr>
          <w:rFonts w:eastAsia="Times New Roman"/>
          <w:szCs w:val="28"/>
          <w:lang w:eastAsia="ru-RU"/>
        </w:rPr>
      </w:pPr>
      <w:r>
        <w:rPr>
          <w:rFonts w:eastAsia="Times New Roman"/>
          <w:szCs w:val="28"/>
          <w:lang w:eastAsia="ru-RU"/>
        </w:rPr>
        <w:t xml:space="preserve">        </w:t>
      </w:r>
      <w:r w:rsidR="003257EC" w:rsidRPr="00BD6311">
        <w:rPr>
          <w:rFonts w:eastAsia="Times New Roman"/>
          <w:szCs w:val="28"/>
          <w:lang w:eastAsia="ru-RU"/>
        </w:rPr>
        <w:t>Ферменты-биологические катализаторы. Классификация ферментов. Каталитическое действие ферментов и небиологических катализаторов в сравнении. Применение.</w:t>
      </w:r>
    </w:p>
    <w:p w:rsidR="003257EC" w:rsidRPr="00BD6311" w:rsidRDefault="00BD6311" w:rsidP="00BD6311">
      <w:pPr>
        <w:suppressAutoHyphens w:val="0"/>
        <w:spacing w:line="240" w:lineRule="auto"/>
        <w:ind w:firstLine="0"/>
        <w:jc w:val="left"/>
        <w:rPr>
          <w:rFonts w:eastAsia="Times New Roman"/>
          <w:szCs w:val="28"/>
          <w:lang w:eastAsia="ru-RU"/>
        </w:rPr>
      </w:pPr>
      <w:r>
        <w:rPr>
          <w:rFonts w:eastAsia="Times New Roman"/>
          <w:szCs w:val="28"/>
          <w:lang w:eastAsia="ru-RU"/>
        </w:rPr>
        <w:t xml:space="preserve">       </w:t>
      </w:r>
      <w:r w:rsidR="003257EC" w:rsidRPr="00BD6311">
        <w:rPr>
          <w:rFonts w:eastAsia="Times New Roman"/>
          <w:szCs w:val="28"/>
          <w:lang w:eastAsia="ru-RU"/>
        </w:rPr>
        <w:t>Витамины. Водорастворимые и жирорастворимые витамины и их биологическое действие. Витамин С. Получение и применение витаминов, их биологическая роль.</w:t>
      </w:r>
    </w:p>
    <w:p w:rsidR="003257EC" w:rsidRPr="00BD6311" w:rsidRDefault="00BD6311" w:rsidP="00BD6311">
      <w:pPr>
        <w:suppressAutoHyphens w:val="0"/>
        <w:spacing w:line="240" w:lineRule="auto"/>
        <w:ind w:firstLine="0"/>
        <w:jc w:val="left"/>
        <w:rPr>
          <w:rFonts w:eastAsia="Times New Roman"/>
          <w:szCs w:val="28"/>
          <w:lang w:eastAsia="ru-RU"/>
        </w:rPr>
      </w:pPr>
      <w:r>
        <w:rPr>
          <w:rFonts w:eastAsia="Times New Roman"/>
          <w:szCs w:val="28"/>
          <w:lang w:eastAsia="ru-RU"/>
        </w:rPr>
        <w:t xml:space="preserve">        </w:t>
      </w:r>
      <w:r w:rsidR="003257EC" w:rsidRPr="00BD6311">
        <w:rPr>
          <w:rFonts w:eastAsia="Times New Roman"/>
          <w:szCs w:val="28"/>
          <w:lang w:eastAsia="ru-RU"/>
        </w:rPr>
        <w:t>Гормоны классификация гормонов: стероидные, пептидные и белковые. Биологическое действие гормонов. Физиологическая активность ферментов, витаминов и гормонов в сравнении.</w:t>
      </w:r>
    </w:p>
    <w:p w:rsidR="003257EC" w:rsidRPr="00BD6311" w:rsidRDefault="00BD6311" w:rsidP="00BD6311">
      <w:pPr>
        <w:suppressAutoHyphens w:val="0"/>
        <w:spacing w:line="240" w:lineRule="auto"/>
        <w:ind w:firstLine="0"/>
        <w:jc w:val="left"/>
        <w:rPr>
          <w:rFonts w:eastAsia="Times New Roman"/>
          <w:szCs w:val="28"/>
          <w:lang w:eastAsia="ru-RU"/>
        </w:rPr>
      </w:pPr>
      <w:r>
        <w:rPr>
          <w:rFonts w:eastAsia="Times New Roman"/>
          <w:szCs w:val="28"/>
          <w:lang w:eastAsia="ru-RU"/>
        </w:rPr>
        <w:t xml:space="preserve">        </w:t>
      </w:r>
      <w:r w:rsidR="003257EC" w:rsidRPr="00BD6311">
        <w:rPr>
          <w:rFonts w:eastAsia="Times New Roman"/>
          <w:szCs w:val="28"/>
          <w:lang w:eastAsia="ru-RU"/>
        </w:rPr>
        <w:t>Лекарственные препараты. Классификация лекарственных препаратов.</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Демонстрации</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szCs w:val="28"/>
          <w:lang w:eastAsia="ru-RU"/>
        </w:rPr>
        <w:t xml:space="preserve">- </w:t>
      </w:r>
      <w:r w:rsidRPr="003257EC">
        <w:rPr>
          <w:rFonts w:eastAsia="Times New Roman"/>
          <w:color w:val="000000"/>
          <w:szCs w:val="28"/>
          <w:lang w:eastAsia="ru-RU"/>
        </w:rPr>
        <w:t xml:space="preserve">Образцы витаминных препаратов. Поливитамины. </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color w:val="000000"/>
          <w:szCs w:val="28"/>
          <w:lang w:eastAsia="ru-RU"/>
        </w:rPr>
        <w:t xml:space="preserve">- Образцы лекарственных препаратов. </w:t>
      </w:r>
    </w:p>
    <w:p w:rsidR="003257EC" w:rsidRPr="00BD6311" w:rsidRDefault="003257EC" w:rsidP="00BD6311">
      <w:pPr>
        <w:suppressAutoHyphens w:val="0"/>
        <w:spacing w:line="240" w:lineRule="auto"/>
        <w:ind w:left="708" w:firstLine="0"/>
        <w:jc w:val="left"/>
        <w:rPr>
          <w:rFonts w:eastAsia="Times New Roman"/>
          <w:b/>
          <w:sz w:val="24"/>
          <w:szCs w:val="24"/>
          <w:lang w:eastAsia="ru-RU"/>
        </w:rPr>
      </w:pPr>
      <w:r w:rsidRPr="00BD6311">
        <w:rPr>
          <w:rFonts w:eastAsia="Times New Roman"/>
          <w:b/>
          <w:sz w:val="24"/>
          <w:szCs w:val="24"/>
          <w:lang w:val="en-US" w:eastAsia="ru-RU"/>
        </w:rPr>
        <w:t>VI</w:t>
      </w:r>
      <w:r w:rsidRPr="00BD6311">
        <w:rPr>
          <w:rFonts w:eastAsia="Times New Roman"/>
          <w:b/>
          <w:sz w:val="24"/>
          <w:szCs w:val="24"/>
          <w:lang w:eastAsia="ru-RU"/>
        </w:rPr>
        <w:t xml:space="preserve"> ОБОБЩЕНИЕ ЗНАНИЙ ПО КУРСУ ОРГАНИЧЕСКОЙ ХИМИИ (6 ч) </w:t>
      </w:r>
    </w:p>
    <w:p w:rsidR="003257EC" w:rsidRPr="00BD6311" w:rsidRDefault="003257EC" w:rsidP="00BD6311">
      <w:pPr>
        <w:suppressAutoHyphens w:val="0"/>
        <w:spacing w:line="240" w:lineRule="auto"/>
        <w:jc w:val="left"/>
        <w:rPr>
          <w:rFonts w:eastAsia="Times New Roman"/>
          <w:szCs w:val="28"/>
          <w:lang w:eastAsia="ru-RU"/>
        </w:rPr>
      </w:pPr>
      <w:r w:rsidRPr="003257EC">
        <w:rPr>
          <w:rFonts w:eastAsia="Times New Roman"/>
          <w:szCs w:val="28"/>
          <w:lang w:eastAsia="ru-RU"/>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3257EC">
        <w:rPr>
          <w:rFonts w:eastAsia="Times New Roman"/>
          <w:i/>
          <w:szCs w:val="28"/>
          <w:lang w:eastAsia="ru-RU"/>
        </w:rPr>
        <w:t xml:space="preserve"> </w:t>
      </w:r>
      <w:r w:rsidRPr="003257EC">
        <w:rPr>
          <w:rFonts w:eastAsia="Times New Roman"/>
          <w:szCs w:val="28"/>
          <w:lang w:eastAsia="ru-RU"/>
        </w:rPr>
        <w:t>Строение и структура полимеров. Зависимость свойств полимеров от строения молекул.</w:t>
      </w:r>
      <w:r w:rsidRPr="003257EC">
        <w:rPr>
          <w:rFonts w:eastAsia="Times New Roman"/>
          <w:i/>
          <w:szCs w:val="28"/>
          <w:lang w:eastAsia="ru-RU"/>
        </w:rPr>
        <w:t xml:space="preserve"> </w:t>
      </w:r>
      <w:r w:rsidRPr="003257EC">
        <w:rPr>
          <w:rFonts w:eastAsia="Times New Roman"/>
          <w:szCs w:val="28"/>
          <w:lang w:eastAsia="ru-RU"/>
        </w:rPr>
        <w:t>Термопластичные и термореактивные полимеры</w:t>
      </w:r>
      <w:r w:rsidRPr="00BD6311">
        <w:rPr>
          <w:rFonts w:eastAsia="Times New Roman"/>
          <w:szCs w:val="28"/>
          <w:lang w:eastAsia="ru-RU"/>
        </w:rPr>
        <w:t>. Проводящие органические полимеры. Композитные материалы. Перспективы использования композитных материалов. 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 Защита окружающей среды от загрязнения синтетическими полимерами.</w:t>
      </w:r>
    </w:p>
    <w:p w:rsidR="003257EC" w:rsidRPr="00BD6311" w:rsidRDefault="003257EC" w:rsidP="00BD6311">
      <w:pPr>
        <w:suppressAutoHyphens w:val="0"/>
        <w:spacing w:line="240" w:lineRule="auto"/>
        <w:jc w:val="left"/>
        <w:rPr>
          <w:rFonts w:eastAsia="Times New Roman"/>
          <w:szCs w:val="28"/>
          <w:lang w:eastAsia="ru-RU"/>
        </w:rPr>
      </w:pPr>
      <w:r w:rsidRPr="00BD6311">
        <w:rPr>
          <w:rFonts w:eastAsia="Times New Roman"/>
          <w:szCs w:val="28"/>
          <w:lang w:eastAsia="ru-RU"/>
        </w:rPr>
        <w:t>Классификация органических соединений. Классы органических соединений и взаимосвязь между ними. Примеры различных переходов от углеводородов к органическим соединениям всех изученных классов.</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Демонстрации</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szCs w:val="28"/>
          <w:lang w:eastAsia="ru-RU"/>
        </w:rPr>
        <w:t xml:space="preserve">- </w:t>
      </w:r>
      <w:r w:rsidRPr="003257EC">
        <w:rPr>
          <w:rFonts w:eastAsia="Times New Roman"/>
          <w:color w:val="000000"/>
          <w:szCs w:val="28"/>
          <w:lang w:eastAsia="ru-RU"/>
        </w:rPr>
        <w:t xml:space="preserve">Образцы полимеров, изделия из них. </w:t>
      </w:r>
    </w:p>
    <w:p w:rsidR="003257EC" w:rsidRPr="003257EC" w:rsidRDefault="003257EC" w:rsidP="003257EC">
      <w:pPr>
        <w:suppressAutoHyphens w:val="0"/>
        <w:spacing w:line="240" w:lineRule="auto"/>
        <w:ind w:firstLine="708"/>
        <w:jc w:val="left"/>
        <w:rPr>
          <w:rFonts w:eastAsia="Times New Roman"/>
          <w:b/>
          <w:szCs w:val="28"/>
          <w:lang w:eastAsia="ru-RU"/>
        </w:rPr>
      </w:pPr>
      <w:r w:rsidRPr="003257EC">
        <w:rPr>
          <w:rFonts w:eastAsia="Times New Roman"/>
          <w:b/>
          <w:szCs w:val="28"/>
          <w:lang w:eastAsia="ru-RU"/>
        </w:rPr>
        <w:t>Практическая работа №9</w:t>
      </w:r>
    </w:p>
    <w:p w:rsidR="003257EC" w:rsidRPr="003257EC" w:rsidRDefault="003257EC" w:rsidP="003257EC">
      <w:pPr>
        <w:suppressAutoHyphens w:val="0"/>
        <w:spacing w:line="240" w:lineRule="auto"/>
        <w:ind w:firstLine="0"/>
        <w:jc w:val="left"/>
        <w:rPr>
          <w:rFonts w:eastAsia="Times New Roman"/>
          <w:szCs w:val="28"/>
          <w:lang w:eastAsia="ru-RU"/>
        </w:rPr>
      </w:pPr>
      <w:r w:rsidRPr="003257EC">
        <w:rPr>
          <w:rFonts w:eastAsia="Times New Roman"/>
          <w:szCs w:val="28"/>
          <w:lang w:eastAsia="ru-RU"/>
        </w:rPr>
        <w:t>Распознавание пластмасс и волокон.</w:t>
      </w:r>
    </w:p>
    <w:p w:rsidR="003257EC" w:rsidRPr="003257EC" w:rsidRDefault="003257EC" w:rsidP="003257EC">
      <w:pPr>
        <w:suppressAutoHyphens w:val="0"/>
        <w:spacing w:line="240" w:lineRule="auto"/>
        <w:ind w:right="140" w:firstLine="0"/>
        <w:rPr>
          <w:rFonts w:eastAsia="Times New Roman"/>
          <w:b/>
          <w:i/>
          <w:szCs w:val="28"/>
          <w:lang w:eastAsia="ru-RU"/>
        </w:rPr>
      </w:pPr>
    </w:p>
    <w:p w:rsidR="003257EC" w:rsidRPr="003257EC" w:rsidRDefault="003257EC" w:rsidP="003257EC">
      <w:pPr>
        <w:widowControl w:val="0"/>
        <w:spacing w:line="240" w:lineRule="auto"/>
        <w:ind w:right="140" w:firstLine="284"/>
        <w:jc w:val="center"/>
        <w:rPr>
          <w:rFonts w:eastAsia="Arial"/>
          <w:b/>
          <w:kern w:val="1"/>
          <w:szCs w:val="28"/>
          <w:lang w:eastAsia="ru-RU"/>
        </w:rPr>
      </w:pPr>
      <w:r w:rsidRPr="003257EC">
        <w:rPr>
          <w:rFonts w:eastAsia="Arial"/>
          <w:b/>
          <w:kern w:val="1"/>
          <w:szCs w:val="28"/>
          <w:lang w:eastAsia="ru-RU"/>
        </w:rPr>
        <w:t xml:space="preserve">11 класс (3 ч в неделю; всего 102 ч) </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Теоретические основы химии</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val="en-US" w:eastAsia="ru-RU"/>
        </w:rPr>
        <w:t>I</w:t>
      </w:r>
      <w:r w:rsidRPr="003257EC">
        <w:rPr>
          <w:rFonts w:eastAsia="Times New Roman"/>
          <w:b/>
          <w:szCs w:val="28"/>
          <w:lang w:eastAsia="ru-RU"/>
        </w:rPr>
        <w:t xml:space="preserve"> Строение вещества (22 ч)</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b/>
          <w:szCs w:val="28"/>
          <w:lang w:eastAsia="ru-RU"/>
        </w:rPr>
        <w:t>Тема 1 Строение атома. Периодический закон и периодическая система химических элементов Д.И. Менделеева (9 ч)</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szCs w:val="28"/>
          <w:lang w:eastAsia="ru-RU"/>
        </w:rPr>
        <w:t xml:space="preserve">Строение вещества. Современная модель строения атома. Состояние электронов в атоме. Дуализм электрона. </w:t>
      </w:r>
      <w:r w:rsidRPr="003257EC">
        <w:rPr>
          <w:rFonts w:eastAsia="Times New Roman"/>
          <w:i/>
          <w:szCs w:val="28"/>
          <w:lang w:eastAsia="ru-RU"/>
        </w:rPr>
        <w:t>Квантовые числа.</w:t>
      </w:r>
      <w:r w:rsidRPr="003257EC">
        <w:rPr>
          <w:rFonts w:eastAsia="Times New Roman"/>
          <w:szCs w:val="28"/>
          <w:lang w:eastAsia="ru-RU"/>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Энергия ионизации и энергия сродства к электрону. Основное и возбужденные состояния атомов. Валентные электроны. </w:t>
      </w:r>
    </w:p>
    <w:p w:rsidR="003257EC" w:rsidRPr="003257EC" w:rsidRDefault="003257EC" w:rsidP="003257EC">
      <w:pPr>
        <w:suppressAutoHyphens w:val="0"/>
        <w:spacing w:line="240" w:lineRule="auto"/>
        <w:ind w:firstLine="708"/>
        <w:rPr>
          <w:rFonts w:eastAsia="Times New Roman"/>
          <w:i/>
          <w:szCs w:val="28"/>
          <w:lang w:eastAsia="ru-RU"/>
        </w:rPr>
      </w:pPr>
      <w:r w:rsidRPr="003257EC">
        <w:rPr>
          <w:rFonts w:eastAsia="Times New Roman"/>
          <w:szCs w:val="28"/>
          <w:lang w:eastAsia="ru-RU"/>
        </w:rPr>
        <w:t xml:space="preserve">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sidRPr="003257EC">
        <w:rPr>
          <w:rFonts w:eastAsia="Times New Roman"/>
          <w:i/>
          <w:szCs w:val="28"/>
          <w:lang w:eastAsia="ru-RU"/>
        </w:rPr>
        <w:t>Прогнозы Д.И. Менделеева. Открытие новых химических элементов.</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Демонстрации</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b/>
          <w:szCs w:val="28"/>
          <w:lang w:eastAsia="ru-RU"/>
        </w:rPr>
        <w:t xml:space="preserve">- </w:t>
      </w:r>
      <w:r w:rsidRPr="003257EC">
        <w:rPr>
          <w:rFonts w:eastAsia="Times New Roman"/>
          <w:color w:val="000000"/>
          <w:szCs w:val="28"/>
          <w:lang w:eastAsia="ru-RU"/>
        </w:rPr>
        <w:t>Периодическая система химических элементов Д. И. Мен</w:t>
      </w:r>
      <w:r w:rsidRPr="003257EC">
        <w:rPr>
          <w:rFonts w:eastAsia="Times New Roman"/>
          <w:color w:val="000000"/>
          <w:szCs w:val="28"/>
          <w:lang w:eastAsia="ru-RU"/>
        </w:rPr>
        <w:softHyphen/>
        <w:t>делеева.</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color w:val="000000"/>
          <w:szCs w:val="28"/>
          <w:lang w:eastAsia="ru-RU"/>
        </w:rPr>
        <w:t>- Модели атомов некоторых элементов.</w:t>
      </w:r>
    </w:p>
    <w:p w:rsidR="003257EC" w:rsidRPr="003257EC" w:rsidRDefault="003257EC" w:rsidP="003257EC">
      <w:pPr>
        <w:suppressAutoHyphens w:val="0"/>
        <w:spacing w:line="240" w:lineRule="auto"/>
        <w:ind w:firstLine="0"/>
        <w:rPr>
          <w:rFonts w:eastAsia="Times New Roman"/>
          <w:b/>
          <w:szCs w:val="28"/>
          <w:lang w:eastAsia="ru-RU"/>
        </w:rPr>
      </w:pPr>
      <w:r w:rsidRPr="003257EC">
        <w:rPr>
          <w:rFonts w:eastAsia="Times New Roman"/>
          <w:color w:val="000000"/>
          <w:szCs w:val="28"/>
          <w:lang w:eastAsia="ru-RU"/>
        </w:rPr>
        <w:t>- Таблица «Изотопы водорода».</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 Модели атомных орбиталей разной формы.</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Плакаты с электронными и электронно-графическими формулами атомов элементов малых и больших периодов.</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Плакаты с электронными формулами атомов элементов одной из главных подгрупп и разных подгрупп одной и той же группы.</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 Видеофильм «Жизнь и научная деятельность Д. И. Мен</w:t>
      </w:r>
      <w:r w:rsidRPr="003257EC">
        <w:rPr>
          <w:rFonts w:eastAsia="Times New Roman"/>
          <w:color w:val="000000"/>
          <w:szCs w:val="28"/>
          <w:lang w:eastAsia="ru-RU"/>
        </w:rPr>
        <w:softHyphen/>
        <w:t>делеева».</w:t>
      </w:r>
    </w:p>
    <w:p w:rsidR="003257EC" w:rsidRPr="003257EC" w:rsidRDefault="003257EC" w:rsidP="003257EC">
      <w:pPr>
        <w:suppressAutoHyphens w:val="0"/>
        <w:spacing w:line="240" w:lineRule="auto"/>
        <w:ind w:left="708" w:firstLine="0"/>
        <w:rPr>
          <w:rFonts w:eastAsia="Times New Roman"/>
          <w:b/>
          <w:szCs w:val="28"/>
          <w:lang w:eastAsia="ru-RU"/>
        </w:rPr>
      </w:pPr>
      <w:r w:rsidRPr="003257EC">
        <w:rPr>
          <w:rFonts w:eastAsia="Times New Roman"/>
          <w:b/>
          <w:szCs w:val="28"/>
          <w:lang w:eastAsia="ru-RU"/>
        </w:rPr>
        <w:t>Тема 2 Химическая связь (13 ч)</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szCs w:val="28"/>
          <w:lang w:eastAsia="ru-RU"/>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w:t>
      </w:r>
      <w:r w:rsidRPr="003257EC">
        <w:rPr>
          <w:rFonts w:eastAsia="Times New Roman"/>
          <w:color w:val="000000"/>
          <w:szCs w:val="28"/>
          <w:lang w:eastAsia="ru-RU"/>
        </w:rPr>
        <w:t>Полярная и неполярная ковалентные связи.</w:t>
      </w:r>
      <w:r w:rsidRPr="003257EC">
        <w:rPr>
          <w:rFonts w:eastAsia="Times New Roman"/>
          <w:szCs w:val="28"/>
          <w:lang w:eastAsia="ru-RU"/>
        </w:rPr>
        <w:t xml:space="preserve"> </w:t>
      </w:r>
      <w:r w:rsidRPr="003257EC">
        <w:rPr>
          <w:rFonts w:eastAsia="Times New Roman"/>
          <w:color w:val="000000"/>
          <w:szCs w:val="28"/>
          <w:lang w:eastAsia="ru-RU"/>
        </w:rPr>
        <w:t>Валентность и валентные возможности атома в свете теорий строения атома и химической связи.</w:t>
      </w:r>
      <w:r w:rsidRPr="003257EC">
        <w:rPr>
          <w:rFonts w:eastAsia="Times New Roman"/>
          <w:color w:val="000000"/>
          <w:sz w:val="24"/>
          <w:szCs w:val="24"/>
          <w:lang w:eastAsia="ru-RU"/>
        </w:rPr>
        <w:t xml:space="preserve"> </w:t>
      </w:r>
      <w:r w:rsidRPr="003257EC">
        <w:rPr>
          <w:rFonts w:eastAsia="Times New Roman"/>
          <w:i/>
          <w:szCs w:val="28"/>
          <w:lang w:eastAsia="ru-RU"/>
        </w:rPr>
        <w:t>Основные характеристики ковалентной связи: энергия, длина, валентные углы, насыщаемость, направленность, поляризуемость. Сигма и Пи связь.</w:t>
      </w:r>
      <w:r w:rsidRPr="003257EC">
        <w:rPr>
          <w:rFonts w:eastAsia="Times New Roman"/>
          <w:szCs w:val="28"/>
          <w:lang w:eastAsia="ru-RU"/>
        </w:rPr>
        <w:t xml:space="preserve"> Гибридизация атомных орбиталей. Пространственное строение молекул. Полярность молекул. </w:t>
      </w:r>
      <w:r w:rsidRPr="003257EC">
        <w:rPr>
          <w:rFonts w:eastAsia="Times New Roman"/>
          <w:color w:val="000000"/>
          <w:szCs w:val="28"/>
          <w:lang w:eastAsia="ru-RU"/>
        </w:rPr>
        <w:t>Основное и возбужденное состояние атома.</w:t>
      </w:r>
      <w:r w:rsidRPr="003257EC">
        <w:rPr>
          <w:rFonts w:eastAsia="Times New Roman"/>
          <w:szCs w:val="28"/>
          <w:lang w:eastAsia="ru-RU"/>
        </w:rPr>
        <w:t xml:space="preserve"> </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szCs w:val="28"/>
          <w:lang w:eastAsia="ru-RU"/>
        </w:rPr>
        <w:t xml:space="preserve">Ионная связь. </w:t>
      </w:r>
      <w:r w:rsidRPr="003257EC">
        <w:rPr>
          <w:rFonts w:eastAsia="Times New Roman"/>
          <w:color w:val="000000"/>
          <w:szCs w:val="28"/>
          <w:lang w:eastAsia="ru-RU"/>
        </w:rPr>
        <w:t>Степень окисления и валентность. Правила определения степеней окисления атомов в соединениях.</w:t>
      </w:r>
      <w:r w:rsidRPr="003257EC">
        <w:rPr>
          <w:rFonts w:eastAsia="Times New Roman"/>
          <w:szCs w:val="28"/>
          <w:lang w:eastAsia="ru-RU"/>
        </w:rPr>
        <w:t xml:space="preserve"> Металлическая связь. Водородная связь. </w:t>
      </w:r>
      <w:r w:rsidRPr="003257EC">
        <w:rPr>
          <w:rFonts w:eastAsia="Times New Roman"/>
          <w:i/>
          <w:szCs w:val="28"/>
          <w:lang w:eastAsia="ru-RU"/>
        </w:rPr>
        <w:t xml:space="preserve">Межмолекулярные взаимодействия. </w:t>
      </w:r>
      <w:r w:rsidRPr="003257EC">
        <w:rPr>
          <w:rFonts w:eastAsia="Times New Roman"/>
          <w:szCs w:val="28"/>
          <w:lang w:eastAsia="ru-RU"/>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3257EC">
        <w:rPr>
          <w:rFonts w:eastAsia="Times New Roman"/>
          <w:i/>
          <w:szCs w:val="28"/>
          <w:lang w:eastAsia="ru-RU"/>
        </w:rPr>
        <w:t>Жидкие кристаллы</w:t>
      </w:r>
      <w:r w:rsidRPr="003257EC">
        <w:rPr>
          <w:rFonts w:eastAsia="Times New Roman"/>
          <w:szCs w:val="28"/>
          <w:lang w:eastAsia="ru-RU"/>
        </w:rPr>
        <w:t>.</w:t>
      </w:r>
    </w:p>
    <w:p w:rsidR="003257EC" w:rsidRPr="003257EC" w:rsidRDefault="003257EC" w:rsidP="003257EC">
      <w:pPr>
        <w:suppressAutoHyphens w:val="0"/>
        <w:spacing w:line="240" w:lineRule="auto"/>
        <w:ind w:firstLine="0"/>
        <w:rPr>
          <w:rFonts w:eastAsia="Times New Roman"/>
          <w:i/>
          <w:sz w:val="24"/>
          <w:szCs w:val="24"/>
          <w:lang w:eastAsia="ru-RU"/>
        </w:rPr>
      </w:pPr>
      <w:r w:rsidRPr="003257EC">
        <w:rPr>
          <w:rFonts w:eastAsia="Times New Roman"/>
          <w:i/>
          <w:szCs w:val="28"/>
          <w:lang w:eastAsia="ru-RU"/>
        </w:rPr>
        <w:t>Комплексные соединения. Состав комплексного соединения. Классификация комплексных соединений, номенклатура.</w:t>
      </w:r>
      <w:r w:rsidRPr="003257EC">
        <w:rPr>
          <w:rFonts w:eastAsia="Times New Roman"/>
          <w:i/>
          <w:color w:val="000000"/>
          <w:szCs w:val="28"/>
          <w:lang w:eastAsia="ru-RU"/>
        </w:rPr>
        <w:t xml:space="preserve"> Составление формулы комплексного соединения.</w:t>
      </w:r>
      <w:r w:rsidRPr="003257EC">
        <w:rPr>
          <w:rFonts w:eastAsia="Times New Roman"/>
          <w:i/>
          <w:sz w:val="24"/>
          <w:szCs w:val="24"/>
          <w:lang w:eastAsia="ru-RU"/>
        </w:rPr>
        <w:t xml:space="preserve"> </w:t>
      </w:r>
      <w:r w:rsidRPr="003257EC">
        <w:rPr>
          <w:rFonts w:eastAsia="Times New Roman"/>
          <w:i/>
          <w:color w:val="000000"/>
          <w:szCs w:val="28"/>
          <w:lang w:eastAsia="ru-RU"/>
        </w:rPr>
        <w:t>Значение комплексных соединений в химиче</w:t>
      </w:r>
      <w:r w:rsidRPr="003257EC">
        <w:rPr>
          <w:rFonts w:eastAsia="Times New Roman"/>
          <w:i/>
          <w:color w:val="000000"/>
          <w:szCs w:val="28"/>
          <w:lang w:eastAsia="ru-RU"/>
        </w:rPr>
        <w:softHyphen/>
        <w:t>ской технологи и жизнедеятельности организмов.</w:t>
      </w:r>
      <w:r w:rsidRPr="003257EC">
        <w:rPr>
          <w:rFonts w:eastAsia="Times New Roman"/>
          <w:i/>
          <w:szCs w:val="28"/>
          <w:lang w:eastAsia="ru-RU"/>
        </w:rPr>
        <w:t xml:space="preserve"> </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Демонстрации</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b/>
          <w:szCs w:val="28"/>
          <w:lang w:eastAsia="ru-RU"/>
        </w:rPr>
        <w:t xml:space="preserve">- </w:t>
      </w:r>
      <w:r w:rsidRPr="003257EC">
        <w:rPr>
          <w:rFonts w:eastAsia="Times New Roman"/>
          <w:color w:val="000000"/>
          <w:szCs w:val="28"/>
          <w:lang w:eastAsia="ru-RU"/>
        </w:rPr>
        <w:t>Плакаты со схемами образования ковалентной, ионной, водородной и металлической химической связи, σ- и π- связи.</w:t>
      </w:r>
    </w:p>
    <w:p w:rsidR="003257EC" w:rsidRPr="003257EC" w:rsidRDefault="003257EC" w:rsidP="003257EC">
      <w:pPr>
        <w:suppressAutoHyphens w:val="0"/>
        <w:spacing w:line="240" w:lineRule="auto"/>
        <w:ind w:firstLine="0"/>
        <w:rPr>
          <w:rFonts w:eastAsia="Times New Roman"/>
          <w:color w:val="000000"/>
          <w:szCs w:val="28"/>
          <w:lang w:eastAsia="ru-RU"/>
        </w:rPr>
      </w:pPr>
      <w:r w:rsidRPr="003257EC">
        <w:rPr>
          <w:rFonts w:eastAsia="Times New Roman"/>
          <w:color w:val="000000"/>
          <w:szCs w:val="28"/>
          <w:lang w:eastAsia="ru-RU"/>
        </w:rPr>
        <w:t>- Таблица «Строение комплексных соединений».</w:t>
      </w:r>
    </w:p>
    <w:p w:rsidR="003257EC" w:rsidRPr="003257EC" w:rsidRDefault="003257EC" w:rsidP="003257EC">
      <w:pPr>
        <w:suppressAutoHyphens w:val="0"/>
        <w:spacing w:line="240" w:lineRule="auto"/>
        <w:ind w:firstLine="0"/>
        <w:rPr>
          <w:rFonts w:eastAsia="Times New Roman"/>
          <w:b/>
          <w:szCs w:val="28"/>
          <w:lang w:eastAsia="ru-RU"/>
        </w:rPr>
      </w:pPr>
      <w:r w:rsidRPr="003257EC">
        <w:rPr>
          <w:rFonts w:eastAsia="Times New Roman"/>
          <w:color w:val="000000"/>
          <w:szCs w:val="28"/>
          <w:lang w:eastAsia="ru-RU"/>
        </w:rPr>
        <w:t>- Получение комплексного соединения — гидроксида тетраамминмеди (</w:t>
      </w:r>
      <w:r w:rsidRPr="003257EC">
        <w:rPr>
          <w:rFonts w:eastAsia="Times New Roman"/>
          <w:color w:val="000000"/>
          <w:szCs w:val="28"/>
          <w:lang w:val="en-US" w:eastAsia="ru-RU"/>
        </w:rPr>
        <w:t>II</w:t>
      </w:r>
      <w:r w:rsidRPr="003257EC">
        <w:rPr>
          <w:rFonts w:eastAsia="Times New Roman"/>
          <w:color w:val="000000"/>
          <w:szCs w:val="28"/>
          <w:lang w:eastAsia="ru-RU"/>
        </w:rPr>
        <w:t>).</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 xml:space="preserve">- Модели пространственного расположения </w:t>
      </w:r>
      <w:r w:rsidRPr="003257EC">
        <w:rPr>
          <w:rFonts w:eastAsia="Times New Roman"/>
          <w:color w:val="000000"/>
          <w:szCs w:val="28"/>
          <w:lang w:val="en-US" w:eastAsia="ru-RU"/>
        </w:rPr>
        <w:t>s</w:t>
      </w:r>
      <w:r w:rsidRPr="003257EC">
        <w:rPr>
          <w:rFonts w:eastAsia="Times New Roman"/>
          <w:i/>
          <w:iCs/>
          <w:color w:val="000000"/>
          <w:szCs w:val="28"/>
          <w:lang w:eastAsia="ru-RU"/>
        </w:rPr>
        <w:t>р-,</w:t>
      </w:r>
      <w:r w:rsidRPr="003257EC">
        <w:rPr>
          <w:rFonts w:eastAsia="Times New Roman"/>
          <w:i/>
          <w:iCs/>
          <w:color w:val="000000"/>
          <w:szCs w:val="28"/>
          <w:lang w:val="en-US" w:eastAsia="ru-RU"/>
        </w:rPr>
        <w:t>s</w:t>
      </w:r>
      <w:r w:rsidRPr="003257EC">
        <w:rPr>
          <w:rFonts w:eastAsia="Times New Roman"/>
          <w:i/>
          <w:iCs/>
          <w:color w:val="000000"/>
          <w:szCs w:val="28"/>
          <w:lang w:eastAsia="ru-RU"/>
        </w:rPr>
        <w:t>р</w:t>
      </w:r>
      <w:r w:rsidRPr="003257EC">
        <w:rPr>
          <w:rFonts w:eastAsia="Times New Roman"/>
          <w:i/>
          <w:iCs/>
          <w:color w:val="000000"/>
          <w:szCs w:val="28"/>
          <w:vertAlign w:val="superscript"/>
          <w:lang w:eastAsia="ru-RU"/>
        </w:rPr>
        <w:t>2</w:t>
      </w:r>
      <w:r w:rsidRPr="003257EC">
        <w:rPr>
          <w:rFonts w:eastAsia="Times New Roman"/>
          <w:i/>
          <w:iCs/>
          <w:color w:val="000000"/>
          <w:szCs w:val="28"/>
          <w:lang w:eastAsia="ru-RU"/>
        </w:rPr>
        <w:t>-,</w:t>
      </w:r>
      <w:r w:rsidRPr="003257EC">
        <w:rPr>
          <w:rFonts w:eastAsia="Times New Roman"/>
          <w:i/>
          <w:iCs/>
          <w:color w:val="000000"/>
          <w:szCs w:val="28"/>
          <w:lang w:val="en-US" w:eastAsia="ru-RU"/>
        </w:rPr>
        <w:t>s</w:t>
      </w:r>
      <w:r w:rsidRPr="003257EC">
        <w:rPr>
          <w:rFonts w:eastAsia="Times New Roman"/>
          <w:i/>
          <w:iCs/>
          <w:color w:val="000000"/>
          <w:szCs w:val="28"/>
          <w:lang w:eastAsia="ru-RU"/>
        </w:rPr>
        <w:t>р</w:t>
      </w:r>
      <w:r w:rsidRPr="003257EC">
        <w:rPr>
          <w:rFonts w:eastAsia="Times New Roman"/>
          <w:i/>
          <w:iCs/>
          <w:color w:val="000000"/>
          <w:szCs w:val="28"/>
          <w:vertAlign w:val="superscript"/>
          <w:lang w:eastAsia="ru-RU"/>
        </w:rPr>
        <w:t>3</w:t>
      </w:r>
      <w:r w:rsidRPr="003257EC">
        <w:rPr>
          <w:rFonts w:eastAsia="Times New Roman"/>
          <w:i/>
          <w:iCs/>
          <w:color w:val="000000"/>
          <w:szCs w:val="28"/>
          <w:lang w:eastAsia="ru-RU"/>
        </w:rPr>
        <w:t>-</w:t>
      </w:r>
      <w:r w:rsidRPr="003257EC">
        <w:rPr>
          <w:rFonts w:eastAsia="Times New Roman"/>
          <w:iCs/>
          <w:color w:val="000000"/>
          <w:szCs w:val="28"/>
          <w:lang w:eastAsia="ru-RU"/>
        </w:rPr>
        <w:t>ги</w:t>
      </w:r>
      <w:r w:rsidRPr="003257EC">
        <w:rPr>
          <w:rFonts w:eastAsia="Times New Roman"/>
          <w:color w:val="000000"/>
          <w:szCs w:val="28"/>
          <w:lang w:eastAsia="ru-RU"/>
        </w:rPr>
        <w:t>бридных орбиталей.</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 Плакат со схемами образования молекул линейной, тре</w:t>
      </w:r>
      <w:r w:rsidRPr="003257EC">
        <w:rPr>
          <w:rFonts w:eastAsia="Times New Roman"/>
          <w:color w:val="000000"/>
          <w:szCs w:val="28"/>
          <w:lang w:eastAsia="ru-RU"/>
        </w:rPr>
        <w:softHyphen/>
        <w:t>угольной, тетраэдрической, пирамидальной и угловой формы.</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szCs w:val="28"/>
          <w:lang w:eastAsia="ru-RU"/>
        </w:rPr>
        <w:t xml:space="preserve">- </w:t>
      </w:r>
      <w:r w:rsidRPr="003257EC">
        <w:rPr>
          <w:rFonts w:eastAsia="Times New Roman"/>
          <w:color w:val="000000"/>
          <w:szCs w:val="28"/>
          <w:lang w:eastAsia="ru-RU"/>
        </w:rPr>
        <w:t>Модели молекул различной геометрической формы.</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 Модель кристаллической решетки льда.</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szCs w:val="28"/>
          <w:lang w:eastAsia="ru-RU"/>
        </w:rPr>
        <w:t xml:space="preserve">- </w:t>
      </w:r>
      <w:r w:rsidRPr="003257EC">
        <w:rPr>
          <w:rFonts w:eastAsia="Times New Roman"/>
          <w:color w:val="000000"/>
          <w:szCs w:val="28"/>
          <w:lang w:eastAsia="ru-RU"/>
        </w:rPr>
        <w:t>Модели кристаллических решеток, коллекция кристаллов.</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szCs w:val="28"/>
          <w:lang w:eastAsia="ru-RU"/>
        </w:rPr>
        <w:t xml:space="preserve">- </w:t>
      </w:r>
      <w:r w:rsidRPr="003257EC">
        <w:rPr>
          <w:rFonts w:eastAsia="Times New Roman"/>
          <w:color w:val="000000"/>
          <w:szCs w:val="28"/>
          <w:lang w:eastAsia="ru-RU"/>
        </w:rPr>
        <w:t>Опыты, раскрывающие взаимосвязь строения вещества с его свойствами (возгонка иода, нагревание кварца, серы и по</w:t>
      </w:r>
      <w:r w:rsidRPr="003257EC">
        <w:rPr>
          <w:rFonts w:eastAsia="Times New Roman"/>
          <w:color w:val="000000"/>
          <w:szCs w:val="28"/>
          <w:lang w:eastAsia="ru-RU"/>
        </w:rPr>
        <w:softHyphen/>
        <w:t>варенной соли).</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Лабораторный опыт 1</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Получение катионных аквакомплексов и анионных гидроксокомплексов хрома (</w:t>
      </w:r>
      <w:r w:rsidRPr="003257EC">
        <w:rPr>
          <w:rFonts w:eastAsia="Times New Roman"/>
          <w:color w:val="000000"/>
          <w:szCs w:val="28"/>
          <w:lang w:val="en-US" w:eastAsia="ru-RU"/>
        </w:rPr>
        <w:t>III</w:t>
      </w:r>
      <w:r w:rsidRPr="003257EC">
        <w:rPr>
          <w:rFonts w:eastAsia="Times New Roman"/>
          <w:color w:val="000000"/>
          <w:szCs w:val="28"/>
          <w:lang w:eastAsia="ru-RU"/>
        </w:rPr>
        <w:t>).</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Лабораторный опыт 2</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Гидратная изомерия комплексных соединений.</w:t>
      </w:r>
    </w:p>
    <w:p w:rsidR="003257EC" w:rsidRPr="00BD6311" w:rsidRDefault="003257EC" w:rsidP="003257EC">
      <w:pPr>
        <w:suppressAutoHyphens w:val="0"/>
        <w:spacing w:line="240" w:lineRule="auto"/>
        <w:ind w:firstLine="708"/>
        <w:rPr>
          <w:rFonts w:eastAsia="Times New Roman"/>
          <w:b/>
          <w:sz w:val="24"/>
          <w:szCs w:val="24"/>
          <w:lang w:eastAsia="ru-RU"/>
        </w:rPr>
      </w:pPr>
      <w:r w:rsidRPr="00BD6311">
        <w:rPr>
          <w:rFonts w:eastAsia="Times New Roman"/>
          <w:b/>
          <w:sz w:val="24"/>
          <w:szCs w:val="24"/>
          <w:lang w:val="en-US" w:eastAsia="ru-RU"/>
        </w:rPr>
        <w:t>II</w:t>
      </w:r>
      <w:r w:rsidRPr="00BD6311">
        <w:rPr>
          <w:rFonts w:eastAsia="Times New Roman"/>
          <w:b/>
          <w:sz w:val="24"/>
          <w:szCs w:val="24"/>
          <w:lang w:eastAsia="ru-RU"/>
        </w:rPr>
        <w:t xml:space="preserve"> ХИМИЧЕСКИЕ ПРОЦЕССЫ (34 ч)</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Тема 3 Химические реакции и закономерности их протекания (10 ч)</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szCs w:val="28"/>
          <w:lang w:eastAsia="ru-RU"/>
        </w:rPr>
        <w:t xml:space="preserve">Химические реакции. </w:t>
      </w:r>
      <w:r w:rsidRPr="003257EC">
        <w:rPr>
          <w:rFonts w:eastAsia="Times New Roman"/>
          <w:color w:val="000000"/>
          <w:szCs w:val="28"/>
          <w:lang w:eastAsia="ru-RU"/>
        </w:rPr>
        <w:t>Энергетика химических реакций. Экзо- и эндотермические реакции. Тепловой эффект. Энтальпия. Термохимические уравнения. Закон Гесса, его применение для термохимиче</w:t>
      </w:r>
      <w:r w:rsidRPr="003257EC">
        <w:rPr>
          <w:rFonts w:eastAsia="Times New Roman"/>
          <w:color w:val="000000"/>
          <w:szCs w:val="28"/>
          <w:lang w:eastAsia="ru-RU"/>
        </w:rPr>
        <w:softHyphen/>
        <w:t xml:space="preserve">ских расчетов. Стандартная теплота (энтальпия) образования химических соединений. Понятие об энтропии. </w:t>
      </w:r>
      <w:r w:rsidRPr="003257EC">
        <w:rPr>
          <w:rFonts w:eastAsia="Times New Roman"/>
          <w:i/>
          <w:iCs/>
          <w:color w:val="000000"/>
          <w:szCs w:val="28"/>
          <w:lang w:eastAsia="ru-RU"/>
        </w:rPr>
        <w:t>Энергия Гиббса. Условия принципиальной возможности протекания ре</w:t>
      </w:r>
      <w:r w:rsidRPr="003257EC">
        <w:rPr>
          <w:rFonts w:eastAsia="Times New Roman"/>
          <w:i/>
          <w:iCs/>
          <w:color w:val="000000"/>
          <w:szCs w:val="28"/>
          <w:lang w:eastAsia="ru-RU"/>
        </w:rPr>
        <w:softHyphen/>
        <w:t>акции.</w:t>
      </w:r>
      <w:r w:rsidRPr="003257EC">
        <w:rPr>
          <w:rFonts w:eastAsia="Times New Roman"/>
          <w:szCs w:val="28"/>
          <w:lang w:eastAsia="ru-RU"/>
        </w:rPr>
        <w:t xml:space="preserve"> </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szCs w:val="28"/>
          <w:lang w:eastAsia="ru-RU"/>
        </w:rPr>
        <w:t>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w:t>
      </w:r>
      <w:r w:rsidRPr="003257EC">
        <w:rPr>
          <w:rFonts w:eastAsia="Times New Roman"/>
          <w:i/>
          <w:szCs w:val="28"/>
          <w:lang w:eastAsia="ru-RU"/>
        </w:rPr>
        <w:t xml:space="preserve"> </w:t>
      </w:r>
      <w:r w:rsidRPr="003257EC">
        <w:rPr>
          <w:rFonts w:eastAsia="Times New Roman"/>
          <w:szCs w:val="28"/>
          <w:lang w:eastAsia="ru-RU"/>
        </w:rPr>
        <w:t xml:space="preserve">(правило Вант-Гоффа), площади реакционной поверхности, наличия катализатора. Энергия активации. </w:t>
      </w:r>
      <w:r w:rsidRPr="003257EC">
        <w:rPr>
          <w:rFonts w:eastAsia="Times New Roman"/>
          <w:i/>
          <w:szCs w:val="28"/>
          <w:lang w:eastAsia="ru-RU"/>
        </w:rPr>
        <w:t>Активированный комплекс.</w:t>
      </w:r>
      <w:r w:rsidRPr="003257EC">
        <w:rPr>
          <w:rFonts w:eastAsia="Times New Roman"/>
          <w:szCs w:val="28"/>
          <w:lang w:eastAsia="ru-RU"/>
        </w:rPr>
        <w:t xml:space="preserve"> Катализаторы и катализ. Роль катализаторов в природе и промышленном производстве. </w:t>
      </w:r>
      <w:r w:rsidRPr="003257EC">
        <w:rPr>
          <w:rFonts w:eastAsia="Times New Roman"/>
          <w:i/>
          <w:szCs w:val="28"/>
          <w:lang w:eastAsia="ru-RU"/>
        </w:rPr>
        <w:t>Понятие об энтальпии и энтропии. Энергия Гиббса.</w:t>
      </w:r>
      <w:r w:rsidRPr="003257EC">
        <w:rPr>
          <w:rFonts w:eastAsia="Times New Roman"/>
          <w:szCs w:val="28"/>
          <w:lang w:eastAsia="ru-RU"/>
        </w:rPr>
        <w:t xml:space="preserve"> Закон Гесса и следствия из него. </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szCs w:val="28"/>
          <w:lang w:eastAsia="ru-RU"/>
        </w:rPr>
        <w:t xml:space="preserve">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w:t>
      </w:r>
      <w:r w:rsidRPr="003257EC">
        <w:rPr>
          <w:rFonts w:eastAsia="Times New Roman"/>
          <w:color w:val="000000"/>
          <w:szCs w:val="28"/>
          <w:lang w:eastAsia="ru-RU"/>
        </w:rPr>
        <w:t xml:space="preserve">Принцип Ле Шателье. </w:t>
      </w:r>
      <w:r w:rsidRPr="003257EC">
        <w:rPr>
          <w:rFonts w:eastAsia="Times New Roman"/>
          <w:szCs w:val="28"/>
          <w:lang w:eastAsia="ru-RU"/>
        </w:rPr>
        <w:t>Роль смещения равновесия в технологических процессах.</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Демонстрации</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 Экзо- и эндотермические реакции (гашение извести и разложение дихромата аммония).</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 Зависимость скорости реакции от природы реагирующих веществ, концентрации, температуры (взаимодействие цинка</w:t>
      </w:r>
      <w:r w:rsidRPr="003257EC">
        <w:rPr>
          <w:rFonts w:eastAsia="Times New Roman"/>
          <w:szCs w:val="28"/>
          <w:lang w:eastAsia="ru-RU"/>
        </w:rPr>
        <w:t xml:space="preserve"> </w:t>
      </w:r>
      <w:r w:rsidRPr="003257EC">
        <w:rPr>
          <w:rFonts w:eastAsia="Times New Roman"/>
          <w:color w:val="000000"/>
          <w:szCs w:val="28"/>
          <w:lang w:eastAsia="ru-RU"/>
        </w:rPr>
        <w:t>с соляной и уксусной кислотами при разных концентрациях и температурах).</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Влияние площади поверхности соприкосновения реаги</w:t>
      </w:r>
      <w:r w:rsidRPr="003257EC">
        <w:rPr>
          <w:rFonts w:eastAsia="Times New Roman"/>
          <w:color w:val="000000"/>
          <w:szCs w:val="28"/>
          <w:lang w:eastAsia="ru-RU"/>
        </w:rPr>
        <w:softHyphen/>
        <w:t>рующих веществ на протекание реакции (взаимодействие гранул и порошка цинка или мела с соляной кислотой одина</w:t>
      </w:r>
      <w:r w:rsidRPr="003257EC">
        <w:rPr>
          <w:rFonts w:eastAsia="Times New Roman"/>
          <w:color w:val="000000"/>
          <w:szCs w:val="28"/>
          <w:lang w:eastAsia="ru-RU"/>
        </w:rPr>
        <w:softHyphen/>
        <w:t>ковой концентрации).</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 Опыты, иллюстрирующие влияние катализаторов и ингибиторов на скорость химических реакций.</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 Влияние температуры на химическое равновесие (взаи</w:t>
      </w:r>
      <w:r w:rsidRPr="003257EC">
        <w:rPr>
          <w:rFonts w:eastAsia="Times New Roman"/>
          <w:color w:val="000000"/>
          <w:szCs w:val="28"/>
          <w:lang w:eastAsia="ru-RU"/>
        </w:rPr>
        <w:softHyphen/>
        <w:t>модействие иода с крахмалом).</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Лабораторный опыт 3</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Смещение химического равновесия при изменении концен</w:t>
      </w:r>
      <w:r w:rsidRPr="003257EC">
        <w:rPr>
          <w:rFonts w:eastAsia="Times New Roman"/>
          <w:color w:val="000000"/>
          <w:szCs w:val="28"/>
          <w:lang w:eastAsia="ru-RU"/>
        </w:rPr>
        <w:softHyphen/>
        <w:t>трации реагирующих веществ.</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Практическая работа №1</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Исследование влияния различных факторов на скорость химической реакции.</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Расчетные задачи</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Решение задач с использованием:</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1. Закона Гесса.</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2. Правила Вант-Гоффа.</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3. Закона действующих масс.</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4. Константы равновесия.</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i/>
          <w:szCs w:val="28"/>
          <w:lang w:eastAsia="ru-RU"/>
        </w:rPr>
      </w:pPr>
      <w:r w:rsidRPr="003257EC">
        <w:rPr>
          <w:rFonts w:eastAsia="Times New Roman"/>
          <w:color w:val="000000"/>
          <w:szCs w:val="28"/>
          <w:lang w:eastAsia="ru-RU"/>
        </w:rPr>
        <w:t xml:space="preserve">5. </w:t>
      </w:r>
      <w:r w:rsidRPr="003257EC">
        <w:rPr>
          <w:rFonts w:eastAsia="Times New Roman"/>
          <w:i/>
          <w:color w:val="000000"/>
          <w:szCs w:val="28"/>
          <w:lang w:eastAsia="ru-RU"/>
        </w:rPr>
        <w:t>Расчет изменения энтропии реакции.</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 xml:space="preserve">6. </w:t>
      </w:r>
      <w:r w:rsidRPr="003257EC">
        <w:rPr>
          <w:rFonts w:eastAsia="Times New Roman"/>
          <w:i/>
          <w:iCs/>
          <w:color w:val="000000"/>
          <w:szCs w:val="28"/>
          <w:lang w:eastAsia="ru-RU"/>
        </w:rPr>
        <w:t>Расчет изменения энергии Гиббса реакции.</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Тема 4 Химические реакции в водных растворах (12 ч)</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i/>
          <w:szCs w:val="28"/>
          <w:lang w:eastAsia="ru-RU"/>
        </w:rPr>
      </w:pPr>
      <w:r w:rsidRPr="003257EC">
        <w:rPr>
          <w:rFonts w:eastAsia="Times New Roman"/>
          <w:szCs w:val="28"/>
          <w:lang w:eastAsia="ru-RU"/>
        </w:rPr>
        <w:t xml:space="preserve">Дисперсные системы. </w:t>
      </w:r>
      <w:r w:rsidRPr="003257EC">
        <w:rPr>
          <w:rFonts w:eastAsia="Times New Roman"/>
          <w:color w:val="000000"/>
          <w:szCs w:val="28"/>
          <w:lang w:eastAsia="ru-RU"/>
        </w:rPr>
        <w:t xml:space="preserve">Понятие о дисперсных системах. Дисперсионная среда и дисперсная фаза. Классификация дисперсных систем. Представление о коллоидных растворах. </w:t>
      </w:r>
      <w:r w:rsidRPr="003257EC">
        <w:rPr>
          <w:rFonts w:eastAsia="Times New Roman"/>
          <w:i/>
          <w:szCs w:val="28"/>
          <w:lang w:eastAsia="ru-RU"/>
        </w:rPr>
        <w:t>Коллоидные системы.</w:t>
      </w:r>
      <w:r w:rsidRPr="003257EC">
        <w:rPr>
          <w:rFonts w:eastAsia="Times New Roman"/>
          <w:szCs w:val="28"/>
          <w:lang w:eastAsia="ru-RU"/>
        </w:rPr>
        <w:t xml:space="preserve"> </w:t>
      </w:r>
      <w:r w:rsidRPr="003257EC">
        <w:rPr>
          <w:rFonts w:eastAsia="Times New Roman"/>
          <w:color w:val="000000"/>
          <w:szCs w:val="28"/>
          <w:lang w:eastAsia="ru-RU"/>
        </w:rPr>
        <w:t xml:space="preserve">Эффект Тиндаля. Суспензии, эмульсии. </w:t>
      </w:r>
      <w:r w:rsidRPr="003257EC">
        <w:rPr>
          <w:rFonts w:eastAsia="Times New Roman"/>
          <w:szCs w:val="28"/>
          <w:lang w:eastAsia="ru-RU"/>
        </w:rPr>
        <w:t xml:space="preserve">Истинные растворы. Растворение как физико-химический процесс. Растворы. </w:t>
      </w:r>
      <w:r w:rsidRPr="003257EC">
        <w:rPr>
          <w:rFonts w:eastAsia="Times New Roman"/>
          <w:color w:val="000000"/>
          <w:szCs w:val="28"/>
          <w:lang w:eastAsia="ru-RU"/>
        </w:rPr>
        <w:t>Растворимость веществ в воде. Влияние на раствори</w:t>
      </w:r>
      <w:r w:rsidRPr="003257EC">
        <w:rPr>
          <w:rFonts w:eastAsia="Times New Roman"/>
          <w:color w:val="000000"/>
          <w:szCs w:val="28"/>
          <w:lang w:eastAsia="ru-RU"/>
        </w:rPr>
        <w:softHyphen/>
        <w:t>мость природы растворяемого вещества и растворителя, температуры и давления. Насыщенные, ненасыщенные и пе</w:t>
      </w:r>
      <w:r w:rsidRPr="003257EC">
        <w:rPr>
          <w:rFonts w:eastAsia="Times New Roman"/>
          <w:color w:val="000000"/>
          <w:szCs w:val="28"/>
          <w:lang w:eastAsia="ru-RU"/>
        </w:rPr>
        <w:softHyphen/>
        <w:t xml:space="preserve">ресыщенные растворы. </w:t>
      </w:r>
      <w:r w:rsidRPr="003257EC">
        <w:rPr>
          <w:rFonts w:eastAsia="Times New Roman"/>
          <w:szCs w:val="28"/>
          <w:lang w:eastAsia="ru-RU"/>
        </w:rPr>
        <w:t xml:space="preserve">Способы выражения концентрации растворов: массовая доля растворенного вещества, </w:t>
      </w:r>
      <w:r w:rsidRPr="003257EC">
        <w:rPr>
          <w:rFonts w:eastAsia="Times New Roman"/>
          <w:i/>
          <w:szCs w:val="28"/>
          <w:lang w:eastAsia="ru-RU"/>
        </w:rPr>
        <w:t>молярная и моляльная концентрации. Титр раствора и титрование.</w:t>
      </w:r>
      <w:r w:rsidRPr="003257EC">
        <w:rPr>
          <w:rFonts w:eastAsia="Times New Roman"/>
          <w:color w:val="000000"/>
          <w:szCs w:val="28"/>
          <w:lang w:eastAsia="ru-RU"/>
        </w:rPr>
        <w:t xml:space="preserve"> Значение растворов в жизнедея</w:t>
      </w:r>
      <w:r w:rsidRPr="003257EC">
        <w:rPr>
          <w:rFonts w:eastAsia="Times New Roman"/>
          <w:color w:val="000000"/>
          <w:szCs w:val="28"/>
          <w:lang w:eastAsia="ru-RU"/>
        </w:rPr>
        <w:softHyphen/>
        <w:t>тельности организмов, быту, промышленности.</w:t>
      </w:r>
      <w:r w:rsidRPr="003257EC">
        <w:rPr>
          <w:rFonts w:eastAsia="Times New Roman"/>
          <w:i/>
          <w:szCs w:val="28"/>
          <w:lang w:eastAsia="ru-RU"/>
        </w:rPr>
        <w:t xml:space="preserve"> </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Cs/>
          <w:color w:val="000000"/>
          <w:szCs w:val="28"/>
          <w:lang w:eastAsia="ru-RU"/>
        </w:rPr>
        <w:t>Электролитическая диссоциация.</w:t>
      </w:r>
      <w:r w:rsidRPr="003257EC">
        <w:rPr>
          <w:rFonts w:eastAsia="Times New Roman"/>
          <w:b/>
          <w:bCs/>
          <w:color w:val="000000"/>
          <w:szCs w:val="28"/>
          <w:lang w:eastAsia="ru-RU"/>
        </w:rPr>
        <w:t xml:space="preserve"> </w:t>
      </w:r>
      <w:r w:rsidRPr="003257EC">
        <w:rPr>
          <w:rFonts w:eastAsia="Times New Roman"/>
          <w:color w:val="000000"/>
          <w:szCs w:val="28"/>
          <w:lang w:eastAsia="ru-RU"/>
        </w:rPr>
        <w:t>Зависимость диссоциации от ха</w:t>
      </w:r>
      <w:r w:rsidRPr="003257EC">
        <w:rPr>
          <w:rFonts w:eastAsia="Times New Roman"/>
          <w:color w:val="000000"/>
          <w:szCs w:val="28"/>
          <w:lang w:eastAsia="ru-RU"/>
        </w:rPr>
        <w:softHyphen/>
        <w:t>рактера химических связей в электролитах. Степень диссоциации электролитов. Факторы, влияющие на степень диссоциации. Слабые и сильные электролиты.</w:t>
      </w:r>
      <w:r w:rsidRPr="003257EC">
        <w:rPr>
          <w:rFonts w:eastAsia="Times New Roman"/>
          <w:szCs w:val="28"/>
          <w:lang w:eastAsia="ru-RU"/>
        </w:rPr>
        <w:t xml:space="preserve"> Реакции в растворах электролитов (условия необратимого протекания реакций в растворе). Качественные реакции на ионы в растворе. Кислотно-основные взаимодействия в растворах. Амфотерность. </w:t>
      </w:r>
      <w:r w:rsidRPr="003257EC">
        <w:rPr>
          <w:rFonts w:eastAsia="Times New Roman"/>
          <w:i/>
          <w:szCs w:val="28"/>
          <w:lang w:eastAsia="ru-RU"/>
        </w:rPr>
        <w:t>Ионное произведение воды. Водородный показатель (pH) раствора.</w:t>
      </w:r>
      <w:r w:rsidRPr="003257EC">
        <w:rPr>
          <w:rFonts w:eastAsia="Times New Roman"/>
          <w:szCs w:val="28"/>
          <w:lang w:eastAsia="ru-RU"/>
        </w:rPr>
        <w:t xml:space="preserve"> Гидролиз солей. </w:t>
      </w:r>
      <w:r w:rsidRPr="003257EC">
        <w:rPr>
          <w:rFonts w:eastAsia="Times New Roman"/>
          <w:color w:val="000000"/>
          <w:szCs w:val="28"/>
          <w:lang w:eastAsia="ru-RU"/>
        </w:rPr>
        <w:t>Сущность процесса гидролиза. Различные случаи гидролиза солей. Сте</w:t>
      </w:r>
      <w:r w:rsidRPr="003257EC">
        <w:rPr>
          <w:rFonts w:eastAsia="Times New Roman"/>
          <w:color w:val="000000"/>
          <w:szCs w:val="28"/>
          <w:lang w:eastAsia="ru-RU"/>
        </w:rPr>
        <w:softHyphen/>
        <w:t>пень гидролиза. Смещение равновесия гидролиза. Ступенча</w:t>
      </w:r>
      <w:r w:rsidRPr="003257EC">
        <w:rPr>
          <w:rFonts w:eastAsia="Times New Roman"/>
          <w:color w:val="000000"/>
          <w:szCs w:val="28"/>
          <w:lang w:eastAsia="ru-RU"/>
        </w:rPr>
        <w:softHyphen/>
        <w:t>тый гидролиз. Гидролиз солей в свете протонной теории. Взаимодействие металлов с растворами гидролизующихся со</w:t>
      </w:r>
      <w:r w:rsidRPr="003257EC">
        <w:rPr>
          <w:rFonts w:eastAsia="Times New Roman"/>
          <w:color w:val="000000"/>
          <w:szCs w:val="28"/>
          <w:lang w:eastAsia="ru-RU"/>
        </w:rPr>
        <w:softHyphen/>
        <w:t>лей. Необратимый (полный) гидролиз солей и бинарных сое</w:t>
      </w:r>
      <w:r w:rsidRPr="003257EC">
        <w:rPr>
          <w:rFonts w:eastAsia="Times New Roman"/>
          <w:color w:val="000000"/>
          <w:szCs w:val="28"/>
          <w:lang w:eastAsia="ru-RU"/>
        </w:rPr>
        <w:softHyphen/>
        <w:t>динений. Механизм полного гидролиза солей.</w:t>
      </w:r>
      <w:r w:rsidRPr="003257EC">
        <w:rPr>
          <w:rFonts w:eastAsia="Times New Roman"/>
          <w:szCs w:val="28"/>
          <w:lang w:eastAsia="ru-RU"/>
        </w:rPr>
        <w:t xml:space="preserve"> Значение гидролиза в биологических обменных процессах. Применение гидролиза в промышленности. </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Демонстрации</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b/>
          <w:bCs/>
          <w:color w:val="000000"/>
          <w:szCs w:val="28"/>
          <w:lang w:eastAsia="ru-RU"/>
        </w:rPr>
        <w:t xml:space="preserve">- </w:t>
      </w:r>
      <w:r w:rsidRPr="003257EC">
        <w:rPr>
          <w:rFonts w:eastAsia="Times New Roman"/>
          <w:color w:val="000000"/>
          <w:szCs w:val="28"/>
          <w:lang w:eastAsia="ru-RU"/>
        </w:rPr>
        <w:t>Образцы дисперсных систем с жидкой средой.</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 Образцы пищевых, косметических, биологических и ме</w:t>
      </w:r>
      <w:r w:rsidRPr="003257EC">
        <w:rPr>
          <w:rFonts w:eastAsia="Times New Roman"/>
          <w:color w:val="000000"/>
          <w:szCs w:val="28"/>
          <w:lang w:eastAsia="ru-RU"/>
        </w:rPr>
        <w:softHyphen/>
        <w:t>дицинских золей и гелей.</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Эффект Тиндаля.</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Таблица «Классификация дисперсных систем».</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Графики зависимости растворимости некоторых твердых веществ и газов от температуры.</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Получение насыщенного раствора поваренной соли и сахара.</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 Получение пересыщенного раствора.</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 Образование и разрушение кристаллогидратов.</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Схемы диссоциации электролитов с ионной и ковалентной полярной связями.</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Таблица «Произведение растворимости некоторых соединений при температуре 25˚С».</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 Окраска индикаторов в различных средах.</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Таблица «Положение элементов в Периодической систе</w:t>
      </w:r>
      <w:r w:rsidRPr="003257EC">
        <w:rPr>
          <w:rFonts w:eastAsia="Times New Roman"/>
          <w:color w:val="000000"/>
          <w:szCs w:val="28"/>
          <w:lang w:eastAsia="ru-RU"/>
        </w:rPr>
        <w:softHyphen/>
        <w:t>ме и характер диссоциации их гидроксидов».</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Таблица «Растворимость кислот, оснований и солей в воде».</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xml:space="preserve">- Гидролиз солей различных типов. </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 Полный гидролиз средней соли.</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Лабораторный опыт 4</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Тепловые явления при растворении.</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Лабораторный опыт 5</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Приготовление раствора заданной молярной концентрации.</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Лабораторный опыт 6</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Реакции ионного обмена в растворе.</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Лабораторный опыт 7</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Взаимодействие металлов с растворами гидролизующихся солей.</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Практическая работа №2</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Гидролиз солей.</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Расчетные задачи</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b/>
          <w:bCs/>
          <w:color w:val="000000"/>
          <w:szCs w:val="28"/>
          <w:lang w:eastAsia="ru-RU"/>
        </w:rPr>
        <w:t xml:space="preserve">- </w:t>
      </w:r>
      <w:r w:rsidRPr="003257EC">
        <w:rPr>
          <w:rFonts w:eastAsia="Times New Roman"/>
          <w:color w:val="000000"/>
          <w:szCs w:val="28"/>
          <w:lang w:eastAsia="ru-RU"/>
        </w:rPr>
        <w:t>Расчет массовой доли растворенного вещества.</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 Вычисление растворимости веществ в воде.</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 xml:space="preserve">- Вычисление молярной и </w:t>
      </w:r>
      <w:r w:rsidRPr="003257EC">
        <w:rPr>
          <w:rFonts w:eastAsia="Times New Roman"/>
          <w:i/>
          <w:iCs/>
          <w:color w:val="000000"/>
          <w:szCs w:val="28"/>
          <w:lang w:eastAsia="ru-RU"/>
        </w:rPr>
        <w:t xml:space="preserve">молялъной </w:t>
      </w:r>
      <w:r w:rsidRPr="003257EC">
        <w:rPr>
          <w:rFonts w:eastAsia="Times New Roman"/>
          <w:color w:val="000000"/>
          <w:szCs w:val="28"/>
          <w:lang w:eastAsia="ru-RU"/>
        </w:rPr>
        <w:t>концентрации рас</w:t>
      </w:r>
      <w:r w:rsidRPr="003257EC">
        <w:rPr>
          <w:rFonts w:eastAsia="Times New Roman"/>
          <w:color w:val="000000"/>
          <w:szCs w:val="28"/>
          <w:lang w:eastAsia="ru-RU"/>
        </w:rPr>
        <w:softHyphen/>
        <w:t>творенного вещества.</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Тема 5 Реакции с изменением степеней окисления атомов химических элементов (12 ч)</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szCs w:val="28"/>
          <w:lang w:eastAsia="ru-RU"/>
        </w:rPr>
        <w:t xml:space="preserve">Окислительно-восстановительные реакции в природе, производственных процессах и жизнедеятельности организмов. </w:t>
      </w:r>
      <w:r w:rsidRPr="003257EC">
        <w:rPr>
          <w:rFonts w:eastAsia="Times New Roman"/>
          <w:i/>
          <w:szCs w:val="28"/>
          <w:lang w:eastAsia="ru-RU"/>
        </w:rPr>
        <w:t>Классификация окислительно-восстановительных реакций. Изменение окислительно-восстановительных свойств веществ в зависимости от положения образующих их элементов в периодической системе.</w:t>
      </w:r>
      <w:r w:rsidRPr="003257EC">
        <w:rPr>
          <w:rFonts w:eastAsia="Times New Roman"/>
          <w:szCs w:val="28"/>
          <w:lang w:eastAsia="ru-RU"/>
        </w:rPr>
        <w:t xml:space="preserve"> </w:t>
      </w:r>
      <w:r w:rsidRPr="003257EC">
        <w:rPr>
          <w:rFonts w:eastAsia="Times New Roman"/>
          <w:color w:val="000000"/>
          <w:szCs w:val="28"/>
          <w:lang w:eastAsia="ru-RU"/>
        </w:rPr>
        <w:t>Классификация окислительно-восстановительных реак</w:t>
      </w:r>
      <w:r w:rsidRPr="003257EC">
        <w:rPr>
          <w:rFonts w:eastAsia="Times New Roman"/>
          <w:color w:val="000000"/>
          <w:szCs w:val="28"/>
          <w:lang w:eastAsia="ru-RU"/>
        </w:rPr>
        <w:softHyphen/>
        <w:t>ций (межмолекулярные, внутримолекулярные и реакции диспропорционирования).</w:t>
      </w:r>
      <w:r w:rsidRPr="003257EC">
        <w:rPr>
          <w:rFonts w:eastAsia="Times New Roman"/>
          <w:szCs w:val="28"/>
          <w:lang w:eastAsia="ru-RU"/>
        </w:rPr>
        <w:t xml:space="preserve"> </w:t>
      </w:r>
      <w:r w:rsidRPr="003257EC">
        <w:rPr>
          <w:rFonts w:eastAsia="Times New Roman"/>
          <w:color w:val="000000"/>
          <w:szCs w:val="28"/>
          <w:lang w:eastAsia="ru-RU"/>
        </w:rPr>
        <w:t>Особые случаи составления уравнений окислительно-вос</w:t>
      </w:r>
      <w:r w:rsidRPr="003257EC">
        <w:rPr>
          <w:rFonts w:eastAsia="Times New Roman"/>
          <w:color w:val="000000"/>
          <w:szCs w:val="28"/>
          <w:lang w:eastAsia="ru-RU"/>
        </w:rPr>
        <w:softHyphen/>
        <w:t xml:space="preserve">становительных реакций. </w:t>
      </w:r>
      <w:r w:rsidRPr="003257EC">
        <w:rPr>
          <w:rFonts w:eastAsia="Times New Roman"/>
          <w:i/>
          <w:iCs/>
          <w:color w:val="000000"/>
          <w:szCs w:val="28"/>
          <w:lang w:eastAsia="ru-RU"/>
        </w:rPr>
        <w:t xml:space="preserve">Метод электронно-ионного баланса (метод полуреакций). </w:t>
      </w:r>
      <w:r w:rsidRPr="003257EC">
        <w:rPr>
          <w:rFonts w:eastAsia="Times New Roman"/>
          <w:color w:val="000000"/>
          <w:szCs w:val="28"/>
          <w:lang w:eastAsia="ru-RU"/>
        </w:rPr>
        <w:t>Органические вещества в окисли</w:t>
      </w:r>
      <w:r w:rsidRPr="003257EC">
        <w:rPr>
          <w:rFonts w:eastAsia="Times New Roman"/>
          <w:color w:val="000000"/>
          <w:szCs w:val="28"/>
          <w:lang w:eastAsia="ru-RU"/>
        </w:rPr>
        <w:softHyphen/>
        <w:t>тельно-восстановительных реакциях. Окислительно-восста</w:t>
      </w:r>
      <w:r w:rsidRPr="003257EC">
        <w:rPr>
          <w:rFonts w:eastAsia="Times New Roman"/>
          <w:color w:val="000000"/>
          <w:szCs w:val="28"/>
          <w:lang w:eastAsia="ru-RU"/>
        </w:rPr>
        <w:softHyphen/>
        <w:t>новительные реакции в природе, производственных процес</w:t>
      </w:r>
      <w:r w:rsidRPr="003257EC">
        <w:rPr>
          <w:rFonts w:eastAsia="Times New Roman"/>
          <w:color w:val="000000"/>
          <w:szCs w:val="28"/>
          <w:lang w:eastAsia="ru-RU"/>
        </w:rPr>
        <w:softHyphen/>
        <w:t xml:space="preserve">сах и жизнедеятельности организмов. </w:t>
      </w:r>
      <w:r w:rsidRPr="003257EC">
        <w:rPr>
          <w:rFonts w:eastAsia="Times New Roman"/>
          <w:i/>
          <w:iCs/>
          <w:szCs w:val="28"/>
          <w:lang w:eastAsia="ru-RU"/>
        </w:rPr>
        <w:t xml:space="preserve">Окислительно-восстановительный потенциал среды. Диаграмма Пурбэ. </w:t>
      </w:r>
      <w:r w:rsidRPr="003257EC">
        <w:rPr>
          <w:rFonts w:eastAsia="Times New Roman"/>
          <w:szCs w:val="28"/>
          <w:lang w:eastAsia="ru-RU"/>
        </w:rPr>
        <w:t xml:space="preserve">Поведение веществ в средах с разным значением pH. Методы электронного и </w:t>
      </w:r>
      <w:r w:rsidRPr="003257EC">
        <w:rPr>
          <w:rFonts w:eastAsia="Times New Roman"/>
          <w:i/>
          <w:szCs w:val="28"/>
          <w:lang w:eastAsia="ru-RU"/>
        </w:rPr>
        <w:t>электронно-ионного</w:t>
      </w:r>
      <w:r w:rsidRPr="003257EC">
        <w:rPr>
          <w:rFonts w:eastAsia="Times New Roman"/>
          <w:szCs w:val="28"/>
          <w:lang w:eastAsia="ru-RU"/>
        </w:rPr>
        <w:t xml:space="preserve"> баланса. </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szCs w:val="28"/>
          <w:lang w:eastAsia="ru-RU"/>
        </w:rPr>
        <w:t xml:space="preserve">Гальванический элемент. Химические источники тока. </w:t>
      </w:r>
      <w:r w:rsidRPr="003257EC">
        <w:rPr>
          <w:rFonts w:eastAsia="Times New Roman"/>
          <w:i/>
          <w:szCs w:val="28"/>
          <w:lang w:eastAsia="ru-RU"/>
        </w:rPr>
        <w:t>Стандартный водородный электрод. Стандартный электродный потенциал системы. Ряд стандартных электродных потенциалов (электрохимический ряд напряжений металлов). Направление окислительно-восстановительных реакций.</w:t>
      </w:r>
      <w:r w:rsidRPr="003257EC">
        <w:rPr>
          <w:rFonts w:eastAsia="Times New Roman"/>
          <w:szCs w:val="28"/>
          <w:lang w:eastAsia="ru-RU"/>
        </w:rPr>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r w:rsidRPr="003257EC">
        <w:rPr>
          <w:rFonts w:eastAsia="Times New Roman"/>
          <w:color w:val="000000"/>
          <w:szCs w:val="28"/>
          <w:lang w:eastAsia="ru-RU"/>
        </w:rPr>
        <w:t>легирование, антикоррозионные покрытия (неметаллические и металлические — анодные и катодные), протекторная защита, ингибирование, изменение свойств аг</w:t>
      </w:r>
      <w:r w:rsidRPr="003257EC">
        <w:rPr>
          <w:rFonts w:eastAsia="Times New Roman"/>
          <w:color w:val="000000"/>
          <w:szCs w:val="28"/>
          <w:lang w:eastAsia="ru-RU"/>
        </w:rPr>
        <w:softHyphen/>
        <w:t>рессивной среды.</w:t>
      </w:r>
      <w:r w:rsidRPr="003257EC">
        <w:rPr>
          <w:rFonts w:eastAsia="Times New Roman"/>
          <w:szCs w:val="28"/>
          <w:lang w:eastAsia="ru-RU"/>
        </w:rPr>
        <w:t xml:space="preserve"> </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Демонстрации</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b/>
          <w:bCs/>
          <w:color w:val="000000"/>
          <w:szCs w:val="28"/>
          <w:lang w:eastAsia="ru-RU"/>
        </w:rPr>
        <w:t xml:space="preserve">- </w:t>
      </w:r>
      <w:r w:rsidRPr="003257EC">
        <w:rPr>
          <w:rFonts w:eastAsia="Times New Roman"/>
          <w:color w:val="000000"/>
          <w:szCs w:val="28"/>
          <w:lang w:eastAsia="ru-RU"/>
        </w:rPr>
        <w:t>Примеры окислительно-восстановительных реакций.</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Таблица по теме «Электролиз».</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Электролиз растворов хлорида меди(</w:t>
      </w:r>
      <w:r w:rsidRPr="003257EC">
        <w:rPr>
          <w:rFonts w:eastAsia="Times New Roman"/>
          <w:color w:val="000000"/>
          <w:szCs w:val="28"/>
          <w:lang w:val="en-US" w:eastAsia="ru-RU"/>
        </w:rPr>
        <w:t>II</w:t>
      </w:r>
      <w:r w:rsidRPr="003257EC">
        <w:rPr>
          <w:rFonts w:eastAsia="Times New Roman"/>
          <w:color w:val="000000"/>
          <w:szCs w:val="28"/>
          <w:lang w:eastAsia="ru-RU"/>
        </w:rPr>
        <w:t>) и сульфата нат</w:t>
      </w:r>
      <w:r w:rsidRPr="003257EC">
        <w:rPr>
          <w:rFonts w:eastAsia="Times New Roman"/>
          <w:color w:val="000000"/>
          <w:szCs w:val="28"/>
          <w:lang w:eastAsia="ru-RU"/>
        </w:rPr>
        <w:softHyphen/>
        <w:t>рия или калия.</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 Схемы устройства гальванического и топливного элементов и аккумуляторов.</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Медно-цинковый гальванический элемент в действии.</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Электрохимический ряд напряжений металлов.</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 Таблица по теме «Коррозия металлов и способы их защиты».</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Лабораторный опыт 8</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Окислительно-восстановительные реакции.</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Лабораторный опыт 9</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Электролиз воды.</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Лабораторный опыт 10</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Гальванический элемент.</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Лабораторный опыт 11</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Восстановительные свойства металлов.</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Практическая работа №3</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Коррозия и защита металлов от коррозии.</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Расчетные задачи</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Решение задач по теме «Электролиз».</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b/>
          <w:szCs w:val="28"/>
          <w:lang w:eastAsia="ru-RU"/>
        </w:rPr>
        <w:t>Основы неорганической химии</w:t>
      </w:r>
    </w:p>
    <w:p w:rsidR="003257EC" w:rsidRPr="00BD6311" w:rsidRDefault="003257EC" w:rsidP="003257EC">
      <w:pPr>
        <w:suppressAutoHyphens w:val="0"/>
        <w:spacing w:line="240" w:lineRule="auto"/>
        <w:ind w:firstLine="708"/>
        <w:rPr>
          <w:rFonts w:eastAsia="Times New Roman"/>
          <w:b/>
          <w:sz w:val="24"/>
          <w:szCs w:val="24"/>
          <w:lang w:eastAsia="ru-RU"/>
        </w:rPr>
      </w:pPr>
      <w:r w:rsidRPr="00BD6311">
        <w:rPr>
          <w:rFonts w:eastAsia="Times New Roman"/>
          <w:b/>
          <w:sz w:val="24"/>
          <w:szCs w:val="24"/>
          <w:lang w:val="en-US" w:eastAsia="ru-RU"/>
        </w:rPr>
        <w:t>III</w:t>
      </w:r>
      <w:r w:rsidRPr="00BD6311">
        <w:rPr>
          <w:rFonts w:eastAsia="Times New Roman"/>
          <w:b/>
          <w:sz w:val="24"/>
          <w:szCs w:val="24"/>
          <w:lang w:eastAsia="ru-RU"/>
        </w:rPr>
        <w:t xml:space="preserve"> ВЕЩЕСТВА И ИХ СВОЙСТВА (33 ч)</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Тема 6 Основные классы неорганических соединений (8 ч)</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szCs w:val="28"/>
          <w:lang w:eastAsia="ru-RU"/>
        </w:rPr>
        <w:t>Оксиды. Классификация, способы получения, кислотно-основные и окислительно-восстановительные свойства оксидов. Гидроксиды. Основания: классификация, способы получения и химические свойства. Кислоты: классификация, номенклатура, способы получения и общие химические свойства. Окислительно-восстановительные свойства кислот. Амфотерные гидроксиды: получение и химические свойства. Соли. Классификация солей. Средние соли: номенклатура, способы получения и химические свойства. Кислые соли: номенклатура, способы получения, диссоциация и химические свойства. Перевод кислых солей в средние. Основные соли: номенклатура способы получения, диссоциация и химические свойства. Перевод основных солей в средние. Двойные и смешанные соли.</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Генетическая связь между классами неорганических соединений.</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Демонстрации</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b/>
          <w:bCs/>
          <w:color w:val="000000"/>
          <w:szCs w:val="28"/>
          <w:lang w:eastAsia="ru-RU"/>
        </w:rPr>
        <w:t xml:space="preserve">- </w:t>
      </w:r>
      <w:r w:rsidRPr="003257EC">
        <w:rPr>
          <w:rFonts w:eastAsia="Times New Roman"/>
          <w:color w:val="000000"/>
          <w:szCs w:val="28"/>
          <w:lang w:eastAsia="ru-RU"/>
        </w:rPr>
        <w:t>Реакции, характерные для основных, кислотных и амфотерных оксидов и гидроксидов.</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 Получение и свойства средних, кислых и основных со</w:t>
      </w:r>
      <w:r w:rsidRPr="003257EC">
        <w:rPr>
          <w:rFonts w:eastAsia="Times New Roman"/>
          <w:color w:val="000000"/>
          <w:szCs w:val="28"/>
          <w:lang w:eastAsia="ru-RU"/>
        </w:rPr>
        <w:softHyphen/>
        <w:t>лей.</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Термическое разложение нитратов и солей аммония.</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 xml:space="preserve">- Таблица «Генетическая связь между классами </w:t>
      </w:r>
      <w:r w:rsidRPr="003257EC">
        <w:rPr>
          <w:rFonts w:eastAsia="Times New Roman"/>
          <w:szCs w:val="28"/>
          <w:lang w:eastAsia="ru-RU"/>
        </w:rPr>
        <w:t>неорганических соединений».</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Лабораторный опыт 12</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Распознавание оксидов.</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Лабораторный опыт 13</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xml:space="preserve">Распознавание катионов натрия, магния и цинка. </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b/>
          <w:bCs/>
          <w:color w:val="000000"/>
          <w:szCs w:val="28"/>
          <w:lang w:eastAsia="ru-RU"/>
        </w:rPr>
      </w:pPr>
      <w:r w:rsidRPr="003257EC">
        <w:rPr>
          <w:rFonts w:eastAsia="Times New Roman"/>
          <w:b/>
          <w:bCs/>
          <w:color w:val="000000"/>
          <w:szCs w:val="28"/>
          <w:lang w:eastAsia="ru-RU"/>
        </w:rPr>
        <w:t xml:space="preserve">Лабораторный опыт 14 </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Получение кислой соли.</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Лабораторный опыт 15</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Получение основной соли.</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Расчетные задачи</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Решение задач с использованием стехиометрических схем.</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Тема 7 Неметаллы и их соединения (10 ч)</w:t>
      </w:r>
    </w:p>
    <w:p w:rsidR="003257EC" w:rsidRPr="003257EC" w:rsidRDefault="003257EC" w:rsidP="003257EC">
      <w:pPr>
        <w:suppressAutoHyphens w:val="0"/>
        <w:spacing w:line="240" w:lineRule="auto"/>
        <w:ind w:firstLine="708"/>
        <w:rPr>
          <w:rFonts w:eastAsia="Times New Roman"/>
          <w:color w:val="000000"/>
          <w:szCs w:val="28"/>
          <w:lang w:eastAsia="ru-RU"/>
        </w:rPr>
      </w:pPr>
      <w:r w:rsidRPr="003257EC">
        <w:rPr>
          <w:rFonts w:eastAsia="Times New Roman"/>
          <w:color w:val="000000"/>
          <w:szCs w:val="28"/>
          <w:lang w:eastAsia="ru-RU"/>
        </w:rPr>
        <w:t>Положение элементов, образую</w:t>
      </w:r>
      <w:r w:rsidRPr="003257EC">
        <w:rPr>
          <w:rFonts w:eastAsia="Times New Roman"/>
          <w:color w:val="000000"/>
          <w:szCs w:val="28"/>
          <w:lang w:eastAsia="ru-RU"/>
        </w:rPr>
        <w:softHyphen/>
        <w:t>щих простые вещества — неметаллы, в Периодической систе</w:t>
      </w:r>
      <w:r w:rsidRPr="003257EC">
        <w:rPr>
          <w:rFonts w:eastAsia="Times New Roman"/>
          <w:color w:val="000000"/>
          <w:szCs w:val="28"/>
          <w:lang w:eastAsia="ru-RU"/>
        </w:rPr>
        <w:softHyphen/>
        <w:t xml:space="preserve">ме элементов. Особенности строения их атомов. </w:t>
      </w:r>
      <w:r w:rsidRPr="003257EC">
        <w:rPr>
          <w:rFonts w:eastAsia="Times New Roman"/>
          <w:szCs w:val="28"/>
          <w:lang w:eastAsia="ru-RU"/>
        </w:rPr>
        <w:t xml:space="preserve">Способы получения неметаллов и их физические свойства. Аллотропные модификации кислорода, серы, углерода. Химические свойства неметаллов. Реакции диспропорционирования: взаимодействие галогенов (кроме фтора), серы, фосфора со щелочами, хлора и брома с водой.  </w:t>
      </w:r>
      <w:r w:rsidRPr="003257EC">
        <w:rPr>
          <w:rFonts w:eastAsia="Times New Roman"/>
          <w:color w:val="000000"/>
          <w:szCs w:val="28"/>
          <w:lang w:eastAsia="ru-RU"/>
        </w:rPr>
        <w:t>Водородные соединения неметал</w:t>
      </w:r>
      <w:r w:rsidRPr="003257EC">
        <w:rPr>
          <w:rFonts w:eastAsia="Times New Roman"/>
          <w:color w:val="000000"/>
          <w:szCs w:val="28"/>
          <w:lang w:eastAsia="ru-RU"/>
        </w:rPr>
        <w:softHyphen/>
        <w:t xml:space="preserve">лов. </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szCs w:val="28"/>
          <w:lang w:eastAsia="ru-RU"/>
        </w:rPr>
        <w:t xml:space="preserve">Кислородные соединения неметаллов, способы получения, химические свойства.  Оксиды неметаллов и соответствующие им гидроксиды. Общая характеристика элементов </w:t>
      </w:r>
      <w:r w:rsidRPr="003257EC">
        <w:rPr>
          <w:rFonts w:eastAsia="Times New Roman"/>
          <w:szCs w:val="28"/>
          <w:lang w:val="en-US" w:eastAsia="ru-RU"/>
        </w:rPr>
        <w:t>IV</w:t>
      </w:r>
      <w:r w:rsidRPr="003257EC">
        <w:rPr>
          <w:rFonts w:eastAsia="Times New Roman"/>
          <w:szCs w:val="28"/>
          <w:lang w:eastAsia="ru-RU"/>
        </w:rPr>
        <w:t>А-группы. Свойства, получение и применение угля.</w:t>
      </w:r>
      <w:r w:rsidRPr="003257EC">
        <w:rPr>
          <w:rFonts w:eastAsia="Times New Roman"/>
          <w:i/>
          <w:szCs w:val="28"/>
          <w:lang w:eastAsia="ru-RU"/>
        </w:rPr>
        <w:t xml:space="preserve"> </w:t>
      </w:r>
      <w:r w:rsidRPr="003257EC">
        <w:rPr>
          <w:rFonts w:eastAsia="Times New Roman"/>
          <w:szCs w:val="28"/>
          <w:lang w:eastAsia="ru-RU"/>
        </w:rPr>
        <w:t xml:space="preserve">Синтез-газ как основа современной промышленности. Активированный уголь как адсорбент. </w:t>
      </w:r>
      <w:r w:rsidRPr="003257EC">
        <w:rPr>
          <w:rFonts w:eastAsia="Times New Roman"/>
          <w:i/>
          <w:szCs w:val="28"/>
          <w:lang w:eastAsia="ru-RU"/>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3257EC">
        <w:rPr>
          <w:rFonts w:eastAsia="Times New Roman"/>
          <w:szCs w:val="28"/>
          <w:lang w:eastAsia="ru-RU"/>
        </w:rPr>
        <w:t>Биологическое действие угарного газа.</w:t>
      </w:r>
      <w:r w:rsidRPr="003257EC">
        <w:rPr>
          <w:rFonts w:eastAsia="Times New Roman"/>
          <w:i/>
          <w:szCs w:val="28"/>
          <w:lang w:eastAsia="ru-RU"/>
        </w:rPr>
        <w:t xml:space="preserve"> </w:t>
      </w:r>
      <w:r w:rsidRPr="003257EC">
        <w:rPr>
          <w:rFonts w:eastAsia="Times New Roman"/>
          <w:szCs w:val="28"/>
          <w:lang w:eastAsia="ru-RU"/>
        </w:rPr>
        <w:t xml:space="preserve">Карбиды кальция, алюминия и железа. Карбонаты и гидрокарбонаты. </w:t>
      </w:r>
      <w:r w:rsidRPr="003257EC">
        <w:rPr>
          <w:rFonts w:eastAsia="Times New Roman"/>
          <w:i/>
          <w:szCs w:val="28"/>
          <w:lang w:eastAsia="ru-RU"/>
        </w:rPr>
        <w:t>Круговорот углерода в живой и неживой природе.</w:t>
      </w:r>
      <w:r w:rsidRPr="003257EC">
        <w:rPr>
          <w:rFonts w:eastAsia="Times New Roman"/>
          <w:szCs w:val="28"/>
          <w:lang w:eastAsia="ru-RU"/>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 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3257EC">
        <w:rPr>
          <w:rFonts w:eastAsia="Times New Roman"/>
          <w:i/>
          <w:szCs w:val="28"/>
          <w:lang w:eastAsia="ru-RU"/>
        </w:rPr>
        <w:t xml:space="preserve">. </w:t>
      </w:r>
      <w:r w:rsidRPr="003257EC">
        <w:rPr>
          <w:rFonts w:eastAsia="Times New Roman"/>
          <w:szCs w:val="28"/>
          <w:lang w:eastAsia="ru-RU"/>
        </w:rPr>
        <w:t>Фосфорные и полифосфорные кислоты. Биологическая роль фосфатов. Общая характеристика элементов V</w:t>
      </w:r>
      <w:r w:rsidRPr="003257EC">
        <w:rPr>
          <w:rFonts w:eastAsia="Times New Roman"/>
          <w:szCs w:val="28"/>
          <w:lang w:val="en-US" w:eastAsia="ru-RU"/>
        </w:rPr>
        <w:t>I</w:t>
      </w:r>
      <w:r w:rsidRPr="003257EC">
        <w:rPr>
          <w:rFonts w:eastAsia="Times New Roman"/>
          <w:szCs w:val="28"/>
          <w:lang w:eastAsia="ru-RU"/>
        </w:rPr>
        <w:t>А-группы. Особые свойства концентрированной серной кислоты. Качественные реакции на сульфид-, сульфит-, и сульфат-ионы. Общая характеристика элементов V</w:t>
      </w:r>
      <w:r w:rsidRPr="003257EC">
        <w:rPr>
          <w:rFonts w:eastAsia="Times New Roman"/>
          <w:szCs w:val="28"/>
          <w:lang w:val="en-US" w:eastAsia="ru-RU"/>
        </w:rPr>
        <w:t>II</w:t>
      </w:r>
      <w:r w:rsidRPr="003257EC">
        <w:rPr>
          <w:rFonts w:eastAsia="Times New Roman"/>
          <w:szCs w:val="28"/>
          <w:lang w:eastAsia="ru-RU"/>
        </w:rPr>
        <w:t xml:space="preserve">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 </w:t>
      </w:r>
      <w:r w:rsidRPr="003257EC">
        <w:rPr>
          <w:rFonts w:eastAsia="Times New Roman"/>
          <w:i/>
          <w:szCs w:val="28"/>
          <w:lang w:eastAsia="ru-RU"/>
        </w:rPr>
        <w:t>Пероксид водорода: состав молекулы, окислительно-восстановительные свойства, применение. Благородные газы. Применение благородных газов.</w:t>
      </w:r>
      <w:r w:rsidRPr="003257EC">
        <w:rPr>
          <w:rFonts w:eastAsia="Times New Roman"/>
          <w:szCs w:val="28"/>
          <w:lang w:eastAsia="ru-RU"/>
        </w:rPr>
        <w:t xml:space="preserve"> </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Демонстрации</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b/>
          <w:bCs/>
          <w:color w:val="000000"/>
          <w:szCs w:val="28"/>
          <w:lang w:eastAsia="ru-RU"/>
        </w:rPr>
        <w:t xml:space="preserve">- </w:t>
      </w:r>
      <w:r w:rsidRPr="003257EC">
        <w:rPr>
          <w:rFonts w:eastAsia="Times New Roman"/>
          <w:color w:val="000000"/>
          <w:szCs w:val="28"/>
          <w:lang w:eastAsia="ru-RU"/>
        </w:rPr>
        <w:t>Модели кристаллических решеток иода, алмаза и графита.</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 Получение аллотропных модификаций серы и фосфора.</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 Взаимодействие серы с кислородом, водородом, раство</w:t>
      </w:r>
      <w:r w:rsidRPr="003257EC">
        <w:rPr>
          <w:rFonts w:eastAsia="Times New Roman"/>
          <w:color w:val="000000"/>
          <w:szCs w:val="28"/>
          <w:lang w:eastAsia="ru-RU"/>
        </w:rPr>
        <w:softHyphen/>
        <w:t>рами щелочи и азотной кислоты.</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Вытеснение менее активных галогенов из их соединений (галогенидов) более активными галогенами.</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Кислотно-основные и окислительно-восстановительные свойства водородных соединений неметаллов.</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Образцы кислородных соединений фосфора и хлора.</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 Таблица «Общая характеристика кислородных соединений хлора».</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Лабораторный опыт 16</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xml:space="preserve">Диспропорционирование иода в щелочной среде. </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Лабораторный опыт 17</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Окислительно-восстановительные свойства пероксида во</w:t>
      </w:r>
      <w:r w:rsidRPr="003257EC">
        <w:rPr>
          <w:rFonts w:eastAsia="Times New Roman"/>
          <w:color w:val="000000"/>
          <w:szCs w:val="28"/>
          <w:lang w:eastAsia="ru-RU"/>
        </w:rPr>
        <w:softHyphen/>
        <w:t>дорода.</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Практическая работа №4</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xml:space="preserve">Получение, собирание и распознавание газов. </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Расчетные задачи</w:t>
      </w:r>
      <w:r w:rsidRPr="003257EC">
        <w:rPr>
          <w:rFonts w:eastAsia="Times New Roman"/>
          <w:szCs w:val="28"/>
          <w:lang w:eastAsia="ru-RU"/>
        </w:rPr>
        <w:t xml:space="preserve">           </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Решение задач по материалу темы.</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Тема 8 Металлы и их соединения (15 ч)</w:t>
      </w:r>
    </w:p>
    <w:p w:rsidR="003257EC" w:rsidRPr="003257EC" w:rsidRDefault="003257EC" w:rsidP="003257EC">
      <w:pPr>
        <w:suppressAutoHyphens w:val="0"/>
        <w:spacing w:line="240" w:lineRule="auto"/>
        <w:ind w:firstLine="708"/>
        <w:rPr>
          <w:rFonts w:eastAsia="Times New Roman"/>
          <w:i/>
          <w:szCs w:val="28"/>
          <w:lang w:eastAsia="ru-RU"/>
        </w:rPr>
      </w:pPr>
      <w:r w:rsidRPr="003257EC">
        <w:rPr>
          <w:rFonts w:eastAsia="Times New Roman"/>
          <w:color w:val="000000"/>
          <w:szCs w:val="28"/>
          <w:lang w:eastAsia="ru-RU"/>
        </w:rPr>
        <w:t>Положение элементов, образующих простые вещества — металлы, в Периодической системе. Осо</w:t>
      </w:r>
      <w:r w:rsidRPr="003257EC">
        <w:rPr>
          <w:rFonts w:eastAsia="Times New Roman"/>
          <w:color w:val="000000"/>
          <w:szCs w:val="28"/>
          <w:lang w:eastAsia="ru-RU"/>
        </w:rPr>
        <w:softHyphen/>
        <w:t>бенности строения их атомов. Общие способы получения ме</w:t>
      </w:r>
      <w:r w:rsidRPr="003257EC">
        <w:rPr>
          <w:rFonts w:eastAsia="Times New Roman"/>
          <w:color w:val="000000"/>
          <w:szCs w:val="28"/>
          <w:lang w:eastAsia="ru-RU"/>
        </w:rPr>
        <w:softHyphen/>
        <w:t xml:space="preserve">таллов и их физические свойства. Химические свойства металлов. </w:t>
      </w:r>
      <w:r w:rsidRPr="003257EC">
        <w:rPr>
          <w:rFonts w:eastAsia="Times New Roman"/>
          <w:szCs w:val="28"/>
          <w:lang w:eastAsia="ru-RU"/>
        </w:rPr>
        <w:t xml:space="preserve">Общая характеристика элементов </w:t>
      </w:r>
      <w:r w:rsidRPr="003257EC">
        <w:rPr>
          <w:rFonts w:eastAsia="Times New Roman"/>
          <w:szCs w:val="28"/>
          <w:lang w:val="en-US" w:eastAsia="ru-RU"/>
        </w:rPr>
        <w:t>I</w:t>
      </w:r>
      <w:r w:rsidRPr="003257EC">
        <w:rPr>
          <w:rFonts w:eastAsia="Times New Roman"/>
          <w:szCs w:val="28"/>
          <w:lang w:eastAsia="ru-RU"/>
        </w:rPr>
        <w:t>А–</w:t>
      </w:r>
      <w:r w:rsidRPr="003257EC">
        <w:rPr>
          <w:rFonts w:eastAsia="Times New Roman"/>
          <w:szCs w:val="28"/>
          <w:lang w:val="en-US" w:eastAsia="ru-RU"/>
        </w:rPr>
        <w:t>IIIA</w:t>
      </w:r>
      <w:r w:rsidRPr="003257EC">
        <w:rPr>
          <w:rFonts w:eastAsia="Times New Roman"/>
          <w:szCs w:val="28"/>
          <w:lang w:eastAsia="ru-RU"/>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3257EC">
        <w:rPr>
          <w:rFonts w:eastAsia="Times New Roman"/>
          <w:i/>
          <w:szCs w:val="28"/>
          <w:lang w:eastAsia="ru-RU"/>
        </w:rPr>
        <w:t xml:space="preserve">Жесткость воды и способы ее устранения. Комплексные соединения алюминия. Алюмосиликаты. </w:t>
      </w:r>
    </w:p>
    <w:p w:rsidR="003257EC" w:rsidRPr="003257EC" w:rsidRDefault="003257EC" w:rsidP="003257EC">
      <w:pPr>
        <w:suppressAutoHyphens w:val="0"/>
        <w:spacing w:line="240" w:lineRule="auto"/>
        <w:ind w:firstLine="708"/>
        <w:rPr>
          <w:rFonts w:eastAsia="Times New Roman"/>
          <w:i/>
          <w:szCs w:val="28"/>
          <w:lang w:eastAsia="ru-RU"/>
        </w:rPr>
      </w:pPr>
      <w:r w:rsidRPr="003257EC">
        <w:rPr>
          <w:rFonts w:eastAsia="Times New Roman"/>
          <w:szCs w:val="28"/>
          <w:lang w:eastAsia="ru-RU"/>
        </w:rPr>
        <w:t xml:space="preserve">Металлы </w:t>
      </w:r>
      <w:r w:rsidRPr="003257EC">
        <w:rPr>
          <w:rFonts w:eastAsia="Times New Roman"/>
          <w:szCs w:val="28"/>
          <w:lang w:val="en-US" w:eastAsia="ru-RU"/>
        </w:rPr>
        <w:t>IB</w:t>
      </w:r>
      <w:r w:rsidRPr="003257EC">
        <w:rPr>
          <w:rFonts w:eastAsia="Times New Roman"/>
          <w:szCs w:val="28"/>
          <w:lang w:eastAsia="ru-RU"/>
        </w:rPr>
        <w:t>–</w:t>
      </w:r>
      <w:r w:rsidRPr="003257EC">
        <w:rPr>
          <w:rFonts w:eastAsia="Times New Roman"/>
          <w:szCs w:val="28"/>
          <w:lang w:val="en-US" w:eastAsia="ru-RU"/>
        </w:rPr>
        <w:t>VIIB</w:t>
      </w:r>
      <w:r w:rsidRPr="003257EC">
        <w:rPr>
          <w:rFonts w:eastAsia="Times New Roman"/>
          <w:szCs w:val="28"/>
          <w:lang w:eastAsia="ru-RU"/>
        </w:rPr>
        <w:t xml:space="preserve">-групп (медь, цинк, хром, марганец, железо, серебро, ртуть).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3257EC">
        <w:rPr>
          <w:rFonts w:eastAsia="Times New Roman"/>
          <w:i/>
          <w:szCs w:val="28"/>
          <w:lang w:eastAsia="ru-RU"/>
        </w:rPr>
        <w:t>Комплексные соединения хрома</w:t>
      </w:r>
      <w:r w:rsidRPr="003257EC">
        <w:rPr>
          <w:rFonts w:eastAsia="Times New Roman"/>
          <w:szCs w:val="28"/>
          <w:lang w:eastAsia="ru-RU"/>
        </w:rPr>
        <w:t>.</w:t>
      </w:r>
      <w:r w:rsidRPr="003257EC">
        <w:rPr>
          <w:rFonts w:eastAsia="Times New Roman"/>
          <w:i/>
          <w:szCs w:val="28"/>
          <w:lang w:eastAsia="ru-RU"/>
        </w:rPr>
        <w:t xml:space="preserve"> </w:t>
      </w:r>
      <w:r w:rsidRPr="003257EC">
        <w:rPr>
          <w:rFonts w:eastAsia="Times New Roman"/>
          <w:szCs w:val="28"/>
          <w:lang w:eastAsia="ru-RU"/>
        </w:rPr>
        <w:t>Закономерности в изменении свойств простых веществ, водородных соединений, высших оксидов и гидроксидов.</w:t>
      </w:r>
    </w:p>
    <w:p w:rsidR="003257EC" w:rsidRPr="003257EC" w:rsidRDefault="003257EC" w:rsidP="003257EC">
      <w:pPr>
        <w:suppressAutoHyphens w:val="0"/>
        <w:spacing w:line="240" w:lineRule="auto"/>
        <w:ind w:firstLine="0"/>
        <w:rPr>
          <w:rFonts w:eastAsia="Times New Roman"/>
          <w:szCs w:val="28"/>
          <w:lang w:eastAsia="ru-RU"/>
        </w:rPr>
      </w:pPr>
      <w:r w:rsidRPr="003257EC">
        <w:rPr>
          <w:rFonts w:eastAsia="Times New Roman"/>
          <w:szCs w:val="28"/>
          <w:lang w:eastAsia="ru-RU"/>
        </w:rPr>
        <w:t>Идентификация неорганических веществ и ионов.</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Демонстрации</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b/>
          <w:bCs/>
          <w:color w:val="000000"/>
          <w:szCs w:val="28"/>
          <w:lang w:eastAsia="ru-RU"/>
        </w:rPr>
        <w:t xml:space="preserve">- </w:t>
      </w:r>
      <w:r w:rsidRPr="003257EC">
        <w:rPr>
          <w:rFonts w:eastAsia="Times New Roman"/>
          <w:color w:val="000000"/>
          <w:szCs w:val="28"/>
          <w:lang w:eastAsia="ru-RU"/>
        </w:rPr>
        <w:t>Коллекция металлов с различными физическими свой</w:t>
      </w:r>
      <w:r w:rsidRPr="003257EC">
        <w:rPr>
          <w:rFonts w:eastAsia="Times New Roman"/>
          <w:color w:val="000000"/>
          <w:szCs w:val="28"/>
          <w:lang w:eastAsia="ru-RU"/>
        </w:rPr>
        <w:softHyphen/>
        <w:t>ствами.</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Взаимодействие металлов с неметаллами и водой, алю</w:t>
      </w:r>
      <w:r w:rsidRPr="003257EC">
        <w:rPr>
          <w:rFonts w:eastAsia="Times New Roman"/>
          <w:color w:val="000000"/>
          <w:szCs w:val="28"/>
          <w:lang w:eastAsia="ru-RU"/>
        </w:rPr>
        <w:softHyphen/>
        <w:t xml:space="preserve">миния с растворами щелочи, серной и азотной кислот. </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 Отно</w:t>
      </w:r>
      <w:r w:rsidRPr="003257EC">
        <w:rPr>
          <w:rFonts w:eastAsia="Times New Roman"/>
          <w:color w:val="000000"/>
          <w:szCs w:val="28"/>
          <w:lang w:eastAsia="ru-RU"/>
        </w:rPr>
        <w:softHyphen/>
        <w:t>шение алюминия и железа к концентрированным растворам азотной и серной кислот.</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szCs w:val="28"/>
          <w:lang w:eastAsia="ru-RU"/>
        </w:rPr>
        <w:t xml:space="preserve">- </w:t>
      </w:r>
      <w:r w:rsidRPr="003257EC">
        <w:rPr>
          <w:rFonts w:eastAsia="Times New Roman"/>
          <w:color w:val="000000"/>
          <w:szCs w:val="28"/>
          <w:lang w:eastAsia="ru-RU"/>
        </w:rPr>
        <w:t>Минералы, содержащие хром, марганец, железо, медь и цинк.</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 Образцы хрома, марганца, меди, цинка и их сплавов.</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szCs w:val="28"/>
          <w:lang w:eastAsia="ru-RU"/>
        </w:rPr>
        <w:t xml:space="preserve">- </w:t>
      </w:r>
      <w:r w:rsidRPr="003257EC">
        <w:rPr>
          <w:rFonts w:eastAsia="Times New Roman"/>
          <w:color w:val="000000"/>
          <w:szCs w:val="28"/>
          <w:lang w:eastAsia="ru-RU"/>
        </w:rPr>
        <w:t>Горение железа в кислороде и хлоре.</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 Получение гидроксидов железа (</w:t>
      </w:r>
      <w:r w:rsidRPr="003257EC">
        <w:rPr>
          <w:rFonts w:eastAsia="Times New Roman"/>
          <w:color w:val="000000"/>
          <w:szCs w:val="28"/>
          <w:lang w:val="en-US" w:eastAsia="ru-RU"/>
        </w:rPr>
        <w:t>II</w:t>
      </w:r>
      <w:r w:rsidRPr="003257EC">
        <w:rPr>
          <w:rFonts w:eastAsia="Times New Roman"/>
          <w:color w:val="000000"/>
          <w:szCs w:val="28"/>
          <w:lang w:eastAsia="ru-RU"/>
        </w:rPr>
        <w:t>) и (</w:t>
      </w:r>
      <w:r w:rsidRPr="003257EC">
        <w:rPr>
          <w:rFonts w:eastAsia="Times New Roman"/>
          <w:color w:val="000000"/>
          <w:szCs w:val="28"/>
          <w:lang w:val="en-US" w:eastAsia="ru-RU"/>
        </w:rPr>
        <w:t>III</w:t>
      </w:r>
      <w:r w:rsidRPr="003257EC">
        <w:rPr>
          <w:rFonts w:eastAsia="Times New Roman"/>
          <w:color w:val="000000"/>
          <w:szCs w:val="28"/>
          <w:lang w:eastAsia="ru-RU"/>
        </w:rPr>
        <w:t>), их кислотно-основные и окислительно-восстановительные свойства.</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 Взаимодействие меди с концентрированной и разбавлен</w:t>
      </w:r>
      <w:r w:rsidRPr="003257EC">
        <w:rPr>
          <w:rFonts w:eastAsia="Times New Roman"/>
          <w:color w:val="000000"/>
          <w:szCs w:val="28"/>
          <w:lang w:eastAsia="ru-RU"/>
        </w:rPr>
        <w:softHyphen/>
        <w:t>ной азотной кислотой.</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 Растворение цинка в кислотах и щелочах.</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Лабораторный опыт 18</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xml:space="preserve">Взаимодействие металлов с растворами щелочей. </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Лабораторный опыт 19</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Соединения марганца.</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Лабораторный опыт 20</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xml:space="preserve">Получение оксида и комплексного основания серебра. </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Лабораторный опыт 21</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xml:space="preserve">Получение гидроксида цинка и исследование его свойств. </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Практическая работа 6</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Соединения хрома.</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Практическая работа 7</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Соединения железа.</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Практическая работа 8</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Соединения меди.</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Практическая работа 9</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xml:space="preserve">Идентификация неорганических соединений. </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Расчетные задачи</w:t>
      </w:r>
      <w:r w:rsidRPr="003257EC">
        <w:rPr>
          <w:rFonts w:eastAsia="Times New Roman"/>
          <w:szCs w:val="28"/>
          <w:lang w:eastAsia="ru-RU"/>
        </w:rPr>
        <w:t xml:space="preserve">       </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Решение задач по материалу темы.</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Химия и жизнь</w:t>
      </w:r>
    </w:p>
    <w:p w:rsidR="003257EC" w:rsidRPr="00BD6311" w:rsidRDefault="003257EC" w:rsidP="003257EC">
      <w:pPr>
        <w:suppressAutoHyphens w:val="0"/>
        <w:spacing w:line="240" w:lineRule="auto"/>
        <w:ind w:firstLine="708"/>
        <w:rPr>
          <w:rFonts w:eastAsia="Times New Roman"/>
          <w:b/>
          <w:sz w:val="24"/>
          <w:szCs w:val="24"/>
          <w:lang w:eastAsia="ru-RU"/>
        </w:rPr>
      </w:pPr>
      <w:r w:rsidRPr="00BD6311">
        <w:rPr>
          <w:rFonts w:eastAsia="Times New Roman"/>
          <w:b/>
          <w:sz w:val="24"/>
          <w:szCs w:val="24"/>
          <w:lang w:val="en-US" w:eastAsia="ru-RU"/>
        </w:rPr>
        <w:t>IV</w:t>
      </w:r>
      <w:r w:rsidRPr="00BD6311">
        <w:rPr>
          <w:rFonts w:eastAsia="Times New Roman"/>
          <w:b/>
          <w:sz w:val="24"/>
          <w:szCs w:val="24"/>
          <w:lang w:eastAsia="ru-RU"/>
        </w:rPr>
        <w:t xml:space="preserve"> ХИМИЧЕСКАЯ ТЕХНОЛОГИЯ И ЭКОЛОГИЯ (13 ч)</w:t>
      </w:r>
    </w:p>
    <w:p w:rsidR="003257EC" w:rsidRPr="003257EC" w:rsidRDefault="003257EC" w:rsidP="003257EC">
      <w:pPr>
        <w:suppressAutoHyphens w:val="0"/>
        <w:spacing w:line="240" w:lineRule="auto"/>
        <w:ind w:firstLine="708"/>
        <w:rPr>
          <w:rFonts w:eastAsia="Times New Roman"/>
          <w:b/>
          <w:szCs w:val="28"/>
          <w:lang w:eastAsia="ru-RU"/>
        </w:rPr>
      </w:pPr>
      <w:r w:rsidRPr="003257EC">
        <w:rPr>
          <w:rFonts w:eastAsia="Times New Roman"/>
          <w:b/>
          <w:szCs w:val="28"/>
          <w:lang w:eastAsia="ru-RU"/>
        </w:rPr>
        <w:t>Тема 9 Химия и химическая технология (6 ч)</w:t>
      </w:r>
    </w:p>
    <w:p w:rsidR="003257EC" w:rsidRPr="003257EC" w:rsidRDefault="003257EC" w:rsidP="00D17861">
      <w:pPr>
        <w:numPr>
          <w:ilvl w:val="0"/>
          <w:numId w:val="170"/>
        </w:numPr>
        <w:suppressAutoHyphens w:val="0"/>
        <w:spacing w:line="240" w:lineRule="auto"/>
        <w:ind w:left="0" w:firstLine="708"/>
        <w:jc w:val="left"/>
        <w:rPr>
          <w:rFonts w:eastAsia="Times New Roman"/>
          <w:szCs w:val="28"/>
          <w:lang w:eastAsia="ru-RU"/>
        </w:rPr>
      </w:pPr>
      <w:r w:rsidRPr="003257EC">
        <w:rPr>
          <w:rFonts w:eastAsia="Times New Roman"/>
          <w:szCs w:val="28"/>
          <w:lang w:eastAsia="ru-RU"/>
        </w:rPr>
        <w:t xml:space="preserve">Химия в промышленности. Общие представления о промышленных способах получения химических веществ (на примере производства аммиака, серной кислоты). </w:t>
      </w:r>
      <w:r w:rsidRPr="003257EC">
        <w:rPr>
          <w:rFonts w:eastAsia="Times New Roman"/>
          <w:i/>
          <w:szCs w:val="28"/>
          <w:lang w:eastAsia="ru-RU"/>
        </w:rPr>
        <w:t>Промышленное получение чугуна и стали.</w:t>
      </w:r>
      <w:r w:rsidRPr="003257EC">
        <w:rPr>
          <w:rFonts w:eastAsia="Times New Roman"/>
          <w:szCs w:val="28"/>
          <w:lang w:eastAsia="ru-RU"/>
        </w:rPr>
        <w:t xml:space="preserve"> Научные принципы химического производства.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 </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Демонстрации</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b/>
          <w:bCs/>
          <w:color w:val="000000"/>
          <w:szCs w:val="28"/>
          <w:lang w:eastAsia="ru-RU"/>
        </w:rPr>
        <w:t xml:space="preserve">- </w:t>
      </w:r>
      <w:r w:rsidRPr="003257EC">
        <w:rPr>
          <w:rFonts w:eastAsia="Times New Roman"/>
          <w:color w:val="000000"/>
          <w:szCs w:val="28"/>
          <w:lang w:eastAsia="ru-RU"/>
        </w:rPr>
        <w:t>Модель или схема производства серной кислоты.</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Модель или схема производства аммиака.</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Таблицы по производству чугуна и стали.</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Модель доменной печи.</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xml:space="preserve">- Модель кислородного конвертера. </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Образцы чугуна и стали.</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Схема безотходного производства.</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b/>
          <w:szCs w:val="28"/>
          <w:lang w:eastAsia="ru-RU"/>
        </w:rPr>
      </w:pPr>
      <w:r w:rsidRPr="003257EC">
        <w:rPr>
          <w:rFonts w:eastAsia="Times New Roman"/>
          <w:b/>
          <w:color w:val="000000"/>
          <w:szCs w:val="28"/>
          <w:lang w:eastAsia="ru-RU"/>
        </w:rPr>
        <w:t>Экскурсия</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Предприятия по производству неорганических веществ.</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Расчетные задачи</w:t>
      </w:r>
      <w:r w:rsidRPr="003257EC">
        <w:rPr>
          <w:rFonts w:eastAsia="Times New Roman"/>
          <w:szCs w:val="28"/>
          <w:lang w:eastAsia="ru-RU"/>
        </w:rPr>
        <w:t xml:space="preserve">            </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Расчет выхода продукта реакции.</w:t>
      </w:r>
    </w:p>
    <w:p w:rsidR="003257EC" w:rsidRPr="003257EC" w:rsidRDefault="003257EC" w:rsidP="003257EC">
      <w:pPr>
        <w:suppressAutoHyphens w:val="0"/>
        <w:spacing w:line="240" w:lineRule="auto"/>
        <w:ind w:firstLine="708"/>
        <w:rPr>
          <w:rFonts w:eastAsia="Times New Roman"/>
          <w:szCs w:val="28"/>
          <w:lang w:eastAsia="ru-RU"/>
        </w:rPr>
      </w:pPr>
      <w:r w:rsidRPr="003257EC">
        <w:rPr>
          <w:rFonts w:eastAsia="Times New Roman"/>
          <w:b/>
          <w:szCs w:val="28"/>
          <w:lang w:eastAsia="ru-RU"/>
        </w:rPr>
        <w:t>Тема 10 Охрана окружающей среды (7 ч)</w:t>
      </w:r>
    </w:p>
    <w:p w:rsidR="003257EC" w:rsidRPr="003257EC" w:rsidRDefault="003257EC" w:rsidP="00D17861">
      <w:pPr>
        <w:numPr>
          <w:ilvl w:val="0"/>
          <w:numId w:val="170"/>
        </w:numPr>
        <w:suppressAutoHyphens w:val="0"/>
        <w:spacing w:line="240" w:lineRule="auto"/>
        <w:ind w:left="0" w:firstLine="708"/>
        <w:jc w:val="left"/>
        <w:rPr>
          <w:rFonts w:eastAsia="Times New Roman"/>
          <w:szCs w:val="28"/>
          <w:lang w:eastAsia="ru-RU"/>
        </w:rPr>
      </w:pPr>
      <w:r w:rsidRPr="003257EC">
        <w:rPr>
          <w:rFonts w:eastAsia="Times New Roman"/>
          <w:szCs w:val="28"/>
          <w:lang w:eastAsia="ru-RU"/>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 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Pr="003257EC">
        <w:rPr>
          <w:rFonts w:eastAsia="Times New Roman"/>
          <w:i/>
          <w:szCs w:val="28"/>
          <w:lang w:eastAsia="ru-RU"/>
        </w:rPr>
        <w:t xml:space="preserve"> Математическое моделирование пространственного строения молекул органических веществ.</w:t>
      </w:r>
      <w:r w:rsidRPr="003257EC">
        <w:rPr>
          <w:rFonts w:eastAsia="Times New Roman"/>
          <w:szCs w:val="28"/>
          <w:lang w:eastAsia="ru-RU"/>
        </w:rPr>
        <w:t xml:space="preserve"> </w:t>
      </w:r>
      <w:r w:rsidRPr="003257EC">
        <w:rPr>
          <w:rFonts w:eastAsia="Times New Roman"/>
          <w:i/>
          <w:szCs w:val="28"/>
          <w:lang w:eastAsia="ru-RU"/>
        </w:rPr>
        <w:t>Современные физико-химические методы установления состава и структуры веществ.</w:t>
      </w:r>
      <w:r w:rsidRPr="003257EC">
        <w:rPr>
          <w:rFonts w:eastAsia="Times New Roman"/>
          <w:szCs w:val="28"/>
          <w:lang w:eastAsia="ru-RU"/>
        </w:rPr>
        <w:t xml:space="preserve"> </w:t>
      </w:r>
    </w:p>
    <w:p w:rsidR="003257EC" w:rsidRPr="003257EC" w:rsidRDefault="003257EC" w:rsidP="00D17861">
      <w:pPr>
        <w:numPr>
          <w:ilvl w:val="0"/>
          <w:numId w:val="170"/>
        </w:numPr>
        <w:suppressAutoHyphens w:val="0"/>
        <w:spacing w:line="240" w:lineRule="auto"/>
        <w:ind w:left="0" w:firstLine="708"/>
        <w:jc w:val="left"/>
        <w:rPr>
          <w:rFonts w:eastAsia="Times New Roman"/>
          <w:szCs w:val="28"/>
          <w:lang w:eastAsia="ru-RU"/>
        </w:rPr>
      </w:pPr>
      <w:r w:rsidRPr="003257EC">
        <w:rPr>
          <w:rFonts w:eastAsia="Times New Roman"/>
          <w:szCs w:val="28"/>
          <w:lang w:eastAsia="ru-RU"/>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Химия в медицине. Разработка лекарств. Химические сенсоры. Химия в повседневной жизни. Моющие и чистящие средства. Репелленты, инсектициды. Средства личной гигиены и косметики. </w:t>
      </w:r>
    </w:p>
    <w:p w:rsidR="003257EC" w:rsidRPr="003257EC" w:rsidRDefault="003257EC" w:rsidP="00D17861">
      <w:pPr>
        <w:numPr>
          <w:ilvl w:val="0"/>
          <w:numId w:val="170"/>
        </w:numPr>
        <w:suppressAutoHyphens w:val="0"/>
        <w:spacing w:line="240" w:lineRule="auto"/>
        <w:ind w:left="0" w:firstLine="708"/>
        <w:jc w:val="left"/>
        <w:rPr>
          <w:rFonts w:eastAsia="Times New Roman"/>
          <w:szCs w:val="28"/>
          <w:lang w:eastAsia="ru-RU"/>
        </w:rPr>
      </w:pPr>
      <w:r w:rsidRPr="003257EC">
        <w:rPr>
          <w:rFonts w:eastAsia="Times New Roman"/>
          <w:szCs w:val="28"/>
          <w:lang w:eastAsia="ru-RU"/>
        </w:rPr>
        <w:t>Правила безопасной работы с едкими, горючими и токсичными веществами, средствами бытовой химии.  Химия и сельское хозяйство. Минеральные и органические удобрения. Средства защиты растений. 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 Химия в строительстве. Цемент. Бетон. Подбор оптимальных строительных материалов в практической деятельности человека.</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Демонстрации</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 Схемы круговорота в природе кислорода, азота, серы, углерода, воды.</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 Схема безотходного производства.</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szCs w:val="28"/>
          <w:lang w:eastAsia="ru-RU"/>
        </w:rPr>
      </w:pPr>
      <w:r w:rsidRPr="003257EC">
        <w:rPr>
          <w:rFonts w:eastAsia="Times New Roman"/>
          <w:color w:val="000000"/>
          <w:szCs w:val="28"/>
          <w:lang w:eastAsia="ru-RU"/>
        </w:rPr>
        <w:t>- Фильмы о загрязнении воздуха, воды и почвы.</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Схема очистки воды (стадии подготовки питьевой воды).</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Лабораторный опыт 22</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xml:space="preserve">Кислотные дожди. </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b/>
          <w:color w:val="000000"/>
          <w:szCs w:val="28"/>
          <w:lang w:eastAsia="ru-RU"/>
        </w:rPr>
      </w:pPr>
      <w:r w:rsidRPr="003257EC">
        <w:rPr>
          <w:rFonts w:eastAsia="Times New Roman"/>
          <w:b/>
          <w:color w:val="000000"/>
          <w:szCs w:val="28"/>
          <w:lang w:eastAsia="ru-RU"/>
        </w:rPr>
        <w:t>Домашний эксперимент</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Исследование кислотности осадков.</w:t>
      </w:r>
    </w:p>
    <w:p w:rsidR="003257EC" w:rsidRPr="003257EC" w:rsidRDefault="003257EC" w:rsidP="003257EC">
      <w:pPr>
        <w:shd w:val="clear" w:color="auto" w:fill="FFFFFF"/>
        <w:suppressAutoHyphens w:val="0"/>
        <w:autoSpaceDE w:val="0"/>
        <w:autoSpaceDN w:val="0"/>
        <w:adjustRightInd w:val="0"/>
        <w:spacing w:line="240" w:lineRule="auto"/>
        <w:ind w:firstLine="708"/>
        <w:contextualSpacing/>
        <w:rPr>
          <w:rFonts w:eastAsia="Times New Roman"/>
          <w:szCs w:val="28"/>
          <w:lang w:eastAsia="ru-RU"/>
        </w:rPr>
      </w:pPr>
      <w:r w:rsidRPr="003257EC">
        <w:rPr>
          <w:rFonts w:eastAsia="Times New Roman"/>
          <w:b/>
          <w:bCs/>
          <w:color w:val="000000"/>
          <w:szCs w:val="28"/>
          <w:lang w:eastAsia="ru-RU"/>
        </w:rPr>
        <w:t>Лабораторный опыт 23</w:t>
      </w:r>
    </w:p>
    <w:p w:rsidR="003257EC" w:rsidRPr="003257EC" w:rsidRDefault="003257EC" w:rsidP="003257EC">
      <w:pPr>
        <w:shd w:val="clear" w:color="auto" w:fill="FFFFFF"/>
        <w:suppressAutoHyphens w:val="0"/>
        <w:autoSpaceDE w:val="0"/>
        <w:autoSpaceDN w:val="0"/>
        <w:adjustRightInd w:val="0"/>
        <w:spacing w:line="240" w:lineRule="auto"/>
        <w:ind w:firstLine="0"/>
        <w:contextualSpacing/>
        <w:rPr>
          <w:rFonts w:eastAsia="Times New Roman"/>
          <w:color w:val="000000"/>
          <w:szCs w:val="28"/>
          <w:lang w:eastAsia="ru-RU"/>
        </w:rPr>
      </w:pPr>
      <w:r w:rsidRPr="003257EC">
        <w:rPr>
          <w:rFonts w:eastAsia="Times New Roman"/>
          <w:color w:val="000000"/>
          <w:szCs w:val="28"/>
          <w:lang w:eastAsia="ru-RU"/>
        </w:rPr>
        <w:t xml:space="preserve">Качество воды в нашей местности. </w:t>
      </w:r>
    </w:p>
    <w:p w:rsidR="0004457D" w:rsidRDefault="0004457D" w:rsidP="0090615F">
      <w:pPr>
        <w:spacing w:line="240" w:lineRule="auto"/>
      </w:pPr>
    </w:p>
    <w:p w:rsidR="00401080" w:rsidRDefault="007A26BA" w:rsidP="0090615F">
      <w:pPr>
        <w:pStyle w:val="30"/>
        <w:spacing w:line="240" w:lineRule="auto"/>
      </w:pPr>
      <w:bookmarkStart w:id="130" w:name="_Toc435412716"/>
      <w:bookmarkStart w:id="131" w:name="_Toc453968191"/>
      <w:r>
        <w:t xml:space="preserve">2.2.13. </w:t>
      </w:r>
      <w:r w:rsidR="00401080" w:rsidRPr="00A96B40">
        <w:t>Биология</w:t>
      </w:r>
      <w:bookmarkEnd w:id="130"/>
      <w:bookmarkEnd w:id="131"/>
    </w:p>
    <w:p w:rsidR="005E4FC2" w:rsidRPr="005E4FC2" w:rsidRDefault="00380DA1" w:rsidP="00380DA1">
      <w:r w:rsidRPr="00380DA1">
        <w:rPr>
          <w:b/>
        </w:rPr>
        <w:t>Базовый и углубленный уровни</w:t>
      </w:r>
    </w:p>
    <w:p w:rsidR="000771CD" w:rsidRDefault="000771CD" w:rsidP="0090615F">
      <w:pPr>
        <w:spacing w:line="240" w:lineRule="auto"/>
        <w:ind w:firstLine="700"/>
      </w:pPr>
      <w:r>
        <w:rPr>
          <w:rFonts w:eastAsia="Times New Roman"/>
          <w:szCs w:val="28"/>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0771CD" w:rsidRDefault="000771CD" w:rsidP="0090615F">
      <w:pPr>
        <w:spacing w:line="240" w:lineRule="auto"/>
        <w:ind w:firstLine="700"/>
      </w:pPr>
      <w:r>
        <w:rPr>
          <w:rFonts w:eastAsia="Times New Roman"/>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71CD" w:rsidRDefault="000771CD" w:rsidP="0090615F">
      <w:pPr>
        <w:spacing w:line="240" w:lineRule="auto"/>
        <w:ind w:firstLine="700"/>
      </w:pPr>
      <w:r>
        <w:rPr>
          <w:rFonts w:eastAsia="Times New Roman"/>
          <w:szCs w:val="28"/>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w:t>
      </w:r>
      <w:r w:rsidR="005E4FC2">
        <w:rPr>
          <w:rFonts w:eastAsia="Times New Roman"/>
          <w:szCs w:val="28"/>
        </w:rPr>
        <w:t>индивидуальных способностей</w:t>
      </w:r>
      <w:r>
        <w:rPr>
          <w:rFonts w:eastAsia="Times New Roman"/>
          <w:szCs w:val="28"/>
        </w:rPr>
        <w:t xml:space="preserve">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0771CD" w:rsidRDefault="000771CD" w:rsidP="0090615F">
      <w:pPr>
        <w:spacing w:line="240" w:lineRule="auto"/>
        <w:ind w:firstLine="700"/>
      </w:pPr>
      <w:r>
        <w:rPr>
          <w:rFonts w:eastAsia="Times New Roman"/>
          <w:szCs w:val="28"/>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E75B4E" w:rsidRPr="00A93099" w:rsidRDefault="000771CD" w:rsidP="00A93099">
      <w:pPr>
        <w:spacing w:line="240" w:lineRule="auto"/>
        <w:ind w:firstLine="0"/>
        <w:rPr>
          <w:rFonts w:eastAsia="Times New Roman"/>
          <w:b/>
          <w:szCs w:val="28"/>
        </w:rPr>
      </w:pPr>
      <w:r>
        <w:rPr>
          <w:rFonts w:eastAsia="Times New Roman"/>
          <w:b/>
          <w:szCs w:val="28"/>
        </w:rPr>
        <w:t>Базовый уровень</w:t>
      </w:r>
      <w:r w:rsidR="00A93099">
        <w:rPr>
          <w:rFonts w:eastAsia="Times New Roman"/>
          <w:b/>
          <w:szCs w:val="28"/>
        </w:rPr>
        <w:t xml:space="preserve">. </w:t>
      </w:r>
      <w:r w:rsidR="00E75B4E" w:rsidRPr="00E75B4E">
        <w:rPr>
          <w:rFonts w:eastAsia="Times New Roman"/>
          <w:b/>
          <w:bCs/>
          <w:szCs w:val="28"/>
          <w:lang w:eastAsia="ru-RU"/>
        </w:rPr>
        <w:t>Содержание учебного предмета:</w:t>
      </w:r>
      <w:r w:rsidR="00E75B4E">
        <w:rPr>
          <w:rFonts w:eastAsia="Times New Roman"/>
          <w:b/>
          <w:bCs/>
          <w:szCs w:val="28"/>
          <w:lang w:eastAsia="ru-RU"/>
        </w:rPr>
        <w:t xml:space="preserve"> </w:t>
      </w:r>
      <w:r w:rsidR="00E75B4E" w:rsidRPr="00E75B4E">
        <w:rPr>
          <w:rFonts w:eastAsia="Times New Roman"/>
          <w:b/>
          <w:bCs/>
          <w:szCs w:val="28"/>
          <w:lang w:eastAsia="ru-RU"/>
        </w:rPr>
        <w:t>(10 класс)</w:t>
      </w:r>
    </w:p>
    <w:p w:rsidR="00E75B4E" w:rsidRDefault="00E75B4E" w:rsidP="00E75B4E">
      <w:pPr>
        <w:suppressAutoHyphens w:val="0"/>
        <w:spacing w:line="240" w:lineRule="auto"/>
        <w:ind w:firstLine="0"/>
        <w:jc w:val="left"/>
        <w:outlineLvl w:val="1"/>
        <w:rPr>
          <w:rFonts w:eastAsia="Times New Roman"/>
          <w:b/>
          <w:bCs/>
          <w:szCs w:val="28"/>
          <w:lang w:eastAsia="ru-RU"/>
        </w:rPr>
      </w:pPr>
      <w:r w:rsidRPr="00E75B4E">
        <w:rPr>
          <w:rFonts w:eastAsia="Times New Roman"/>
          <w:b/>
          <w:szCs w:val="28"/>
          <w:lang w:eastAsia="ru-RU"/>
        </w:rPr>
        <w:t>Раздел 1.</w:t>
      </w:r>
      <w:r>
        <w:rPr>
          <w:rFonts w:eastAsia="Times New Roman"/>
          <w:b/>
          <w:bCs/>
          <w:szCs w:val="28"/>
          <w:lang w:eastAsia="ru-RU"/>
        </w:rPr>
        <w:t xml:space="preserve"> </w:t>
      </w:r>
      <w:r w:rsidRPr="00E75B4E">
        <w:rPr>
          <w:rFonts w:eastAsia="Times New Roman"/>
          <w:b/>
          <w:szCs w:val="28"/>
          <w:lang w:eastAsia="ru-RU"/>
        </w:rPr>
        <w:t>Введение в курс общей биологии. (5ч).</w:t>
      </w:r>
    </w:p>
    <w:p w:rsidR="00E75B4E" w:rsidRPr="00E75B4E" w:rsidRDefault="00E75B4E" w:rsidP="00E75B4E">
      <w:pPr>
        <w:suppressAutoHyphens w:val="0"/>
        <w:spacing w:line="240" w:lineRule="auto"/>
        <w:ind w:firstLine="0"/>
        <w:jc w:val="left"/>
        <w:outlineLvl w:val="1"/>
        <w:rPr>
          <w:rFonts w:eastAsia="Times New Roman"/>
          <w:b/>
          <w:bCs/>
          <w:szCs w:val="28"/>
          <w:lang w:eastAsia="ru-RU"/>
        </w:rPr>
      </w:pPr>
      <w:r w:rsidRPr="00E75B4E">
        <w:rPr>
          <w:rFonts w:eastAsia="Times New Roman"/>
          <w:szCs w:val="28"/>
          <w:lang w:eastAsia="ru-RU"/>
        </w:rPr>
        <w:t xml:space="preserve">Биология как наука. Отрасли биологии, ее связи с другими науками. Значение практической биологии. Основные свойства жизни. Отличительные признаки живого. Биосистема как структурная единица живой материи. Уровни организации живой природы. </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Методы изучения живой природы. Наблюдение, эксперимент, описание и определение видов как биологические методы изучения природы. Значение практической биологии. Отрасли биологии, ее связи с другими науками.</w:t>
      </w:r>
    </w:p>
    <w:p w:rsidR="00E75B4E" w:rsidRPr="00E75B4E" w:rsidRDefault="00E75B4E" w:rsidP="00E75B4E">
      <w:pPr>
        <w:suppressAutoHyphens w:val="0"/>
        <w:spacing w:line="240" w:lineRule="auto"/>
        <w:ind w:firstLine="567"/>
        <w:rPr>
          <w:rFonts w:eastAsia="Times New Roman"/>
          <w:b/>
          <w:szCs w:val="28"/>
          <w:lang w:eastAsia="ru-RU"/>
        </w:rPr>
      </w:pPr>
      <w:r w:rsidRPr="00E75B4E">
        <w:rPr>
          <w:rFonts w:eastAsia="Times New Roman"/>
          <w:b/>
          <w:szCs w:val="28"/>
          <w:lang w:eastAsia="ru-RU"/>
        </w:rPr>
        <w:t>Экскурсия.</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«Многообразие видов. Сезонные изменения в природе».</w:t>
      </w:r>
    </w:p>
    <w:p w:rsidR="00E75B4E" w:rsidRPr="00E75B4E" w:rsidRDefault="00E75B4E" w:rsidP="00E75B4E">
      <w:pPr>
        <w:suppressAutoHyphens w:val="0"/>
        <w:spacing w:line="240" w:lineRule="auto"/>
        <w:ind w:firstLine="567"/>
        <w:rPr>
          <w:rFonts w:eastAsia="Times New Roman"/>
          <w:b/>
          <w:szCs w:val="28"/>
          <w:lang w:eastAsia="ru-RU"/>
        </w:rPr>
      </w:pPr>
      <w:r w:rsidRPr="00E75B4E">
        <w:rPr>
          <w:rFonts w:eastAsia="Times New Roman"/>
          <w:b/>
          <w:szCs w:val="28"/>
          <w:lang w:eastAsia="ru-RU"/>
        </w:rPr>
        <w:t>Раздел 2</w:t>
      </w:r>
      <w:r>
        <w:rPr>
          <w:rFonts w:eastAsia="Times New Roman"/>
          <w:b/>
          <w:szCs w:val="28"/>
          <w:lang w:eastAsia="ru-RU"/>
        </w:rPr>
        <w:t xml:space="preserve">. </w:t>
      </w:r>
      <w:r w:rsidRPr="00E75B4E">
        <w:rPr>
          <w:rFonts w:eastAsia="Times New Roman"/>
          <w:b/>
          <w:szCs w:val="28"/>
          <w:lang w:eastAsia="ru-RU"/>
        </w:rPr>
        <w:t>Биосферный уровень организации жизни (8 ч).</w:t>
      </w:r>
    </w:p>
    <w:p w:rsidR="00E75B4E" w:rsidRPr="00E75B4E" w:rsidRDefault="00E75B4E" w:rsidP="00E75B4E">
      <w:pPr>
        <w:suppressAutoHyphens w:val="0"/>
        <w:spacing w:line="240" w:lineRule="auto"/>
        <w:ind w:firstLine="567"/>
        <w:jc w:val="left"/>
        <w:rPr>
          <w:rFonts w:eastAsia="Times New Roman"/>
          <w:szCs w:val="28"/>
          <w:lang w:eastAsia="ru-RU"/>
        </w:rPr>
      </w:pPr>
      <w:r w:rsidRPr="00E75B4E">
        <w:rPr>
          <w:rFonts w:eastAsia="Times New Roman"/>
          <w:szCs w:val="28"/>
          <w:lang w:eastAsia="ru-RU"/>
        </w:rPr>
        <w:t>Особенности биосферного уровня организации жизни.</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 xml:space="preserve">Учение В.И. Вернадского о биосфере. Учение В.И. Вернадского о живом веществе. Функции живого вещества в биосфере. </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 xml:space="preserve">Гипотезы возникновения жизни (живого вещества) на Земле. Работы А.И. Опарина и Дж. Холдейна. Физико-химическая эволюция в развитии биосферы. Этапы биологической эволюции в развитии биосферы. Хронология развития жизни на Земле. Эволюция биосферы. Круговороты веществ и потоки энергии в биосфере. Биологический круговорот. Биосфера как глобальная биосистема и экосистема. Устойчивости биосферы и ее причины. </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 xml:space="preserve">Человек как житель биосферы. Глобальные изменения в биосфере, вызванные деятельностью человека. Проблема устойчивого развития биосферы. Роль взаимоотношений человека и природы в развитии биосферы. </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Среды жизни организмов на Земле. Экологические факторы среды: абиотические, биотические, антропогенные. Значение экологических факторов в жизни организмов.</w:t>
      </w:r>
    </w:p>
    <w:p w:rsidR="00E75B4E" w:rsidRPr="00E75B4E" w:rsidRDefault="00E75B4E" w:rsidP="00E75B4E">
      <w:pPr>
        <w:suppressAutoHyphens w:val="0"/>
        <w:spacing w:line="240" w:lineRule="auto"/>
        <w:ind w:firstLine="567"/>
        <w:jc w:val="left"/>
        <w:rPr>
          <w:rFonts w:eastAsia="Times New Roman"/>
          <w:b/>
          <w:szCs w:val="28"/>
          <w:lang w:eastAsia="ru-RU"/>
        </w:rPr>
      </w:pPr>
      <w:r w:rsidRPr="00E75B4E">
        <w:rPr>
          <w:rFonts w:eastAsia="Times New Roman"/>
          <w:b/>
          <w:szCs w:val="28"/>
          <w:lang w:eastAsia="ru-RU"/>
        </w:rPr>
        <w:t>Раздел 3</w:t>
      </w:r>
      <w:r>
        <w:rPr>
          <w:rFonts w:eastAsia="Times New Roman"/>
          <w:b/>
          <w:szCs w:val="28"/>
          <w:lang w:eastAsia="ru-RU"/>
        </w:rPr>
        <w:t xml:space="preserve">. </w:t>
      </w:r>
      <w:r w:rsidRPr="00E75B4E">
        <w:rPr>
          <w:rFonts w:eastAsia="Times New Roman"/>
          <w:b/>
          <w:szCs w:val="28"/>
          <w:lang w:eastAsia="ru-RU"/>
        </w:rPr>
        <w:t>Биогеоценотический уровень  жизни (6 ч).</w:t>
      </w:r>
    </w:p>
    <w:p w:rsidR="00E75B4E" w:rsidRPr="00E75B4E" w:rsidRDefault="00E75B4E" w:rsidP="00E75B4E">
      <w:pPr>
        <w:suppressAutoHyphens w:val="0"/>
        <w:spacing w:line="240" w:lineRule="auto"/>
        <w:ind w:firstLine="567"/>
        <w:jc w:val="left"/>
        <w:rPr>
          <w:rFonts w:eastAsia="Times New Roman"/>
          <w:szCs w:val="28"/>
          <w:lang w:eastAsia="ru-RU"/>
        </w:rPr>
      </w:pPr>
      <w:r w:rsidRPr="00E75B4E">
        <w:rPr>
          <w:rFonts w:eastAsia="Times New Roman"/>
          <w:szCs w:val="28"/>
          <w:lang w:eastAsia="ru-RU"/>
        </w:rPr>
        <w:t>Особенности биогеоценотического уровня организации живой материи.</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 xml:space="preserve">Биогеоценоз как биосистема и особый уровень организации жизни. Биогеоценоз, биоценоз и экосистема. Пространственная и видовая структура биогеоценоза. </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Типы связей и зависимостей в биогеоценозе. Приспособления организмов к совместной жизни в биогеоценозах. Строение и свойства экосистем. Правила экологической пирамиды. Круговорот веществ и превращения энергии в биогеоценозе. Саморегуляция в экосистеме.           Устойчивость и динамика экосистем. Зарождение и смена биогеоценозов. Многообразие биогеоценозов. Агроэкосистема Сохранение разнообразия биогеоценозов. Влияние деятельности человека на биогеоценозы Экологические законы природопользования.</w:t>
      </w:r>
    </w:p>
    <w:p w:rsidR="00E75B4E" w:rsidRPr="00E75B4E" w:rsidRDefault="00E75B4E" w:rsidP="00E75B4E">
      <w:pPr>
        <w:suppressAutoHyphens w:val="0"/>
        <w:spacing w:line="240" w:lineRule="auto"/>
        <w:ind w:firstLine="567"/>
        <w:rPr>
          <w:rFonts w:eastAsia="Times New Roman"/>
          <w:b/>
          <w:szCs w:val="28"/>
          <w:lang w:eastAsia="ru-RU"/>
        </w:rPr>
      </w:pPr>
      <w:r w:rsidRPr="00E75B4E">
        <w:rPr>
          <w:rFonts w:eastAsia="Times New Roman"/>
          <w:b/>
          <w:szCs w:val="28"/>
          <w:lang w:eastAsia="ru-RU"/>
        </w:rPr>
        <w:t>Лабораторная работа№1</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«Приспособленности растений и животных к условиям жизни в лесном биогеоценозе».</w:t>
      </w:r>
    </w:p>
    <w:p w:rsidR="00E75B4E" w:rsidRPr="00E75B4E" w:rsidRDefault="00E75B4E" w:rsidP="00E75B4E">
      <w:pPr>
        <w:suppressAutoHyphens w:val="0"/>
        <w:spacing w:line="240" w:lineRule="auto"/>
        <w:ind w:firstLine="567"/>
        <w:rPr>
          <w:rFonts w:eastAsia="Times New Roman"/>
          <w:b/>
          <w:szCs w:val="28"/>
          <w:lang w:eastAsia="ru-RU"/>
        </w:rPr>
      </w:pPr>
      <w:r w:rsidRPr="00E75B4E">
        <w:rPr>
          <w:rFonts w:eastAsia="Times New Roman"/>
          <w:b/>
          <w:szCs w:val="28"/>
          <w:lang w:eastAsia="ru-RU"/>
        </w:rPr>
        <w:t>Раздел 4</w:t>
      </w:r>
      <w:r>
        <w:rPr>
          <w:rFonts w:eastAsia="Times New Roman"/>
          <w:b/>
          <w:szCs w:val="28"/>
          <w:lang w:eastAsia="ru-RU"/>
        </w:rPr>
        <w:t xml:space="preserve">. </w:t>
      </w:r>
      <w:r w:rsidRPr="00E75B4E">
        <w:rPr>
          <w:rFonts w:eastAsia="Times New Roman"/>
          <w:b/>
          <w:szCs w:val="28"/>
          <w:lang w:eastAsia="ru-RU"/>
        </w:rPr>
        <w:t>Популяционно-видовой уровень  жизни (15ч).</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Вид его критерии и структура. Популяция как над организменная биосистема-форма существования вида и особая генетическая система.            Развитие эволюционных идей. Эволюционное учение Ч. Дарвина. Популяция - особая единица эволюции. Движущие силы и факторы эволюции живой природы. Результаты эволюции. Многообразие видов. Синтетическая теория эволюции. Система живых организмов на Земле. Приспособленность организмов к среде обитания.</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Образование новых видов на Земле. Современное учение об эволюции-синтетическая теория эволюции (СТЭ)</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 xml:space="preserve"> Человек как уникальный вид живой природы. Этапы происхождение и эволюция человека. Гипотезы о происхождении человека и его рас. Единство человеческих рас.</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Основные закономерности эволюции. Основные направления эволюции: ароморфоз, идиоадаптация, дегенерация, биологический прогресс и биологический регресс. Биоразнообразие - современная проблема науки и общества. Проблема сохранения биологического разнообразия. Генофонд и охрана редких и исчезающих видов. Всемирная стратегия сохранения природных видов. Значение популяционно-видового уровня жизни в биосфере.</w:t>
      </w:r>
    </w:p>
    <w:p w:rsidR="00E75B4E" w:rsidRPr="00E75B4E" w:rsidRDefault="00E75B4E" w:rsidP="00E75B4E">
      <w:pPr>
        <w:suppressAutoHyphens w:val="0"/>
        <w:spacing w:line="240" w:lineRule="auto"/>
        <w:ind w:firstLine="567"/>
        <w:rPr>
          <w:rFonts w:eastAsia="Times New Roman"/>
          <w:b/>
          <w:szCs w:val="28"/>
          <w:lang w:eastAsia="ru-RU"/>
        </w:rPr>
      </w:pPr>
      <w:r w:rsidRPr="00E75B4E">
        <w:rPr>
          <w:rFonts w:eastAsia="Times New Roman"/>
          <w:b/>
          <w:szCs w:val="28"/>
          <w:lang w:eastAsia="ru-RU"/>
        </w:rPr>
        <w:t>Лабораторные работы №2 №3</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 xml:space="preserve">«Морфологические критерии, используемые при определении видов» </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«Наблюдение признаков аромофоза у растений и животных».</w:t>
      </w:r>
    </w:p>
    <w:p w:rsidR="00E75B4E" w:rsidRPr="00E75B4E" w:rsidRDefault="00E75B4E" w:rsidP="00E75B4E">
      <w:pPr>
        <w:suppressAutoHyphens w:val="0"/>
        <w:spacing w:line="240" w:lineRule="auto"/>
        <w:ind w:firstLine="0"/>
        <w:rPr>
          <w:rFonts w:eastAsia="Times New Roman"/>
          <w:b/>
          <w:szCs w:val="28"/>
          <w:lang w:eastAsia="ru-RU"/>
        </w:rPr>
      </w:pPr>
      <w:r>
        <w:rPr>
          <w:rFonts w:eastAsia="Times New Roman"/>
          <w:szCs w:val="28"/>
          <w:lang w:eastAsia="ru-RU"/>
        </w:rPr>
        <w:t xml:space="preserve"> </w:t>
      </w:r>
      <w:r w:rsidRPr="00E75B4E">
        <w:rPr>
          <w:rFonts w:eastAsia="Times New Roman"/>
          <w:b/>
          <w:szCs w:val="28"/>
          <w:lang w:eastAsia="ru-RU"/>
        </w:rPr>
        <w:t>Экскурсия. (1 ч.)</w:t>
      </w:r>
    </w:p>
    <w:p w:rsidR="00E75B4E" w:rsidRDefault="00E75B4E" w:rsidP="00E75B4E">
      <w:pPr>
        <w:suppressAutoHyphens w:val="0"/>
        <w:spacing w:line="240" w:lineRule="auto"/>
        <w:ind w:firstLine="0"/>
        <w:jc w:val="left"/>
        <w:rPr>
          <w:rFonts w:eastAsia="Times New Roman"/>
          <w:szCs w:val="28"/>
          <w:lang w:eastAsia="ru-RU"/>
        </w:rPr>
      </w:pPr>
      <w:r w:rsidRPr="00E75B4E">
        <w:rPr>
          <w:rFonts w:eastAsia="Times New Roman"/>
          <w:szCs w:val="28"/>
          <w:lang w:eastAsia="ru-RU"/>
        </w:rPr>
        <w:t xml:space="preserve">         «Сезонные изменения (ритмы) в живой природе.</w:t>
      </w:r>
      <w:bookmarkStart w:id="132" w:name="_Toc315187846"/>
    </w:p>
    <w:p w:rsidR="00E75B4E" w:rsidRPr="00E75B4E" w:rsidRDefault="00E75B4E" w:rsidP="00E75B4E">
      <w:pPr>
        <w:suppressAutoHyphens w:val="0"/>
        <w:spacing w:line="240" w:lineRule="auto"/>
        <w:ind w:firstLine="0"/>
        <w:jc w:val="left"/>
        <w:rPr>
          <w:rFonts w:eastAsia="Times New Roman"/>
          <w:szCs w:val="28"/>
          <w:lang w:eastAsia="ru-RU"/>
        </w:rPr>
      </w:pPr>
      <w:r w:rsidRPr="00E75B4E">
        <w:rPr>
          <w:rFonts w:eastAsia="Times New Roman"/>
          <w:b/>
          <w:bCs/>
          <w:szCs w:val="28"/>
          <w:lang w:eastAsia="ru-RU"/>
        </w:rPr>
        <w:t>11 класс</w:t>
      </w:r>
      <w:bookmarkEnd w:id="132"/>
    </w:p>
    <w:p w:rsidR="00E75B4E" w:rsidRDefault="00E75B4E" w:rsidP="00E75B4E">
      <w:pPr>
        <w:suppressAutoHyphens w:val="0"/>
        <w:spacing w:line="240" w:lineRule="auto"/>
        <w:ind w:firstLine="0"/>
        <w:jc w:val="left"/>
        <w:outlineLvl w:val="1"/>
        <w:rPr>
          <w:rFonts w:eastAsia="Times New Roman"/>
          <w:b/>
          <w:bCs/>
          <w:szCs w:val="28"/>
          <w:lang w:eastAsia="ru-RU"/>
        </w:rPr>
      </w:pPr>
      <w:r w:rsidRPr="00E75B4E">
        <w:rPr>
          <w:rFonts w:eastAsia="Times New Roman"/>
          <w:b/>
          <w:bCs/>
          <w:szCs w:val="28"/>
          <w:lang w:eastAsia="ru-RU"/>
        </w:rPr>
        <w:t>Раздел 5</w:t>
      </w:r>
      <w:r>
        <w:rPr>
          <w:rFonts w:eastAsia="Times New Roman"/>
          <w:b/>
          <w:bCs/>
          <w:szCs w:val="28"/>
          <w:lang w:eastAsia="ru-RU"/>
        </w:rPr>
        <w:t xml:space="preserve">. </w:t>
      </w:r>
      <w:r w:rsidRPr="00E75B4E">
        <w:rPr>
          <w:rFonts w:eastAsia="Times New Roman"/>
          <w:b/>
          <w:szCs w:val="28"/>
          <w:lang w:eastAsia="ru-RU"/>
        </w:rPr>
        <w:t>Организменный уровень жизни. (16 ч).</w:t>
      </w:r>
    </w:p>
    <w:p w:rsidR="00E75B4E" w:rsidRPr="00E75B4E" w:rsidRDefault="00E75B4E" w:rsidP="00E75B4E">
      <w:pPr>
        <w:suppressAutoHyphens w:val="0"/>
        <w:spacing w:line="240" w:lineRule="auto"/>
        <w:ind w:firstLine="0"/>
        <w:jc w:val="left"/>
        <w:outlineLvl w:val="1"/>
        <w:rPr>
          <w:rFonts w:eastAsia="Times New Roman"/>
          <w:b/>
          <w:bCs/>
          <w:szCs w:val="28"/>
          <w:lang w:eastAsia="ru-RU"/>
        </w:rPr>
      </w:pPr>
      <w:r w:rsidRPr="00E75B4E">
        <w:rPr>
          <w:rFonts w:eastAsia="Times New Roman"/>
          <w:szCs w:val="28"/>
          <w:lang w:eastAsia="ru-RU"/>
        </w:rPr>
        <w:t>Организм как биосистема.</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 xml:space="preserve">Обмен веществ и процессы жизнедеятельности организмов. Регуляция процессов жизнедеятельности организмов. Типы питания организмов: гетеротрофы и автотрофы. </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 xml:space="preserve">Размножение организмов - половое и бесполое. Значение. Оплодотворения. Двойное оплодотворение у покрытосеменных растений.      Индивидуальное развитие организма (онтогенез). Эмбриональный и постэмбриональный периоды развития организма. Последствия влияния алкоголя, никотина и наркотических веществ на развитие зародыша человека. </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 xml:space="preserve">Наследственность и изменчивость-свойства организмов. Основные понятия генетики. Гены и признаки. </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 xml:space="preserve">Изменчивость признаков организма и ее типы (наследственная и ненаследственная). Мутации, их материальные основы - изменение генов и хромосом. Мутагены и меры защиты среды от загрязнения мутагенами. </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 xml:space="preserve">Генотипические закономерности наследования, установленные Г. Менделя, их цитологические основы. Моно- и дигибридное скрещевание. Отклонения от законов Г. Менделя. Закон Т. Моргана. Взаимодействие генов. Закономерности сцепленного наследования. </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Генетика пола и наследование, сцепленное с полом. Методы изучения наследственности человека. Наследственные болезни, их профилактика. Этические аспекты применения генных технологий.</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 xml:space="preserve"> Факторы, формирующие здоровье человека. Образ жизни и здоровье человека.</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Генетические основы селекции. Вклад Н.И.Вавилова в развитие селекции. Учение Н.И.Вавилова о центрах происхождения культурных растений. Основные методы селекции: гибридизация и искусственный отбор.</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Биотехнология, ее достижения. Этические аспекты некоторых исследований в биотехнологии (клонирование, искусственное оплодотворение, направленное изменение генома).</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 xml:space="preserve">Вирусы-неклеточная форма жизни. Вирусные заболевания. Способы профилактики СПИДа. Организменный уровень жизни и его роль в природе. </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b/>
          <w:szCs w:val="28"/>
          <w:lang w:eastAsia="ru-RU"/>
        </w:rPr>
        <w:t>Лабораторная работа №4</w:t>
      </w:r>
      <w:r w:rsidRPr="00E75B4E">
        <w:rPr>
          <w:rFonts w:eastAsia="Times New Roman"/>
          <w:szCs w:val="28"/>
          <w:lang w:eastAsia="ru-RU"/>
        </w:rPr>
        <w:t xml:space="preserve"> Модификационная изменчивость.</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Практическая работа Решение генетических задач.</w:t>
      </w:r>
    </w:p>
    <w:p w:rsidR="00E75B4E" w:rsidRPr="00E75B4E" w:rsidRDefault="00E75B4E" w:rsidP="00E75B4E">
      <w:pPr>
        <w:suppressAutoHyphens w:val="0"/>
        <w:spacing w:line="240" w:lineRule="auto"/>
        <w:ind w:firstLine="567"/>
        <w:rPr>
          <w:rFonts w:eastAsia="Times New Roman"/>
          <w:b/>
          <w:szCs w:val="28"/>
          <w:lang w:eastAsia="ru-RU"/>
        </w:rPr>
      </w:pPr>
      <w:r w:rsidRPr="00E75B4E">
        <w:rPr>
          <w:rFonts w:eastAsia="Times New Roman"/>
          <w:szCs w:val="28"/>
          <w:lang w:eastAsia="ru-RU"/>
        </w:rPr>
        <w:t>Р</w:t>
      </w:r>
      <w:r w:rsidRPr="00E75B4E">
        <w:rPr>
          <w:rFonts w:eastAsia="Times New Roman"/>
          <w:b/>
          <w:szCs w:val="28"/>
          <w:lang w:eastAsia="ru-RU"/>
        </w:rPr>
        <w:t>аздел 6</w:t>
      </w:r>
      <w:r>
        <w:rPr>
          <w:rFonts w:eastAsia="Times New Roman"/>
          <w:b/>
          <w:szCs w:val="28"/>
          <w:lang w:eastAsia="ru-RU"/>
        </w:rPr>
        <w:t xml:space="preserve">. </w:t>
      </w:r>
      <w:r w:rsidRPr="00E75B4E">
        <w:rPr>
          <w:rFonts w:eastAsia="Times New Roman"/>
          <w:b/>
          <w:szCs w:val="28"/>
          <w:lang w:eastAsia="ru-RU"/>
        </w:rPr>
        <w:t>Клеточный уровень жизни (9 ч).</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 xml:space="preserve">Развитие наний о клетке (Р.Гук, К.М,Бэр, М.Я.Шлейден, Т.Шванн,Р. Вирхов). Цитология - наука о клетке. Методы изучения клетки. Основные положения учения о клетке. </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Возникновение клетки как этап эволюционного развития жизни. Клетка-основная структурная, функциональная и генетическая единица одноклеточных и многоклеточных организмов. Многообразие клеток и тканей.</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Клеточная теория. Значение клеточной теории в становлении современной естественнонаучной картины мира.</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Основные части клетки. Поверхностный комплекс. Цитоплазма, ее органоиды и включения. Ядро.</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Постоянные и временные компоненты клетки. Мембранные и не мембранные органоиды, их функции в клетке.</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Доядерные (прокариоты) и ядерные (эукариоты) организмы. Гипотезы о происхождении эукариотической клетки.</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Жизненный цикл клетки. Деление клетки- митоз и мейоз. Соматические и половые клетки. Особенности образования половых клеток.</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Структура и функции хромосом. Специфические белки хромосом, их функции. Хроматин. Компактизация хромосом. Диплоидный и гаплоидный набор хромосом. Гомологичные и негомологичные хромосомы. Гармония и целесообразность в живой природе.</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Клеточный уровень организации жизни и его роль в природе.</w:t>
      </w:r>
    </w:p>
    <w:p w:rsidR="00E75B4E" w:rsidRPr="00E75B4E" w:rsidRDefault="00E75B4E" w:rsidP="00E75B4E">
      <w:pPr>
        <w:suppressAutoHyphens w:val="0"/>
        <w:spacing w:line="240" w:lineRule="auto"/>
        <w:ind w:firstLine="567"/>
        <w:rPr>
          <w:rFonts w:eastAsia="Times New Roman"/>
          <w:b/>
          <w:szCs w:val="28"/>
          <w:lang w:eastAsia="ru-RU"/>
        </w:rPr>
      </w:pPr>
      <w:r w:rsidRPr="00E75B4E">
        <w:rPr>
          <w:rFonts w:eastAsia="Times New Roman"/>
          <w:b/>
          <w:szCs w:val="28"/>
          <w:lang w:eastAsia="ru-RU"/>
        </w:rPr>
        <w:t>Лабораторная работа №5</w:t>
      </w:r>
    </w:p>
    <w:p w:rsidR="00E75B4E" w:rsidRPr="00E75B4E" w:rsidRDefault="00E75B4E" w:rsidP="00E75B4E">
      <w:pPr>
        <w:suppressAutoHyphens w:val="0"/>
        <w:spacing w:line="240" w:lineRule="auto"/>
        <w:ind w:firstLine="0"/>
        <w:rPr>
          <w:rFonts w:eastAsia="Times New Roman"/>
          <w:szCs w:val="28"/>
          <w:lang w:eastAsia="ru-RU"/>
        </w:rPr>
      </w:pPr>
      <w:r w:rsidRPr="00E75B4E">
        <w:rPr>
          <w:rFonts w:eastAsia="Times New Roman"/>
          <w:szCs w:val="28"/>
          <w:lang w:eastAsia="ru-RU"/>
        </w:rPr>
        <w:t xml:space="preserve">    «Исследование фаз митоза на микропрепарате клеток кончика корня»</w:t>
      </w:r>
    </w:p>
    <w:p w:rsidR="00E75B4E" w:rsidRPr="00E75B4E" w:rsidRDefault="00E75B4E" w:rsidP="00E75B4E">
      <w:pPr>
        <w:suppressAutoHyphens w:val="0"/>
        <w:spacing w:line="240" w:lineRule="auto"/>
        <w:ind w:firstLine="567"/>
        <w:jc w:val="left"/>
        <w:rPr>
          <w:rFonts w:eastAsia="Times New Roman"/>
          <w:b/>
          <w:sz w:val="32"/>
          <w:szCs w:val="32"/>
          <w:lang w:eastAsia="ru-RU"/>
        </w:rPr>
      </w:pPr>
      <w:r w:rsidRPr="00E75B4E">
        <w:rPr>
          <w:rFonts w:eastAsia="Times New Roman"/>
          <w:b/>
          <w:sz w:val="32"/>
          <w:szCs w:val="32"/>
          <w:lang w:eastAsia="ru-RU"/>
        </w:rPr>
        <w:t>Раздел 7</w:t>
      </w:r>
      <w:r>
        <w:rPr>
          <w:rFonts w:eastAsia="Times New Roman"/>
          <w:b/>
          <w:sz w:val="32"/>
          <w:szCs w:val="32"/>
          <w:lang w:eastAsia="ru-RU"/>
        </w:rPr>
        <w:t>.</w:t>
      </w:r>
      <w:r w:rsidRPr="00E75B4E">
        <w:rPr>
          <w:rFonts w:eastAsia="Times New Roman"/>
          <w:b/>
          <w:szCs w:val="28"/>
          <w:lang w:eastAsia="ru-RU"/>
        </w:rPr>
        <w:t>Молекулярный уровень  жизни 9ч.</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Химический состав клетки. Макро- и микроэлементы. Органические и неорганические вещества, их роль в клетке.</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Мономерные и полимерные соединения. Основные биополимерные молекулы живой материи. Строение и химический состав нуклеиновых кислот. Структура и функции. Репликация ДНК. Матричная функция ДНК. Правило комплементарности. Ген. Понятие о кодоне. Строение, функции и многообразие форм РНК в клетке. Особенности ДНК клеток эукариот и прокариот.</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Пластический и энергетический обмен. Процессы синтеза как часть метаболизма живой клетки. Фотосинтез. Световые и темновые реакции фотосинтеза. Хемосинтез. Этапы биосинтеза белка.</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Молекулярные процессы расщепления веществ в клетке. Понятие о клеточном дыхании. Бескислородный и кислородный этапы дыхания как стадии обеспечения клетки энергией. Регуляторы бимолекулярных процессов.</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 xml:space="preserve">Последствия деятельности человека в биосфере. Опасность химического загрязнения окружающей среды. Правила поведения в природной среде. Значение экологической культуры человека и общества. </w:t>
      </w:r>
    </w:p>
    <w:p w:rsidR="00E75B4E" w:rsidRPr="00E75B4E" w:rsidRDefault="00E75B4E" w:rsidP="00E75B4E">
      <w:pPr>
        <w:suppressAutoHyphens w:val="0"/>
        <w:spacing w:line="240" w:lineRule="auto"/>
        <w:ind w:firstLine="567"/>
        <w:rPr>
          <w:rFonts w:eastAsia="Times New Roman"/>
          <w:b/>
          <w:szCs w:val="28"/>
          <w:lang w:eastAsia="ru-RU"/>
        </w:rPr>
      </w:pPr>
      <w:r w:rsidRPr="00E75B4E">
        <w:rPr>
          <w:rFonts w:eastAsia="Times New Roman"/>
          <w:szCs w:val="28"/>
          <w:lang w:eastAsia="ru-RU"/>
        </w:rPr>
        <w:t>Молекулярный уровень жизни, его особенности и роль в природе.</w:t>
      </w:r>
      <w:r w:rsidRPr="00E75B4E">
        <w:rPr>
          <w:rFonts w:eastAsia="Times New Roman"/>
          <w:b/>
          <w:szCs w:val="28"/>
          <w:lang w:eastAsia="ru-RU"/>
        </w:rPr>
        <w:t xml:space="preserve"> </w:t>
      </w:r>
    </w:p>
    <w:p w:rsidR="00E75B4E" w:rsidRPr="00E75B4E" w:rsidRDefault="00E75B4E" w:rsidP="00E75B4E">
      <w:pPr>
        <w:suppressAutoHyphens w:val="0"/>
        <w:spacing w:line="240" w:lineRule="auto"/>
        <w:ind w:firstLine="567"/>
        <w:rPr>
          <w:rFonts w:eastAsia="Times New Roman"/>
          <w:b/>
          <w:szCs w:val="28"/>
          <w:lang w:eastAsia="ru-RU"/>
        </w:rPr>
      </w:pPr>
    </w:p>
    <w:p w:rsidR="00E75B4E" w:rsidRPr="00E75B4E" w:rsidRDefault="00E75B4E" w:rsidP="00E75B4E">
      <w:pPr>
        <w:suppressAutoHyphens w:val="0"/>
        <w:spacing w:line="240" w:lineRule="auto"/>
        <w:ind w:firstLine="0"/>
        <w:rPr>
          <w:rFonts w:eastAsia="Times New Roman"/>
          <w:b/>
          <w:szCs w:val="28"/>
          <w:lang w:eastAsia="ru-RU"/>
        </w:rPr>
      </w:pPr>
      <w:r>
        <w:rPr>
          <w:rFonts w:eastAsia="Times New Roman"/>
          <w:b/>
          <w:szCs w:val="28"/>
          <w:lang w:eastAsia="ru-RU"/>
        </w:rPr>
        <w:t xml:space="preserve">                               </w:t>
      </w:r>
      <w:r w:rsidRPr="00E75B4E">
        <w:rPr>
          <w:rFonts w:eastAsia="Times New Roman"/>
          <w:b/>
          <w:szCs w:val="28"/>
          <w:lang w:eastAsia="ru-RU"/>
        </w:rPr>
        <w:t>Перечень лабораторных работ:</w:t>
      </w:r>
    </w:p>
    <w:p w:rsidR="00E75B4E" w:rsidRPr="00E75B4E" w:rsidRDefault="00E75B4E" w:rsidP="00E75B4E">
      <w:pPr>
        <w:suppressAutoHyphens w:val="0"/>
        <w:spacing w:line="240" w:lineRule="auto"/>
        <w:ind w:firstLine="0"/>
        <w:rPr>
          <w:rFonts w:eastAsia="Times New Roman"/>
          <w:b/>
          <w:szCs w:val="28"/>
          <w:lang w:eastAsia="ru-RU"/>
        </w:rPr>
      </w:pPr>
      <w:r>
        <w:rPr>
          <w:rFonts w:eastAsia="Times New Roman"/>
          <w:b/>
          <w:szCs w:val="28"/>
          <w:lang w:eastAsia="ru-RU"/>
        </w:rPr>
        <w:t xml:space="preserve"> </w:t>
      </w:r>
      <w:r w:rsidRPr="00E75B4E">
        <w:rPr>
          <w:rFonts w:eastAsia="Times New Roman"/>
          <w:b/>
          <w:szCs w:val="28"/>
          <w:lang w:eastAsia="ru-RU"/>
        </w:rPr>
        <w:t>Лабораторная работа№1</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«Приспособленности растений и животных к условиям жизни в лесном биогеоценозе».</w:t>
      </w:r>
    </w:p>
    <w:p w:rsidR="00E75B4E" w:rsidRPr="00E75B4E" w:rsidRDefault="00E75B4E" w:rsidP="00E75B4E">
      <w:pPr>
        <w:suppressAutoHyphens w:val="0"/>
        <w:spacing w:line="240" w:lineRule="auto"/>
        <w:ind w:firstLine="0"/>
        <w:rPr>
          <w:rFonts w:eastAsia="Times New Roman"/>
          <w:b/>
          <w:szCs w:val="28"/>
          <w:lang w:eastAsia="ru-RU"/>
        </w:rPr>
      </w:pPr>
      <w:r w:rsidRPr="00E75B4E">
        <w:rPr>
          <w:rFonts w:eastAsia="Times New Roman"/>
          <w:b/>
          <w:szCs w:val="28"/>
          <w:lang w:eastAsia="ru-RU"/>
        </w:rPr>
        <w:t>Лабораторные работы №2</w:t>
      </w:r>
    </w:p>
    <w:p w:rsidR="00E75B4E" w:rsidRPr="00E75B4E" w:rsidRDefault="00E75B4E" w:rsidP="00E75B4E">
      <w:pPr>
        <w:suppressAutoHyphens w:val="0"/>
        <w:spacing w:line="240" w:lineRule="auto"/>
        <w:ind w:firstLine="567"/>
        <w:rPr>
          <w:rFonts w:eastAsia="Times New Roman"/>
          <w:szCs w:val="28"/>
          <w:lang w:eastAsia="ru-RU"/>
        </w:rPr>
      </w:pPr>
      <w:r w:rsidRPr="00E75B4E">
        <w:rPr>
          <w:rFonts w:eastAsia="Times New Roman"/>
          <w:szCs w:val="28"/>
          <w:lang w:eastAsia="ru-RU"/>
        </w:rPr>
        <w:t xml:space="preserve">«Морфологические критерии, используемые при определении видов»            </w:t>
      </w:r>
      <w:r w:rsidRPr="00E75B4E">
        <w:rPr>
          <w:rFonts w:eastAsia="Times New Roman"/>
          <w:b/>
          <w:szCs w:val="28"/>
          <w:lang w:eastAsia="ru-RU"/>
        </w:rPr>
        <w:t>Лабораторные работы №3</w:t>
      </w:r>
    </w:p>
    <w:p w:rsidR="00E75B4E" w:rsidRPr="00E75B4E" w:rsidRDefault="00E75B4E" w:rsidP="00E75B4E">
      <w:pPr>
        <w:suppressAutoHyphens w:val="0"/>
        <w:spacing w:line="240" w:lineRule="auto"/>
        <w:ind w:firstLine="0"/>
        <w:rPr>
          <w:rFonts w:eastAsia="Times New Roman"/>
          <w:szCs w:val="28"/>
          <w:lang w:eastAsia="ru-RU"/>
        </w:rPr>
      </w:pPr>
      <w:r w:rsidRPr="00E75B4E">
        <w:rPr>
          <w:rFonts w:eastAsia="Times New Roman"/>
          <w:szCs w:val="28"/>
          <w:lang w:eastAsia="ru-RU"/>
        </w:rPr>
        <w:t>«Наблюдение признаков ароморфоза у растений и животных».</w:t>
      </w:r>
    </w:p>
    <w:p w:rsidR="00E75B4E" w:rsidRPr="00E75B4E" w:rsidRDefault="00E75B4E" w:rsidP="00E75B4E">
      <w:pPr>
        <w:suppressAutoHyphens w:val="0"/>
        <w:spacing w:line="240" w:lineRule="auto"/>
        <w:ind w:firstLine="0"/>
        <w:rPr>
          <w:rFonts w:eastAsia="Times New Roman"/>
          <w:szCs w:val="28"/>
          <w:lang w:eastAsia="ru-RU"/>
        </w:rPr>
      </w:pPr>
      <w:r w:rsidRPr="00E75B4E">
        <w:rPr>
          <w:rFonts w:eastAsia="Times New Roman"/>
          <w:b/>
          <w:szCs w:val="28"/>
          <w:lang w:eastAsia="ru-RU"/>
        </w:rPr>
        <w:t>Лабораторная работа №4</w:t>
      </w:r>
      <w:r w:rsidRPr="00E75B4E">
        <w:rPr>
          <w:rFonts w:eastAsia="Times New Roman"/>
          <w:szCs w:val="28"/>
          <w:lang w:eastAsia="ru-RU"/>
        </w:rPr>
        <w:t xml:space="preserve"> Модификационная изменчивость.</w:t>
      </w:r>
    </w:p>
    <w:p w:rsidR="00E75B4E" w:rsidRPr="00E75B4E" w:rsidRDefault="00E75B4E" w:rsidP="00E75B4E">
      <w:pPr>
        <w:suppressAutoHyphens w:val="0"/>
        <w:spacing w:line="240" w:lineRule="auto"/>
        <w:ind w:firstLine="0"/>
        <w:rPr>
          <w:rFonts w:eastAsia="Times New Roman"/>
          <w:b/>
          <w:szCs w:val="28"/>
          <w:lang w:eastAsia="ru-RU"/>
        </w:rPr>
      </w:pPr>
      <w:r w:rsidRPr="00E75B4E">
        <w:rPr>
          <w:rFonts w:eastAsia="Times New Roman"/>
          <w:b/>
          <w:szCs w:val="28"/>
          <w:lang w:eastAsia="ru-RU"/>
        </w:rPr>
        <w:t>Лабораторная работа №5</w:t>
      </w:r>
    </w:p>
    <w:p w:rsidR="00E75B4E" w:rsidRPr="00E75B4E" w:rsidRDefault="00E75B4E" w:rsidP="00E75B4E">
      <w:pPr>
        <w:suppressAutoHyphens w:val="0"/>
        <w:spacing w:line="240" w:lineRule="auto"/>
        <w:ind w:firstLine="0"/>
        <w:rPr>
          <w:rFonts w:eastAsia="Times New Roman"/>
          <w:szCs w:val="28"/>
          <w:lang w:eastAsia="ru-RU"/>
        </w:rPr>
      </w:pPr>
      <w:r w:rsidRPr="00E75B4E">
        <w:rPr>
          <w:rFonts w:eastAsia="Times New Roman"/>
          <w:szCs w:val="28"/>
          <w:lang w:eastAsia="ru-RU"/>
        </w:rPr>
        <w:t>«Исследование фаз митоза на микропрепарате клеток кончика корня»</w:t>
      </w:r>
    </w:p>
    <w:p w:rsidR="00E75B4E" w:rsidRPr="00E75B4E" w:rsidRDefault="00E75B4E" w:rsidP="00E75B4E">
      <w:pPr>
        <w:suppressAutoHyphens w:val="0"/>
        <w:spacing w:line="240" w:lineRule="auto"/>
        <w:ind w:firstLine="0"/>
        <w:rPr>
          <w:rFonts w:eastAsia="Times New Roman"/>
          <w:szCs w:val="28"/>
          <w:lang w:eastAsia="ru-RU"/>
        </w:rPr>
      </w:pPr>
      <w:r w:rsidRPr="00E75B4E">
        <w:rPr>
          <w:rFonts w:eastAsia="Times New Roman"/>
          <w:b/>
          <w:szCs w:val="28"/>
          <w:lang w:eastAsia="ru-RU"/>
        </w:rPr>
        <w:t xml:space="preserve">Практическая работа: </w:t>
      </w:r>
      <w:r w:rsidRPr="00E75B4E">
        <w:rPr>
          <w:rFonts w:eastAsia="Times New Roman"/>
          <w:szCs w:val="28"/>
          <w:lang w:eastAsia="ru-RU"/>
        </w:rPr>
        <w:t>«Решение генетических задач.»</w:t>
      </w:r>
    </w:p>
    <w:p w:rsidR="00E75B4E" w:rsidRPr="00E75B4E" w:rsidRDefault="00E75B4E" w:rsidP="00E75B4E">
      <w:pPr>
        <w:suppressAutoHyphens w:val="0"/>
        <w:spacing w:line="240" w:lineRule="auto"/>
        <w:ind w:firstLine="567"/>
        <w:rPr>
          <w:rFonts w:eastAsia="Times New Roman"/>
          <w:szCs w:val="28"/>
          <w:lang w:eastAsia="ru-RU"/>
        </w:rPr>
      </w:pPr>
    </w:p>
    <w:p w:rsidR="00E75B4E" w:rsidRPr="00A93099" w:rsidRDefault="000771CD" w:rsidP="00A93099">
      <w:pPr>
        <w:spacing w:line="240" w:lineRule="auto"/>
        <w:ind w:firstLine="0"/>
        <w:rPr>
          <w:rFonts w:eastAsia="Times New Roman"/>
          <w:b/>
          <w:szCs w:val="28"/>
        </w:rPr>
      </w:pPr>
      <w:r>
        <w:rPr>
          <w:rFonts w:eastAsia="Times New Roman"/>
          <w:b/>
          <w:szCs w:val="28"/>
        </w:rPr>
        <w:t>Углубл</w:t>
      </w:r>
      <w:r w:rsidR="005E4FC2">
        <w:rPr>
          <w:rFonts w:eastAsia="Times New Roman"/>
          <w:b/>
          <w:szCs w:val="28"/>
        </w:rPr>
        <w:t>е</w:t>
      </w:r>
      <w:r w:rsidR="00A93099">
        <w:rPr>
          <w:rFonts w:eastAsia="Times New Roman"/>
          <w:b/>
          <w:szCs w:val="28"/>
        </w:rPr>
        <w:t xml:space="preserve">нный уровень. </w:t>
      </w:r>
      <w:r w:rsidR="00E75B4E">
        <w:rPr>
          <w:b/>
          <w:bCs/>
          <w:szCs w:val="28"/>
          <w:lang w:eastAsia="ru-RU"/>
        </w:rPr>
        <w:t>Содержание предмета.</w:t>
      </w:r>
    </w:p>
    <w:p w:rsidR="00E75B4E" w:rsidRPr="00E75B4E" w:rsidRDefault="00E75B4E" w:rsidP="00E75B4E">
      <w:pPr>
        <w:autoSpaceDE w:val="0"/>
        <w:autoSpaceDN w:val="0"/>
        <w:adjustRightInd w:val="0"/>
        <w:spacing w:line="240" w:lineRule="auto"/>
        <w:rPr>
          <w:b/>
          <w:bCs/>
          <w:szCs w:val="28"/>
          <w:lang w:eastAsia="ru-RU"/>
        </w:rPr>
      </w:pPr>
      <w:r w:rsidRPr="00E75B4E">
        <w:rPr>
          <w:b/>
          <w:bCs/>
          <w:szCs w:val="28"/>
          <w:lang w:eastAsia="ru-RU"/>
        </w:rPr>
        <w:t>Раздел I. Введение в курс биологии 10-11 классов (14 ч)</w:t>
      </w:r>
    </w:p>
    <w:p w:rsidR="00E75B4E" w:rsidRPr="00E75B4E" w:rsidRDefault="00E75B4E" w:rsidP="00D17861">
      <w:pPr>
        <w:numPr>
          <w:ilvl w:val="0"/>
          <w:numId w:val="172"/>
        </w:numPr>
        <w:suppressAutoHyphens w:val="0"/>
        <w:autoSpaceDE w:val="0"/>
        <w:autoSpaceDN w:val="0"/>
        <w:adjustRightInd w:val="0"/>
        <w:spacing w:line="240" w:lineRule="auto"/>
        <w:jc w:val="left"/>
        <w:rPr>
          <w:b/>
          <w:bCs/>
          <w:szCs w:val="28"/>
          <w:lang w:eastAsia="ru-RU"/>
        </w:rPr>
      </w:pPr>
      <w:r w:rsidRPr="00E75B4E">
        <w:rPr>
          <w:b/>
          <w:bCs/>
          <w:szCs w:val="28"/>
          <w:lang w:eastAsia="ru-RU"/>
        </w:rPr>
        <w:t>Биология как наука и ее прикладное значение. 4ч</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Введение:</w:t>
      </w:r>
    </w:p>
    <w:p w:rsidR="00E75B4E" w:rsidRPr="00E10454" w:rsidRDefault="00E75B4E" w:rsidP="00E75B4E">
      <w:pPr>
        <w:autoSpaceDE w:val="0"/>
        <w:autoSpaceDN w:val="0"/>
        <w:adjustRightInd w:val="0"/>
        <w:spacing w:line="240" w:lineRule="auto"/>
        <w:ind w:firstLine="0"/>
        <w:rPr>
          <w:i/>
          <w:iCs/>
          <w:szCs w:val="28"/>
          <w:lang w:eastAsia="ru-RU"/>
        </w:rPr>
      </w:pPr>
      <w:r w:rsidRPr="00E10454">
        <w:rPr>
          <w:szCs w:val="28"/>
          <w:lang w:eastAsia="ru-RU"/>
        </w:rPr>
        <w:t xml:space="preserve">Биология — наука о живом. </w:t>
      </w:r>
      <w:r w:rsidRPr="00E10454">
        <w:rPr>
          <w:i/>
          <w:iCs/>
          <w:szCs w:val="28"/>
          <w:lang w:eastAsia="ru-RU"/>
        </w:rPr>
        <w:t>Отрасли биологии, ее связи с другими науками</w:t>
      </w:r>
      <w:r w:rsidRPr="00E10454">
        <w:rPr>
          <w:i/>
          <w:iCs/>
          <w:sz w:val="18"/>
          <w:szCs w:val="18"/>
          <w:lang w:eastAsia="ru-RU"/>
        </w:rPr>
        <w:t>1</w:t>
      </w:r>
      <w:r w:rsidRPr="00E10454">
        <w:rPr>
          <w:i/>
          <w:iCs/>
          <w:szCs w:val="28"/>
          <w:lang w:eastAsia="ru-RU"/>
        </w:rPr>
        <w:t>.</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Биологическое разнообразие как проблема в истории науки биологии.</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 xml:space="preserve">Практическая биология и ее значение. Биотехнология. </w:t>
      </w:r>
      <w:r w:rsidRPr="00E10454">
        <w:rPr>
          <w:i/>
          <w:iCs/>
          <w:szCs w:val="28"/>
          <w:lang w:eastAsia="ru-RU"/>
        </w:rPr>
        <w:t>Бионика</w:t>
      </w:r>
      <w:r w:rsidRPr="00E10454">
        <w:rPr>
          <w:szCs w:val="28"/>
          <w:lang w:eastAsia="ru-RU"/>
        </w:rPr>
        <w:t>. Роль</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биологических знани</w:t>
      </w:r>
      <w:r>
        <w:rPr>
          <w:szCs w:val="28"/>
          <w:lang w:eastAsia="ru-RU"/>
        </w:rPr>
        <w:t>й в формировании современной ес</w:t>
      </w:r>
      <w:r w:rsidRPr="00E10454">
        <w:rPr>
          <w:szCs w:val="28"/>
          <w:lang w:eastAsia="ru-RU"/>
        </w:rPr>
        <w:t>тественнонаучной</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картины мира.</w:t>
      </w:r>
    </w:p>
    <w:p w:rsidR="00E75B4E" w:rsidRPr="00E10454" w:rsidRDefault="00E75B4E" w:rsidP="00E75B4E">
      <w:pPr>
        <w:autoSpaceDE w:val="0"/>
        <w:autoSpaceDN w:val="0"/>
        <w:adjustRightInd w:val="0"/>
        <w:spacing w:line="240" w:lineRule="auto"/>
        <w:ind w:firstLine="0"/>
        <w:rPr>
          <w:i/>
          <w:iCs/>
          <w:szCs w:val="28"/>
          <w:lang w:eastAsia="ru-RU"/>
        </w:rPr>
      </w:pPr>
      <w:r w:rsidRPr="00E10454">
        <w:rPr>
          <w:b/>
          <w:bCs/>
          <w:i/>
          <w:iCs/>
          <w:szCs w:val="28"/>
          <w:lang w:eastAsia="ru-RU"/>
        </w:rPr>
        <w:t xml:space="preserve">Экскурсии в природу. </w:t>
      </w:r>
      <w:r w:rsidRPr="00E10454">
        <w:rPr>
          <w:szCs w:val="28"/>
          <w:lang w:eastAsia="ru-RU"/>
        </w:rPr>
        <w:t xml:space="preserve">1. </w:t>
      </w:r>
      <w:r w:rsidRPr="00E10454">
        <w:rPr>
          <w:i/>
          <w:iCs/>
          <w:szCs w:val="28"/>
          <w:lang w:eastAsia="ru-RU"/>
        </w:rPr>
        <w:t xml:space="preserve">Многообразие видов. </w:t>
      </w:r>
      <w:r w:rsidRPr="00E10454">
        <w:rPr>
          <w:szCs w:val="28"/>
          <w:lang w:eastAsia="ru-RU"/>
        </w:rPr>
        <w:t xml:space="preserve">2. </w:t>
      </w:r>
      <w:r w:rsidRPr="00E10454">
        <w:rPr>
          <w:i/>
          <w:iCs/>
          <w:szCs w:val="28"/>
          <w:lang w:eastAsia="ru-RU"/>
        </w:rPr>
        <w:t>Сезонные изменения в</w:t>
      </w:r>
    </w:p>
    <w:p w:rsidR="00E75B4E" w:rsidRPr="00E10454" w:rsidRDefault="00E75B4E" w:rsidP="00E75B4E">
      <w:pPr>
        <w:autoSpaceDE w:val="0"/>
        <w:autoSpaceDN w:val="0"/>
        <w:adjustRightInd w:val="0"/>
        <w:spacing w:line="240" w:lineRule="auto"/>
        <w:ind w:firstLine="0"/>
        <w:rPr>
          <w:i/>
          <w:iCs/>
          <w:szCs w:val="28"/>
          <w:lang w:eastAsia="ru-RU"/>
        </w:rPr>
      </w:pPr>
      <w:r w:rsidRPr="00E10454">
        <w:rPr>
          <w:i/>
          <w:iCs/>
          <w:szCs w:val="28"/>
          <w:lang w:eastAsia="ru-RU"/>
        </w:rPr>
        <w:t>природе.</w:t>
      </w:r>
    </w:p>
    <w:p w:rsidR="00E75B4E" w:rsidRPr="00E10454" w:rsidRDefault="00E75B4E" w:rsidP="00E75B4E">
      <w:pPr>
        <w:autoSpaceDE w:val="0"/>
        <w:autoSpaceDN w:val="0"/>
        <w:adjustRightInd w:val="0"/>
        <w:spacing w:line="240" w:lineRule="auto"/>
        <w:ind w:firstLine="0"/>
        <w:rPr>
          <w:b/>
          <w:bCs/>
          <w:szCs w:val="28"/>
          <w:lang w:eastAsia="ru-RU"/>
        </w:rPr>
      </w:pPr>
      <w:r w:rsidRPr="00E10454">
        <w:rPr>
          <w:b/>
          <w:bCs/>
          <w:szCs w:val="28"/>
          <w:lang w:eastAsia="ru-RU"/>
        </w:rPr>
        <w:t>2. Общие биологические явления и методы их исследования.10ч.</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Основные свойства жизни. Общие признаки биологических систем.</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Отличительные признаки живого и неживого. Определение понятия «жизнь».</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Биосистема как объект изучения биологии и как структурная единица живой</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материи. Структурные уровни организации живой природы: молекулярный,</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клеточный, организменный, популяционно-видовой, биогеоценотический,</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биосферный.</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Методы биологических исследований. Наблюдение, эксперимент,</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описание, измерение и определение видов — биологические методы</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изучения природы. Моделирование и мониторинг. Определение видов</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растений и животных.</w:t>
      </w:r>
    </w:p>
    <w:p w:rsidR="00E75B4E" w:rsidRPr="00E10454" w:rsidRDefault="00E75B4E" w:rsidP="00E75B4E">
      <w:pPr>
        <w:autoSpaceDE w:val="0"/>
        <w:autoSpaceDN w:val="0"/>
        <w:adjustRightInd w:val="0"/>
        <w:spacing w:line="240" w:lineRule="auto"/>
        <w:ind w:firstLine="0"/>
        <w:rPr>
          <w:szCs w:val="28"/>
          <w:lang w:eastAsia="ru-RU"/>
        </w:rPr>
      </w:pPr>
      <w:r w:rsidRPr="00E10454">
        <w:rPr>
          <w:b/>
          <w:bCs/>
          <w:i/>
          <w:iCs/>
          <w:szCs w:val="28"/>
          <w:lang w:eastAsia="ru-RU"/>
        </w:rPr>
        <w:t xml:space="preserve">Лабораторная работа № 1 </w:t>
      </w:r>
      <w:r w:rsidRPr="00E10454">
        <w:rPr>
          <w:szCs w:val="28"/>
          <w:lang w:eastAsia="ru-RU"/>
        </w:rPr>
        <w:t>«Наблюдение за живой клеткой»</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1. Приготовление микропрепарата для рассмотрения клеточного</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 xml:space="preserve">строения листа элодеи. </w:t>
      </w:r>
    </w:p>
    <w:p w:rsidR="00E75B4E" w:rsidRPr="00E10454" w:rsidRDefault="00E75B4E" w:rsidP="00E75B4E">
      <w:pPr>
        <w:autoSpaceDE w:val="0"/>
        <w:autoSpaceDN w:val="0"/>
        <w:adjustRightInd w:val="0"/>
        <w:spacing w:line="240" w:lineRule="auto"/>
        <w:ind w:firstLine="0"/>
        <w:rPr>
          <w:szCs w:val="28"/>
          <w:lang w:eastAsia="ru-RU"/>
        </w:rPr>
      </w:pPr>
      <w:r w:rsidRPr="00E10454">
        <w:rPr>
          <w:b/>
          <w:bCs/>
          <w:i/>
          <w:iCs/>
          <w:szCs w:val="28"/>
          <w:lang w:eastAsia="ru-RU"/>
        </w:rPr>
        <w:t xml:space="preserve">Лабораторная работа № 2 </w:t>
      </w:r>
      <w:r w:rsidRPr="00E10454">
        <w:rPr>
          <w:szCs w:val="28"/>
          <w:lang w:eastAsia="ru-RU"/>
        </w:rPr>
        <w:t>«Методика работы с определителями</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растений и животных»</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1. Методика работы с определителями растений и животных. 2.</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Морфологическое описание одного вида растений.</w:t>
      </w:r>
    </w:p>
    <w:p w:rsidR="00E75B4E" w:rsidRPr="00E75B4E" w:rsidRDefault="00E75B4E" w:rsidP="00E75B4E">
      <w:pPr>
        <w:autoSpaceDE w:val="0"/>
        <w:autoSpaceDN w:val="0"/>
        <w:adjustRightInd w:val="0"/>
        <w:spacing w:line="240" w:lineRule="auto"/>
        <w:ind w:firstLine="0"/>
        <w:rPr>
          <w:b/>
          <w:bCs/>
          <w:szCs w:val="28"/>
          <w:lang w:eastAsia="ru-RU"/>
        </w:rPr>
      </w:pPr>
      <w:r w:rsidRPr="00E75B4E">
        <w:rPr>
          <w:b/>
          <w:bCs/>
          <w:szCs w:val="28"/>
          <w:lang w:eastAsia="ru-RU"/>
        </w:rPr>
        <w:t>Раздел II. Биосферный уровень организации жизни (23 ч)</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Особенности биосферного уровня живой материи.</w:t>
      </w:r>
    </w:p>
    <w:p w:rsidR="00E75B4E" w:rsidRPr="00E10454" w:rsidRDefault="00E75B4E" w:rsidP="00E75B4E">
      <w:pPr>
        <w:autoSpaceDE w:val="0"/>
        <w:autoSpaceDN w:val="0"/>
        <w:adjustRightInd w:val="0"/>
        <w:spacing w:line="240" w:lineRule="auto"/>
        <w:ind w:left="360" w:firstLine="0"/>
        <w:rPr>
          <w:b/>
          <w:bCs/>
          <w:szCs w:val="28"/>
          <w:lang w:eastAsia="ru-RU"/>
        </w:rPr>
      </w:pPr>
      <w:r w:rsidRPr="00E10454">
        <w:rPr>
          <w:b/>
          <w:bCs/>
          <w:szCs w:val="28"/>
          <w:lang w:eastAsia="ru-RU"/>
        </w:rPr>
        <w:t>3.Учение о биосфере. 3ч.</w:t>
      </w:r>
    </w:p>
    <w:p w:rsidR="00E75B4E" w:rsidRPr="00E10454" w:rsidRDefault="00E75B4E" w:rsidP="00E75B4E">
      <w:pPr>
        <w:autoSpaceDE w:val="0"/>
        <w:autoSpaceDN w:val="0"/>
        <w:adjustRightInd w:val="0"/>
        <w:spacing w:line="240" w:lineRule="auto"/>
        <w:ind w:left="720" w:firstLine="0"/>
        <w:rPr>
          <w:szCs w:val="28"/>
          <w:lang w:eastAsia="ru-RU"/>
        </w:rPr>
      </w:pPr>
      <w:r w:rsidRPr="00E10454">
        <w:rPr>
          <w:szCs w:val="28"/>
          <w:lang w:eastAsia="ru-RU"/>
        </w:rPr>
        <w:t>Понятие о биосфере. Границы и структура</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биосферы. Учение В.И. Вернадского о живом веществе и его особенностях.</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Функции живого вещества в биосфере.</w:t>
      </w:r>
    </w:p>
    <w:p w:rsidR="00E75B4E" w:rsidRPr="00E10454" w:rsidRDefault="00E75B4E" w:rsidP="00E75B4E">
      <w:pPr>
        <w:autoSpaceDE w:val="0"/>
        <w:autoSpaceDN w:val="0"/>
        <w:adjustRightInd w:val="0"/>
        <w:spacing w:line="240" w:lineRule="auto"/>
        <w:ind w:firstLine="0"/>
        <w:rPr>
          <w:b/>
          <w:bCs/>
          <w:szCs w:val="28"/>
          <w:lang w:eastAsia="ru-RU"/>
        </w:rPr>
      </w:pPr>
      <w:r w:rsidRPr="00E10454">
        <w:rPr>
          <w:b/>
          <w:bCs/>
          <w:szCs w:val="28"/>
          <w:lang w:eastAsia="ru-RU"/>
        </w:rPr>
        <w:t>4. Происхождение живого вещества. 8ч.</w:t>
      </w:r>
    </w:p>
    <w:p w:rsidR="00E75B4E" w:rsidRPr="00E10454" w:rsidRDefault="00E75B4E" w:rsidP="00E75B4E">
      <w:pPr>
        <w:autoSpaceDE w:val="0"/>
        <w:autoSpaceDN w:val="0"/>
        <w:adjustRightInd w:val="0"/>
        <w:spacing w:line="240" w:lineRule="auto"/>
        <w:ind w:firstLine="0"/>
        <w:rPr>
          <w:szCs w:val="28"/>
          <w:lang w:eastAsia="ru-RU"/>
        </w:rPr>
      </w:pPr>
      <w:r>
        <w:rPr>
          <w:szCs w:val="28"/>
          <w:lang w:eastAsia="ru-RU"/>
        </w:rPr>
        <w:t xml:space="preserve">Гипотезы происхождения </w:t>
      </w:r>
      <w:r w:rsidRPr="00E10454">
        <w:rPr>
          <w:szCs w:val="28"/>
          <w:lang w:eastAsia="ru-RU"/>
        </w:rPr>
        <w:t>живого вещества на Земле, их анализ и оценка. Современные гипотезы</w:t>
      </w:r>
      <w:r>
        <w:rPr>
          <w:szCs w:val="28"/>
          <w:lang w:eastAsia="ru-RU"/>
        </w:rPr>
        <w:t xml:space="preserve"> </w:t>
      </w:r>
      <w:r w:rsidRPr="00E10454">
        <w:rPr>
          <w:szCs w:val="28"/>
          <w:lang w:eastAsia="ru-RU"/>
        </w:rPr>
        <w:t xml:space="preserve">происхождения жизни (А.И. Опарин и </w:t>
      </w:r>
      <w:r>
        <w:rPr>
          <w:szCs w:val="28"/>
          <w:lang w:eastAsia="ru-RU"/>
        </w:rPr>
        <w:t xml:space="preserve">Дж. Холдейн). Физико-химическая </w:t>
      </w:r>
      <w:r w:rsidRPr="00E10454">
        <w:rPr>
          <w:szCs w:val="28"/>
          <w:lang w:eastAsia="ru-RU"/>
        </w:rPr>
        <w:t>эволюция и развитие биосферы. Этап</w:t>
      </w:r>
      <w:r>
        <w:rPr>
          <w:szCs w:val="28"/>
          <w:lang w:eastAsia="ru-RU"/>
        </w:rPr>
        <w:t xml:space="preserve">ы возникновения жизни на Земле. </w:t>
      </w:r>
      <w:r w:rsidRPr="00E10454">
        <w:rPr>
          <w:i/>
          <w:iCs/>
          <w:szCs w:val="28"/>
          <w:lang w:eastAsia="ru-RU"/>
        </w:rPr>
        <w:t>Этапы эволюции органического мира и ее значение в развитии биосферы.</w:t>
      </w:r>
      <w:r>
        <w:rPr>
          <w:szCs w:val="28"/>
          <w:lang w:eastAsia="ru-RU"/>
        </w:rPr>
        <w:t xml:space="preserve"> </w:t>
      </w:r>
      <w:r w:rsidRPr="00E10454">
        <w:rPr>
          <w:szCs w:val="28"/>
          <w:lang w:eastAsia="ru-RU"/>
        </w:rPr>
        <w:t>Хронология развития жизни на Земле</w:t>
      </w:r>
      <w:r w:rsidRPr="00E10454">
        <w:rPr>
          <w:i/>
          <w:iCs/>
          <w:szCs w:val="28"/>
          <w:lang w:eastAsia="ru-RU"/>
        </w:rPr>
        <w:t xml:space="preserve">. </w:t>
      </w:r>
      <w:r w:rsidRPr="00E10454">
        <w:rPr>
          <w:szCs w:val="28"/>
          <w:lang w:eastAsia="ru-RU"/>
        </w:rPr>
        <w:t>Эволюция биосферы.</w:t>
      </w:r>
    </w:p>
    <w:p w:rsidR="00E75B4E" w:rsidRPr="00E10454" w:rsidRDefault="00E75B4E" w:rsidP="00E75B4E">
      <w:pPr>
        <w:autoSpaceDE w:val="0"/>
        <w:autoSpaceDN w:val="0"/>
        <w:adjustRightInd w:val="0"/>
        <w:spacing w:line="240" w:lineRule="auto"/>
        <w:ind w:firstLine="0"/>
        <w:rPr>
          <w:b/>
          <w:bCs/>
          <w:szCs w:val="28"/>
          <w:lang w:eastAsia="ru-RU"/>
        </w:rPr>
      </w:pPr>
      <w:r w:rsidRPr="00E10454">
        <w:rPr>
          <w:b/>
          <w:bCs/>
          <w:szCs w:val="28"/>
          <w:lang w:eastAsia="ru-RU"/>
        </w:rPr>
        <w:t>5. Биосфера как глобальная биосистема. 4ч.</w:t>
      </w:r>
    </w:p>
    <w:p w:rsidR="00E75B4E" w:rsidRPr="00E10454" w:rsidRDefault="00E75B4E" w:rsidP="00E75B4E">
      <w:pPr>
        <w:autoSpaceDE w:val="0"/>
        <w:autoSpaceDN w:val="0"/>
        <w:adjustRightInd w:val="0"/>
        <w:spacing w:line="240" w:lineRule="auto"/>
        <w:ind w:firstLine="0"/>
        <w:rPr>
          <w:szCs w:val="28"/>
          <w:lang w:eastAsia="ru-RU"/>
        </w:rPr>
      </w:pPr>
      <w:r>
        <w:rPr>
          <w:szCs w:val="28"/>
          <w:lang w:eastAsia="ru-RU"/>
        </w:rPr>
        <w:t xml:space="preserve">Функциональная </w:t>
      </w:r>
      <w:r w:rsidRPr="00E10454">
        <w:rPr>
          <w:szCs w:val="28"/>
          <w:lang w:eastAsia="ru-RU"/>
        </w:rPr>
        <w:t>неоднородность живого вещества. Особенн</w:t>
      </w:r>
      <w:r>
        <w:rPr>
          <w:szCs w:val="28"/>
          <w:lang w:eastAsia="ru-RU"/>
        </w:rPr>
        <w:t xml:space="preserve">ости распределения биомассы на </w:t>
      </w:r>
      <w:r w:rsidRPr="00E10454">
        <w:rPr>
          <w:szCs w:val="28"/>
          <w:lang w:eastAsia="ru-RU"/>
        </w:rPr>
        <w:t>Земле. Круговороты веществ и потоки эн</w:t>
      </w:r>
      <w:r>
        <w:rPr>
          <w:szCs w:val="28"/>
          <w:lang w:eastAsia="ru-RU"/>
        </w:rPr>
        <w:t xml:space="preserve">ергии в биосфере. Биологический </w:t>
      </w:r>
      <w:r w:rsidRPr="00E10454">
        <w:rPr>
          <w:szCs w:val="28"/>
          <w:lang w:eastAsia="ru-RU"/>
        </w:rPr>
        <w:t xml:space="preserve">круговорот и его значение. Биогеохимические циклы в биосфере. </w:t>
      </w:r>
      <w:r w:rsidRPr="00E10454">
        <w:rPr>
          <w:i/>
          <w:iCs/>
          <w:szCs w:val="28"/>
          <w:lang w:eastAsia="ru-RU"/>
        </w:rPr>
        <w:t>Биогенная</w:t>
      </w:r>
      <w:r>
        <w:rPr>
          <w:szCs w:val="28"/>
          <w:lang w:eastAsia="ru-RU"/>
        </w:rPr>
        <w:t xml:space="preserve"> </w:t>
      </w:r>
      <w:r w:rsidRPr="00E10454">
        <w:rPr>
          <w:i/>
          <w:iCs/>
          <w:szCs w:val="28"/>
          <w:lang w:eastAsia="ru-RU"/>
        </w:rPr>
        <w:t xml:space="preserve">миграция атомов. </w:t>
      </w:r>
      <w:r w:rsidRPr="00E10454">
        <w:rPr>
          <w:szCs w:val="28"/>
          <w:lang w:eastAsia="ru-RU"/>
        </w:rPr>
        <w:t>Механизмы устойчивости биосферы.</w:t>
      </w:r>
    </w:p>
    <w:p w:rsidR="00E75B4E" w:rsidRPr="00E10454" w:rsidRDefault="00E75B4E" w:rsidP="00E75B4E">
      <w:pPr>
        <w:autoSpaceDE w:val="0"/>
        <w:autoSpaceDN w:val="0"/>
        <w:adjustRightInd w:val="0"/>
        <w:spacing w:line="240" w:lineRule="auto"/>
        <w:ind w:firstLine="0"/>
        <w:rPr>
          <w:b/>
          <w:bCs/>
          <w:szCs w:val="28"/>
          <w:lang w:eastAsia="ru-RU"/>
        </w:rPr>
      </w:pPr>
      <w:r w:rsidRPr="00E10454">
        <w:rPr>
          <w:b/>
          <w:bCs/>
          <w:szCs w:val="28"/>
          <w:lang w:eastAsia="ru-RU"/>
        </w:rPr>
        <w:t>6. Условия жизни в биосфере. 8ч.</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Среды жизни на Земле.</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Экологические факторы и их значение. Абиотические, биотические и</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антропогенные факторы. Комплексное действие факторов среды на</w:t>
      </w:r>
    </w:p>
    <w:p w:rsidR="00E75B4E" w:rsidRPr="00E10454" w:rsidRDefault="00E75B4E" w:rsidP="00E75B4E">
      <w:pPr>
        <w:autoSpaceDE w:val="0"/>
        <w:autoSpaceDN w:val="0"/>
        <w:adjustRightInd w:val="0"/>
        <w:spacing w:line="240" w:lineRule="auto"/>
        <w:ind w:firstLine="0"/>
        <w:rPr>
          <w:i/>
          <w:iCs/>
          <w:szCs w:val="28"/>
          <w:lang w:eastAsia="ru-RU"/>
        </w:rPr>
      </w:pPr>
      <w:r w:rsidRPr="00E10454">
        <w:rPr>
          <w:szCs w:val="28"/>
          <w:lang w:eastAsia="ru-RU"/>
        </w:rPr>
        <w:t xml:space="preserve">организм. </w:t>
      </w:r>
      <w:r w:rsidRPr="00E10454">
        <w:rPr>
          <w:i/>
          <w:iCs/>
          <w:szCs w:val="28"/>
          <w:lang w:eastAsia="ru-RU"/>
        </w:rPr>
        <w:t>Общие закономерности влияния экологических факторов на</w:t>
      </w:r>
    </w:p>
    <w:p w:rsidR="00E75B4E" w:rsidRPr="00E10454" w:rsidRDefault="00E75B4E" w:rsidP="00E75B4E">
      <w:pPr>
        <w:autoSpaceDE w:val="0"/>
        <w:autoSpaceDN w:val="0"/>
        <w:adjustRightInd w:val="0"/>
        <w:spacing w:line="240" w:lineRule="auto"/>
        <w:ind w:firstLine="0"/>
        <w:rPr>
          <w:i/>
          <w:iCs/>
          <w:szCs w:val="28"/>
          <w:lang w:eastAsia="ru-RU"/>
        </w:rPr>
      </w:pPr>
      <w:r w:rsidRPr="00E10454">
        <w:rPr>
          <w:i/>
          <w:iCs/>
          <w:szCs w:val="28"/>
          <w:lang w:eastAsia="ru-RU"/>
        </w:rPr>
        <w:t>организм. Закон оптимума. Закон минимума. Биологические ритмы.</w:t>
      </w:r>
    </w:p>
    <w:p w:rsidR="00E75B4E" w:rsidRPr="00E10454" w:rsidRDefault="00E75B4E" w:rsidP="00E75B4E">
      <w:pPr>
        <w:autoSpaceDE w:val="0"/>
        <w:autoSpaceDN w:val="0"/>
        <w:adjustRightInd w:val="0"/>
        <w:spacing w:line="240" w:lineRule="auto"/>
        <w:ind w:firstLine="0"/>
        <w:rPr>
          <w:i/>
          <w:iCs/>
          <w:szCs w:val="28"/>
          <w:lang w:eastAsia="ru-RU"/>
        </w:rPr>
      </w:pPr>
      <w:r w:rsidRPr="00E10454">
        <w:rPr>
          <w:i/>
          <w:iCs/>
          <w:szCs w:val="28"/>
          <w:lang w:eastAsia="ru-RU"/>
        </w:rPr>
        <w:t>Фотопериодизм.</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Человек как житель биосферы. Глобальные изменения в биосфере,</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вызванные деятельностью человека. Проблема устойчивого развития</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биосферы. Роль взаимоотношений человека и природы в развитии биосферы.</w:t>
      </w:r>
    </w:p>
    <w:p w:rsidR="00E75B4E" w:rsidRPr="00E10454" w:rsidRDefault="00E75B4E" w:rsidP="00E75B4E">
      <w:pPr>
        <w:autoSpaceDE w:val="0"/>
        <w:autoSpaceDN w:val="0"/>
        <w:adjustRightInd w:val="0"/>
        <w:spacing w:line="240" w:lineRule="auto"/>
        <w:ind w:firstLine="0"/>
        <w:rPr>
          <w:i/>
          <w:iCs/>
          <w:szCs w:val="28"/>
          <w:lang w:eastAsia="ru-RU"/>
        </w:rPr>
      </w:pPr>
      <w:r w:rsidRPr="00E10454">
        <w:rPr>
          <w:i/>
          <w:iCs/>
          <w:szCs w:val="28"/>
          <w:lang w:eastAsia="ru-RU"/>
        </w:rPr>
        <w:t>Живой мир и культура.</w:t>
      </w:r>
    </w:p>
    <w:p w:rsidR="00E75B4E" w:rsidRPr="00E10454" w:rsidRDefault="00E75B4E" w:rsidP="00E75B4E">
      <w:pPr>
        <w:autoSpaceDE w:val="0"/>
        <w:autoSpaceDN w:val="0"/>
        <w:adjustRightInd w:val="0"/>
        <w:spacing w:line="240" w:lineRule="auto"/>
        <w:ind w:firstLine="0"/>
        <w:rPr>
          <w:szCs w:val="28"/>
          <w:lang w:eastAsia="ru-RU"/>
        </w:rPr>
      </w:pPr>
      <w:r w:rsidRPr="00E10454">
        <w:rPr>
          <w:b/>
          <w:bCs/>
          <w:i/>
          <w:iCs/>
          <w:szCs w:val="28"/>
          <w:lang w:eastAsia="ru-RU"/>
        </w:rPr>
        <w:t xml:space="preserve">Лабораторная работа № 3 </w:t>
      </w:r>
      <w:r w:rsidRPr="00E10454">
        <w:rPr>
          <w:szCs w:val="28"/>
          <w:lang w:eastAsia="ru-RU"/>
        </w:rPr>
        <w:t>«Условия жизни в биосфере»</w:t>
      </w:r>
    </w:p>
    <w:p w:rsidR="00E75B4E" w:rsidRPr="00E10454" w:rsidRDefault="00E75B4E" w:rsidP="00D17861">
      <w:pPr>
        <w:numPr>
          <w:ilvl w:val="0"/>
          <w:numId w:val="171"/>
        </w:numPr>
        <w:suppressAutoHyphens w:val="0"/>
        <w:autoSpaceDE w:val="0"/>
        <w:autoSpaceDN w:val="0"/>
        <w:adjustRightInd w:val="0"/>
        <w:spacing w:line="240" w:lineRule="auto"/>
        <w:ind w:firstLine="0"/>
        <w:jc w:val="left"/>
        <w:rPr>
          <w:szCs w:val="28"/>
          <w:lang w:eastAsia="ru-RU"/>
        </w:rPr>
      </w:pPr>
      <w:r w:rsidRPr="00E10454">
        <w:rPr>
          <w:szCs w:val="28"/>
          <w:lang w:eastAsia="ru-RU"/>
        </w:rPr>
        <w:t>Определение пылевого загрязнения воздуха в помещении и на</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улице. Определение химического загрязнения атмосферного воздуха с</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помощью биоиндикаторов. 2. Определение</w:t>
      </w:r>
      <w:r>
        <w:rPr>
          <w:szCs w:val="28"/>
          <w:lang w:eastAsia="ru-RU"/>
        </w:rPr>
        <w:t xml:space="preserve"> загрязнения воды в водоеме. </w:t>
      </w:r>
      <w:r w:rsidRPr="00E10454">
        <w:rPr>
          <w:b/>
          <w:bCs/>
          <w:i/>
          <w:iCs/>
          <w:szCs w:val="28"/>
          <w:lang w:eastAsia="ru-RU"/>
        </w:rPr>
        <w:t xml:space="preserve">Экскурсии в природу. </w:t>
      </w:r>
      <w:r w:rsidRPr="00E10454">
        <w:rPr>
          <w:szCs w:val="28"/>
          <w:lang w:eastAsia="ru-RU"/>
        </w:rPr>
        <w:t>1. Живой мир вокруг нас. 2. Приемы описания</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живого покрова на территории около школы.</w:t>
      </w:r>
    </w:p>
    <w:p w:rsidR="00E75B4E" w:rsidRPr="00E75B4E" w:rsidRDefault="00E75B4E" w:rsidP="00E75B4E">
      <w:pPr>
        <w:autoSpaceDE w:val="0"/>
        <w:autoSpaceDN w:val="0"/>
        <w:adjustRightInd w:val="0"/>
        <w:spacing w:line="240" w:lineRule="auto"/>
        <w:ind w:firstLine="0"/>
        <w:rPr>
          <w:b/>
          <w:bCs/>
          <w:szCs w:val="28"/>
          <w:lang w:eastAsia="ru-RU"/>
        </w:rPr>
      </w:pPr>
      <w:r w:rsidRPr="00E75B4E">
        <w:rPr>
          <w:b/>
          <w:bCs/>
          <w:szCs w:val="28"/>
          <w:lang w:eastAsia="ru-RU"/>
        </w:rPr>
        <w:t>Раздел III. Биогеоценотический уровень организации</w:t>
      </w:r>
    </w:p>
    <w:p w:rsidR="00E75B4E" w:rsidRPr="00E75B4E" w:rsidRDefault="00E75B4E" w:rsidP="00E75B4E">
      <w:pPr>
        <w:autoSpaceDE w:val="0"/>
        <w:autoSpaceDN w:val="0"/>
        <w:adjustRightInd w:val="0"/>
        <w:spacing w:line="240" w:lineRule="auto"/>
        <w:ind w:firstLine="0"/>
        <w:rPr>
          <w:b/>
          <w:bCs/>
          <w:szCs w:val="28"/>
          <w:lang w:eastAsia="ru-RU"/>
        </w:rPr>
      </w:pPr>
      <w:r w:rsidRPr="00E75B4E">
        <w:rPr>
          <w:b/>
          <w:bCs/>
          <w:szCs w:val="28"/>
          <w:lang w:eastAsia="ru-RU"/>
        </w:rPr>
        <w:t>жизни (25 ч)</w:t>
      </w:r>
    </w:p>
    <w:p w:rsidR="00E75B4E" w:rsidRPr="00E10454" w:rsidRDefault="00E75B4E" w:rsidP="00E75B4E">
      <w:pPr>
        <w:autoSpaceDE w:val="0"/>
        <w:autoSpaceDN w:val="0"/>
        <w:adjustRightInd w:val="0"/>
        <w:spacing w:line="240" w:lineRule="auto"/>
        <w:ind w:firstLine="0"/>
        <w:rPr>
          <w:b/>
          <w:bCs/>
          <w:szCs w:val="28"/>
          <w:lang w:eastAsia="ru-RU"/>
        </w:rPr>
      </w:pPr>
      <w:r w:rsidRPr="00E10454">
        <w:rPr>
          <w:b/>
          <w:bCs/>
          <w:szCs w:val="28"/>
          <w:lang w:eastAsia="ru-RU"/>
        </w:rPr>
        <w:t>7. Природное сообщество как биогеоценоз и экосистема. 17ч.</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Биогеоценоз как часть биосферы. Биогеоценозы как структурные</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компоненты биосферы. Понятия «биогеоценоз», «биоценоз» и «экосистема».</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Понятия «экотоп» и «биотоп». Строение и свойства биогеоценоза</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(экосистемы). Структура экосистемы. Простр</w:t>
      </w:r>
      <w:r>
        <w:rPr>
          <w:szCs w:val="28"/>
          <w:lang w:eastAsia="ru-RU"/>
        </w:rPr>
        <w:t xml:space="preserve">анственная и видовая структура </w:t>
      </w:r>
      <w:r w:rsidRPr="00E10454">
        <w:rPr>
          <w:szCs w:val="28"/>
          <w:lang w:eastAsia="ru-RU"/>
        </w:rPr>
        <w:t>биогеоценоза. Приспособления организмов к совместной жизни в</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биогеоценозах. Функциональные компоненты экосистемы. Типы связей и</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зависимостей в биогеоценозе. Системы «хищник-жертва» и «паразит-</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хозяин». Пищевые связи в экосистеме. Экологические ниши и жизненные</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формы организмов в биогеоценозе.</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 xml:space="preserve">Трофические уровни. </w:t>
      </w:r>
      <w:r w:rsidRPr="00E10454">
        <w:rPr>
          <w:i/>
          <w:iCs/>
          <w:szCs w:val="28"/>
          <w:lang w:eastAsia="ru-RU"/>
        </w:rPr>
        <w:t xml:space="preserve">Типы пищевых цепей. </w:t>
      </w:r>
      <w:r w:rsidRPr="00E10454">
        <w:rPr>
          <w:szCs w:val="28"/>
          <w:lang w:eastAsia="ru-RU"/>
        </w:rPr>
        <w:t>Пирамиды чисел. Правила экологической пирамиды. Круговорот веществ и превращения энергии в</w:t>
      </w:r>
    </w:p>
    <w:p w:rsidR="00E75B4E" w:rsidRPr="00E10454" w:rsidRDefault="00E75B4E" w:rsidP="00E75B4E">
      <w:pPr>
        <w:autoSpaceDE w:val="0"/>
        <w:autoSpaceDN w:val="0"/>
        <w:adjustRightInd w:val="0"/>
        <w:spacing w:line="240" w:lineRule="auto"/>
        <w:ind w:firstLine="0"/>
        <w:rPr>
          <w:szCs w:val="28"/>
          <w:lang w:eastAsia="ru-RU"/>
        </w:rPr>
      </w:pPr>
      <w:r>
        <w:rPr>
          <w:szCs w:val="28"/>
          <w:lang w:eastAsia="ru-RU"/>
        </w:rPr>
        <w:t xml:space="preserve">биогеоценозе. </w:t>
      </w:r>
      <w:r w:rsidRPr="00E10454">
        <w:rPr>
          <w:szCs w:val="28"/>
          <w:lang w:eastAsia="ru-RU"/>
        </w:rPr>
        <w:t>Саморегуляция в экосистеме. Уст</w:t>
      </w:r>
      <w:r>
        <w:rPr>
          <w:szCs w:val="28"/>
          <w:lang w:eastAsia="ru-RU"/>
        </w:rPr>
        <w:t xml:space="preserve">ойчивость и динамика экосистем. </w:t>
      </w:r>
      <w:r w:rsidRPr="00E10454">
        <w:rPr>
          <w:szCs w:val="28"/>
          <w:lang w:eastAsia="ru-RU"/>
        </w:rPr>
        <w:t xml:space="preserve">Зарождение и смена биогеоценозов. </w:t>
      </w:r>
      <w:r w:rsidRPr="00E10454">
        <w:rPr>
          <w:i/>
          <w:iCs/>
          <w:szCs w:val="28"/>
          <w:lang w:eastAsia="ru-RU"/>
        </w:rPr>
        <w:t>Понятие о сукцессии. Стадии развития</w:t>
      </w:r>
      <w:r>
        <w:rPr>
          <w:szCs w:val="28"/>
          <w:lang w:eastAsia="ru-RU"/>
        </w:rPr>
        <w:t xml:space="preserve"> </w:t>
      </w:r>
      <w:r w:rsidRPr="00E10454">
        <w:rPr>
          <w:i/>
          <w:iCs/>
          <w:szCs w:val="28"/>
          <w:lang w:eastAsia="ru-RU"/>
        </w:rPr>
        <w:t xml:space="preserve">биогеоценозов. </w:t>
      </w:r>
      <w:r w:rsidRPr="00E10454">
        <w:rPr>
          <w:szCs w:val="28"/>
          <w:lang w:eastAsia="ru-RU"/>
        </w:rPr>
        <w:t>Суточные и сезонные изменения в биогеоценозе.</w:t>
      </w:r>
    </w:p>
    <w:p w:rsidR="00E75B4E" w:rsidRPr="00E10454" w:rsidRDefault="00E75B4E" w:rsidP="00E75B4E">
      <w:pPr>
        <w:autoSpaceDE w:val="0"/>
        <w:autoSpaceDN w:val="0"/>
        <w:adjustRightInd w:val="0"/>
        <w:spacing w:line="240" w:lineRule="auto"/>
        <w:ind w:firstLine="0"/>
        <w:rPr>
          <w:b/>
          <w:bCs/>
          <w:szCs w:val="28"/>
          <w:lang w:eastAsia="ru-RU"/>
        </w:rPr>
      </w:pPr>
      <w:r w:rsidRPr="00E10454">
        <w:rPr>
          <w:b/>
          <w:bCs/>
          <w:szCs w:val="28"/>
          <w:lang w:eastAsia="ru-RU"/>
        </w:rPr>
        <w:t>8. Многообразие биогеоценозов и их значение. 8ч.</w:t>
      </w:r>
    </w:p>
    <w:p w:rsidR="00E75B4E" w:rsidRPr="00E10454" w:rsidRDefault="00E75B4E" w:rsidP="00E75B4E">
      <w:pPr>
        <w:autoSpaceDE w:val="0"/>
        <w:autoSpaceDN w:val="0"/>
        <w:adjustRightInd w:val="0"/>
        <w:spacing w:line="240" w:lineRule="auto"/>
        <w:ind w:firstLine="0"/>
        <w:rPr>
          <w:szCs w:val="28"/>
          <w:lang w:eastAsia="ru-RU"/>
        </w:rPr>
      </w:pPr>
      <w:r>
        <w:rPr>
          <w:szCs w:val="28"/>
          <w:lang w:eastAsia="ru-RU"/>
        </w:rPr>
        <w:t xml:space="preserve">Водные экосистемы </w:t>
      </w:r>
      <w:r w:rsidRPr="00E10454">
        <w:rPr>
          <w:szCs w:val="28"/>
          <w:lang w:eastAsia="ru-RU"/>
        </w:rPr>
        <w:t>и сухопутные биогеоценоз</w:t>
      </w:r>
      <w:r>
        <w:rPr>
          <w:szCs w:val="28"/>
          <w:lang w:eastAsia="ru-RU"/>
        </w:rPr>
        <w:t xml:space="preserve">ы. Искусственные биогеоценозы — </w:t>
      </w:r>
      <w:r w:rsidRPr="00E10454">
        <w:rPr>
          <w:szCs w:val="28"/>
          <w:lang w:eastAsia="ru-RU"/>
        </w:rPr>
        <w:t>агроэкосистемы (агробиоценозы</w:t>
      </w:r>
      <w:r>
        <w:rPr>
          <w:szCs w:val="28"/>
          <w:lang w:eastAsia="ru-RU"/>
        </w:rPr>
        <w:t xml:space="preserve">). Сравнительная характеристика </w:t>
      </w:r>
      <w:r w:rsidRPr="00E10454">
        <w:rPr>
          <w:szCs w:val="28"/>
          <w:lang w:eastAsia="ru-RU"/>
        </w:rPr>
        <w:t>естественных экосистем и агроэкосистем.</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Сохранение разнообразия экосистем. Влияние деятельности человека</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на биогеоценозы. Использование биогеоценозов в истории человечества.</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Экологические законы природопользования. Живая природа в литературе и</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народном творчестве.</w:t>
      </w:r>
    </w:p>
    <w:p w:rsidR="00E75B4E" w:rsidRPr="00E10454" w:rsidRDefault="00E75B4E" w:rsidP="00E75B4E">
      <w:pPr>
        <w:autoSpaceDE w:val="0"/>
        <w:autoSpaceDN w:val="0"/>
        <w:adjustRightInd w:val="0"/>
        <w:spacing w:line="240" w:lineRule="auto"/>
        <w:ind w:firstLine="0"/>
        <w:rPr>
          <w:szCs w:val="28"/>
          <w:lang w:eastAsia="ru-RU"/>
        </w:rPr>
      </w:pPr>
      <w:r w:rsidRPr="00E10454">
        <w:rPr>
          <w:b/>
          <w:bCs/>
          <w:i/>
          <w:iCs/>
          <w:szCs w:val="28"/>
          <w:lang w:eastAsia="ru-RU"/>
        </w:rPr>
        <w:t xml:space="preserve">Лабораторная работа № 4 </w:t>
      </w:r>
      <w:r w:rsidRPr="00E10454">
        <w:rPr>
          <w:szCs w:val="28"/>
          <w:lang w:eastAsia="ru-RU"/>
        </w:rPr>
        <w:t>«Приспособленность организмов к</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совместной жизни в биогеоценозе».</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Исследов</w:t>
      </w:r>
      <w:r>
        <w:rPr>
          <w:szCs w:val="28"/>
          <w:lang w:eastAsia="ru-RU"/>
        </w:rPr>
        <w:t>ание черт приспособленности рас</w:t>
      </w:r>
      <w:r w:rsidRPr="00E10454">
        <w:rPr>
          <w:szCs w:val="28"/>
          <w:lang w:eastAsia="ru-RU"/>
        </w:rPr>
        <w:t>тений и животных к</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условиям жизни в лесном биогеоценозе (жизненные формы, экологические</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ниши, сравнение особенностей организмов разных ярусов).</w:t>
      </w:r>
    </w:p>
    <w:p w:rsidR="00E75B4E" w:rsidRPr="00E10454" w:rsidRDefault="00E75B4E" w:rsidP="00E75B4E">
      <w:pPr>
        <w:autoSpaceDE w:val="0"/>
        <w:autoSpaceDN w:val="0"/>
        <w:adjustRightInd w:val="0"/>
        <w:spacing w:line="240" w:lineRule="auto"/>
        <w:ind w:firstLine="0"/>
        <w:rPr>
          <w:szCs w:val="28"/>
          <w:lang w:eastAsia="ru-RU"/>
        </w:rPr>
      </w:pPr>
      <w:r w:rsidRPr="00E10454">
        <w:rPr>
          <w:b/>
          <w:bCs/>
          <w:i/>
          <w:iCs/>
          <w:szCs w:val="28"/>
          <w:lang w:eastAsia="ru-RU"/>
        </w:rPr>
        <w:t xml:space="preserve">Лабораторная работа № 5 </w:t>
      </w:r>
      <w:r w:rsidRPr="00E10454">
        <w:rPr>
          <w:szCs w:val="28"/>
          <w:lang w:eastAsia="ru-RU"/>
        </w:rPr>
        <w:t>«Свойства экосистем»</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1. Составление схем переноса веществ и энергии в экосистемах. 2.</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Исследование изменений в экосистемах на биологических моделях</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(аквариум).</w:t>
      </w:r>
    </w:p>
    <w:p w:rsidR="00E75B4E" w:rsidRPr="00E10454" w:rsidRDefault="00E75B4E" w:rsidP="00E75B4E">
      <w:pPr>
        <w:autoSpaceDE w:val="0"/>
        <w:autoSpaceDN w:val="0"/>
        <w:adjustRightInd w:val="0"/>
        <w:spacing w:line="240" w:lineRule="auto"/>
        <w:ind w:firstLine="0"/>
        <w:rPr>
          <w:szCs w:val="28"/>
          <w:lang w:eastAsia="ru-RU"/>
        </w:rPr>
      </w:pPr>
      <w:r w:rsidRPr="00E10454">
        <w:rPr>
          <w:b/>
          <w:bCs/>
          <w:i/>
          <w:iCs/>
          <w:szCs w:val="28"/>
          <w:lang w:eastAsia="ru-RU"/>
        </w:rPr>
        <w:t xml:space="preserve">Лабораторная работа № 6 </w:t>
      </w:r>
      <w:r w:rsidRPr="00E10454">
        <w:rPr>
          <w:szCs w:val="28"/>
          <w:lang w:eastAsia="ru-RU"/>
        </w:rPr>
        <w:t>«Оценка экологического состояния</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территории (парка, газона), прилегающей к школе»</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1. Описание природного сообщества. 2. Решение экологических задач</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на материалах своего региона.</w:t>
      </w:r>
    </w:p>
    <w:p w:rsidR="00E75B4E" w:rsidRPr="00E75B4E" w:rsidRDefault="00E75B4E" w:rsidP="00E75B4E">
      <w:pPr>
        <w:autoSpaceDE w:val="0"/>
        <w:autoSpaceDN w:val="0"/>
        <w:adjustRightInd w:val="0"/>
        <w:spacing w:line="240" w:lineRule="auto"/>
        <w:ind w:firstLine="0"/>
        <w:rPr>
          <w:b/>
          <w:bCs/>
          <w:szCs w:val="28"/>
          <w:lang w:eastAsia="ru-RU"/>
        </w:rPr>
      </w:pPr>
      <w:r w:rsidRPr="00E75B4E">
        <w:rPr>
          <w:b/>
          <w:bCs/>
          <w:szCs w:val="28"/>
          <w:lang w:eastAsia="ru-RU"/>
        </w:rPr>
        <w:t>Раздел IV. Популяционно-видовой уровень организации</w:t>
      </w:r>
    </w:p>
    <w:p w:rsidR="00E75B4E" w:rsidRPr="00E75B4E" w:rsidRDefault="00E75B4E" w:rsidP="00E75B4E">
      <w:pPr>
        <w:autoSpaceDE w:val="0"/>
        <w:autoSpaceDN w:val="0"/>
        <w:adjustRightInd w:val="0"/>
        <w:spacing w:line="240" w:lineRule="auto"/>
        <w:ind w:firstLine="0"/>
        <w:rPr>
          <w:b/>
          <w:bCs/>
          <w:szCs w:val="28"/>
          <w:lang w:eastAsia="ru-RU"/>
        </w:rPr>
      </w:pPr>
      <w:r w:rsidRPr="00E75B4E">
        <w:rPr>
          <w:b/>
          <w:bCs/>
          <w:szCs w:val="28"/>
          <w:lang w:eastAsia="ru-RU"/>
        </w:rPr>
        <w:t>жизни (40ч)</w:t>
      </w:r>
    </w:p>
    <w:p w:rsidR="00E75B4E" w:rsidRDefault="00E75B4E" w:rsidP="00E75B4E">
      <w:pPr>
        <w:autoSpaceDE w:val="0"/>
        <w:autoSpaceDN w:val="0"/>
        <w:adjustRightInd w:val="0"/>
        <w:spacing w:line="240" w:lineRule="auto"/>
        <w:ind w:firstLine="0"/>
        <w:rPr>
          <w:szCs w:val="28"/>
          <w:lang w:eastAsia="ru-RU"/>
        </w:rPr>
      </w:pPr>
      <w:r w:rsidRPr="00E10454">
        <w:rPr>
          <w:b/>
          <w:bCs/>
          <w:szCs w:val="28"/>
          <w:lang w:eastAsia="ru-RU"/>
        </w:rPr>
        <w:t>9. Вид и видообразование. 14ч.</w:t>
      </w:r>
      <w:r w:rsidRPr="006E2834">
        <w:rPr>
          <w:szCs w:val="28"/>
          <w:lang w:eastAsia="ru-RU"/>
        </w:rPr>
        <w:t xml:space="preserve"> </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Особенности популяционно-видового уровня жизни.</w:t>
      </w:r>
    </w:p>
    <w:p w:rsidR="00E75B4E" w:rsidRPr="00E10454" w:rsidRDefault="00E75B4E" w:rsidP="00E75B4E">
      <w:pPr>
        <w:autoSpaceDE w:val="0"/>
        <w:autoSpaceDN w:val="0"/>
        <w:adjustRightInd w:val="0"/>
        <w:spacing w:line="240" w:lineRule="auto"/>
        <w:ind w:firstLine="0"/>
        <w:rPr>
          <w:szCs w:val="28"/>
          <w:lang w:eastAsia="ru-RU"/>
        </w:rPr>
      </w:pPr>
      <w:r w:rsidRPr="00E10454">
        <w:rPr>
          <w:b/>
          <w:bCs/>
          <w:szCs w:val="28"/>
          <w:lang w:eastAsia="ru-RU"/>
        </w:rPr>
        <w:t xml:space="preserve"> </w:t>
      </w:r>
      <w:r w:rsidRPr="00E10454">
        <w:rPr>
          <w:szCs w:val="28"/>
          <w:lang w:eastAsia="ru-RU"/>
        </w:rPr>
        <w:t>Вид, его хар</w:t>
      </w:r>
      <w:r>
        <w:rPr>
          <w:szCs w:val="28"/>
          <w:lang w:eastAsia="ru-RU"/>
        </w:rPr>
        <w:t xml:space="preserve">актеристика и структура. </w:t>
      </w:r>
      <w:r w:rsidRPr="00E10454">
        <w:rPr>
          <w:szCs w:val="28"/>
          <w:lang w:eastAsia="ru-RU"/>
        </w:rPr>
        <w:t>Критерии вида. Популяция как структурн</w:t>
      </w:r>
      <w:r>
        <w:rPr>
          <w:szCs w:val="28"/>
          <w:lang w:eastAsia="ru-RU"/>
        </w:rPr>
        <w:t xml:space="preserve">ая единица вида и как форма его </w:t>
      </w:r>
      <w:r w:rsidRPr="00E10454">
        <w:rPr>
          <w:szCs w:val="28"/>
          <w:lang w:eastAsia="ru-RU"/>
        </w:rPr>
        <w:t>существования. Популяция как структурны</w:t>
      </w:r>
      <w:r>
        <w:rPr>
          <w:szCs w:val="28"/>
          <w:lang w:eastAsia="ru-RU"/>
        </w:rPr>
        <w:t xml:space="preserve">й компонент биогеоценозов. Типы популяций. </w:t>
      </w:r>
      <w:r w:rsidRPr="00E10454">
        <w:rPr>
          <w:szCs w:val="28"/>
          <w:lang w:eastAsia="ru-RU"/>
        </w:rPr>
        <w:t>Популяция как элементар</w:t>
      </w:r>
      <w:r>
        <w:rPr>
          <w:szCs w:val="28"/>
          <w:lang w:eastAsia="ru-RU"/>
        </w:rPr>
        <w:t xml:space="preserve">ная единица эволюции. Понятие о </w:t>
      </w:r>
      <w:r w:rsidRPr="00E10454">
        <w:rPr>
          <w:szCs w:val="28"/>
          <w:lang w:eastAsia="ru-RU"/>
        </w:rPr>
        <w:t>генофонде популяции. Исследова</w:t>
      </w:r>
      <w:r>
        <w:rPr>
          <w:szCs w:val="28"/>
          <w:lang w:eastAsia="ru-RU"/>
        </w:rPr>
        <w:t xml:space="preserve">ния С.С. Четверикова. Понятие о </w:t>
      </w:r>
      <w:r w:rsidRPr="00E10454">
        <w:rPr>
          <w:szCs w:val="28"/>
          <w:lang w:eastAsia="ru-RU"/>
        </w:rPr>
        <w:t>микроэволюции и образовании видов. Элементарные факторы эволюции.</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Движущие силы эволюции. Естественный отбор – главный движущий фактор</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эволюции. Формы естественного отбора. Взаимосвязь движущих сил</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эволюции. Видообразование – процесс увеличения видов на Земле.</w:t>
      </w:r>
    </w:p>
    <w:p w:rsidR="00E75B4E" w:rsidRPr="00E10454" w:rsidRDefault="00E75B4E" w:rsidP="00E75B4E">
      <w:pPr>
        <w:autoSpaceDE w:val="0"/>
        <w:autoSpaceDN w:val="0"/>
        <w:adjustRightInd w:val="0"/>
        <w:spacing w:line="240" w:lineRule="auto"/>
        <w:ind w:firstLine="0"/>
        <w:rPr>
          <w:b/>
          <w:bCs/>
          <w:szCs w:val="28"/>
          <w:lang w:eastAsia="ru-RU"/>
        </w:rPr>
      </w:pPr>
      <w:r w:rsidRPr="00E10454">
        <w:rPr>
          <w:b/>
          <w:bCs/>
          <w:szCs w:val="28"/>
          <w:lang w:eastAsia="ru-RU"/>
        </w:rPr>
        <w:t>10. Происхождение и этапы эволюции человека.8ч.</w:t>
      </w:r>
    </w:p>
    <w:p w:rsidR="00E75B4E" w:rsidRPr="00E10454" w:rsidRDefault="00E75B4E" w:rsidP="00E75B4E">
      <w:pPr>
        <w:autoSpaceDE w:val="0"/>
        <w:autoSpaceDN w:val="0"/>
        <w:adjustRightInd w:val="0"/>
        <w:spacing w:line="240" w:lineRule="auto"/>
        <w:ind w:firstLine="0"/>
        <w:rPr>
          <w:szCs w:val="28"/>
          <w:lang w:eastAsia="ru-RU"/>
        </w:rPr>
      </w:pPr>
      <w:r w:rsidRPr="00E10454">
        <w:rPr>
          <w:b/>
          <w:bCs/>
          <w:szCs w:val="28"/>
          <w:lang w:eastAsia="ru-RU"/>
        </w:rPr>
        <w:t xml:space="preserve"> </w:t>
      </w:r>
      <w:r>
        <w:rPr>
          <w:szCs w:val="28"/>
          <w:lang w:eastAsia="ru-RU"/>
        </w:rPr>
        <w:t xml:space="preserve">Место человека в </w:t>
      </w:r>
      <w:r w:rsidRPr="00E10454">
        <w:rPr>
          <w:szCs w:val="28"/>
          <w:lang w:eastAsia="ru-RU"/>
        </w:rPr>
        <w:t>системе живого мира. Понятия «гоминид</w:t>
      </w:r>
      <w:r>
        <w:rPr>
          <w:szCs w:val="28"/>
          <w:lang w:eastAsia="ru-RU"/>
        </w:rPr>
        <w:t xml:space="preserve">ы» и «понгиды». Предшественники </w:t>
      </w:r>
      <w:r w:rsidRPr="00E10454">
        <w:rPr>
          <w:szCs w:val="28"/>
          <w:lang w:eastAsia="ru-RU"/>
        </w:rPr>
        <w:t>человека. Популяционная концепци</w:t>
      </w:r>
      <w:r>
        <w:rPr>
          <w:szCs w:val="28"/>
          <w:lang w:eastAsia="ru-RU"/>
        </w:rPr>
        <w:t xml:space="preserve">я происхождения человека. Этапы </w:t>
      </w:r>
      <w:r w:rsidRPr="00E10454">
        <w:rPr>
          <w:szCs w:val="28"/>
          <w:lang w:eastAsia="ru-RU"/>
        </w:rPr>
        <w:t xml:space="preserve">эволюции человека. </w:t>
      </w:r>
      <w:r w:rsidRPr="00E10454">
        <w:rPr>
          <w:i/>
          <w:iCs/>
          <w:szCs w:val="28"/>
          <w:lang w:eastAsia="ru-RU"/>
        </w:rPr>
        <w:t>История изучения антропогенеза</w:t>
      </w:r>
      <w:r w:rsidRPr="00E10454">
        <w:rPr>
          <w:szCs w:val="28"/>
          <w:lang w:eastAsia="ru-RU"/>
        </w:rPr>
        <w:t>.</w:t>
      </w:r>
    </w:p>
    <w:p w:rsidR="00E75B4E" w:rsidRPr="00E10454" w:rsidRDefault="00E75B4E" w:rsidP="00E75B4E">
      <w:pPr>
        <w:autoSpaceDE w:val="0"/>
        <w:autoSpaceDN w:val="0"/>
        <w:adjustRightInd w:val="0"/>
        <w:spacing w:line="240" w:lineRule="auto"/>
        <w:ind w:firstLine="0"/>
        <w:rPr>
          <w:b/>
          <w:bCs/>
          <w:szCs w:val="28"/>
          <w:lang w:eastAsia="ru-RU"/>
        </w:rPr>
      </w:pPr>
      <w:r w:rsidRPr="00E10454">
        <w:rPr>
          <w:szCs w:val="28"/>
          <w:lang w:eastAsia="ru-RU"/>
        </w:rPr>
        <w:t>Особенности эволюции человека. Человек как уникальный вид живой</w:t>
      </w:r>
    </w:p>
    <w:p w:rsidR="00E75B4E" w:rsidRPr="00E10454" w:rsidRDefault="00E75B4E" w:rsidP="00E75B4E">
      <w:pPr>
        <w:autoSpaceDE w:val="0"/>
        <w:autoSpaceDN w:val="0"/>
        <w:adjustRightInd w:val="0"/>
        <w:spacing w:line="240" w:lineRule="auto"/>
        <w:ind w:firstLine="0"/>
        <w:rPr>
          <w:i/>
          <w:iCs/>
          <w:szCs w:val="28"/>
          <w:lang w:eastAsia="ru-RU"/>
        </w:rPr>
      </w:pPr>
      <w:r w:rsidRPr="00E10454">
        <w:rPr>
          <w:szCs w:val="28"/>
          <w:lang w:eastAsia="ru-RU"/>
        </w:rPr>
        <w:t xml:space="preserve">природы. Политипичный характер вида Человек разумный. </w:t>
      </w:r>
      <w:r w:rsidRPr="00E10454">
        <w:rPr>
          <w:i/>
          <w:iCs/>
          <w:szCs w:val="28"/>
          <w:lang w:eastAsia="ru-RU"/>
        </w:rPr>
        <w:t>Расселение</w:t>
      </w:r>
    </w:p>
    <w:p w:rsidR="00E75B4E" w:rsidRPr="00E10454" w:rsidRDefault="00E75B4E" w:rsidP="00E75B4E">
      <w:pPr>
        <w:autoSpaceDE w:val="0"/>
        <w:autoSpaceDN w:val="0"/>
        <w:adjustRightInd w:val="0"/>
        <w:spacing w:line="240" w:lineRule="auto"/>
        <w:ind w:firstLine="0"/>
        <w:rPr>
          <w:szCs w:val="28"/>
          <w:lang w:eastAsia="ru-RU"/>
        </w:rPr>
      </w:pPr>
      <w:r w:rsidRPr="00E10454">
        <w:rPr>
          <w:i/>
          <w:iCs/>
          <w:szCs w:val="28"/>
          <w:lang w:eastAsia="ru-RU"/>
        </w:rPr>
        <w:t>человека по земному шару</w:t>
      </w:r>
      <w:r w:rsidRPr="00E10454">
        <w:rPr>
          <w:szCs w:val="28"/>
          <w:lang w:eastAsia="ru-RU"/>
        </w:rPr>
        <w:t>. Человеческие расы и гипотезы происхождения</w:t>
      </w:r>
    </w:p>
    <w:p w:rsidR="00E75B4E" w:rsidRPr="00E10454" w:rsidRDefault="00E75B4E" w:rsidP="00E75B4E">
      <w:pPr>
        <w:autoSpaceDE w:val="0"/>
        <w:autoSpaceDN w:val="0"/>
        <w:adjustRightInd w:val="0"/>
        <w:spacing w:line="240" w:lineRule="auto"/>
        <w:ind w:firstLine="0"/>
        <w:rPr>
          <w:i/>
          <w:iCs/>
          <w:szCs w:val="28"/>
          <w:lang w:eastAsia="ru-RU"/>
        </w:rPr>
      </w:pPr>
      <w:r w:rsidRPr="00E10454">
        <w:rPr>
          <w:szCs w:val="28"/>
          <w:lang w:eastAsia="ru-RU"/>
        </w:rPr>
        <w:t xml:space="preserve">рас. </w:t>
      </w:r>
      <w:r w:rsidRPr="00E10454">
        <w:rPr>
          <w:i/>
          <w:iCs/>
          <w:szCs w:val="28"/>
          <w:lang w:eastAsia="ru-RU"/>
        </w:rPr>
        <w:t>Находки палеолитического человека на территории России.</w:t>
      </w:r>
    </w:p>
    <w:p w:rsidR="00E75B4E" w:rsidRPr="00E10454" w:rsidRDefault="00E75B4E" w:rsidP="00E75B4E">
      <w:pPr>
        <w:autoSpaceDE w:val="0"/>
        <w:autoSpaceDN w:val="0"/>
        <w:adjustRightInd w:val="0"/>
        <w:spacing w:line="240" w:lineRule="auto"/>
        <w:ind w:firstLine="0"/>
        <w:rPr>
          <w:b/>
          <w:bCs/>
          <w:szCs w:val="28"/>
          <w:lang w:eastAsia="ru-RU"/>
        </w:rPr>
      </w:pPr>
      <w:r w:rsidRPr="00E10454">
        <w:rPr>
          <w:b/>
          <w:bCs/>
          <w:szCs w:val="28"/>
          <w:lang w:eastAsia="ru-RU"/>
        </w:rPr>
        <w:t>11. Учение об эволюции и его значение. 12ч.</w:t>
      </w:r>
    </w:p>
    <w:p w:rsidR="00E75B4E" w:rsidRPr="00E10454" w:rsidRDefault="00E75B4E" w:rsidP="00E75B4E">
      <w:pPr>
        <w:autoSpaceDE w:val="0"/>
        <w:autoSpaceDN w:val="0"/>
        <w:adjustRightInd w:val="0"/>
        <w:spacing w:line="240" w:lineRule="auto"/>
        <w:ind w:firstLine="0"/>
        <w:rPr>
          <w:szCs w:val="28"/>
          <w:lang w:eastAsia="ru-RU"/>
        </w:rPr>
      </w:pPr>
      <w:r w:rsidRPr="00E10454">
        <w:rPr>
          <w:b/>
          <w:bCs/>
          <w:szCs w:val="28"/>
          <w:lang w:eastAsia="ru-RU"/>
        </w:rPr>
        <w:t xml:space="preserve"> </w:t>
      </w:r>
      <w:r>
        <w:rPr>
          <w:szCs w:val="28"/>
          <w:lang w:eastAsia="ru-RU"/>
        </w:rPr>
        <w:t>Развитие эволюционных идей в ис</w:t>
      </w:r>
      <w:r w:rsidRPr="00E10454">
        <w:rPr>
          <w:szCs w:val="28"/>
          <w:lang w:eastAsia="ru-RU"/>
        </w:rPr>
        <w:t>тории биологии. Значение работ К. Линнея, Ж-Б. Ламарка и</w:t>
      </w:r>
      <w:r>
        <w:rPr>
          <w:szCs w:val="28"/>
          <w:lang w:eastAsia="ru-RU"/>
        </w:rPr>
        <w:t xml:space="preserve"> </w:t>
      </w:r>
      <w:r w:rsidRPr="00E10454">
        <w:rPr>
          <w:szCs w:val="28"/>
          <w:lang w:eastAsia="ru-RU"/>
        </w:rPr>
        <w:t>эволюционной теории Ч. Дарвина. Учен</w:t>
      </w:r>
      <w:r>
        <w:rPr>
          <w:szCs w:val="28"/>
          <w:lang w:eastAsia="ru-RU"/>
        </w:rPr>
        <w:t xml:space="preserve">ие Ч. Дарвина об эволюции. Роль </w:t>
      </w:r>
      <w:r w:rsidRPr="00E10454">
        <w:rPr>
          <w:szCs w:val="28"/>
          <w:lang w:eastAsia="ru-RU"/>
        </w:rPr>
        <w:t>эволюционной теории в формировании современной ес</w:t>
      </w:r>
      <w:r>
        <w:rPr>
          <w:szCs w:val="28"/>
          <w:lang w:eastAsia="ru-RU"/>
        </w:rPr>
        <w:t xml:space="preserve">тественнонаучной </w:t>
      </w:r>
      <w:r w:rsidRPr="00E10454">
        <w:rPr>
          <w:szCs w:val="28"/>
          <w:lang w:eastAsia="ru-RU"/>
        </w:rPr>
        <w:t>картины мира.</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 xml:space="preserve">Синтетическая теория </w:t>
      </w:r>
      <w:r>
        <w:rPr>
          <w:szCs w:val="28"/>
          <w:lang w:eastAsia="ru-RU"/>
        </w:rPr>
        <w:t>эволюции. Основные закономернос</w:t>
      </w:r>
      <w:r w:rsidRPr="00E10454">
        <w:rPr>
          <w:szCs w:val="28"/>
          <w:lang w:eastAsia="ru-RU"/>
        </w:rPr>
        <w:t>ти</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эволюции. Результаты эволюци</w:t>
      </w:r>
      <w:r>
        <w:rPr>
          <w:szCs w:val="28"/>
          <w:lang w:eastAsia="ru-RU"/>
        </w:rPr>
        <w:t>и. Формирование приспособленнос</w:t>
      </w:r>
      <w:r w:rsidRPr="00E10454">
        <w:rPr>
          <w:szCs w:val="28"/>
          <w:lang w:eastAsia="ru-RU"/>
        </w:rPr>
        <w:t>ти к среде</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обитания. Образование новых видов. Способы видообразования. Микро- и</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макроэволюция.</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Доказательства эволюции живой природы. Биогенетический закон.</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Закон зародышевого сходства.</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Основные направления эволюции: ароморфоз, идиоадаптация,</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дегенерация (А.Н Северцов, И.И. Шмальгаузен). Причины биологического</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прогресса и биологического регресса. Основные ароморфозы в эволюции</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растений и животных. Система живых организмов на Земле. Сохранение</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многообразия видов - основа устойчивости биосферы.</w:t>
      </w:r>
    </w:p>
    <w:p w:rsidR="00E75B4E" w:rsidRPr="00E10454" w:rsidRDefault="00E75B4E" w:rsidP="00E75B4E">
      <w:pPr>
        <w:autoSpaceDE w:val="0"/>
        <w:autoSpaceDN w:val="0"/>
        <w:adjustRightInd w:val="0"/>
        <w:spacing w:line="240" w:lineRule="auto"/>
        <w:ind w:firstLine="0"/>
        <w:rPr>
          <w:b/>
          <w:bCs/>
          <w:szCs w:val="28"/>
          <w:lang w:eastAsia="ru-RU"/>
        </w:rPr>
      </w:pPr>
      <w:r w:rsidRPr="00E10454">
        <w:rPr>
          <w:b/>
          <w:bCs/>
          <w:szCs w:val="28"/>
          <w:lang w:eastAsia="ru-RU"/>
        </w:rPr>
        <w:t>12. Сохранение биоразнообразия — насущная задача</w:t>
      </w:r>
    </w:p>
    <w:p w:rsidR="00E75B4E" w:rsidRPr="00E10454" w:rsidRDefault="00E75B4E" w:rsidP="00E75B4E">
      <w:pPr>
        <w:autoSpaceDE w:val="0"/>
        <w:autoSpaceDN w:val="0"/>
        <w:adjustRightInd w:val="0"/>
        <w:spacing w:line="240" w:lineRule="auto"/>
        <w:ind w:firstLine="0"/>
        <w:rPr>
          <w:b/>
          <w:bCs/>
          <w:szCs w:val="28"/>
          <w:lang w:eastAsia="ru-RU"/>
        </w:rPr>
      </w:pPr>
      <w:r w:rsidRPr="00E10454">
        <w:rPr>
          <w:b/>
          <w:bCs/>
          <w:szCs w:val="28"/>
          <w:lang w:eastAsia="ru-RU"/>
        </w:rPr>
        <w:t>человечества. 6ч.</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Проблема сохранения биологического разнообразия.</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Генофонд и охрана редких и исчезающих видов. Всемирная с тратегия</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сохранения природных видов.</w:t>
      </w:r>
    </w:p>
    <w:p w:rsidR="00E75B4E" w:rsidRPr="00E10454" w:rsidRDefault="00E75B4E" w:rsidP="00E75B4E">
      <w:pPr>
        <w:autoSpaceDE w:val="0"/>
        <w:autoSpaceDN w:val="0"/>
        <w:adjustRightInd w:val="0"/>
        <w:spacing w:line="240" w:lineRule="auto"/>
        <w:ind w:firstLine="0"/>
        <w:rPr>
          <w:szCs w:val="28"/>
          <w:lang w:eastAsia="ru-RU"/>
        </w:rPr>
      </w:pPr>
      <w:r w:rsidRPr="00E10454">
        <w:rPr>
          <w:b/>
          <w:bCs/>
          <w:i/>
          <w:iCs/>
          <w:szCs w:val="28"/>
          <w:lang w:eastAsia="ru-RU"/>
        </w:rPr>
        <w:t xml:space="preserve">Лабораторная работа </w:t>
      </w:r>
      <w:r w:rsidRPr="00E10454">
        <w:rPr>
          <w:b/>
          <w:bCs/>
          <w:szCs w:val="28"/>
          <w:lang w:eastAsia="ru-RU"/>
        </w:rPr>
        <w:t xml:space="preserve">№ 7 </w:t>
      </w:r>
      <w:r w:rsidRPr="00E10454">
        <w:rPr>
          <w:szCs w:val="28"/>
          <w:lang w:eastAsia="ru-RU"/>
        </w:rPr>
        <w:t>«Характеристики вида»</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1. Изучение морфологических критериев вида на живых комнатных</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растениях или гербарии и коллекциях животных. 2. Выявление</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морфологических признаков при описании разных видов рода традесканция</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(или рода бегония, пеларгония).</w:t>
      </w:r>
    </w:p>
    <w:p w:rsidR="00E75B4E" w:rsidRPr="00E10454" w:rsidRDefault="00E75B4E" w:rsidP="00E75B4E">
      <w:pPr>
        <w:autoSpaceDE w:val="0"/>
        <w:autoSpaceDN w:val="0"/>
        <w:adjustRightInd w:val="0"/>
        <w:spacing w:line="240" w:lineRule="auto"/>
        <w:ind w:firstLine="0"/>
        <w:rPr>
          <w:szCs w:val="28"/>
          <w:lang w:eastAsia="ru-RU"/>
        </w:rPr>
      </w:pPr>
      <w:r w:rsidRPr="00E10454">
        <w:rPr>
          <w:b/>
          <w:bCs/>
          <w:i/>
          <w:iCs/>
          <w:szCs w:val="28"/>
          <w:lang w:eastAsia="ru-RU"/>
        </w:rPr>
        <w:t xml:space="preserve">Лабораторная работа № 8 </w:t>
      </w:r>
      <w:r w:rsidRPr="00E10454">
        <w:rPr>
          <w:szCs w:val="28"/>
          <w:lang w:eastAsia="ru-RU"/>
        </w:rPr>
        <w:t>«Значение искусственного отбора»</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1. Изучение результатов искусственного отбора — разнообразия</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сортов растений и пород животных. 2. Выявление особенностей сорта у</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растений на примере сенполии (узамбарской фиалки) и плодов яблони</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разных сортов.</w:t>
      </w:r>
    </w:p>
    <w:p w:rsidR="00E75B4E" w:rsidRPr="00E10454" w:rsidRDefault="00E75B4E" w:rsidP="00E75B4E">
      <w:pPr>
        <w:autoSpaceDE w:val="0"/>
        <w:autoSpaceDN w:val="0"/>
        <w:adjustRightInd w:val="0"/>
        <w:spacing w:line="240" w:lineRule="auto"/>
        <w:ind w:firstLine="0"/>
        <w:rPr>
          <w:szCs w:val="28"/>
          <w:lang w:eastAsia="ru-RU"/>
        </w:rPr>
      </w:pPr>
      <w:r w:rsidRPr="00E10454">
        <w:rPr>
          <w:b/>
          <w:bCs/>
          <w:i/>
          <w:iCs/>
          <w:szCs w:val="28"/>
          <w:lang w:eastAsia="ru-RU"/>
        </w:rPr>
        <w:t xml:space="preserve">Лабораторная работа № 9 </w:t>
      </w:r>
      <w:r w:rsidRPr="00E10454">
        <w:rPr>
          <w:szCs w:val="28"/>
          <w:lang w:eastAsia="ru-RU"/>
        </w:rPr>
        <w:t>«Выявление ароморфозов и</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идиоадаптации у организмов»</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1. Выявление ароморфозов на приме</w:t>
      </w:r>
      <w:r>
        <w:rPr>
          <w:szCs w:val="28"/>
          <w:lang w:eastAsia="ru-RU"/>
        </w:rPr>
        <w:t>ре комнатных рас</w:t>
      </w:r>
      <w:r w:rsidRPr="00E10454">
        <w:rPr>
          <w:szCs w:val="28"/>
          <w:lang w:eastAsia="ru-RU"/>
        </w:rPr>
        <w:t>тений:</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цветкового и папоротникообразного (бегония и нефролепис или др.). 2.</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Выявление идиоадаптации у насекомых (коллекция) или растений (виды</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традесканции, бегонии или др.).</w:t>
      </w:r>
    </w:p>
    <w:p w:rsidR="00E75B4E" w:rsidRPr="00E10454" w:rsidRDefault="00E75B4E" w:rsidP="00E75B4E">
      <w:pPr>
        <w:autoSpaceDE w:val="0"/>
        <w:autoSpaceDN w:val="0"/>
        <w:adjustRightInd w:val="0"/>
        <w:spacing w:line="240" w:lineRule="auto"/>
        <w:ind w:firstLine="0"/>
        <w:rPr>
          <w:szCs w:val="28"/>
          <w:lang w:eastAsia="ru-RU"/>
        </w:rPr>
      </w:pPr>
      <w:r w:rsidRPr="00E10454">
        <w:rPr>
          <w:b/>
          <w:bCs/>
          <w:i/>
          <w:iCs/>
          <w:szCs w:val="28"/>
          <w:lang w:eastAsia="ru-RU"/>
        </w:rPr>
        <w:t>Экскурсии в природу</w:t>
      </w:r>
      <w:r w:rsidRPr="00E10454">
        <w:rPr>
          <w:b/>
          <w:bCs/>
          <w:szCs w:val="28"/>
          <w:lang w:eastAsia="ru-RU"/>
        </w:rPr>
        <w:t xml:space="preserve">: </w:t>
      </w:r>
      <w:r w:rsidRPr="00E10454">
        <w:rPr>
          <w:szCs w:val="28"/>
          <w:lang w:eastAsia="ru-RU"/>
        </w:rPr>
        <w:t>1. Выявление способов размножения растений в</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природе. 2. Знакомство с многообразием сортов растений и пород животных</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(селекционная станция или племенная ферма, сельскохозяйственная</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выставка).</w:t>
      </w:r>
    </w:p>
    <w:p w:rsidR="00E75B4E" w:rsidRPr="00E75B4E" w:rsidRDefault="00E75B4E" w:rsidP="00E75B4E">
      <w:pPr>
        <w:autoSpaceDE w:val="0"/>
        <w:autoSpaceDN w:val="0"/>
        <w:adjustRightInd w:val="0"/>
        <w:spacing w:line="240" w:lineRule="auto"/>
        <w:ind w:firstLine="0"/>
        <w:rPr>
          <w:b/>
          <w:bCs/>
          <w:szCs w:val="28"/>
          <w:lang w:eastAsia="ru-RU"/>
        </w:rPr>
      </w:pPr>
      <w:r w:rsidRPr="00E75B4E">
        <w:rPr>
          <w:b/>
          <w:bCs/>
          <w:szCs w:val="28"/>
          <w:lang w:eastAsia="ru-RU"/>
        </w:rPr>
        <w:t>11 класс</w:t>
      </w:r>
    </w:p>
    <w:p w:rsidR="00E75B4E" w:rsidRPr="00E75B4E" w:rsidRDefault="00E75B4E" w:rsidP="00E75B4E">
      <w:pPr>
        <w:autoSpaceDE w:val="0"/>
        <w:autoSpaceDN w:val="0"/>
        <w:adjustRightInd w:val="0"/>
        <w:spacing w:line="240" w:lineRule="auto"/>
        <w:ind w:firstLine="0"/>
        <w:rPr>
          <w:b/>
          <w:bCs/>
          <w:szCs w:val="28"/>
          <w:lang w:eastAsia="ru-RU"/>
        </w:rPr>
      </w:pPr>
      <w:r w:rsidRPr="00E75B4E">
        <w:rPr>
          <w:b/>
          <w:bCs/>
          <w:szCs w:val="28"/>
          <w:lang w:eastAsia="ru-RU"/>
        </w:rPr>
        <w:t>Раздел V. Организменный уровень живой материи (44 ч)</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Организменный уровень жизни и его роль в природе.</w:t>
      </w:r>
    </w:p>
    <w:p w:rsidR="00E75B4E" w:rsidRPr="00E10454" w:rsidRDefault="00E75B4E" w:rsidP="00E75B4E">
      <w:pPr>
        <w:autoSpaceDE w:val="0"/>
        <w:autoSpaceDN w:val="0"/>
        <w:adjustRightInd w:val="0"/>
        <w:spacing w:line="240" w:lineRule="auto"/>
        <w:ind w:firstLine="0"/>
        <w:rPr>
          <w:szCs w:val="28"/>
          <w:lang w:eastAsia="ru-RU"/>
        </w:rPr>
      </w:pPr>
      <w:r w:rsidRPr="00E10454">
        <w:rPr>
          <w:b/>
          <w:bCs/>
          <w:szCs w:val="28"/>
          <w:lang w:eastAsia="ru-RU"/>
        </w:rPr>
        <w:t>13. Живой организм как биологическая система</w:t>
      </w:r>
      <w:r w:rsidRPr="00E10454">
        <w:rPr>
          <w:szCs w:val="28"/>
          <w:lang w:eastAsia="ru-RU"/>
        </w:rPr>
        <w:t>. 8ч.</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Одноклеточные и многоклеточные</w:t>
      </w:r>
    </w:p>
    <w:p w:rsidR="00E75B4E" w:rsidRPr="00E10454" w:rsidRDefault="00E75B4E" w:rsidP="00E75B4E">
      <w:pPr>
        <w:autoSpaceDE w:val="0"/>
        <w:autoSpaceDN w:val="0"/>
        <w:adjustRightInd w:val="0"/>
        <w:spacing w:line="240" w:lineRule="auto"/>
        <w:ind w:firstLine="0"/>
        <w:rPr>
          <w:i/>
          <w:iCs/>
          <w:szCs w:val="28"/>
          <w:lang w:eastAsia="ru-RU"/>
        </w:rPr>
      </w:pPr>
      <w:r w:rsidRPr="00E10454">
        <w:rPr>
          <w:szCs w:val="28"/>
          <w:lang w:eastAsia="ru-RU"/>
        </w:rPr>
        <w:t xml:space="preserve">организмы. </w:t>
      </w:r>
      <w:r w:rsidRPr="00E10454">
        <w:rPr>
          <w:i/>
          <w:iCs/>
          <w:szCs w:val="28"/>
          <w:lang w:eastAsia="ru-RU"/>
        </w:rPr>
        <w:t>Ткани, органы, системы органов, их взаимосвязь как основа</w:t>
      </w:r>
    </w:p>
    <w:p w:rsidR="00E75B4E" w:rsidRPr="00E10454" w:rsidRDefault="00E75B4E" w:rsidP="00E75B4E">
      <w:pPr>
        <w:autoSpaceDE w:val="0"/>
        <w:autoSpaceDN w:val="0"/>
        <w:adjustRightInd w:val="0"/>
        <w:spacing w:line="240" w:lineRule="auto"/>
        <w:ind w:firstLine="0"/>
        <w:rPr>
          <w:szCs w:val="28"/>
          <w:lang w:eastAsia="ru-RU"/>
        </w:rPr>
      </w:pPr>
      <w:r w:rsidRPr="00E10454">
        <w:rPr>
          <w:i/>
          <w:iCs/>
          <w:szCs w:val="28"/>
          <w:lang w:eastAsia="ru-RU"/>
        </w:rPr>
        <w:t>целостности многоклеточного организма</w:t>
      </w:r>
      <w:r w:rsidRPr="00E10454">
        <w:rPr>
          <w:szCs w:val="28"/>
          <w:lang w:eastAsia="ru-RU"/>
        </w:rPr>
        <w:t>. Гомеостаз. Основные процессы</w:t>
      </w:r>
    </w:p>
    <w:p w:rsidR="00E75B4E" w:rsidRPr="00E10454" w:rsidRDefault="00E75B4E" w:rsidP="00E75B4E">
      <w:pPr>
        <w:autoSpaceDE w:val="0"/>
        <w:autoSpaceDN w:val="0"/>
        <w:adjustRightInd w:val="0"/>
        <w:spacing w:line="240" w:lineRule="auto"/>
        <w:ind w:firstLine="0"/>
        <w:rPr>
          <w:szCs w:val="28"/>
          <w:lang w:eastAsia="ru-RU"/>
        </w:rPr>
      </w:pPr>
      <w:r>
        <w:rPr>
          <w:szCs w:val="28"/>
          <w:lang w:eastAsia="ru-RU"/>
        </w:rPr>
        <w:t>жизнедеятельнос</w:t>
      </w:r>
      <w:r w:rsidRPr="00E10454">
        <w:rPr>
          <w:szCs w:val="28"/>
          <w:lang w:eastAsia="ru-RU"/>
        </w:rPr>
        <w:t>ти одноклеточных и многоклеточных организмов. Типы</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питания и способы добывания пищи организмами: гетеротрофы</w:t>
      </w:r>
    </w:p>
    <w:p w:rsidR="00E75B4E" w:rsidRPr="00E10454" w:rsidRDefault="00E75B4E" w:rsidP="00E75B4E">
      <w:pPr>
        <w:autoSpaceDE w:val="0"/>
        <w:autoSpaceDN w:val="0"/>
        <w:adjustRightInd w:val="0"/>
        <w:spacing w:line="240" w:lineRule="auto"/>
        <w:ind w:firstLine="0"/>
        <w:rPr>
          <w:i/>
          <w:iCs/>
          <w:szCs w:val="28"/>
          <w:lang w:eastAsia="ru-RU"/>
        </w:rPr>
      </w:pPr>
      <w:r w:rsidRPr="00E10454">
        <w:rPr>
          <w:i/>
          <w:iCs/>
          <w:szCs w:val="28"/>
          <w:lang w:eastAsia="ru-RU"/>
        </w:rPr>
        <w:t>(сапротрофы, паразиты, хищники</w:t>
      </w:r>
      <w:r w:rsidRPr="00E10454">
        <w:rPr>
          <w:szCs w:val="28"/>
          <w:lang w:eastAsia="ru-RU"/>
        </w:rPr>
        <w:t>) и автотрофы (</w:t>
      </w:r>
      <w:r w:rsidRPr="00E10454">
        <w:rPr>
          <w:i/>
          <w:iCs/>
          <w:szCs w:val="28"/>
          <w:lang w:eastAsia="ru-RU"/>
        </w:rPr>
        <w:t>хемотрофы и</w:t>
      </w:r>
    </w:p>
    <w:p w:rsidR="00E75B4E" w:rsidRPr="00E10454" w:rsidRDefault="00E75B4E" w:rsidP="00E75B4E">
      <w:pPr>
        <w:autoSpaceDE w:val="0"/>
        <w:autoSpaceDN w:val="0"/>
        <w:adjustRightInd w:val="0"/>
        <w:spacing w:line="240" w:lineRule="auto"/>
        <w:ind w:firstLine="0"/>
        <w:rPr>
          <w:szCs w:val="28"/>
          <w:lang w:eastAsia="ru-RU"/>
        </w:rPr>
      </w:pPr>
      <w:r w:rsidRPr="00E10454">
        <w:rPr>
          <w:i/>
          <w:iCs/>
          <w:szCs w:val="28"/>
          <w:lang w:eastAsia="ru-RU"/>
        </w:rPr>
        <w:t xml:space="preserve">фототрофы). </w:t>
      </w:r>
      <w:r w:rsidRPr="00E10454">
        <w:rPr>
          <w:szCs w:val="28"/>
          <w:lang w:eastAsia="ru-RU"/>
        </w:rPr>
        <w:t>Регу</w:t>
      </w:r>
      <w:r>
        <w:rPr>
          <w:szCs w:val="28"/>
          <w:lang w:eastAsia="ru-RU"/>
        </w:rPr>
        <w:t>ляция процессов жизнедеятельнос</w:t>
      </w:r>
      <w:r w:rsidRPr="00E10454">
        <w:rPr>
          <w:szCs w:val="28"/>
          <w:lang w:eastAsia="ru-RU"/>
        </w:rPr>
        <w:t>ти организмов.</w:t>
      </w:r>
    </w:p>
    <w:p w:rsidR="00E75B4E" w:rsidRPr="00E10454" w:rsidRDefault="00E75B4E" w:rsidP="00E75B4E">
      <w:pPr>
        <w:autoSpaceDE w:val="0"/>
        <w:autoSpaceDN w:val="0"/>
        <w:adjustRightInd w:val="0"/>
        <w:spacing w:line="240" w:lineRule="auto"/>
        <w:ind w:firstLine="0"/>
        <w:rPr>
          <w:b/>
          <w:bCs/>
          <w:szCs w:val="28"/>
          <w:lang w:eastAsia="ru-RU"/>
        </w:rPr>
      </w:pPr>
      <w:r w:rsidRPr="00E10454">
        <w:rPr>
          <w:b/>
          <w:bCs/>
          <w:szCs w:val="28"/>
          <w:lang w:eastAsia="ru-RU"/>
        </w:rPr>
        <w:t>14. Размножение и развитие организмов. 4ч.</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Воспроизведение</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организмов, его значение. Типы размножения. Бесполое и половое</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размножение, его значение. Оплодотворение и его значение. Внешнее и</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внутреннее оплодотворение у животных. Двойное оплодотворение у</w:t>
      </w:r>
    </w:p>
    <w:p w:rsidR="00E75B4E" w:rsidRPr="00E10454" w:rsidRDefault="00E75B4E" w:rsidP="00E75B4E">
      <w:pPr>
        <w:autoSpaceDE w:val="0"/>
        <w:autoSpaceDN w:val="0"/>
        <w:adjustRightInd w:val="0"/>
        <w:spacing w:line="240" w:lineRule="auto"/>
        <w:ind w:firstLine="0"/>
        <w:rPr>
          <w:i/>
          <w:iCs/>
          <w:szCs w:val="28"/>
          <w:lang w:eastAsia="ru-RU"/>
        </w:rPr>
      </w:pPr>
      <w:r>
        <w:rPr>
          <w:szCs w:val="28"/>
          <w:lang w:eastAsia="ru-RU"/>
        </w:rPr>
        <w:t>цветковых рас</w:t>
      </w:r>
      <w:r w:rsidRPr="00E10454">
        <w:rPr>
          <w:szCs w:val="28"/>
          <w:lang w:eastAsia="ru-RU"/>
        </w:rPr>
        <w:t xml:space="preserve">тений. </w:t>
      </w:r>
      <w:r w:rsidRPr="00E10454">
        <w:rPr>
          <w:i/>
          <w:iCs/>
          <w:szCs w:val="28"/>
          <w:lang w:eastAsia="ru-RU"/>
        </w:rPr>
        <w:t>Жизненные циклы и чередование поколений.</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Индивидуальное развитие многоклеточного организма (онтогенез).</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Эмбриональное и постэмбриональное развитие организмов. Причины</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нарушений развития организмов. Последствия влияния алкоголя, никотина,</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наркотических веществ на развитие зародыша человека.</w:t>
      </w:r>
    </w:p>
    <w:p w:rsidR="00E75B4E" w:rsidRPr="00E10454" w:rsidRDefault="00E75B4E" w:rsidP="00E75B4E">
      <w:pPr>
        <w:autoSpaceDE w:val="0"/>
        <w:autoSpaceDN w:val="0"/>
        <w:adjustRightInd w:val="0"/>
        <w:spacing w:line="240" w:lineRule="auto"/>
        <w:ind w:firstLine="0"/>
        <w:rPr>
          <w:b/>
          <w:bCs/>
          <w:szCs w:val="28"/>
          <w:lang w:eastAsia="ru-RU"/>
        </w:rPr>
      </w:pPr>
      <w:r w:rsidRPr="00E10454">
        <w:rPr>
          <w:b/>
          <w:bCs/>
          <w:szCs w:val="28"/>
          <w:lang w:eastAsia="ru-RU"/>
        </w:rPr>
        <w:t>15. Основные закономерности наследственные признаков. 14ч.</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Наследственность и изменчивость – свойства организмов. Изменчивость</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признаков организма и ее типы. Генетика. Истории развития генетики.</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Методы генетики.</w:t>
      </w:r>
      <w:r>
        <w:rPr>
          <w:szCs w:val="28"/>
          <w:lang w:eastAsia="ru-RU"/>
        </w:rPr>
        <w:t xml:space="preserve"> Методы изучения наследственнос</w:t>
      </w:r>
      <w:r w:rsidRPr="00E10454">
        <w:rPr>
          <w:szCs w:val="28"/>
          <w:lang w:eastAsia="ru-RU"/>
        </w:rPr>
        <w:t>ти человека.</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Генетическая терминология и символика. Основные понятия генетики. Гены</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и признаки. Закономерности наследования, установленные Г. Менделем, их</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цитологические основы. Моногибридное и дигибридное скрещивание.</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Закономерности сцепленного наследования. Закон Т. Моргана.</w:t>
      </w:r>
    </w:p>
    <w:p w:rsidR="00E75B4E" w:rsidRPr="00E10454" w:rsidRDefault="00E75B4E" w:rsidP="00E75B4E">
      <w:pPr>
        <w:autoSpaceDE w:val="0"/>
        <w:autoSpaceDN w:val="0"/>
        <w:adjustRightInd w:val="0"/>
        <w:spacing w:line="240" w:lineRule="auto"/>
        <w:ind w:firstLine="0"/>
        <w:rPr>
          <w:szCs w:val="28"/>
          <w:lang w:eastAsia="ru-RU"/>
        </w:rPr>
      </w:pPr>
      <w:r>
        <w:rPr>
          <w:szCs w:val="28"/>
          <w:lang w:eastAsia="ru-RU"/>
        </w:rPr>
        <w:t>Взаимодейс</w:t>
      </w:r>
      <w:r w:rsidRPr="00E10454">
        <w:rPr>
          <w:szCs w:val="28"/>
          <w:lang w:eastAsia="ru-RU"/>
        </w:rPr>
        <w:t xml:space="preserve">твие генов. </w:t>
      </w:r>
      <w:r w:rsidRPr="00E10454">
        <w:rPr>
          <w:i/>
          <w:iCs/>
          <w:szCs w:val="28"/>
          <w:lang w:eastAsia="ru-RU"/>
        </w:rPr>
        <w:t>Теория гена. Развитие знаний о генотипе</w:t>
      </w:r>
      <w:r w:rsidRPr="00E10454">
        <w:rPr>
          <w:szCs w:val="28"/>
          <w:lang w:eastAsia="ru-RU"/>
        </w:rPr>
        <w:t>. Генотип</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 xml:space="preserve">как целостная система. </w:t>
      </w:r>
      <w:r w:rsidRPr="00E10454">
        <w:rPr>
          <w:i/>
          <w:iCs/>
          <w:szCs w:val="28"/>
          <w:lang w:eastAsia="ru-RU"/>
        </w:rPr>
        <w:t>Геном человека</w:t>
      </w:r>
      <w:r w:rsidRPr="00E10454">
        <w:rPr>
          <w:szCs w:val="28"/>
          <w:lang w:eastAsia="ru-RU"/>
        </w:rPr>
        <w:t>. Хромосомная теория</w:t>
      </w:r>
    </w:p>
    <w:p w:rsidR="00E75B4E" w:rsidRPr="00E10454" w:rsidRDefault="00E75B4E" w:rsidP="00E75B4E">
      <w:pPr>
        <w:autoSpaceDE w:val="0"/>
        <w:autoSpaceDN w:val="0"/>
        <w:adjustRightInd w:val="0"/>
        <w:spacing w:line="240" w:lineRule="auto"/>
        <w:ind w:firstLine="0"/>
        <w:rPr>
          <w:szCs w:val="28"/>
          <w:lang w:eastAsia="ru-RU"/>
        </w:rPr>
      </w:pPr>
      <w:r>
        <w:rPr>
          <w:szCs w:val="28"/>
          <w:lang w:eastAsia="ru-RU"/>
        </w:rPr>
        <w:t>наследственнос</w:t>
      </w:r>
      <w:r w:rsidRPr="00E10454">
        <w:rPr>
          <w:szCs w:val="28"/>
          <w:lang w:eastAsia="ru-RU"/>
        </w:rPr>
        <w:t>ти.</w:t>
      </w:r>
      <w:r>
        <w:rPr>
          <w:szCs w:val="28"/>
          <w:lang w:eastAsia="ru-RU"/>
        </w:rPr>
        <w:t xml:space="preserve"> </w:t>
      </w:r>
      <w:r w:rsidRPr="00E10454">
        <w:rPr>
          <w:szCs w:val="28"/>
          <w:lang w:eastAsia="ru-RU"/>
        </w:rPr>
        <w:t>Определение пола. Генетика пола и наследование, сцепленное с</w:t>
      </w:r>
      <w:r>
        <w:rPr>
          <w:szCs w:val="28"/>
          <w:lang w:eastAsia="ru-RU"/>
        </w:rPr>
        <w:t xml:space="preserve"> </w:t>
      </w:r>
      <w:r w:rsidRPr="00E10454">
        <w:rPr>
          <w:szCs w:val="28"/>
          <w:lang w:eastAsia="ru-RU"/>
        </w:rPr>
        <w:t>полом. Наследственные болезни, их профилактика. Этические аспекты</w:t>
      </w:r>
      <w:r>
        <w:rPr>
          <w:szCs w:val="28"/>
          <w:lang w:eastAsia="ru-RU"/>
        </w:rPr>
        <w:t xml:space="preserve"> </w:t>
      </w:r>
      <w:r w:rsidRPr="00E10454">
        <w:rPr>
          <w:szCs w:val="28"/>
          <w:lang w:eastAsia="ru-RU"/>
        </w:rPr>
        <w:t>медицинской генетики. Основные факторы, формирующие здоровье</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человека. Образ жизни и здоровье человека. Роль творчества в жизни</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человека в общества.</w:t>
      </w:r>
    </w:p>
    <w:p w:rsidR="00E75B4E" w:rsidRPr="00E10454" w:rsidRDefault="00E75B4E" w:rsidP="00E75B4E">
      <w:pPr>
        <w:autoSpaceDE w:val="0"/>
        <w:autoSpaceDN w:val="0"/>
        <w:adjustRightInd w:val="0"/>
        <w:spacing w:line="240" w:lineRule="auto"/>
        <w:ind w:firstLine="0"/>
        <w:rPr>
          <w:b/>
          <w:bCs/>
          <w:szCs w:val="28"/>
          <w:lang w:eastAsia="ru-RU"/>
        </w:rPr>
      </w:pPr>
      <w:r w:rsidRPr="00E10454">
        <w:rPr>
          <w:b/>
          <w:bCs/>
          <w:szCs w:val="28"/>
          <w:lang w:eastAsia="ru-RU"/>
        </w:rPr>
        <w:t>16. Основные закономерности изменчивости. 7ч.</w:t>
      </w:r>
    </w:p>
    <w:p w:rsidR="00E75B4E" w:rsidRPr="00E10454" w:rsidRDefault="00E75B4E" w:rsidP="00E75B4E">
      <w:pPr>
        <w:autoSpaceDE w:val="0"/>
        <w:autoSpaceDN w:val="0"/>
        <w:adjustRightInd w:val="0"/>
        <w:spacing w:line="240" w:lineRule="auto"/>
        <w:ind w:firstLine="0"/>
        <w:rPr>
          <w:szCs w:val="28"/>
          <w:lang w:eastAsia="ru-RU"/>
        </w:rPr>
      </w:pPr>
      <w:r w:rsidRPr="00E10454">
        <w:rPr>
          <w:b/>
          <w:bCs/>
          <w:szCs w:val="28"/>
          <w:lang w:eastAsia="ru-RU"/>
        </w:rPr>
        <w:t xml:space="preserve"> </w:t>
      </w:r>
      <w:r w:rsidRPr="00E10454">
        <w:rPr>
          <w:szCs w:val="28"/>
          <w:lang w:eastAsia="ru-RU"/>
        </w:rPr>
        <w:t>Изменчивость</w:t>
      </w:r>
      <w:r>
        <w:rPr>
          <w:szCs w:val="28"/>
          <w:lang w:eastAsia="ru-RU"/>
        </w:rPr>
        <w:t xml:space="preserve"> </w:t>
      </w:r>
      <w:r w:rsidRPr="00E10454">
        <w:rPr>
          <w:szCs w:val="28"/>
          <w:lang w:eastAsia="ru-RU"/>
        </w:rPr>
        <w:t>признаков организма и ее типы (наследственная и ненаследственная).Закономерности изменчивости. Наследственная изменчивость:</w:t>
      </w:r>
      <w:r>
        <w:rPr>
          <w:szCs w:val="28"/>
          <w:lang w:eastAsia="ru-RU"/>
        </w:rPr>
        <w:t xml:space="preserve"> </w:t>
      </w:r>
      <w:r w:rsidRPr="00E10454">
        <w:rPr>
          <w:szCs w:val="28"/>
          <w:lang w:eastAsia="ru-RU"/>
        </w:rPr>
        <w:t>комбинативная и мутационная. Модификационная изменчивость. Норма</w:t>
      </w:r>
      <w:r>
        <w:rPr>
          <w:szCs w:val="28"/>
          <w:lang w:eastAsia="ru-RU"/>
        </w:rPr>
        <w:t xml:space="preserve"> </w:t>
      </w:r>
      <w:r w:rsidRPr="00E10454">
        <w:rPr>
          <w:szCs w:val="28"/>
          <w:lang w:eastAsia="ru-RU"/>
        </w:rPr>
        <w:t>реакции. Мутации, их материальная основа — изменение генов и хромосом.</w:t>
      </w:r>
      <w:r>
        <w:rPr>
          <w:szCs w:val="28"/>
          <w:lang w:eastAsia="ru-RU"/>
        </w:rPr>
        <w:t xml:space="preserve"> </w:t>
      </w:r>
      <w:r w:rsidRPr="00E10454">
        <w:rPr>
          <w:szCs w:val="28"/>
          <w:lang w:eastAsia="ru-RU"/>
        </w:rPr>
        <w:t>Виды мутаций и их причины. Последствия влияния мутагенов на организм.</w:t>
      </w:r>
      <w:r>
        <w:rPr>
          <w:szCs w:val="28"/>
          <w:lang w:eastAsia="ru-RU"/>
        </w:rPr>
        <w:t xml:space="preserve"> </w:t>
      </w:r>
      <w:r w:rsidRPr="00E10454">
        <w:rPr>
          <w:szCs w:val="28"/>
          <w:lang w:eastAsia="ru-RU"/>
        </w:rPr>
        <w:t>Меры защиты среды от загрязнения мутагенами. Меры профилактики</w:t>
      </w:r>
      <w:r>
        <w:rPr>
          <w:szCs w:val="28"/>
          <w:lang w:eastAsia="ru-RU"/>
        </w:rPr>
        <w:t xml:space="preserve"> </w:t>
      </w:r>
      <w:r w:rsidRPr="00E10454">
        <w:rPr>
          <w:szCs w:val="28"/>
          <w:lang w:eastAsia="ru-RU"/>
        </w:rPr>
        <w:t>наследственных заболеваний человека.</w:t>
      </w:r>
    </w:p>
    <w:p w:rsidR="00E75B4E" w:rsidRPr="00E10454" w:rsidRDefault="00E75B4E" w:rsidP="00E75B4E">
      <w:pPr>
        <w:autoSpaceDE w:val="0"/>
        <w:autoSpaceDN w:val="0"/>
        <w:adjustRightInd w:val="0"/>
        <w:spacing w:line="240" w:lineRule="auto"/>
        <w:ind w:firstLine="0"/>
        <w:rPr>
          <w:b/>
          <w:bCs/>
          <w:szCs w:val="28"/>
          <w:lang w:eastAsia="ru-RU"/>
        </w:rPr>
      </w:pPr>
      <w:r w:rsidRPr="00E10454">
        <w:rPr>
          <w:b/>
          <w:bCs/>
          <w:szCs w:val="28"/>
          <w:lang w:eastAsia="ru-RU"/>
        </w:rPr>
        <w:t>17. Селекция и биотехнология на службе человечества.5ч.</w:t>
      </w:r>
    </w:p>
    <w:p w:rsidR="00E75B4E" w:rsidRPr="00E10454" w:rsidRDefault="00E75B4E" w:rsidP="00E75B4E">
      <w:pPr>
        <w:autoSpaceDE w:val="0"/>
        <w:autoSpaceDN w:val="0"/>
        <w:adjustRightInd w:val="0"/>
        <w:spacing w:line="240" w:lineRule="auto"/>
        <w:ind w:firstLine="0"/>
        <w:rPr>
          <w:szCs w:val="28"/>
          <w:lang w:eastAsia="ru-RU"/>
        </w:rPr>
      </w:pPr>
      <w:r w:rsidRPr="00E10454">
        <w:rPr>
          <w:b/>
          <w:bCs/>
          <w:szCs w:val="28"/>
          <w:lang w:eastAsia="ru-RU"/>
        </w:rPr>
        <w:t xml:space="preserve"> </w:t>
      </w:r>
      <w:r w:rsidRPr="00E10454">
        <w:rPr>
          <w:szCs w:val="28"/>
          <w:lang w:eastAsia="ru-RU"/>
        </w:rPr>
        <w:t>Селекция и</w:t>
      </w:r>
      <w:r>
        <w:rPr>
          <w:szCs w:val="28"/>
          <w:lang w:eastAsia="ru-RU"/>
        </w:rPr>
        <w:t xml:space="preserve"> </w:t>
      </w:r>
      <w:r w:rsidRPr="00E10454">
        <w:rPr>
          <w:szCs w:val="28"/>
          <w:lang w:eastAsia="ru-RU"/>
        </w:rPr>
        <w:t>ее задачи. Вклад Н.И. Вавилова в развитие селекции. Учение о центрах</w:t>
      </w:r>
      <w:r>
        <w:rPr>
          <w:szCs w:val="28"/>
          <w:lang w:eastAsia="ru-RU"/>
        </w:rPr>
        <w:t xml:space="preserve"> </w:t>
      </w:r>
      <w:r w:rsidRPr="00E10454">
        <w:rPr>
          <w:szCs w:val="28"/>
          <w:lang w:eastAsia="ru-RU"/>
        </w:rPr>
        <w:t>многообразия и происхождения культурных растений. Закон</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гомологических рядов наследственной изменчивости. Методы селекции, их</w:t>
      </w:r>
    </w:p>
    <w:p w:rsidR="00E75B4E" w:rsidRPr="00E10454" w:rsidRDefault="00E75B4E" w:rsidP="00E75B4E">
      <w:pPr>
        <w:autoSpaceDE w:val="0"/>
        <w:autoSpaceDN w:val="0"/>
        <w:adjustRightInd w:val="0"/>
        <w:spacing w:line="240" w:lineRule="auto"/>
        <w:ind w:firstLine="0"/>
        <w:rPr>
          <w:i/>
          <w:iCs/>
          <w:szCs w:val="28"/>
          <w:lang w:eastAsia="ru-RU"/>
        </w:rPr>
      </w:pPr>
      <w:r w:rsidRPr="00E10454">
        <w:rPr>
          <w:szCs w:val="28"/>
          <w:lang w:eastAsia="ru-RU"/>
        </w:rPr>
        <w:t xml:space="preserve">генетические основы. </w:t>
      </w:r>
      <w:r w:rsidRPr="00E10454">
        <w:rPr>
          <w:i/>
          <w:iCs/>
          <w:szCs w:val="28"/>
          <w:lang w:eastAsia="ru-RU"/>
        </w:rPr>
        <w:t>Особенности селекции растений, животных и</w:t>
      </w:r>
    </w:p>
    <w:p w:rsidR="00E75B4E" w:rsidRPr="00E10454" w:rsidRDefault="00E75B4E" w:rsidP="00E75B4E">
      <w:pPr>
        <w:autoSpaceDE w:val="0"/>
        <w:autoSpaceDN w:val="0"/>
        <w:adjustRightInd w:val="0"/>
        <w:spacing w:line="240" w:lineRule="auto"/>
        <w:ind w:firstLine="0"/>
        <w:rPr>
          <w:szCs w:val="28"/>
          <w:lang w:eastAsia="ru-RU"/>
        </w:rPr>
      </w:pPr>
      <w:r w:rsidRPr="00E10454">
        <w:rPr>
          <w:i/>
          <w:iCs/>
          <w:szCs w:val="28"/>
          <w:lang w:eastAsia="ru-RU"/>
        </w:rPr>
        <w:t>микроо</w:t>
      </w:r>
      <w:r w:rsidRPr="00E10454">
        <w:rPr>
          <w:szCs w:val="28"/>
          <w:lang w:eastAsia="ru-RU"/>
        </w:rPr>
        <w:t>Биотехнология, ее направления. Этические аспекты применения</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генных технологий. Этические аспекты развития некоторых исследований в</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биотехнологии (клонирование человека, направленное изменение генома).</w:t>
      </w:r>
    </w:p>
    <w:p w:rsidR="00E75B4E" w:rsidRPr="00E10454" w:rsidRDefault="00E75B4E" w:rsidP="00E75B4E">
      <w:pPr>
        <w:autoSpaceDE w:val="0"/>
        <w:autoSpaceDN w:val="0"/>
        <w:adjustRightInd w:val="0"/>
        <w:spacing w:line="240" w:lineRule="auto"/>
        <w:ind w:firstLine="0"/>
        <w:rPr>
          <w:b/>
          <w:bCs/>
          <w:szCs w:val="28"/>
          <w:lang w:eastAsia="ru-RU"/>
        </w:rPr>
      </w:pPr>
      <w:r w:rsidRPr="00E10454">
        <w:rPr>
          <w:b/>
          <w:bCs/>
          <w:szCs w:val="28"/>
          <w:lang w:eastAsia="ru-RU"/>
        </w:rPr>
        <w:t>18.Царство Вирусы его разнообразие и значение. 6ч.</w:t>
      </w:r>
    </w:p>
    <w:p w:rsidR="00E75B4E" w:rsidRPr="00E10454" w:rsidRDefault="00E75B4E" w:rsidP="00E75B4E">
      <w:pPr>
        <w:autoSpaceDE w:val="0"/>
        <w:autoSpaceDN w:val="0"/>
        <w:adjustRightInd w:val="0"/>
        <w:spacing w:line="240" w:lineRule="auto"/>
        <w:ind w:firstLine="0"/>
        <w:rPr>
          <w:szCs w:val="28"/>
          <w:lang w:eastAsia="ru-RU"/>
        </w:rPr>
      </w:pPr>
      <w:r w:rsidRPr="00E10454">
        <w:rPr>
          <w:b/>
          <w:bCs/>
          <w:szCs w:val="28"/>
          <w:lang w:eastAsia="ru-RU"/>
        </w:rPr>
        <w:t xml:space="preserve"> </w:t>
      </w:r>
      <w:r w:rsidRPr="00E10454">
        <w:rPr>
          <w:szCs w:val="28"/>
          <w:lang w:eastAsia="ru-RU"/>
        </w:rPr>
        <w:t>Царства прокариотических</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организмов, их разнообразие и значение в природе. Царства эукариотических</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организмов, их значение в природе. Царство неклеточных организмов -</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вирусов, их разнообразие, строение и функционирование в природе.</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Вирусные заболевания. Профилактика вирусных заболеваний.</w:t>
      </w:r>
    </w:p>
    <w:p w:rsidR="00E75B4E" w:rsidRPr="00E10454" w:rsidRDefault="00E75B4E" w:rsidP="00E75B4E">
      <w:pPr>
        <w:autoSpaceDE w:val="0"/>
        <w:autoSpaceDN w:val="0"/>
        <w:adjustRightInd w:val="0"/>
        <w:spacing w:line="240" w:lineRule="auto"/>
        <w:ind w:firstLine="0"/>
        <w:rPr>
          <w:szCs w:val="28"/>
          <w:lang w:eastAsia="ru-RU"/>
        </w:rPr>
      </w:pPr>
      <w:r w:rsidRPr="00E10454">
        <w:rPr>
          <w:b/>
          <w:bCs/>
          <w:i/>
          <w:iCs/>
          <w:szCs w:val="28"/>
          <w:lang w:eastAsia="ru-RU"/>
        </w:rPr>
        <w:t xml:space="preserve">Лабораторная работа № 10 </w:t>
      </w:r>
      <w:r w:rsidRPr="00E10454">
        <w:rPr>
          <w:szCs w:val="28"/>
          <w:lang w:eastAsia="ru-RU"/>
        </w:rPr>
        <w:t>«Свойства живых организмов»</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1. Наблюдение за передвижением животных: инфузории-туфельки,</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дождевого червя, улитки, аквариумной рыбки.</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2. Выявление поведенческих реакций животных на факторы внешней</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среды.</w:t>
      </w:r>
    </w:p>
    <w:p w:rsidR="00E75B4E" w:rsidRPr="00E10454" w:rsidRDefault="00E75B4E" w:rsidP="00E75B4E">
      <w:pPr>
        <w:autoSpaceDE w:val="0"/>
        <w:autoSpaceDN w:val="0"/>
        <w:adjustRightInd w:val="0"/>
        <w:spacing w:line="240" w:lineRule="auto"/>
        <w:ind w:firstLine="0"/>
        <w:rPr>
          <w:szCs w:val="28"/>
          <w:lang w:eastAsia="ru-RU"/>
        </w:rPr>
      </w:pPr>
      <w:r w:rsidRPr="00E10454">
        <w:rPr>
          <w:b/>
          <w:bCs/>
          <w:i/>
          <w:iCs/>
          <w:szCs w:val="28"/>
          <w:lang w:eastAsia="ru-RU"/>
        </w:rPr>
        <w:t xml:space="preserve">Лабораторная работа № 11 </w:t>
      </w:r>
      <w:r w:rsidRPr="00E10454">
        <w:rPr>
          <w:szCs w:val="28"/>
          <w:lang w:eastAsia="ru-RU"/>
        </w:rPr>
        <w:t>«Модификационная изменчивость»</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1. Построение вариативной кривой (на примере размеров листьев).</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2. Построение вариативной кривой (на примере размеров плодов</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пастушьей сумки).</w:t>
      </w:r>
    </w:p>
    <w:p w:rsidR="00E75B4E" w:rsidRPr="00E10454" w:rsidRDefault="00E75B4E" w:rsidP="00E75B4E">
      <w:pPr>
        <w:autoSpaceDE w:val="0"/>
        <w:autoSpaceDN w:val="0"/>
        <w:adjustRightInd w:val="0"/>
        <w:spacing w:line="240" w:lineRule="auto"/>
        <w:ind w:firstLine="0"/>
        <w:rPr>
          <w:szCs w:val="28"/>
          <w:lang w:eastAsia="ru-RU"/>
        </w:rPr>
      </w:pPr>
      <w:r w:rsidRPr="00E10454">
        <w:rPr>
          <w:b/>
          <w:bCs/>
          <w:i/>
          <w:iCs/>
          <w:szCs w:val="28"/>
          <w:lang w:eastAsia="ru-RU"/>
        </w:rPr>
        <w:t xml:space="preserve">Лабораторная работа № 12 </w:t>
      </w:r>
      <w:r w:rsidRPr="00E10454">
        <w:rPr>
          <w:szCs w:val="28"/>
          <w:lang w:eastAsia="ru-RU"/>
        </w:rPr>
        <w:t>«Вирусные заболевания растений» (на</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примере культурных растений (гербарий) и по справочной литературе).</w:t>
      </w:r>
    </w:p>
    <w:p w:rsidR="00E75B4E" w:rsidRPr="00E75B4E" w:rsidRDefault="00E75B4E" w:rsidP="00E75B4E">
      <w:pPr>
        <w:autoSpaceDE w:val="0"/>
        <w:autoSpaceDN w:val="0"/>
        <w:adjustRightInd w:val="0"/>
        <w:spacing w:line="240" w:lineRule="auto"/>
        <w:ind w:firstLine="0"/>
        <w:rPr>
          <w:b/>
          <w:bCs/>
          <w:szCs w:val="28"/>
          <w:lang w:eastAsia="ru-RU"/>
        </w:rPr>
      </w:pPr>
      <w:r w:rsidRPr="00E75B4E">
        <w:rPr>
          <w:b/>
          <w:bCs/>
          <w:szCs w:val="28"/>
          <w:lang w:eastAsia="ru-RU"/>
        </w:rPr>
        <w:t>Раздел VI. Клеточный уровень организации жизни (26 ч)</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Клеточный уровень организации жизни и его роль в природе.</w:t>
      </w:r>
    </w:p>
    <w:p w:rsidR="00E75B4E" w:rsidRPr="00E10454" w:rsidRDefault="00E75B4E" w:rsidP="00E75B4E">
      <w:pPr>
        <w:autoSpaceDE w:val="0"/>
        <w:autoSpaceDN w:val="0"/>
        <w:adjustRightInd w:val="0"/>
        <w:spacing w:line="240" w:lineRule="auto"/>
        <w:ind w:firstLine="0"/>
        <w:rPr>
          <w:szCs w:val="28"/>
          <w:lang w:eastAsia="ru-RU"/>
        </w:rPr>
      </w:pPr>
      <w:r w:rsidRPr="00E10454">
        <w:rPr>
          <w:b/>
          <w:bCs/>
          <w:szCs w:val="28"/>
          <w:lang w:eastAsia="ru-RU"/>
        </w:rPr>
        <w:t>19. Строение живой клетки</w:t>
      </w:r>
      <w:r w:rsidRPr="00E10454">
        <w:rPr>
          <w:szCs w:val="28"/>
          <w:lang w:eastAsia="ru-RU"/>
        </w:rPr>
        <w:t>. 17ч.</w:t>
      </w:r>
    </w:p>
    <w:p w:rsidR="00E75B4E" w:rsidRPr="00E10454" w:rsidRDefault="00E75B4E" w:rsidP="007A26BA">
      <w:pPr>
        <w:autoSpaceDE w:val="0"/>
        <w:autoSpaceDN w:val="0"/>
        <w:adjustRightInd w:val="0"/>
        <w:spacing w:line="240" w:lineRule="auto"/>
        <w:ind w:firstLine="0"/>
        <w:rPr>
          <w:szCs w:val="28"/>
          <w:lang w:eastAsia="ru-RU"/>
        </w:rPr>
      </w:pPr>
      <w:r w:rsidRPr="00E10454">
        <w:rPr>
          <w:szCs w:val="28"/>
          <w:lang w:eastAsia="ru-RU"/>
        </w:rPr>
        <w:t>Цитология - наука о клетке. Методы изучения клетки. М. Шлейден и Т.</w:t>
      </w:r>
    </w:p>
    <w:p w:rsidR="00E75B4E" w:rsidRPr="00E10454" w:rsidRDefault="00E75B4E" w:rsidP="007A26BA">
      <w:pPr>
        <w:autoSpaceDE w:val="0"/>
        <w:autoSpaceDN w:val="0"/>
        <w:adjustRightInd w:val="0"/>
        <w:spacing w:line="240" w:lineRule="auto"/>
        <w:ind w:firstLine="0"/>
        <w:rPr>
          <w:szCs w:val="28"/>
          <w:lang w:eastAsia="ru-RU"/>
        </w:rPr>
      </w:pPr>
      <w:r w:rsidRPr="00E10454">
        <w:rPr>
          <w:szCs w:val="28"/>
          <w:lang w:eastAsia="ru-RU"/>
        </w:rPr>
        <w:t>Шванн - основоположники клеточной теории. Основные положения</w:t>
      </w:r>
    </w:p>
    <w:p w:rsidR="00E75B4E" w:rsidRPr="00E10454" w:rsidRDefault="00E75B4E" w:rsidP="007A26BA">
      <w:pPr>
        <w:autoSpaceDE w:val="0"/>
        <w:autoSpaceDN w:val="0"/>
        <w:adjustRightInd w:val="0"/>
        <w:spacing w:line="240" w:lineRule="auto"/>
        <w:ind w:firstLine="0"/>
        <w:rPr>
          <w:szCs w:val="28"/>
          <w:lang w:eastAsia="ru-RU"/>
        </w:rPr>
      </w:pPr>
      <w:r w:rsidRPr="00E10454">
        <w:rPr>
          <w:szCs w:val="28"/>
          <w:lang w:eastAsia="ru-RU"/>
        </w:rPr>
        <w:t>клеточной теории. Основные положения современного учения о клетке.</w:t>
      </w:r>
    </w:p>
    <w:p w:rsidR="00E75B4E" w:rsidRPr="00E10454" w:rsidRDefault="00E75B4E" w:rsidP="007A26BA">
      <w:pPr>
        <w:autoSpaceDE w:val="0"/>
        <w:autoSpaceDN w:val="0"/>
        <w:adjustRightInd w:val="0"/>
        <w:spacing w:line="240" w:lineRule="auto"/>
        <w:ind w:firstLine="0"/>
        <w:rPr>
          <w:szCs w:val="28"/>
          <w:lang w:eastAsia="ru-RU"/>
        </w:rPr>
      </w:pPr>
      <w:r w:rsidRPr="00E10454">
        <w:rPr>
          <w:szCs w:val="28"/>
          <w:lang w:eastAsia="ru-RU"/>
        </w:rPr>
        <w:t>Многообразие клеток и тканей.</w:t>
      </w:r>
    </w:p>
    <w:p w:rsidR="00E75B4E" w:rsidRPr="00E10454" w:rsidRDefault="00E75B4E" w:rsidP="007A26BA">
      <w:pPr>
        <w:autoSpaceDE w:val="0"/>
        <w:autoSpaceDN w:val="0"/>
        <w:adjustRightInd w:val="0"/>
        <w:spacing w:line="240" w:lineRule="auto"/>
        <w:ind w:firstLine="0"/>
        <w:rPr>
          <w:szCs w:val="28"/>
          <w:lang w:eastAsia="ru-RU"/>
        </w:rPr>
      </w:pPr>
      <w:r w:rsidRPr="00E10454">
        <w:rPr>
          <w:szCs w:val="28"/>
          <w:lang w:eastAsia="ru-RU"/>
        </w:rPr>
        <w:t>Строение клеток и внутриклеточных образований. Основные части</w:t>
      </w:r>
    </w:p>
    <w:p w:rsidR="00E75B4E" w:rsidRPr="00E10454" w:rsidRDefault="00E75B4E" w:rsidP="007A26BA">
      <w:pPr>
        <w:autoSpaceDE w:val="0"/>
        <w:autoSpaceDN w:val="0"/>
        <w:adjustRightInd w:val="0"/>
        <w:spacing w:line="240" w:lineRule="auto"/>
        <w:ind w:firstLine="0"/>
        <w:rPr>
          <w:szCs w:val="28"/>
          <w:lang w:eastAsia="ru-RU"/>
        </w:rPr>
      </w:pPr>
      <w:r w:rsidRPr="00E10454">
        <w:rPr>
          <w:szCs w:val="28"/>
          <w:lang w:eastAsia="ru-RU"/>
        </w:rPr>
        <w:t>клетки. Поверхнос тный комплекс клетки, его строение и функции.</w:t>
      </w:r>
    </w:p>
    <w:p w:rsidR="00E75B4E" w:rsidRPr="00E10454" w:rsidRDefault="00E75B4E" w:rsidP="007A26BA">
      <w:pPr>
        <w:autoSpaceDE w:val="0"/>
        <w:autoSpaceDN w:val="0"/>
        <w:adjustRightInd w:val="0"/>
        <w:spacing w:line="240" w:lineRule="auto"/>
        <w:ind w:firstLine="0"/>
        <w:rPr>
          <w:szCs w:val="28"/>
          <w:lang w:eastAsia="ru-RU"/>
        </w:rPr>
      </w:pPr>
      <w:r w:rsidRPr="00E10454">
        <w:rPr>
          <w:szCs w:val="28"/>
          <w:lang w:eastAsia="ru-RU"/>
        </w:rPr>
        <w:t>Цитоплазма, её органоиды; их строение и функции. Ядро, его строение</w:t>
      </w:r>
    </w:p>
    <w:p w:rsidR="00E75B4E" w:rsidRPr="00E10454" w:rsidRDefault="00E75B4E" w:rsidP="007A26BA">
      <w:pPr>
        <w:autoSpaceDE w:val="0"/>
        <w:autoSpaceDN w:val="0"/>
        <w:adjustRightInd w:val="0"/>
        <w:spacing w:line="240" w:lineRule="auto"/>
        <w:ind w:firstLine="0"/>
        <w:rPr>
          <w:szCs w:val="28"/>
          <w:lang w:eastAsia="ru-RU"/>
        </w:rPr>
      </w:pPr>
      <w:r w:rsidRPr="00E10454">
        <w:rPr>
          <w:szCs w:val="28"/>
          <w:lang w:eastAsia="ru-RU"/>
        </w:rPr>
        <w:t>функции. Взаимосвязи строения и функций частей и органоидов клетки.</w:t>
      </w:r>
    </w:p>
    <w:p w:rsidR="00E75B4E" w:rsidRPr="00E10454" w:rsidRDefault="00E75B4E" w:rsidP="007A26BA">
      <w:pPr>
        <w:autoSpaceDE w:val="0"/>
        <w:autoSpaceDN w:val="0"/>
        <w:adjustRightInd w:val="0"/>
        <w:spacing w:line="240" w:lineRule="auto"/>
        <w:ind w:firstLine="0"/>
        <w:rPr>
          <w:szCs w:val="28"/>
          <w:lang w:eastAsia="ru-RU"/>
        </w:rPr>
      </w:pPr>
      <w:r w:rsidRPr="00E10454">
        <w:rPr>
          <w:szCs w:val="28"/>
          <w:lang w:eastAsia="ru-RU"/>
        </w:rPr>
        <w:t>Хромосомы, их химический состав, структура и функции. Значение</w:t>
      </w:r>
    </w:p>
    <w:p w:rsidR="00E75B4E" w:rsidRPr="00E10454" w:rsidRDefault="00E75B4E" w:rsidP="007A26BA">
      <w:pPr>
        <w:autoSpaceDE w:val="0"/>
        <w:autoSpaceDN w:val="0"/>
        <w:adjustRightInd w:val="0"/>
        <w:spacing w:line="240" w:lineRule="auto"/>
        <w:ind w:firstLine="0"/>
        <w:rPr>
          <w:szCs w:val="28"/>
          <w:lang w:eastAsia="ru-RU"/>
        </w:rPr>
      </w:pPr>
      <w:r>
        <w:rPr>
          <w:szCs w:val="28"/>
          <w:lang w:eastAsia="ru-RU"/>
        </w:rPr>
        <w:t>видового постоянст</w:t>
      </w:r>
      <w:r w:rsidRPr="00E10454">
        <w:rPr>
          <w:szCs w:val="28"/>
          <w:lang w:eastAsia="ru-RU"/>
        </w:rPr>
        <w:t>ва числа, формы и размеров хромосом. Гомологичные и</w:t>
      </w:r>
    </w:p>
    <w:p w:rsidR="00E75B4E" w:rsidRPr="00E10454" w:rsidRDefault="00E75B4E" w:rsidP="007A26BA">
      <w:pPr>
        <w:autoSpaceDE w:val="0"/>
        <w:autoSpaceDN w:val="0"/>
        <w:adjustRightInd w:val="0"/>
        <w:spacing w:line="240" w:lineRule="auto"/>
        <w:ind w:firstLine="0"/>
        <w:rPr>
          <w:szCs w:val="28"/>
          <w:lang w:eastAsia="ru-RU"/>
        </w:rPr>
      </w:pPr>
      <w:r w:rsidRPr="00E10454">
        <w:rPr>
          <w:szCs w:val="28"/>
          <w:lang w:eastAsia="ru-RU"/>
        </w:rPr>
        <w:t>негомологичные</w:t>
      </w:r>
    </w:p>
    <w:p w:rsidR="00E75B4E" w:rsidRPr="00E10454" w:rsidRDefault="00E75B4E" w:rsidP="007A26BA">
      <w:pPr>
        <w:autoSpaceDE w:val="0"/>
        <w:autoSpaceDN w:val="0"/>
        <w:adjustRightInd w:val="0"/>
        <w:spacing w:line="240" w:lineRule="auto"/>
        <w:ind w:firstLine="0"/>
        <w:rPr>
          <w:szCs w:val="28"/>
          <w:lang w:eastAsia="ru-RU"/>
        </w:rPr>
      </w:pPr>
      <w:r w:rsidRPr="00E10454">
        <w:rPr>
          <w:szCs w:val="28"/>
          <w:lang w:eastAsia="ru-RU"/>
        </w:rPr>
        <w:t xml:space="preserve"> хромосомы.</w:t>
      </w:r>
      <w:r>
        <w:rPr>
          <w:szCs w:val="28"/>
          <w:lang w:eastAsia="ru-RU"/>
        </w:rPr>
        <w:t xml:space="preserve"> </w:t>
      </w:r>
      <w:r w:rsidRPr="00E10454">
        <w:rPr>
          <w:szCs w:val="28"/>
          <w:lang w:eastAsia="ru-RU"/>
        </w:rPr>
        <w:t>Особенности клеток прокариот и эукариот. Гипотезы возникновения</w:t>
      </w:r>
      <w:r>
        <w:rPr>
          <w:szCs w:val="28"/>
          <w:lang w:eastAsia="ru-RU"/>
        </w:rPr>
        <w:t xml:space="preserve"> </w:t>
      </w:r>
      <w:r w:rsidRPr="00E10454">
        <w:rPr>
          <w:szCs w:val="28"/>
          <w:lang w:eastAsia="ru-RU"/>
        </w:rPr>
        <w:t>эукариотической клетки.</w:t>
      </w:r>
    </w:p>
    <w:p w:rsidR="00E75B4E" w:rsidRPr="00E10454" w:rsidRDefault="00E75B4E" w:rsidP="007A26BA">
      <w:pPr>
        <w:autoSpaceDE w:val="0"/>
        <w:autoSpaceDN w:val="0"/>
        <w:adjustRightInd w:val="0"/>
        <w:spacing w:line="240" w:lineRule="auto"/>
        <w:ind w:firstLine="0"/>
        <w:rPr>
          <w:szCs w:val="28"/>
          <w:lang w:eastAsia="ru-RU"/>
        </w:rPr>
      </w:pPr>
      <w:r w:rsidRPr="00E10454">
        <w:rPr>
          <w:b/>
          <w:bCs/>
          <w:szCs w:val="28"/>
          <w:lang w:eastAsia="ru-RU"/>
        </w:rPr>
        <w:t>20. Процессы жизнедеятельности клеток(</w:t>
      </w:r>
      <w:r w:rsidRPr="00E10454">
        <w:rPr>
          <w:b/>
          <w:szCs w:val="28"/>
          <w:lang w:eastAsia="ru-RU"/>
        </w:rPr>
        <w:t>.9ч.)</w:t>
      </w:r>
    </w:p>
    <w:p w:rsidR="00E75B4E" w:rsidRPr="00E10454" w:rsidRDefault="00E75B4E" w:rsidP="007A26BA">
      <w:pPr>
        <w:autoSpaceDE w:val="0"/>
        <w:autoSpaceDN w:val="0"/>
        <w:adjustRightInd w:val="0"/>
        <w:spacing w:line="240" w:lineRule="auto"/>
        <w:ind w:firstLine="0"/>
        <w:rPr>
          <w:szCs w:val="28"/>
          <w:lang w:eastAsia="ru-RU"/>
        </w:rPr>
      </w:pPr>
      <w:r w:rsidRPr="00E10454">
        <w:rPr>
          <w:szCs w:val="28"/>
          <w:lang w:eastAsia="ru-RU"/>
        </w:rPr>
        <w:t xml:space="preserve"> Деление клетки: митоз</w:t>
      </w:r>
      <w:r>
        <w:rPr>
          <w:szCs w:val="28"/>
          <w:lang w:eastAsia="ru-RU"/>
        </w:rPr>
        <w:t xml:space="preserve"> </w:t>
      </w:r>
      <w:r w:rsidRPr="00E10454">
        <w:rPr>
          <w:szCs w:val="28"/>
          <w:lang w:eastAsia="ru-RU"/>
        </w:rPr>
        <w:t>и мейоз. Подготовка клетки к делению. Клеточный цикл. Интерфаза и митоз.</w:t>
      </w:r>
      <w:r>
        <w:rPr>
          <w:szCs w:val="28"/>
          <w:lang w:eastAsia="ru-RU"/>
        </w:rPr>
        <w:t xml:space="preserve"> </w:t>
      </w:r>
      <w:r w:rsidRPr="00E10454">
        <w:rPr>
          <w:szCs w:val="28"/>
          <w:lang w:eastAsia="ru-RU"/>
        </w:rPr>
        <w:t xml:space="preserve">Фазы </w:t>
      </w:r>
      <w:r>
        <w:rPr>
          <w:szCs w:val="28"/>
          <w:lang w:eastAsia="ru-RU"/>
        </w:rPr>
        <w:t>митоза. Мейоз и его фазы. Сходс</w:t>
      </w:r>
      <w:r w:rsidRPr="00E10454">
        <w:rPr>
          <w:szCs w:val="28"/>
          <w:lang w:eastAsia="ru-RU"/>
        </w:rPr>
        <w:t>тво и различие митоза и мейоза.</w:t>
      </w:r>
      <w:r>
        <w:rPr>
          <w:szCs w:val="28"/>
          <w:lang w:eastAsia="ru-RU"/>
        </w:rPr>
        <w:t xml:space="preserve"> </w:t>
      </w:r>
      <w:r w:rsidRPr="00E10454">
        <w:rPr>
          <w:szCs w:val="28"/>
          <w:lang w:eastAsia="ru-RU"/>
        </w:rPr>
        <w:t>Значение митоза и мейоза. Соматические и половые клетки. Диплоидный и</w:t>
      </w:r>
      <w:r>
        <w:rPr>
          <w:szCs w:val="28"/>
          <w:lang w:eastAsia="ru-RU"/>
        </w:rPr>
        <w:t xml:space="preserve"> </w:t>
      </w:r>
      <w:r w:rsidRPr="00E10454">
        <w:rPr>
          <w:szCs w:val="28"/>
          <w:lang w:eastAsia="ru-RU"/>
        </w:rPr>
        <w:t>гаплоидный набор хромосом в клетках.</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Развитие половых клеток у растений и животных. Клетка - основная</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структурная и функциональная единица жизнедеятельности одноклеточного</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и многоклеточного организмов. Клетка - единица роста и развития</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организмов. Специализация клеток, образование тканей. Многообразие</w:t>
      </w:r>
    </w:p>
    <w:p w:rsidR="00E75B4E" w:rsidRPr="00E10454" w:rsidRDefault="00E75B4E" w:rsidP="00E75B4E">
      <w:pPr>
        <w:autoSpaceDE w:val="0"/>
        <w:autoSpaceDN w:val="0"/>
        <w:adjustRightInd w:val="0"/>
        <w:spacing w:line="240" w:lineRule="auto"/>
        <w:ind w:firstLine="0"/>
        <w:rPr>
          <w:i/>
          <w:iCs/>
          <w:szCs w:val="28"/>
          <w:lang w:eastAsia="ru-RU"/>
        </w:rPr>
      </w:pPr>
      <w:r w:rsidRPr="00E10454">
        <w:rPr>
          <w:szCs w:val="28"/>
          <w:lang w:eastAsia="ru-RU"/>
        </w:rPr>
        <w:t>клеток и ткани</w:t>
      </w:r>
      <w:r w:rsidRPr="00E10454">
        <w:rPr>
          <w:i/>
          <w:iCs/>
          <w:szCs w:val="28"/>
          <w:lang w:eastAsia="ru-RU"/>
        </w:rPr>
        <w:t>. Гармония, природосообразность и управление в живой</w:t>
      </w:r>
    </w:p>
    <w:p w:rsidR="00E75B4E" w:rsidRPr="00E10454" w:rsidRDefault="00E75B4E" w:rsidP="00E75B4E">
      <w:pPr>
        <w:autoSpaceDE w:val="0"/>
        <w:autoSpaceDN w:val="0"/>
        <w:adjustRightInd w:val="0"/>
        <w:spacing w:line="240" w:lineRule="auto"/>
        <w:ind w:firstLine="0"/>
        <w:rPr>
          <w:i/>
          <w:iCs/>
          <w:szCs w:val="28"/>
          <w:lang w:eastAsia="ru-RU"/>
        </w:rPr>
      </w:pPr>
      <w:r w:rsidRPr="00E10454">
        <w:rPr>
          <w:i/>
          <w:iCs/>
          <w:szCs w:val="28"/>
          <w:lang w:eastAsia="ru-RU"/>
        </w:rPr>
        <w:t>клетке. Научное познание и проблема целесообразности в природе.</w:t>
      </w:r>
    </w:p>
    <w:p w:rsidR="00E75B4E" w:rsidRPr="00E10454" w:rsidRDefault="00E75B4E" w:rsidP="00E75B4E">
      <w:pPr>
        <w:autoSpaceDE w:val="0"/>
        <w:autoSpaceDN w:val="0"/>
        <w:adjustRightInd w:val="0"/>
        <w:spacing w:line="240" w:lineRule="auto"/>
        <w:ind w:firstLine="0"/>
        <w:rPr>
          <w:szCs w:val="28"/>
          <w:lang w:eastAsia="ru-RU"/>
        </w:rPr>
      </w:pPr>
      <w:r w:rsidRPr="00E10454">
        <w:rPr>
          <w:b/>
          <w:bCs/>
          <w:i/>
          <w:iCs/>
          <w:szCs w:val="28"/>
          <w:lang w:eastAsia="ru-RU"/>
        </w:rPr>
        <w:t xml:space="preserve">Лабораторная работа. № 13 </w:t>
      </w:r>
      <w:r w:rsidRPr="00E10454">
        <w:rPr>
          <w:szCs w:val="28"/>
          <w:lang w:eastAsia="ru-RU"/>
        </w:rPr>
        <w:t>«Изучение строения клетки» (на</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примере одноклеточных и многоклеточных организмов)</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1. Сравнение строения клеток прокариот (бактерии, водоросли,</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носток) и эукариот (растения, животного, гриба).</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2. Сравнение строения клеток одноклеточного и многоклеточного</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организмов (хламидомонада, листа элодеи, эпидермиса лука).</w:t>
      </w:r>
    </w:p>
    <w:p w:rsidR="00E75B4E" w:rsidRPr="00E10454" w:rsidRDefault="00E75B4E" w:rsidP="00E75B4E">
      <w:pPr>
        <w:autoSpaceDE w:val="0"/>
        <w:autoSpaceDN w:val="0"/>
        <w:adjustRightInd w:val="0"/>
        <w:spacing w:line="240" w:lineRule="auto"/>
        <w:ind w:firstLine="0"/>
        <w:rPr>
          <w:szCs w:val="28"/>
          <w:lang w:eastAsia="ru-RU"/>
        </w:rPr>
      </w:pPr>
      <w:r w:rsidRPr="00E10454">
        <w:rPr>
          <w:b/>
          <w:bCs/>
          <w:i/>
          <w:iCs/>
          <w:szCs w:val="28"/>
          <w:lang w:eastAsia="ru-RU"/>
        </w:rPr>
        <w:t xml:space="preserve">Лабораторная работа № 14 </w:t>
      </w:r>
      <w:r w:rsidRPr="00E10454">
        <w:rPr>
          <w:szCs w:val="28"/>
          <w:lang w:eastAsia="ru-RU"/>
        </w:rPr>
        <w:t>«Изучение свойств клетки»</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1. Исследование фаз митоза на примере микропрепарата клеток</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кончика корня. 2. Исследование проницаемости растительных и животных</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клеток. 3. Наблюдение плазмолиза и деплазмолиза в клетках эпидермиса</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лука.</w:t>
      </w:r>
    </w:p>
    <w:p w:rsidR="00E75B4E" w:rsidRPr="00E75B4E" w:rsidRDefault="00E75B4E" w:rsidP="00E75B4E">
      <w:pPr>
        <w:autoSpaceDE w:val="0"/>
        <w:autoSpaceDN w:val="0"/>
        <w:adjustRightInd w:val="0"/>
        <w:spacing w:line="240" w:lineRule="auto"/>
        <w:ind w:firstLine="0"/>
        <w:rPr>
          <w:b/>
          <w:bCs/>
          <w:szCs w:val="28"/>
          <w:lang w:eastAsia="ru-RU"/>
        </w:rPr>
      </w:pPr>
      <w:r w:rsidRPr="00E75B4E">
        <w:rPr>
          <w:b/>
          <w:bCs/>
          <w:szCs w:val="28"/>
          <w:lang w:eastAsia="ru-RU"/>
        </w:rPr>
        <w:t>Раздел VII. Молекулярный уровень организации жизни</w:t>
      </w:r>
    </w:p>
    <w:p w:rsidR="00E75B4E" w:rsidRPr="00E75B4E" w:rsidRDefault="00E75B4E" w:rsidP="00E75B4E">
      <w:pPr>
        <w:autoSpaceDE w:val="0"/>
        <w:autoSpaceDN w:val="0"/>
        <w:adjustRightInd w:val="0"/>
        <w:spacing w:line="240" w:lineRule="auto"/>
        <w:ind w:firstLine="0"/>
        <w:rPr>
          <w:b/>
          <w:bCs/>
          <w:szCs w:val="28"/>
          <w:lang w:eastAsia="ru-RU"/>
        </w:rPr>
      </w:pPr>
      <w:r w:rsidRPr="00E75B4E">
        <w:rPr>
          <w:b/>
          <w:bCs/>
          <w:szCs w:val="28"/>
          <w:lang w:eastAsia="ru-RU"/>
        </w:rPr>
        <w:t>(32 ч)</w:t>
      </w:r>
    </w:p>
    <w:p w:rsidR="00E75B4E" w:rsidRDefault="00E75B4E" w:rsidP="00E75B4E">
      <w:pPr>
        <w:autoSpaceDE w:val="0"/>
        <w:autoSpaceDN w:val="0"/>
        <w:adjustRightInd w:val="0"/>
        <w:spacing w:line="240" w:lineRule="auto"/>
        <w:ind w:firstLine="0"/>
        <w:rPr>
          <w:b/>
          <w:bCs/>
          <w:szCs w:val="28"/>
          <w:lang w:eastAsia="ru-RU"/>
        </w:rPr>
      </w:pPr>
      <w:r>
        <w:rPr>
          <w:b/>
          <w:bCs/>
          <w:szCs w:val="28"/>
          <w:lang w:eastAsia="ru-RU"/>
        </w:rPr>
        <w:t>21. Молекулярный состав живых</w:t>
      </w:r>
      <w:r w:rsidRPr="00E10454">
        <w:rPr>
          <w:b/>
          <w:bCs/>
          <w:szCs w:val="28"/>
          <w:lang w:eastAsia="ru-RU"/>
        </w:rPr>
        <w:t xml:space="preserve"> клеток.12ч.</w:t>
      </w:r>
    </w:p>
    <w:p w:rsidR="00E75B4E" w:rsidRPr="00E10454" w:rsidRDefault="00E75B4E" w:rsidP="00E75B4E">
      <w:pPr>
        <w:autoSpaceDE w:val="0"/>
        <w:autoSpaceDN w:val="0"/>
        <w:adjustRightInd w:val="0"/>
        <w:spacing w:line="240" w:lineRule="auto"/>
        <w:ind w:firstLine="0"/>
        <w:rPr>
          <w:b/>
          <w:bCs/>
          <w:szCs w:val="28"/>
          <w:lang w:eastAsia="ru-RU"/>
        </w:rPr>
      </w:pPr>
      <w:r w:rsidRPr="00E10454">
        <w:rPr>
          <w:szCs w:val="28"/>
          <w:lang w:eastAsia="ru-RU"/>
        </w:rPr>
        <w:t xml:space="preserve"> Молекулярный уровень жизни и его особенности</w:t>
      </w:r>
    </w:p>
    <w:p w:rsidR="00E75B4E" w:rsidRPr="00E10454" w:rsidRDefault="00E75B4E" w:rsidP="00E75B4E">
      <w:pPr>
        <w:autoSpaceDE w:val="0"/>
        <w:autoSpaceDN w:val="0"/>
        <w:adjustRightInd w:val="0"/>
        <w:spacing w:line="240" w:lineRule="auto"/>
        <w:ind w:firstLine="0"/>
        <w:rPr>
          <w:szCs w:val="28"/>
          <w:lang w:eastAsia="ru-RU"/>
        </w:rPr>
      </w:pPr>
      <w:r w:rsidRPr="00E10454">
        <w:rPr>
          <w:b/>
          <w:bCs/>
          <w:szCs w:val="28"/>
          <w:lang w:eastAsia="ru-RU"/>
        </w:rPr>
        <w:t xml:space="preserve"> </w:t>
      </w:r>
      <w:r w:rsidRPr="00E10454">
        <w:rPr>
          <w:szCs w:val="28"/>
          <w:lang w:eastAsia="ru-RU"/>
        </w:rPr>
        <w:t>Органические и</w:t>
      </w:r>
      <w:r>
        <w:rPr>
          <w:szCs w:val="28"/>
          <w:lang w:eastAsia="ru-RU"/>
        </w:rPr>
        <w:t xml:space="preserve"> </w:t>
      </w:r>
      <w:r w:rsidRPr="00E10454">
        <w:rPr>
          <w:szCs w:val="28"/>
          <w:lang w:eastAsia="ru-RU"/>
        </w:rPr>
        <w:t>неорганические вещества в клетке. Химическая организация клетки. Макро-и микроэлементы. Их роль в клетке. Основные биополимерные молекулы</w:t>
      </w:r>
      <w:r>
        <w:rPr>
          <w:szCs w:val="28"/>
          <w:lang w:eastAsia="ru-RU"/>
        </w:rPr>
        <w:t xml:space="preserve"> </w:t>
      </w:r>
      <w:r w:rsidRPr="00E10454">
        <w:rPr>
          <w:szCs w:val="28"/>
          <w:lang w:eastAsia="ru-RU"/>
        </w:rPr>
        <w:t>живой матери</w:t>
      </w:r>
      <w:r>
        <w:rPr>
          <w:szCs w:val="28"/>
          <w:lang w:eastAsia="ru-RU"/>
        </w:rPr>
        <w:t xml:space="preserve">и. Особенности строения молекул </w:t>
      </w:r>
      <w:r w:rsidRPr="00E10454">
        <w:rPr>
          <w:szCs w:val="28"/>
          <w:lang w:eastAsia="ru-RU"/>
        </w:rPr>
        <w:t>органических веществ:</w:t>
      </w:r>
      <w:r>
        <w:rPr>
          <w:szCs w:val="28"/>
          <w:lang w:eastAsia="ru-RU"/>
        </w:rPr>
        <w:t xml:space="preserve"> </w:t>
      </w:r>
      <w:r w:rsidRPr="00E10454">
        <w:rPr>
          <w:szCs w:val="28"/>
          <w:lang w:eastAsia="ru-RU"/>
        </w:rPr>
        <w:t>белков, углеводо</w:t>
      </w:r>
      <w:r>
        <w:rPr>
          <w:szCs w:val="28"/>
          <w:lang w:eastAsia="ru-RU"/>
        </w:rPr>
        <w:t xml:space="preserve">в, липидов, нуклеиновых кислот. </w:t>
      </w:r>
      <w:r w:rsidRPr="00E10454">
        <w:rPr>
          <w:szCs w:val="28"/>
          <w:lang w:eastAsia="ru-RU"/>
        </w:rPr>
        <w:t>Белки и нуклеиновые</w:t>
      </w:r>
      <w:r>
        <w:rPr>
          <w:szCs w:val="28"/>
          <w:lang w:eastAsia="ru-RU"/>
        </w:rPr>
        <w:t xml:space="preserve"> </w:t>
      </w:r>
      <w:r w:rsidRPr="00E10454">
        <w:rPr>
          <w:szCs w:val="28"/>
          <w:lang w:eastAsia="ru-RU"/>
        </w:rPr>
        <w:t>кислоты, взаимосвязь их строения и функций, значение в клетке.</w:t>
      </w:r>
      <w:r>
        <w:rPr>
          <w:szCs w:val="28"/>
          <w:lang w:eastAsia="ru-RU"/>
        </w:rPr>
        <w:t xml:space="preserve"> </w:t>
      </w:r>
      <w:r w:rsidRPr="00E10454">
        <w:rPr>
          <w:szCs w:val="28"/>
          <w:lang w:eastAsia="ru-RU"/>
        </w:rPr>
        <w:t>Химический состав хромосом. Строение и свойства ДНК как носителя</w:t>
      </w:r>
      <w:r>
        <w:rPr>
          <w:szCs w:val="28"/>
          <w:lang w:eastAsia="ru-RU"/>
        </w:rPr>
        <w:t xml:space="preserve"> </w:t>
      </w:r>
      <w:r w:rsidRPr="00E10454">
        <w:rPr>
          <w:szCs w:val="28"/>
          <w:lang w:eastAsia="ru-RU"/>
        </w:rPr>
        <w:t>наследственной информации. Репликация ДНК.</w:t>
      </w:r>
    </w:p>
    <w:p w:rsidR="00E75B4E" w:rsidRPr="00E10454" w:rsidRDefault="00E75B4E" w:rsidP="00E75B4E">
      <w:pPr>
        <w:autoSpaceDE w:val="0"/>
        <w:autoSpaceDN w:val="0"/>
        <w:adjustRightInd w:val="0"/>
        <w:spacing w:line="240" w:lineRule="auto"/>
        <w:ind w:firstLine="0"/>
        <w:rPr>
          <w:b/>
          <w:bCs/>
          <w:szCs w:val="28"/>
          <w:lang w:eastAsia="ru-RU"/>
        </w:rPr>
      </w:pPr>
      <w:r w:rsidRPr="00E10454">
        <w:rPr>
          <w:b/>
          <w:bCs/>
          <w:szCs w:val="28"/>
          <w:lang w:eastAsia="ru-RU"/>
        </w:rPr>
        <w:t>22. Химические процессы в молекулярной системе.14ч.</w:t>
      </w:r>
    </w:p>
    <w:p w:rsidR="00E75B4E" w:rsidRPr="00E10454" w:rsidRDefault="00E75B4E" w:rsidP="00E75B4E">
      <w:pPr>
        <w:autoSpaceDE w:val="0"/>
        <w:autoSpaceDN w:val="0"/>
        <w:adjustRightInd w:val="0"/>
        <w:spacing w:line="240" w:lineRule="auto"/>
        <w:ind w:firstLine="0"/>
        <w:rPr>
          <w:szCs w:val="28"/>
          <w:lang w:eastAsia="ru-RU"/>
        </w:rPr>
      </w:pPr>
      <w:r w:rsidRPr="00E10454">
        <w:rPr>
          <w:b/>
          <w:bCs/>
          <w:szCs w:val="28"/>
          <w:lang w:eastAsia="ru-RU"/>
        </w:rPr>
        <w:t xml:space="preserve"> </w:t>
      </w:r>
      <w:r w:rsidRPr="00E10454">
        <w:rPr>
          <w:szCs w:val="28"/>
          <w:lang w:eastAsia="ru-RU"/>
        </w:rPr>
        <w:t>Биосинтез в живых</w:t>
      </w:r>
      <w:r>
        <w:rPr>
          <w:szCs w:val="28"/>
          <w:lang w:eastAsia="ru-RU"/>
        </w:rPr>
        <w:t xml:space="preserve"> </w:t>
      </w:r>
      <w:r w:rsidRPr="00E10454">
        <w:rPr>
          <w:szCs w:val="28"/>
          <w:lang w:eastAsia="ru-RU"/>
        </w:rPr>
        <w:t>клетках. Матричное воспроизводство белков. Фотосинтез, его роль в</w:t>
      </w:r>
      <w:r>
        <w:rPr>
          <w:szCs w:val="28"/>
          <w:lang w:eastAsia="ru-RU"/>
        </w:rPr>
        <w:t xml:space="preserve"> </w:t>
      </w:r>
      <w:r w:rsidRPr="00E10454">
        <w:rPr>
          <w:szCs w:val="28"/>
          <w:lang w:eastAsia="ru-RU"/>
        </w:rPr>
        <w:t>природе. Световые и темновые реакции фотосинтеза. Хемосинтез и его роль</w:t>
      </w:r>
      <w:r>
        <w:rPr>
          <w:szCs w:val="28"/>
          <w:lang w:eastAsia="ru-RU"/>
        </w:rPr>
        <w:t xml:space="preserve"> </w:t>
      </w:r>
      <w:r w:rsidRPr="00E10454">
        <w:rPr>
          <w:szCs w:val="28"/>
          <w:lang w:eastAsia="ru-RU"/>
        </w:rPr>
        <w:t>в природе. Молекулярные процессы расщепления веществ в элементарных</w:t>
      </w:r>
      <w:r>
        <w:rPr>
          <w:szCs w:val="28"/>
          <w:lang w:eastAsia="ru-RU"/>
        </w:rPr>
        <w:t xml:space="preserve"> </w:t>
      </w:r>
      <w:r w:rsidRPr="00E10454">
        <w:rPr>
          <w:szCs w:val="28"/>
          <w:lang w:eastAsia="ru-RU"/>
        </w:rPr>
        <w:t>биосистемах. Стадии энергетического обмена. Брожение и дыхание.</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Преобразование энергии в клетке. Роль ферментов как регуляторов</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биомолекулярных процессов. Сходство химического состава молекул живых</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систем как доказательство родства разных организмов. Роль естественных и</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искусственных биополимеров в окружающей среде.</w:t>
      </w:r>
    </w:p>
    <w:p w:rsidR="00E75B4E" w:rsidRPr="00E10454" w:rsidRDefault="00E75B4E" w:rsidP="00E75B4E">
      <w:pPr>
        <w:autoSpaceDE w:val="0"/>
        <w:autoSpaceDN w:val="0"/>
        <w:adjustRightInd w:val="0"/>
        <w:spacing w:line="240" w:lineRule="auto"/>
        <w:ind w:firstLine="0"/>
        <w:rPr>
          <w:b/>
          <w:bCs/>
          <w:szCs w:val="28"/>
          <w:lang w:eastAsia="ru-RU"/>
        </w:rPr>
      </w:pPr>
      <w:r w:rsidRPr="00E10454">
        <w:rPr>
          <w:b/>
          <w:bCs/>
          <w:szCs w:val="28"/>
          <w:lang w:eastAsia="ru-RU"/>
        </w:rPr>
        <w:t>23. Время экологической культуры. 6ч.</w:t>
      </w:r>
    </w:p>
    <w:p w:rsidR="00E75B4E" w:rsidRPr="00E10454" w:rsidRDefault="00E75B4E" w:rsidP="00E75B4E">
      <w:pPr>
        <w:autoSpaceDE w:val="0"/>
        <w:autoSpaceDN w:val="0"/>
        <w:adjustRightInd w:val="0"/>
        <w:spacing w:line="240" w:lineRule="auto"/>
        <w:ind w:firstLine="0"/>
        <w:rPr>
          <w:szCs w:val="28"/>
          <w:lang w:eastAsia="ru-RU"/>
        </w:rPr>
      </w:pPr>
      <w:r w:rsidRPr="00E10454">
        <w:rPr>
          <w:b/>
          <w:bCs/>
          <w:szCs w:val="28"/>
          <w:lang w:eastAsia="ru-RU"/>
        </w:rPr>
        <w:t xml:space="preserve"> </w:t>
      </w:r>
      <w:r w:rsidRPr="00E10454">
        <w:rPr>
          <w:szCs w:val="28"/>
          <w:lang w:eastAsia="ru-RU"/>
        </w:rPr>
        <w:t>Химическое загрязнение</w:t>
      </w:r>
      <w:r>
        <w:rPr>
          <w:szCs w:val="28"/>
          <w:lang w:eastAsia="ru-RU"/>
        </w:rPr>
        <w:t xml:space="preserve"> </w:t>
      </w:r>
      <w:r w:rsidRPr="00E10454">
        <w:rPr>
          <w:szCs w:val="28"/>
          <w:lang w:eastAsia="ru-RU"/>
        </w:rPr>
        <w:t>окружающей среды как глобальная экологическая проблема. Осознание</w:t>
      </w:r>
      <w:r>
        <w:rPr>
          <w:szCs w:val="28"/>
          <w:lang w:eastAsia="ru-RU"/>
        </w:rPr>
        <w:t xml:space="preserve"> </w:t>
      </w:r>
      <w:r w:rsidRPr="00E10454">
        <w:rPr>
          <w:szCs w:val="28"/>
          <w:lang w:eastAsia="ru-RU"/>
        </w:rPr>
        <w:t>человечеством непреходящей ценнос ти жизни</w:t>
      </w:r>
      <w:r w:rsidRPr="00E10454">
        <w:rPr>
          <w:i/>
          <w:iCs/>
          <w:szCs w:val="28"/>
          <w:lang w:eastAsia="ru-RU"/>
        </w:rPr>
        <w:t xml:space="preserve">. Гуманистическое сознание </w:t>
      </w:r>
      <w:r>
        <w:rPr>
          <w:i/>
          <w:iCs/>
          <w:szCs w:val="28"/>
          <w:lang w:eastAsia="ru-RU"/>
        </w:rPr>
        <w:t xml:space="preserve"> </w:t>
      </w:r>
      <w:r w:rsidRPr="00E10454">
        <w:rPr>
          <w:i/>
          <w:iCs/>
          <w:szCs w:val="28"/>
          <w:lang w:eastAsia="ru-RU"/>
        </w:rPr>
        <w:t>и</w:t>
      </w:r>
      <w:r>
        <w:rPr>
          <w:i/>
          <w:iCs/>
          <w:szCs w:val="28"/>
          <w:lang w:eastAsia="ru-RU"/>
        </w:rPr>
        <w:t xml:space="preserve"> </w:t>
      </w:r>
      <w:r w:rsidRPr="00E10454">
        <w:rPr>
          <w:i/>
          <w:iCs/>
          <w:szCs w:val="28"/>
          <w:lang w:eastAsia="ru-RU"/>
        </w:rPr>
        <w:t xml:space="preserve">благоговение перед жизнью. </w:t>
      </w:r>
      <w:r w:rsidRPr="00E10454">
        <w:rPr>
          <w:szCs w:val="28"/>
          <w:lang w:eastAsia="ru-RU"/>
        </w:rPr>
        <w:t>Экологическая культура - важная задача</w:t>
      </w:r>
      <w:r>
        <w:rPr>
          <w:szCs w:val="28"/>
          <w:lang w:eastAsia="ru-RU"/>
        </w:rPr>
        <w:t xml:space="preserve"> </w:t>
      </w:r>
      <w:r w:rsidRPr="00E10454">
        <w:rPr>
          <w:szCs w:val="28"/>
          <w:lang w:eastAsia="ru-RU"/>
        </w:rPr>
        <w:t>человечества.</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Заключение: обобщение знаний о разнообразии жизни,</w:t>
      </w:r>
      <w:r>
        <w:rPr>
          <w:szCs w:val="28"/>
          <w:lang w:eastAsia="ru-RU"/>
        </w:rPr>
        <w:t xml:space="preserve"> </w:t>
      </w:r>
      <w:r w:rsidRPr="00E10454">
        <w:rPr>
          <w:szCs w:val="28"/>
          <w:lang w:eastAsia="ru-RU"/>
        </w:rPr>
        <w:t>представленной биосистемами различных уровней сложности. Задачи</w:t>
      </w:r>
      <w:r>
        <w:rPr>
          <w:szCs w:val="28"/>
          <w:lang w:eastAsia="ru-RU"/>
        </w:rPr>
        <w:t xml:space="preserve"> </w:t>
      </w:r>
      <w:r w:rsidRPr="00E10454">
        <w:rPr>
          <w:szCs w:val="28"/>
          <w:lang w:eastAsia="ru-RU"/>
        </w:rPr>
        <w:t>биологии на ХХI век.</w:t>
      </w:r>
    </w:p>
    <w:p w:rsidR="00E75B4E" w:rsidRPr="00E10454" w:rsidRDefault="00E75B4E" w:rsidP="00E75B4E">
      <w:pPr>
        <w:autoSpaceDE w:val="0"/>
        <w:autoSpaceDN w:val="0"/>
        <w:adjustRightInd w:val="0"/>
        <w:spacing w:line="240" w:lineRule="auto"/>
        <w:ind w:firstLine="0"/>
        <w:rPr>
          <w:szCs w:val="28"/>
          <w:lang w:eastAsia="ru-RU"/>
        </w:rPr>
      </w:pPr>
      <w:r w:rsidRPr="00E10454">
        <w:rPr>
          <w:b/>
          <w:bCs/>
          <w:i/>
          <w:iCs/>
          <w:szCs w:val="28"/>
          <w:lang w:eastAsia="ru-RU"/>
        </w:rPr>
        <w:t xml:space="preserve">Лабораторная работа № 15 </w:t>
      </w:r>
      <w:r w:rsidRPr="00E10454">
        <w:rPr>
          <w:szCs w:val="28"/>
          <w:lang w:eastAsia="ru-RU"/>
        </w:rPr>
        <w:t>«Органические вещества клетки»</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Обнаружение органических веществ (крахмала, белков,</w:t>
      </w:r>
      <w:r>
        <w:rPr>
          <w:szCs w:val="28"/>
          <w:lang w:eastAsia="ru-RU"/>
        </w:rPr>
        <w:t xml:space="preserve"> </w:t>
      </w:r>
      <w:r w:rsidRPr="00E10454">
        <w:rPr>
          <w:szCs w:val="28"/>
          <w:lang w:eastAsia="ru-RU"/>
        </w:rPr>
        <w:t>жира) в тканях растений.</w:t>
      </w:r>
    </w:p>
    <w:p w:rsidR="00E75B4E" w:rsidRPr="00E10454" w:rsidRDefault="00E75B4E" w:rsidP="00E75B4E">
      <w:pPr>
        <w:autoSpaceDE w:val="0"/>
        <w:autoSpaceDN w:val="0"/>
        <w:adjustRightInd w:val="0"/>
        <w:spacing w:line="240" w:lineRule="auto"/>
        <w:ind w:firstLine="0"/>
        <w:rPr>
          <w:szCs w:val="28"/>
          <w:lang w:eastAsia="ru-RU"/>
        </w:rPr>
      </w:pPr>
      <w:r w:rsidRPr="00E10454">
        <w:rPr>
          <w:b/>
          <w:bCs/>
          <w:i/>
          <w:iCs/>
          <w:szCs w:val="28"/>
          <w:lang w:eastAsia="ru-RU"/>
        </w:rPr>
        <w:t>Экскурсии в природу</w:t>
      </w:r>
      <w:r w:rsidRPr="00E10454">
        <w:rPr>
          <w:b/>
          <w:bCs/>
          <w:szCs w:val="28"/>
          <w:lang w:eastAsia="ru-RU"/>
        </w:rPr>
        <w:t xml:space="preserve">. </w:t>
      </w:r>
      <w:r w:rsidRPr="00E10454">
        <w:rPr>
          <w:szCs w:val="28"/>
          <w:lang w:eastAsia="ru-RU"/>
        </w:rPr>
        <w:t>1.Весенние явления в природе. 2.</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Биологическое разнообразие в вашем регионе.</w:t>
      </w:r>
    </w:p>
    <w:p w:rsidR="00E75B4E" w:rsidRPr="00E10454" w:rsidRDefault="00E75B4E" w:rsidP="00E75B4E">
      <w:pPr>
        <w:autoSpaceDE w:val="0"/>
        <w:autoSpaceDN w:val="0"/>
        <w:adjustRightInd w:val="0"/>
        <w:spacing w:line="240" w:lineRule="auto"/>
        <w:ind w:firstLine="0"/>
        <w:rPr>
          <w:b/>
          <w:szCs w:val="28"/>
          <w:lang w:eastAsia="ru-RU"/>
        </w:rPr>
      </w:pPr>
      <w:r w:rsidRPr="00E10454">
        <w:rPr>
          <w:b/>
          <w:szCs w:val="28"/>
          <w:lang w:eastAsia="ru-RU"/>
        </w:rPr>
        <w:t>Перечень лабораторных работ:</w:t>
      </w:r>
    </w:p>
    <w:p w:rsidR="00E75B4E" w:rsidRPr="00E10454" w:rsidRDefault="00E75B4E" w:rsidP="00E75B4E">
      <w:pPr>
        <w:autoSpaceDE w:val="0"/>
        <w:autoSpaceDN w:val="0"/>
        <w:adjustRightInd w:val="0"/>
        <w:spacing w:line="240" w:lineRule="auto"/>
        <w:ind w:firstLine="0"/>
        <w:rPr>
          <w:szCs w:val="28"/>
          <w:lang w:eastAsia="ru-RU"/>
        </w:rPr>
      </w:pPr>
      <w:r w:rsidRPr="00E10454">
        <w:rPr>
          <w:b/>
          <w:bCs/>
          <w:i/>
          <w:iCs/>
          <w:szCs w:val="28"/>
          <w:lang w:eastAsia="ru-RU"/>
        </w:rPr>
        <w:t xml:space="preserve">Лабораторная работа № 1 </w:t>
      </w:r>
      <w:r w:rsidRPr="00E10454">
        <w:rPr>
          <w:szCs w:val="28"/>
          <w:lang w:eastAsia="ru-RU"/>
        </w:rPr>
        <w:t>«Наблюдение за живой клеткой»</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1. Приготовление микропрепарата для рассмотрения клеточного</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 xml:space="preserve">строения листа элодеи. 2. Наблюдение за движением цитоплазмы в клетках листа элодеи под влиянием факторов внешней среды. </w:t>
      </w:r>
    </w:p>
    <w:p w:rsidR="00E75B4E" w:rsidRPr="00E10454" w:rsidRDefault="00E75B4E" w:rsidP="00E75B4E">
      <w:pPr>
        <w:autoSpaceDE w:val="0"/>
        <w:autoSpaceDN w:val="0"/>
        <w:adjustRightInd w:val="0"/>
        <w:spacing w:line="240" w:lineRule="auto"/>
        <w:ind w:firstLine="0"/>
        <w:rPr>
          <w:szCs w:val="28"/>
          <w:lang w:eastAsia="ru-RU"/>
        </w:rPr>
      </w:pPr>
      <w:r w:rsidRPr="00E10454">
        <w:rPr>
          <w:b/>
          <w:bCs/>
          <w:i/>
          <w:iCs/>
          <w:szCs w:val="28"/>
          <w:lang w:eastAsia="ru-RU"/>
        </w:rPr>
        <w:t xml:space="preserve">Лабораторная работа № 2 </w:t>
      </w:r>
      <w:r w:rsidRPr="00E10454">
        <w:rPr>
          <w:szCs w:val="28"/>
          <w:lang w:eastAsia="ru-RU"/>
        </w:rPr>
        <w:t>«Методика работы с определителями</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растений и животных»</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1. Методика работы с определителями растений и животных. 2.</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Морфологическое описание одного вида растений.</w:t>
      </w:r>
      <w:r w:rsidRPr="00E10454">
        <w:rPr>
          <w:b/>
          <w:bCs/>
          <w:i/>
          <w:iCs/>
          <w:szCs w:val="28"/>
          <w:lang w:eastAsia="ru-RU"/>
        </w:rPr>
        <w:t xml:space="preserve"> Лабораторная работа № 3 </w:t>
      </w:r>
      <w:r w:rsidRPr="00E10454">
        <w:rPr>
          <w:szCs w:val="28"/>
          <w:lang w:eastAsia="ru-RU"/>
        </w:rPr>
        <w:t>«Условия жизни в биосфере»</w:t>
      </w:r>
    </w:p>
    <w:p w:rsidR="00E75B4E" w:rsidRPr="00E10454" w:rsidRDefault="00E75B4E" w:rsidP="00E75B4E">
      <w:pPr>
        <w:suppressAutoHyphens w:val="0"/>
        <w:autoSpaceDE w:val="0"/>
        <w:autoSpaceDN w:val="0"/>
        <w:adjustRightInd w:val="0"/>
        <w:spacing w:line="240" w:lineRule="auto"/>
        <w:ind w:firstLine="0"/>
        <w:jc w:val="left"/>
        <w:rPr>
          <w:szCs w:val="28"/>
          <w:lang w:eastAsia="ru-RU"/>
        </w:rPr>
      </w:pPr>
      <w:r>
        <w:rPr>
          <w:szCs w:val="28"/>
          <w:lang w:eastAsia="ru-RU"/>
        </w:rPr>
        <w:t>2.</w:t>
      </w:r>
      <w:r w:rsidRPr="00E10454">
        <w:rPr>
          <w:szCs w:val="28"/>
          <w:lang w:eastAsia="ru-RU"/>
        </w:rPr>
        <w:t>Определение пылевого загрязнения воздуха в помещении и на</w:t>
      </w:r>
      <w:r>
        <w:rPr>
          <w:szCs w:val="28"/>
          <w:lang w:eastAsia="ru-RU"/>
        </w:rPr>
        <w:t xml:space="preserve"> </w:t>
      </w:r>
      <w:r w:rsidRPr="00E10454">
        <w:rPr>
          <w:szCs w:val="28"/>
          <w:lang w:eastAsia="ru-RU"/>
        </w:rPr>
        <w:t>улице. Определение химического загрязнения атмосферного воздуха с помощью биоиндикаторов. 2. Определение загрязнения воды в водоеме.</w:t>
      </w:r>
    </w:p>
    <w:p w:rsidR="00E75B4E" w:rsidRPr="00E10454" w:rsidRDefault="00E75B4E" w:rsidP="00E75B4E">
      <w:pPr>
        <w:autoSpaceDE w:val="0"/>
        <w:autoSpaceDN w:val="0"/>
        <w:adjustRightInd w:val="0"/>
        <w:spacing w:line="240" w:lineRule="auto"/>
        <w:ind w:firstLine="0"/>
        <w:rPr>
          <w:szCs w:val="28"/>
          <w:lang w:eastAsia="ru-RU"/>
        </w:rPr>
      </w:pPr>
      <w:r w:rsidRPr="00E10454">
        <w:rPr>
          <w:b/>
          <w:bCs/>
          <w:i/>
          <w:iCs/>
          <w:szCs w:val="28"/>
          <w:lang w:eastAsia="ru-RU"/>
        </w:rPr>
        <w:t xml:space="preserve">Лабораторная работа № 4 </w:t>
      </w:r>
      <w:r w:rsidRPr="00E10454">
        <w:rPr>
          <w:szCs w:val="28"/>
          <w:lang w:eastAsia="ru-RU"/>
        </w:rPr>
        <w:t>«Приспособленность организмов к</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совместной жизни в биогеоценозе».</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Исследование черт приспособленности растений и животных к</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условиям жизни в лесном биогеоценозе (жизненные формы, экологические ниши, сравнение особенностей организмов разных ярусов).</w:t>
      </w:r>
    </w:p>
    <w:p w:rsidR="00E75B4E" w:rsidRPr="00E10454" w:rsidRDefault="00E75B4E" w:rsidP="00E75B4E">
      <w:pPr>
        <w:autoSpaceDE w:val="0"/>
        <w:autoSpaceDN w:val="0"/>
        <w:adjustRightInd w:val="0"/>
        <w:spacing w:line="240" w:lineRule="auto"/>
        <w:ind w:firstLine="0"/>
        <w:rPr>
          <w:szCs w:val="28"/>
          <w:lang w:eastAsia="ru-RU"/>
        </w:rPr>
      </w:pPr>
      <w:r w:rsidRPr="00E10454">
        <w:rPr>
          <w:b/>
          <w:bCs/>
          <w:i/>
          <w:iCs/>
          <w:szCs w:val="28"/>
          <w:lang w:eastAsia="ru-RU"/>
        </w:rPr>
        <w:t xml:space="preserve">Лабораторная работа № 5 </w:t>
      </w:r>
      <w:r w:rsidRPr="00E10454">
        <w:rPr>
          <w:szCs w:val="28"/>
          <w:lang w:eastAsia="ru-RU"/>
        </w:rPr>
        <w:t>«Свойства экосистем»</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1. Составление схем переноса веществ и энергии в экосистемах. 2.</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Исследование изменений в экосистемах на биологических моделях</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(аквариум).</w:t>
      </w:r>
    </w:p>
    <w:p w:rsidR="00E75B4E" w:rsidRPr="00E10454" w:rsidRDefault="00E75B4E" w:rsidP="00E75B4E">
      <w:pPr>
        <w:autoSpaceDE w:val="0"/>
        <w:autoSpaceDN w:val="0"/>
        <w:adjustRightInd w:val="0"/>
        <w:spacing w:line="240" w:lineRule="auto"/>
        <w:ind w:firstLine="0"/>
        <w:rPr>
          <w:szCs w:val="28"/>
          <w:lang w:eastAsia="ru-RU"/>
        </w:rPr>
      </w:pPr>
      <w:r w:rsidRPr="00E10454">
        <w:rPr>
          <w:b/>
          <w:bCs/>
          <w:i/>
          <w:iCs/>
          <w:szCs w:val="28"/>
          <w:lang w:eastAsia="ru-RU"/>
        </w:rPr>
        <w:t xml:space="preserve">Лабораторная работа № 6 </w:t>
      </w:r>
      <w:r w:rsidRPr="00E10454">
        <w:rPr>
          <w:szCs w:val="28"/>
          <w:lang w:eastAsia="ru-RU"/>
        </w:rPr>
        <w:t>«Оценка экологического состояния</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территории (парка, газона), прилегающей к школе»</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1. Описание природного сообщества. 2. Решение экологических задач</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на материалах своего региона.</w:t>
      </w:r>
    </w:p>
    <w:p w:rsidR="00E75B4E" w:rsidRPr="00E10454" w:rsidRDefault="00E75B4E" w:rsidP="00E75B4E">
      <w:pPr>
        <w:autoSpaceDE w:val="0"/>
        <w:autoSpaceDN w:val="0"/>
        <w:adjustRightInd w:val="0"/>
        <w:spacing w:line="240" w:lineRule="auto"/>
        <w:ind w:firstLine="0"/>
        <w:rPr>
          <w:szCs w:val="28"/>
          <w:lang w:eastAsia="ru-RU"/>
        </w:rPr>
      </w:pPr>
      <w:r w:rsidRPr="00E10454">
        <w:rPr>
          <w:b/>
          <w:bCs/>
          <w:i/>
          <w:iCs/>
          <w:szCs w:val="28"/>
          <w:lang w:eastAsia="ru-RU"/>
        </w:rPr>
        <w:t xml:space="preserve">Лабораторная работа </w:t>
      </w:r>
      <w:r w:rsidRPr="00E10454">
        <w:rPr>
          <w:b/>
          <w:bCs/>
          <w:szCs w:val="28"/>
          <w:lang w:eastAsia="ru-RU"/>
        </w:rPr>
        <w:t xml:space="preserve">№ 7 </w:t>
      </w:r>
      <w:r w:rsidRPr="00E10454">
        <w:rPr>
          <w:szCs w:val="28"/>
          <w:lang w:eastAsia="ru-RU"/>
        </w:rPr>
        <w:t>«Характеристики вида»</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1. Изучение морфологических критериев вида на живых комнатных</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растениях или гербарии и коллекциях животных. 2. Выявление</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морфологических признаков при описании разных видов рода традесканция (или рода бегония, пеларгония).</w:t>
      </w:r>
    </w:p>
    <w:p w:rsidR="00E75B4E" w:rsidRPr="00E10454" w:rsidRDefault="00E75B4E" w:rsidP="00E75B4E">
      <w:pPr>
        <w:autoSpaceDE w:val="0"/>
        <w:autoSpaceDN w:val="0"/>
        <w:adjustRightInd w:val="0"/>
        <w:spacing w:line="240" w:lineRule="auto"/>
        <w:ind w:firstLine="0"/>
        <w:rPr>
          <w:szCs w:val="28"/>
          <w:lang w:eastAsia="ru-RU"/>
        </w:rPr>
      </w:pPr>
      <w:r w:rsidRPr="00E10454">
        <w:rPr>
          <w:b/>
          <w:bCs/>
          <w:i/>
          <w:iCs/>
          <w:szCs w:val="28"/>
          <w:lang w:eastAsia="ru-RU"/>
        </w:rPr>
        <w:t xml:space="preserve">Лабораторная работа № 8 </w:t>
      </w:r>
      <w:r w:rsidRPr="00E10454">
        <w:rPr>
          <w:szCs w:val="28"/>
          <w:lang w:eastAsia="ru-RU"/>
        </w:rPr>
        <w:t>«Значение искусственного отбора»</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1. Изучение результатов искусственного отбора — разнообразия</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сортов растений и пород животных. 2. Выявление особенностей сорта у растений на примере сенполии (узамбарской фиалки) и плодов яблони разных сортов.</w:t>
      </w:r>
    </w:p>
    <w:p w:rsidR="00E75B4E" w:rsidRPr="00E10454" w:rsidRDefault="00E75B4E" w:rsidP="00E75B4E">
      <w:pPr>
        <w:autoSpaceDE w:val="0"/>
        <w:autoSpaceDN w:val="0"/>
        <w:adjustRightInd w:val="0"/>
        <w:spacing w:line="240" w:lineRule="auto"/>
        <w:ind w:firstLine="0"/>
        <w:rPr>
          <w:szCs w:val="28"/>
          <w:lang w:eastAsia="ru-RU"/>
        </w:rPr>
      </w:pPr>
      <w:r w:rsidRPr="00E10454">
        <w:rPr>
          <w:b/>
          <w:bCs/>
          <w:i/>
          <w:iCs/>
          <w:szCs w:val="28"/>
          <w:lang w:eastAsia="ru-RU"/>
        </w:rPr>
        <w:t xml:space="preserve">Лабораторная работа № 9 </w:t>
      </w:r>
      <w:r w:rsidRPr="00E10454">
        <w:rPr>
          <w:szCs w:val="28"/>
          <w:lang w:eastAsia="ru-RU"/>
        </w:rPr>
        <w:t>«Выявление ароморфозов и</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идиоадаптации у организмов»</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1. Выявление ароморфозов на примере комнатных растений:</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цветкового и папоротникообразного (бегония и нефролепис или др.). 2.Выявление идиоадаптации у насекомых (коллекция) или растений (виды традесканции, бегонии или др.).</w:t>
      </w:r>
    </w:p>
    <w:p w:rsidR="00E75B4E" w:rsidRPr="00E10454" w:rsidRDefault="00E75B4E" w:rsidP="00E75B4E">
      <w:pPr>
        <w:autoSpaceDE w:val="0"/>
        <w:autoSpaceDN w:val="0"/>
        <w:adjustRightInd w:val="0"/>
        <w:spacing w:line="240" w:lineRule="auto"/>
        <w:ind w:firstLine="0"/>
        <w:rPr>
          <w:szCs w:val="28"/>
          <w:lang w:eastAsia="ru-RU"/>
        </w:rPr>
      </w:pPr>
      <w:r w:rsidRPr="00E10454">
        <w:rPr>
          <w:b/>
          <w:bCs/>
          <w:i/>
          <w:iCs/>
          <w:szCs w:val="28"/>
          <w:lang w:eastAsia="ru-RU"/>
        </w:rPr>
        <w:t xml:space="preserve">Лабораторная работа № 10 </w:t>
      </w:r>
      <w:r w:rsidRPr="00E10454">
        <w:rPr>
          <w:szCs w:val="28"/>
          <w:lang w:eastAsia="ru-RU"/>
        </w:rPr>
        <w:t>«Свойства живых организмов»</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1. Наблюдение за передвижением животных: инфузории-туфельки,</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дождевого червя, улитки, аквариумной рыбки.</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2. Выявление поведенческих реакций животных на факторы внешней</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среды.</w:t>
      </w:r>
    </w:p>
    <w:p w:rsidR="00E75B4E" w:rsidRPr="00E10454" w:rsidRDefault="00E75B4E" w:rsidP="00E75B4E">
      <w:pPr>
        <w:autoSpaceDE w:val="0"/>
        <w:autoSpaceDN w:val="0"/>
        <w:adjustRightInd w:val="0"/>
        <w:spacing w:line="240" w:lineRule="auto"/>
        <w:ind w:firstLine="0"/>
        <w:rPr>
          <w:szCs w:val="28"/>
          <w:lang w:eastAsia="ru-RU"/>
        </w:rPr>
      </w:pPr>
      <w:r w:rsidRPr="00E10454">
        <w:rPr>
          <w:b/>
          <w:bCs/>
          <w:i/>
          <w:iCs/>
          <w:szCs w:val="28"/>
          <w:lang w:eastAsia="ru-RU"/>
        </w:rPr>
        <w:t xml:space="preserve">Лабораторная работа № 11 </w:t>
      </w:r>
      <w:r w:rsidRPr="00E10454">
        <w:rPr>
          <w:szCs w:val="28"/>
          <w:lang w:eastAsia="ru-RU"/>
        </w:rPr>
        <w:t>«Модификационная изменчивость»</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1. Построение вариативной кривой (на примере размеров листьев).</w:t>
      </w:r>
    </w:p>
    <w:p w:rsidR="00E75B4E" w:rsidRPr="00E10454" w:rsidRDefault="00E75B4E" w:rsidP="00E75B4E">
      <w:pPr>
        <w:autoSpaceDE w:val="0"/>
        <w:autoSpaceDN w:val="0"/>
        <w:adjustRightInd w:val="0"/>
        <w:spacing w:line="240" w:lineRule="auto"/>
        <w:ind w:firstLine="0"/>
        <w:rPr>
          <w:szCs w:val="28"/>
          <w:lang w:eastAsia="ru-RU"/>
        </w:rPr>
      </w:pPr>
      <w:r w:rsidRPr="00E10454">
        <w:rPr>
          <w:b/>
          <w:bCs/>
          <w:i/>
          <w:iCs/>
          <w:szCs w:val="28"/>
          <w:lang w:eastAsia="ru-RU"/>
        </w:rPr>
        <w:t xml:space="preserve">Лабораторная работа № 12 </w:t>
      </w:r>
      <w:r w:rsidRPr="00E10454">
        <w:rPr>
          <w:szCs w:val="28"/>
          <w:lang w:eastAsia="ru-RU"/>
        </w:rPr>
        <w:t>«Вирусные заболевания растений» (на</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примере культурных растений (гербарий) и по справочной литературе).</w:t>
      </w:r>
    </w:p>
    <w:p w:rsidR="00E75B4E" w:rsidRPr="00E10454" w:rsidRDefault="00E75B4E" w:rsidP="00E75B4E">
      <w:pPr>
        <w:autoSpaceDE w:val="0"/>
        <w:autoSpaceDN w:val="0"/>
        <w:adjustRightInd w:val="0"/>
        <w:spacing w:line="240" w:lineRule="auto"/>
        <w:ind w:firstLine="0"/>
        <w:rPr>
          <w:szCs w:val="28"/>
          <w:lang w:eastAsia="ru-RU"/>
        </w:rPr>
      </w:pPr>
      <w:r w:rsidRPr="00E10454">
        <w:rPr>
          <w:b/>
          <w:bCs/>
          <w:i/>
          <w:iCs/>
          <w:szCs w:val="28"/>
          <w:lang w:eastAsia="ru-RU"/>
        </w:rPr>
        <w:t xml:space="preserve"> Лабораторная работа. № 13 </w:t>
      </w:r>
      <w:r w:rsidRPr="00E10454">
        <w:rPr>
          <w:szCs w:val="28"/>
          <w:lang w:eastAsia="ru-RU"/>
        </w:rPr>
        <w:t>«Изучение строения клетки» (на</w:t>
      </w:r>
      <w:r>
        <w:rPr>
          <w:szCs w:val="28"/>
          <w:lang w:eastAsia="ru-RU"/>
        </w:rPr>
        <w:t xml:space="preserve"> </w:t>
      </w:r>
      <w:r w:rsidRPr="00E10454">
        <w:rPr>
          <w:szCs w:val="28"/>
          <w:lang w:eastAsia="ru-RU"/>
        </w:rPr>
        <w:t>примере одноклеточных и многоклеточных организмов)</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1. Сравнение строения клеток прокариот (бактерии, водоросли,) и эукариот (растения, животного, гриба).</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2. Сравнение строения клеток одноклеточного и многоклеточного</w:t>
      </w:r>
      <w:r>
        <w:rPr>
          <w:szCs w:val="28"/>
          <w:lang w:eastAsia="ru-RU"/>
        </w:rPr>
        <w:t xml:space="preserve"> </w:t>
      </w:r>
      <w:r w:rsidRPr="00E10454">
        <w:rPr>
          <w:szCs w:val="28"/>
          <w:lang w:eastAsia="ru-RU"/>
        </w:rPr>
        <w:t>организмов (хламидомонада, листа элодеи, эпидермиса лука).</w:t>
      </w:r>
    </w:p>
    <w:p w:rsidR="00E75B4E" w:rsidRPr="00E10454" w:rsidRDefault="00E75B4E" w:rsidP="00E75B4E">
      <w:pPr>
        <w:autoSpaceDE w:val="0"/>
        <w:autoSpaceDN w:val="0"/>
        <w:adjustRightInd w:val="0"/>
        <w:spacing w:line="240" w:lineRule="auto"/>
        <w:ind w:firstLine="0"/>
        <w:rPr>
          <w:szCs w:val="28"/>
          <w:lang w:eastAsia="ru-RU"/>
        </w:rPr>
      </w:pPr>
      <w:r w:rsidRPr="00E10454">
        <w:rPr>
          <w:b/>
          <w:bCs/>
          <w:i/>
          <w:iCs/>
          <w:szCs w:val="28"/>
          <w:lang w:eastAsia="ru-RU"/>
        </w:rPr>
        <w:t xml:space="preserve">Лабораторная работа № 14 </w:t>
      </w:r>
      <w:r w:rsidRPr="00E10454">
        <w:rPr>
          <w:szCs w:val="28"/>
          <w:lang w:eastAsia="ru-RU"/>
        </w:rPr>
        <w:t>«Изучение свойств клетки»</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1. Исследование фаз митоза на примере микропрепарата клеток</w:t>
      </w:r>
      <w:r>
        <w:rPr>
          <w:szCs w:val="28"/>
          <w:lang w:eastAsia="ru-RU"/>
        </w:rPr>
        <w:t xml:space="preserve"> </w:t>
      </w:r>
      <w:r w:rsidRPr="00E10454">
        <w:rPr>
          <w:szCs w:val="28"/>
          <w:lang w:eastAsia="ru-RU"/>
        </w:rPr>
        <w:t>кончика корня.</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2. Наблюдение плазмолиза и деплазмолиза в клетках эпидермиса</w:t>
      </w:r>
      <w:r>
        <w:rPr>
          <w:szCs w:val="28"/>
          <w:lang w:eastAsia="ru-RU"/>
        </w:rPr>
        <w:t xml:space="preserve"> </w:t>
      </w:r>
      <w:r w:rsidRPr="00E10454">
        <w:rPr>
          <w:szCs w:val="28"/>
          <w:lang w:eastAsia="ru-RU"/>
        </w:rPr>
        <w:t>лука.</w:t>
      </w:r>
    </w:p>
    <w:p w:rsidR="00E75B4E" w:rsidRPr="00E10454" w:rsidRDefault="00E75B4E" w:rsidP="00E75B4E">
      <w:pPr>
        <w:autoSpaceDE w:val="0"/>
        <w:autoSpaceDN w:val="0"/>
        <w:adjustRightInd w:val="0"/>
        <w:spacing w:line="240" w:lineRule="auto"/>
        <w:ind w:firstLine="0"/>
        <w:rPr>
          <w:szCs w:val="28"/>
          <w:lang w:eastAsia="ru-RU"/>
        </w:rPr>
      </w:pPr>
      <w:r w:rsidRPr="00E10454">
        <w:rPr>
          <w:b/>
          <w:bCs/>
          <w:i/>
          <w:iCs/>
          <w:szCs w:val="28"/>
          <w:lang w:eastAsia="ru-RU"/>
        </w:rPr>
        <w:t xml:space="preserve">Лабораторная работа № 15 </w:t>
      </w:r>
      <w:r w:rsidRPr="00E10454">
        <w:rPr>
          <w:szCs w:val="28"/>
          <w:lang w:eastAsia="ru-RU"/>
        </w:rPr>
        <w:t>«Органические вещества клетки»</w:t>
      </w:r>
    </w:p>
    <w:p w:rsidR="00E75B4E" w:rsidRPr="00E10454" w:rsidRDefault="00E75B4E" w:rsidP="00E75B4E">
      <w:pPr>
        <w:autoSpaceDE w:val="0"/>
        <w:autoSpaceDN w:val="0"/>
        <w:adjustRightInd w:val="0"/>
        <w:spacing w:line="240" w:lineRule="auto"/>
        <w:ind w:firstLine="0"/>
        <w:rPr>
          <w:szCs w:val="28"/>
          <w:lang w:eastAsia="ru-RU"/>
        </w:rPr>
      </w:pPr>
      <w:r w:rsidRPr="00E10454">
        <w:rPr>
          <w:szCs w:val="28"/>
          <w:lang w:eastAsia="ru-RU"/>
        </w:rPr>
        <w:t>Обнаружение органических веществ (крахмала, белков,</w:t>
      </w:r>
      <w:r>
        <w:rPr>
          <w:szCs w:val="28"/>
          <w:lang w:eastAsia="ru-RU"/>
        </w:rPr>
        <w:t xml:space="preserve"> </w:t>
      </w:r>
      <w:r w:rsidRPr="00E10454">
        <w:rPr>
          <w:szCs w:val="28"/>
          <w:lang w:eastAsia="ru-RU"/>
        </w:rPr>
        <w:t>жира) в тканях растений.</w:t>
      </w:r>
    </w:p>
    <w:p w:rsidR="00E75B4E" w:rsidRDefault="00E75B4E" w:rsidP="00E75B4E">
      <w:pPr>
        <w:spacing w:line="240" w:lineRule="auto"/>
        <w:ind w:firstLine="0"/>
        <w:rPr>
          <w:rFonts w:eastAsia="Times New Roman"/>
          <w:b/>
          <w:szCs w:val="28"/>
        </w:rPr>
      </w:pPr>
    </w:p>
    <w:p w:rsidR="00C4633E" w:rsidRDefault="00C4633E" w:rsidP="00C4633E">
      <w:pPr>
        <w:spacing w:line="240" w:lineRule="auto"/>
        <w:rPr>
          <w:b/>
        </w:rPr>
      </w:pPr>
      <w:bookmarkStart w:id="133" w:name="_Toc435412718"/>
      <w:bookmarkStart w:id="134" w:name="_Toc453968193"/>
    </w:p>
    <w:p w:rsidR="00401080" w:rsidRPr="004E0B37" w:rsidRDefault="007A26BA" w:rsidP="007A26BA">
      <w:pPr>
        <w:spacing w:line="240" w:lineRule="auto"/>
        <w:jc w:val="center"/>
        <w:rPr>
          <w:b/>
          <w:color w:val="FF0000"/>
          <w:szCs w:val="28"/>
        </w:rPr>
      </w:pPr>
      <w:r>
        <w:rPr>
          <w:b/>
          <w:color w:val="FF0000"/>
        </w:rPr>
        <w:t>2.2.14.</w:t>
      </w:r>
      <w:r w:rsidR="00401080" w:rsidRPr="004E0B37">
        <w:rPr>
          <w:b/>
          <w:color w:val="FF0000"/>
        </w:rPr>
        <w:t>Физическая культура</w:t>
      </w:r>
      <w:bookmarkEnd w:id="133"/>
      <w:bookmarkEnd w:id="134"/>
    </w:p>
    <w:p w:rsidR="001579FA" w:rsidRPr="004E0B37" w:rsidRDefault="001579FA" w:rsidP="001579FA">
      <w:pPr>
        <w:spacing w:line="240" w:lineRule="auto"/>
        <w:rPr>
          <w:b/>
          <w:color w:val="FF0000"/>
        </w:rPr>
      </w:pPr>
      <w:r w:rsidRPr="004E0B37">
        <w:rPr>
          <w:b/>
          <w:color w:val="FF0000"/>
        </w:rPr>
        <w:t xml:space="preserve">Базовый </w:t>
      </w:r>
      <w:r w:rsidRPr="004E0B37">
        <w:rPr>
          <w:b/>
          <w:bCs/>
          <w:color w:val="FF0000"/>
        </w:rPr>
        <w:t>уровень</w:t>
      </w:r>
    </w:p>
    <w:p w:rsidR="00657C36" w:rsidRPr="004E0B37" w:rsidRDefault="00657C36" w:rsidP="0090615F">
      <w:pPr>
        <w:spacing w:line="240" w:lineRule="auto"/>
        <w:rPr>
          <w:color w:val="FF0000"/>
        </w:rPr>
      </w:pPr>
      <w:r w:rsidRPr="004E0B37">
        <w:rPr>
          <w:color w:val="FF0000"/>
        </w:rPr>
        <w:t xml:space="preserve">Общей целью образования в области физической культуры является формирование у </w:t>
      </w:r>
      <w:r w:rsidR="003C1F16" w:rsidRPr="004E0B37">
        <w:rPr>
          <w:color w:val="FF0000"/>
        </w:rPr>
        <w:t>об</w:t>
      </w:r>
      <w:r w:rsidRPr="004E0B37">
        <w:rPr>
          <w:color w:val="FF0000"/>
        </w:rPr>
        <w:t>уча</w:t>
      </w:r>
      <w:r w:rsidR="003C1F16" w:rsidRPr="004E0B37">
        <w:rPr>
          <w:color w:val="FF0000"/>
        </w:rPr>
        <w:t>ю</w:t>
      </w:r>
      <w:r w:rsidRPr="004E0B37">
        <w:rPr>
          <w:color w:val="FF0000"/>
        </w:rPr>
        <w:t>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57C36" w:rsidRPr="004E0B37" w:rsidRDefault="00657C36" w:rsidP="0090615F">
      <w:pPr>
        <w:spacing w:line="240" w:lineRule="auto"/>
        <w:rPr>
          <w:color w:val="FF0000"/>
        </w:rPr>
      </w:pPr>
      <w:r w:rsidRPr="004E0B37">
        <w:rPr>
          <w:color w:val="FF0000"/>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DC465D" w:rsidRPr="004E0B37" w:rsidRDefault="00DC465D" w:rsidP="00DC465D">
      <w:pPr>
        <w:spacing w:line="240" w:lineRule="auto"/>
        <w:rPr>
          <w:color w:val="FF0000"/>
        </w:rPr>
      </w:pPr>
      <w:r w:rsidRPr="004E0B37">
        <w:rPr>
          <w:color w:val="FF0000"/>
        </w:rPr>
        <w:t>Изучение физической культуры на б</w:t>
      </w:r>
      <w:r w:rsidR="00C03A77" w:rsidRPr="004E0B37">
        <w:rPr>
          <w:color w:val="FF0000"/>
        </w:rPr>
        <w:t>азовом уровне среднего</w:t>
      </w:r>
      <w:r w:rsidRPr="004E0B37">
        <w:rPr>
          <w:color w:val="FF0000"/>
        </w:rPr>
        <w:t xml:space="preserve"> общего образования направлено на достижение следующих целей: </w:t>
      </w:r>
    </w:p>
    <w:p w:rsidR="00DC465D" w:rsidRPr="004E0B37" w:rsidRDefault="00DC465D" w:rsidP="00DC465D">
      <w:pPr>
        <w:spacing w:line="240" w:lineRule="auto"/>
        <w:rPr>
          <w:color w:val="FF0000"/>
        </w:rPr>
      </w:pPr>
      <w:r w:rsidRPr="004E0B37">
        <w:rPr>
          <w:color w:val="FF0000"/>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DC465D" w:rsidRPr="004E0B37" w:rsidRDefault="00DC465D" w:rsidP="00DC465D">
      <w:pPr>
        <w:spacing w:line="240" w:lineRule="auto"/>
        <w:rPr>
          <w:color w:val="FF0000"/>
        </w:rPr>
      </w:pPr>
      <w:r w:rsidRPr="004E0B37">
        <w:rPr>
          <w:color w:val="FF0000"/>
        </w:rPr>
        <w:t xml:space="preserve">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 </w:t>
      </w:r>
    </w:p>
    <w:p w:rsidR="00DC465D" w:rsidRPr="004E0B37" w:rsidRDefault="00DC465D" w:rsidP="00DC465D">
      <w:pPr>
        <w:spacing w:line="240" w:lineRule="auto"/>
        <w:rPr>
          <w:color w:val="FF0000"/>
        </w:rPr>
      </w:pPr>
      <w:r w:rsidRPr="004E0B37">
        <w:rPr>
          <w:color w:val="FF0000"/>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DC465D" w:rsidRPr="004E0B37" w:rsidRDefault="00DC465D" w:rsidP="00DC465D">
      <w:pPr>
        <w:spacing w:line="240" w:lineRule="auto"/>
        <w:rPr>
          <w:color w:val="FF0000"/>
        </w:rPr>
      </w:pPr>
      <w:r w:rsidRPr="004E0B37">
        <w:rPr>
          <w:color w:val="FF0000"/>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DC465D" w:rsidRPr="004E0B37" w:rsidRDefault="00DC465D" w:rsidP="00DC465D">
      <w:pPr>
        <w:spacing w:line="240" w:lineRule="auto"/>
        <w:rPr>
          <w:color w:val="FF0000"/>
        </w:rPr>
      </w:pPr>
      <w:r w:rsidRPr="004E0B37">
        <w:rPr>
          <w:color w:val="FF0000"/>
        </w:rPr>
        <w:t>приобретение компетентно</w:t>
      </w:r>
      <w:r w:rsidR="00C03A77" w:rsidRPr="004E0B37">
        <w:rPr>
          <w:color w:val="FF0000"/>
        </w:rPr>
        <w:t>сти в физкультурно-оздоровитель</w:t>
      </w:r>
      <w:r w:rsidRPr="004E0B37">
        <w:rPr>
          <w:color w:val="FF0000"/>
        </w:rPr>
        <w:t>ной и спортивной деятельности, овладение навыками творческого сотрудничества в коллективных формах занятий физическими упражнениями.</w:t>
      </w:r>
    </w:p>
    <w:p w:rsidR="00C03A77" w:rsidRPr="004E0B37" w:rsidRDefault="00C03A77" w:rsidP="00C03A77">
      <w:pPr>
        <w:shd w:val="clear" w:color="auto" w:fill="FFFFFF"/>
        <w:tabs>
          <w:tab w:val="left" w:pos="9639"/>
        </w:tabs>
        <w:suppressAutoHyphens w:val="0"/>
        <w:spacing w:line="240" w:lineRule="auto"/>
        <w:ind w:firstLine="567"/>
        <w:rPr>
          <w:color w:val="FF0000"/>
          <w:szCs w:val="28"/>
        </w:rPr>
      </w:pPr>
      <w:r w:rsidRPr="004E0B37">
        <w:rPr>
          <w:color w:val="FF0000"/>
          <w:spacing w:val="5"/>
          <w:szCs w:val="28"/>
        </w:rPr>
        <w:t xml:space="preserve">  При планировании учебного материала настоящей про</w:t>
      </w:r>
      <w:r w:rsidRPr="004E0B37">
        <w:rPr>
          <w:color w:val="FF0000"/>
          <w:spacing w:val="2"/>
          <w:szCs w:val="28"/>
        </w:rPr>
        <w:t>граммы те</w:t>
      </w:r>
      <w:r w:rsidRPr="004E0B37">
        <w:rPr>
          <w:color w:val="FF0000"/>
          <w:spacing w:val="3"/>
          <w:szCs w:val="28"/>
        </w:rPr>
        <w:t xml:space="preserve">ма «Лыжные гонки» и «Плавание» заменены на углублённое освоение содержания тем «Гимнастика», </w:t>
      </w:r>
      <w:r w:rsidRPr="004E0B37">
        <w:rPr>
          <w:color w:val="FF0000"/>
          <w:spacing w:val="5"/>
          <w:szCs w:val="28"/>
        </w:rPr>
        <w:t>«Спортивные игры» и введен раздел «Кроссовая подготовка».</w:t>
      </w:r>
      <w:r w:rsidRPr="004E0B37">
        <w:rPr>
          <w:i/>
          <w:color w:val="FF0000"/>
          <w:szCs w:val="28"/>
        </w:rP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 (протокол от 08.04.2015года №1/15)</w:t>
      </w:r>
      <w:r w:rsidRPr="004E0B37">
        <w:rPr>
          <w:color w:val="FF0000"/>
          <w:szCs w:val="28"/>
        </w:rPr>
        <w:t>. Занятия на открытом воздухе обеспечивают выраженный оздоровительный эффект, способствуют закаливанию организма, укреплению здоровья. Поэтому большая часть программного материала спланирована на открытом воздухе (легкая атлетика, кроссовая подготовка, спортивные игры, полоса препятствий).</w:t>
      </w:r>
    </w:p>
    <w:p w:rsidR="00C03A77" w:rsidRPr="004E0B37" w:rsidRDefault="00C03A77" w:rsidP="00C03A77">
      <w:pPr>
        <w:shd w:val="clear" w:color="auto" w:fill="FFFFFF"/>
        <w:tabs>
          <w:tab w:val="left" w:pos="9639"/>
        </w:tabs>
        <w:suppressAutoHyphens w:val="0"/>
        <w:spacing w:line="240" w:lineRule="auto"/>
        <w:ind w:firstLine="567"/>
        <w:rPr>
          <w:color w:val="FF0000"/>
          <w:szCs w:val="28"/>
        </w:rPr>
      </w:pPr>
      <w:r w:rsidRPr="004E0B37">
        <w:rPr>
          <w:color w:val="FF0000"/>
          <w:szCs w:val="28"/>
        </w:rPr>
        <w:t>Для обеспечения большей прикладности, разностороннего воздействия на кондиционные и координационные способности обучающихся рекомендуется проводить занятия на открытой местности, в условиях преодоления естественных и искусственных препятствий.  В связи с тем, что погодные условия периодически меняются и не всегда соответствуют нормальному режиму, прохождение отдельных разделов программы в ходе учебного процесса может меняться местами изучения. При этом обязательный минимум федерального государственного стандарта общеобразовательной подготовки в сфере физической культуры изучается в полном объеме.</w:t>
      </w:r>
    </w:p>
    <w:p w:rsidR="00C03A77" w:rsidRPr="004E0B37" w:rsidRDefault="00C03A77" w:rsidP="00C03A77">
      <w:pPr>
        <w:tabs>
          <w:tab w:val="left" w:pos="1134"/>
        </w:tabs>
        <w:suppressAutoHyphens w:val="0"/>
        <w:spacing w:line="240" w:lineRule="auto"/>
        <w:rPr>
          <w:color w:val="FF0000"/>
          <w:szCs w:val="28"/>
        </w:rPr>
      </w:pPr>
      <w:r w:rsidRPr="004E0B37">
        <w:rPr>
          <w:iCs/>
          <w:color w:val="FF0000"/>
          <w:szCs w:val="28"/>
        </w:rPr>
        <w:t xml:space="preserve">  При разработке рабочей программы соблюдена практико-ориентированная направленность и логическая последовательность освоения программного содержания темы «Элементы единоборств». Данный раздел программы оказывает разностороннее воздействие на развитие координационных (ориентирование в пространстве, быстрота реагирования и перестроения двигательных действий, равновесие, вестибулярная устойчивость, способность к произвольному расслаблению мышц, дифференцирование силовых параметров движения) и кондиционных (скоростно-силовых, силовых, силовой выносливости) способностей. </w:t>
      </w:r>
      <w:r w:rsidRPr="004E0B37">
        <w:rPr>
          <w:i/>
          <w:color w:val="FF0000"/>
          <w:szCs w:val="28"/>
        </w:rPr>
        <w:t>Элементы видов спорта могут быть заменены на другие с учетом наличия материально-технической базы в общеобразовательной организации, а также климатогеографических и региональных особенностей (протокол от 08.04.2015года №1/15</w:t>
      </w:r>
      <w:r w:rsidRPr="004E0B37">
        <w:rPr>
          <w:color w:val="FF0000"/>
          <w:szCs w:val="28"/>
        </w:rPr>
        <w:t>).</w:t>
      </w:r>
    </w:p>
    <w:p w:rsidR="00C03A77" w:rsidRPr="004E0B37" w:rsidRDefault="00C03A77" w:rsidP="00C03A77">
      <w:pPr>
        <w:suppressAutoHyphens w:val="0"/>
        <w:autoSpaceDE w:val="0"/>
        <w:autoSpaceDN w:val="0"/>
        <w:spacing w:line="240" w:lineRule="auto"/>
        <w:ind w:firstLine="0"/>
        <w:rPr>
          <w:bCs/>
          <w:iCs/>
          <w:color w:val="FF0000"/>
          <w:szCs w:val="28"/>
          <w:lang w:eastAsia="ru-RU"/>
        </w:rPr>
      </w:pPr>
      <w:r w:rsidRPr="004E0B37">
        <w:rPr>
          <w:color w:val="FF0000"/>
          <w:szCs w:val="28"/>
          <w:lang w:eastAsia="ru-RU"/>
        </w:rPr>
        <w:t>Программный материал отражает все современные запросы общества: приобщение детей и подростков к занятиям физической культурой и спортом, воспитание национально – культурных ценностей и традиций, предоставление равных возможностей, в том числе для детей с нарушением состояния здоровья, повышение уровня физической подготовленности обучающихся, позволяющего выполнить нормы и требования Всероссийского физкультурно – спортивного комплекса «Готов к труду и обороне» (далее ВФСК «ГТО»).</w:t>
      </w:r>
    </w:p>
    <w:p w:rsidR="00C03A77" w:rsidRPr="004E0B37" w:rsidRDefault="00C03A77" w:rsidP="00C03A77">
      <w:pPr>
        <w:spacing w:line="240" w:lineRule="auto"/>
        <w:rPr>
          <w:b/>
          <w:color w:val="FF0000"/>
        </w:rPr>
      </w:pPr>
    </w:p>
    <w:p w:rsidR="00C03A77" w:rsidRPr="004E0B37" w:rsidRDefault="00C03A77" w:rsidP="00C03A77">
      <w:pPr>
        <w:spacing w:line="240" w:lineRule="auto"/>
        <w:rPr>
          <w:b/>
          <w:color w:val="FF0000"/>
        </w:rPr>
      </w:pPr>
      <w:r w:rsidRPr="004E0B37">
        <w:rPr>
          <w:b/>
          <w:color w:val="FF0000"/>
        </w:rPr>
        <w:t>Содержание предмета</w:t>
      </w:r>
    </w:p>
    <w:p w:rsidR="0098178B" w:rsidRPr="004E0B37" w:rsidRDefault="0098178B" w:rsidP="0098178B">
      <w:pPr>
        <w:spacing w:line="240" w:lineRule="auto"/>
        <w:rPr>
          <w:color w:val="FF0000"/>
        </w:rPr>
      </w:pPr>
      <w:r w:rsidRPr="004E0B37">
        <w:rPr>
          <w:b/>
          <w:bCs/>
          <w:color w:val="FF0000"/>
        </w:rPr>
        <w:t>Физическая культура и здоровый образ жизни</w:t>
      </w:r>
    </w:p>
    <w:p w:rsidR="0098178B" w:rsidRPr="004E0B37" w:rsidRDefault="0098178B" w:rsidP="0098178B">
      <w:pPr>
        <w:spacing w:line="240" w:lineRule="auto"/>
        <w:rPr>
          <w:color w:val="FF0000"/>
        </w:rPr>
      </w:pPr>
      <w:r w:rsidRPr="004E0B37">
        <w:rPr>
          <w:color w:val="FF0000"/>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98178B" w:rsidRPr="004E0B37" w:rsidRDefault="0098178B" w:rsidP="0098178B">
      <w:pPr>
        <w:spacing w:line="240" w:lineRule="auto"/>
        <w:rPr>
          <w:color w:val="FF0000"/>
        </w:rPr>
      </w:pPr>
      <w:r w:rsidRPr="004E0B37">
        <w:rPr>
          <w:color w:val="FF0000"/>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98178B" w:rsidRPr="004E0B37" w:rsidRDefault="0098178B" w:rsidP="0098178B">
      <w:pPr>
        <w:spacing w:line="240" w:lineRule="auto"/>
        <w:rPr>
          <w:color w:val="FF0000"/>
        </w:rPr>
      </w:pPr>
      <w:r w:rsidRPr="004E0B37">
        <w:rPr>
          <w:color w:val="FF0000"/>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98178B" w:rsidRPr="004E0B37" w:rsidRDefault="0098178B" w:rsidP="0098178B">
      <w:pPr>
        <w:spacing w:line="240" w:lineRule="auto"/>
        <w:rPr>
          <w:color w:val="FF0000"/>
        </w:rPr>
      </w:pPr>
      <w:r w:rsidRPr="004E0B37">
        <w:rPr>
          <w:color w:val="FF0000"/>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4E0B37">
        <w:rPr>
          <w:i/>
          <w:iCs/>
          <w:color w:val="FF0000"/>
        </w:rPr>
        <w:t>судейство.</w:t>
      </w:r>
    </w:p>
    <w:p w:rsidR="0098178B" w:rsidRPr="004E0B37" w:rsidRDefault="0098178B" w:rsidP="0098178B">
      <w:pPr>
        <w:spacing w:line="240" w:lineRule="auto"/>
        <w:rPr>
          <w:color w:val="FF0000"/>
        </w:rPr>
      </w:pPr>
      <w:r w:rsidRPr="004E0B37">
        <w:rPr>
          <w:color w:val="FF0000"/>
        </w:rPr>
        <w:t>Формы организации занятий физической культурой.</w:t>
      </w:r>
    </w:p>
    <w:p w:rsidR="0098178B" w:rsidRPr="004E0B37" w:rsidRDefault="0098178B" w:rsidP="0098178B">
      <w:pPr>
        <w:spacing w:line="240" w:lineRule="auto"/>
        <w:rPr>
          <w:color w:val="FF0000"/>
        </w:rPr>
      </w:pPr>
      <w:r w:rsidRPr="004E0B37">
        <w:rPr>
          <w:color w:val="FF0000"/>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98178B" w:rsidRPr="004E0B37" w:rsidRDefault="0098178B" w:rsidP="0098178B">
      <w:pPr>
        <w:spacing w:line="240" w:lineRule="auto"/>
        <w:rPr>
          <w:color w:val="FF0000"/>
        </w:rPr>
      </w:pPr>
      <w:r w:rsidRPr="004E0B37">
        <w:rPr>
          <w:color w:val="FF0000"/>
        </w:rPr>
        <w:t>Современное состояние физической культуры и спорта в России.</w:t>
      </w:r>
    </w:p>
    <w:p w:rsidR="0098178B" w:rsidRPr="004E0B37" w:rsidRDefault="0098178B" w:rsidP="0098178B">
      <w:pPr>
        <w:spacing w:line="240" w:lineRule="auto"/>
        <w:rPr>
          <w:color w:val="FF0000"/>
        </w:rPr>
      </w:pPr>
      <w:r w:rsidRPr="004E0B37">
        <w:rPr>
          <w:i/>
          <w:iCs/>
          <w:color w:val="FF0000"/>
        </w:rPr>
        <w:t>Основы законодательства Российской Федерации в области физической культуры, спорта, туризма, охраны здоровья.</w:t>
      </w:r>
    </w:p>
    <w:p w:rsidR="0098178B" w:rsidRPr="004E0B37" w:rsidRDefault="0098178B" w:rsidP="0098178B">
      <w:pPr>
        <w:spacing w:line="240" w:lineRule="auto"/>
        <w:rPr>
          <w:b/>
          <w:bCs/>
          <w:color w:val="FF0000"/>
        </w:rPr>
      </w:pPr>
    </w:p>
    <w:p w:rsidR="0098178B" w:rsidRPr="004E0B37" w:rsidRDefault="0098178B" w:rsidP="0098178B">
      <w:pPr>
        <w:spacing w:line="240" w:lineRule="auto"/>
        <w:rPr>
          <w:color w:val="FF0000"/>
        </w:rPr>
      </w:pPr>
      <w:r w:rsidRPr="004E0B37">
        <w:rPr>
          <w:b/>
          <w:bCs/>
          <w:color w:val="FF0000"/>
        </w:rPr>
        <w:t>Физкультурно-оздоровительная деятельность</w:t>
      </w:r>
    </w:p>
    <w:p w:rsidR="0098178B" w:rsidRPr="004E0B37" w:rsidRDefault="0098178B" w:rsidP="0098178B">
      <w:pPr>
        <w:spacing w:line="240" w:lineRule="auto"/>
        <w:rPr>
          <w:color w:val="FF0000"/>
        </w:rPr>
      </w:pPr>
      <w:r w:rsidRPr="004E0B37">
        <w:rPr>
          <w:color w:val="FF0000"/>
        </w:rPr>
        <w:t>Оздоровительные системы физического воспитания.</w:t>
      </w:r>
    </w:p>
    <w:p w:rsidR="0098178B" w:rsidRPr="004E0B37" w:rsidRDefault="0098178B" w:rsidP="0098178B">
      <w:pPr>
        <w:spacing w:line="240" w:lineRule="auto"/>
        <w:rPr>
          <w:color w:val="FF0000"/>
        </w:rPr>
      </w:pPr>
      <w:r w:rsidRPr="004E0B37">
        <w:rPr>
          <w:color w:val="FF0000"/>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98178B" w:rsidRPr="004E0B37" w:rsidRDefault="0098178B" w:rsidP="0098178B">
      <w:pPr>
        <w:spacing w:line="240" w:lineRule="auto"/>
        <w:rPr>
          <w:color w:val="FF0000"/>
        </w:rPr>
      </w:pPr>
      <w:r w:rsidRPr="004E0B37">
        <w:rPr>
          <w:color w:val="FF0000"/>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98178B" w:rsidRPr="004E0B37" w:rsidRDefault="0098178B" w:rsidP="0098178B">
      <w:pPr>
        <w:spacing w:line="240" w:lineRule="auto"/>
        <w:rPr>
          <w:b/>
          <w:bCs/>
          <w:color w:val="FF0000"/>
        </w:rPr>
      </w:pPr>
    </w:p>
    <w:p w:rsidR="0098178B" w:rsidRPr="004E0B37" w:rsidRDefault="0098178B" w:rsidP="0098178B">
      <w:pPr>
        <w:spacing w:line="240" w:lineRule="auto"/>
        <w:rPr>
          <w:color w:val="FF0000"/>
        </w:rPr>
      </w:pPr>
      <w:r w:rsidRPr="004E0B37">
        <w:rPr>
          <w:b/>
          <w:bCs/>
          <w:color w:val="FF0000"/>
        </w:rPr>
        <w:t>Физическое совершенствование</w:t>
      </w:r>
    </w:p>
    <w:p w:rsidR="0098178B" w:rsidRPr="004E0B37" w:rsidRDefault="0098178B" w:rsidP="0098178B">
      <w:pPr>
        <w:spacing w:line="240" w:lineRule="auto"/>
        <w:rPr>
          <w:color w:val="FF0000"/>
        </w:rPr>
      </w:pPr>
      <w:r w:rsidRPr="004E0B37">
        <w:rPr>
          <w:color w:val="FF0000"/>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4E0B37">
        <w:rPr>
          <w:i/>
          <w:iCs/>
          <w:color w:val="FF0000"/>
        </w:rPr>
        <w:t>техническая и тактическая подготовка в национальных видах спорта.</w:t>
      </w:r>
    </w:p>
    <w:p w:rsidR="0098178B" w:rsidRPr="004E0B37" w:rsidRDefault="0098178B" w:rsidP="0098178B">
      <w:pPr>
        <w:spacing w:line="240" w:lineRule="auto"/>
        <w:rPr>
          <w:color w:val="FF0000"/>
        </w:rPr>
      </w:pPr>
      <w:r w:rsidRPr="004E0B37">
        <w:rPr>
          <w:color w:val="FF0000"/>
        </w:rPr>
        <w:t>Спортивные единоборства: технико-тактические действия самообороны; приемы страховки и самостраховки</w:t>
      </w:r>
      <w:r w:rsidRPr="004E0B37">
        <w:rPr>
          <w:i/>
          <w:iCs/>
          <w:color w:val="FF0000"/>
        </w:rPr>
        <w:t>.</w:t>
      </w:r>
    </w:p>
    <w:p w:rsidR="0098178B" w:rsidRPr="004E0B37" w:rsidRDefault="0098178B" w:rsidP="0098178B">
      <w:pPr>
        <w:spacing w:line="240" w:lineRule="auto"/>
        <w:rPr>
          <w:i/>
          <w:iCs/>
          <w:color w:val="FF0000"/>
        </w:rPr>
      </w:pPr>
      <w:r w:rsidRPr="004E0B37">
        <w:rPr>
          <w:color w:val="FF0000"/>
        </w:rPr>
        <w:t xml:space="preserve">Прикладная физическая подготовка: полосы препятствий; </w:t>
      </w:r>
      <w:r w:rsidRPr="004E0B37">
        <w:rPr>
          <w:i/>
          <w:iCs/>
          <w:color w:val="FF0000"/>
        </w:rPr>
        <w:t>кросс по пересеченной местности с элементами спортивного ориентирования; прикладное плавание.</w:t>
      </w:r>
    </w:p>
    <w:p w:rsidR="004E0B37" w:rsidRDefault="007A26BA" w:rsidP="007A26BA">
      <w:pPr>
        <w:spacing w:line="240" w:lineRule="auto"/>
        <w:ind w:firstLine="0"/>
        <w:jc w:val="center"/>
        <w:rPr>
          <w:b/>
        </w:rPr>
      </w:pPr>
      <w:r>
        <w:rPr>
          <w:b/>
        </w:rPr>
        <w:t>2.2.15.</w:t>
      </w:r>
      <w:r w:rsidR="004E0B37" w:rsidRPr="001F4E06">
        <w:rPr>
          <w:b/>
        </w:rPr>
        <w:t>Основы безопасности жизнедеятельности</w:t>
      </w:r>
    </w:p>
    <w:p w:rsidR="004E0B37" w:rsidRDefault="004E0B37" w:rsidP="004E0B37">
      <w:pPr>
        <w:spacing w:line="240" w:lineRule="auto"/>
        <w:rPr>
          <w:b/>
          <w:bCs/>
        </w:rPr>
      </w:pPr>
      <w:r w:rsidRPr="001579FA">
        <w:rPr>
          <w:b/>
        </w:rPr>
        <w:t xml:space="preserve">Базовый </w:t>
      </w:r>
      <w:r w:rsidRPr="001579FA">
        <w:rPr>
          <w:b/>
          <w:bCs/>
        </w:rPr>
        <w:t>уровень</w:t>
      </w:r>
    </w:p>
    <w:p w:rsidR="004E0B37" w:rsidRPr="0098178B" w:rsidRDefault="004E0B37" w:rsidP="004E0B37">
      <w:pPr>
        <w:spacing w:line="240" w:lineRule="auto"/>
        <w:rPr>
          <w:szCs w:val="28"/>
        </w:rPr>
      </w:pPr>
      <w:r w:rsidRPr="0098178B">
        <w:rPr>
          <w:szCs w:val="28"/>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4E0B37" w:rsidRPr="0098178B" w:rsidRDefault="004E0B37" w:rsidP="004E0B37">
      <w:pPr>
        <w:spacing w:line="240" w:lineRule="auto"/>
        <w:rPr>
          <w:szCs w:val="28"/>
        </w:rPr>
      </w:pPr>
      <w:r w:rsidRPr="0098178B">
        <w:rPr>
          <w:szCs w:val="28"/>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4E0B37" w:rsidRPr="0098178B" w:rsidRDefault="004E0B37" w:rsidP="004E0B37">
      <w:pPr>
        <w:spacing w:line="240" w:lineRule="auto"/>
        <w:rPr>
          <w:szCs w:val="28"/>
        </w:rPr>
      </w:pPr>
      <w:r w:rsidRPr="0098178B">
        <w:rPr>
          <w:szCs w:val="28"/>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4E0B37" w:rsidRPr="0098178B" w:rsidRDefault="004E0B37" w:rsidP="004E0B37">
      <w:pPr>
        <w:spacing w:line="240" w:lineRule="auto"/>
        <w:rPr>
          <w:szCs w:val="28"/>
        </w:rPr>
      </w:pPr>
      <w:r w:rsidRPr="0098178B">
        <w:rPr>
          <w:szCs w:val="28"/>
        </w:rP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4E0B37" w:rsidRPr="0098178B" w:rsidRDefault="004E0B37" w:rsidP="004E0B37">
      <w:pPr>
        <w:spacing w:line="240" w:lineRule="auto"/>
        <w:rPr>
          <w:szCs w:val="28"/>
        </w:rPr>
      </w:pPr>
      <w:r w:rsidRPr="0098178B">
        <w:rPr>
          <w:szCs w:val="28"/>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4E0B37" w:rsidRPr="0098178B" w:rsidRDefault="004E0B37" w:rsidP="004E0B37">
      <w:pPr>
        <w:spacing w:line="240" w:lineRule="auto"/>
        <w:rPr>
          <w:szCs w:val="28"/>
        </w:rPr>
      </w:pPr>
      <w:r w:rsidRPr="0098178B">
        <w:rPr>
          <w:szCs w:val="28"/>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4E0B37" w:rsidRPr="0098178B" w:rsidRDefault="004E0B37" w:rsidP="004E0B37">
      <w:pPr>
        <w:spacing w:line="240" w:lineRule="auto"/>
        <w:rPr>
          <w:szCs w:val="28"/>
        </w:rPr>
      </w:pPr>
      <w:r w:rsidRPr="0098178B">
        <w:rPr>
          <w:szCs w:val="28"/>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4E0B37" w:rsidRPr="0098178B" w:rsidRDefault="004E0B37" w:rsidP="004E0B37">
      <w:pPr>
        <w:spacing w:line="240" w:lineRule="auto"/>
        <w:rPr>
          <w:szCs w:val="28"/>
        </w:rPr>
      </w:pPr>
      <w:r w:rsidRPr="0098178B">
        <w:rPr>
          <w:szCs w:val="28"/>
        </w:rPr>
        <w:t>Модуль «Основы здорового образа жизни» раскрывает основы здорового образа жизни.</w:t>
      </w:r>
    </w:p>
    <w:p w:rsidR="004E0B37" w:rsidRPr="0098178B" w:rsidRDefault="004E0B37" w:rsidP="004E0B37">
      <w:pPr>
        <w:spacing w:line="240" w:lineRule="auto"/>
        <w:rPr>
          <w:szCs w:val="28"/>
        </w:rPr>
      </w:pPr>
      <w:r w:rsidRPr="0098178B">
        <w:rPr>
          <w:szCs w:val="28"/>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4E0B37" w:rsidRPr="0098178B" w:rsidRDefault="004E0B37" w:rsidP="004E0B37">
      <w:pPr>
        <w:spacing w:line="240" w:lineRule="auto"/>
        <w:rPr>
          <w:szCs w:val="28"/>
        </w:rPr>
      </w:pPr>
      <w:r w:rsidRPr="0098178B">
        <w:rPr>
          <w:szCs w:val="28"/>
        </w:rPr>
        <w:t>Модуль «Основы обороны государства» раскрывает вопросы, связанные с</w:t>
      </w:r>
      <w:r w:rsidRPr="0098178B">
        <w:rPr>
          <w:b/>
          <w:szCs w:val="28"/>
        </w:rPr>
        <w:t xml:space="preserve"> </w:t>
      </w:r>
      <w:r w:rsidRPr="0098178B">
        <w:rPr>
          <w:szCs w:val="28"/>
        </w:rPr>
        <w:t>состоянием и тенденциями развития современного мира и России, а также факторы и источники угроз и основы обороны РФ.</w:t>
      </w:r>
    </w:p>
    <w:p w:rsidR="004E0B37" w:rsidRPr="0098178B" w:rsidRDefault="004E0B37" w:rsidP="004E0B37">
      <w:pPr>
        <w:spacing w:line="240" w:lineRule="auto"/>
        <w:rPr>
          <w:szCs w:val="28"/>
        </w:rPr>
      </w:pPr>
      <w:r w:rsidRPr="0098178B">
        <w:rPr>
          <w:szCs w:val="28"/>
        </w:rPr>
        <w:t>Модуль «Правовые основы военной службы» включает вопросы</w:t>
      </w:r>
      <w:r w:rsidRPr="0098178B">
        <w:rPr>
          <w:b/>
          <w:szCs w:val="28"/>
        </w:rPr>
        <w:t xml:space="preserve"> </w:t>
      </w:r>
      <w:r w:rsidRPr="0098178B">
        <w:rPr>
          <w:szCs w:val="28"/>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4E0B37" w:rsidRPr="0098178B" w:rsidRDefault="004E0B37" w:rsidP="004E0B37">
      <w:pPr>
        <w:spacing w:line="240" w:lineRule="auto"/>
        <w:rPr>
          <w:szCs w:val="28"/>
        </w:rPr>
      </w:pPr>
      <w:r w:rsidRPr="0098178B">
        <w:rPr>
          <w:szCs w:val="28"/>
        </w:rPr>
        <w:t>Модуль «Элементы начальной военной подготовки» раскрывает вопросы строевой, огневой, тактической подготовки.</w:t>
      </w:r>
    </w:p>
    <w:p w:rsidR="004E0B37" w:rsidRPr="0098178B" w:rsidRDefault="004E0B37" w:rsidP="004E0B37">
      <w:pPr>
        <w:spacing w:line="240" w:lineRule="auto"/>
        <w:rPr>
          <w:szCs w:val="28"/>
        </w:rPr>
      </w:pPr>
      <w:r w:rsidRPr="0098178B">
        <w:rPr>
          <w:szCs w:val="28"/>
        </w:rPr>
        <w:t>Модуль «Военно-профессиональная деятельность» раскрывает вопросы военно-профессиональной деятельности гражданина.</w:t>
      </w:r>
    </w:p>
    <w:p w:rsidR="004E0B37" w:rsidRPr="0098178B" w:rsidRDefault="004E0B37" w:rsidP="004E0B37">
      <w:pPr>
        <w:spacing w:line="240" w:lineRule="auto"/>
        <w:rPr>
          <w:szCs w:val="28"/>
        </w:rPr>
      </w:pPr>
      <w:r w:rsidRPr="0098178B">
        <w:rPr>
          <w:szCs w:val="28"/>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4E0B37" w:rsidRPr="0098178B" w:rsidRDefault="004E0B37" w:rsidP="004E0B37">
      <w:pPr>
        <w:spacing w:line="240" w:lineRule="auto"/>
        <w:rPr>
          <w:szCs w:val="28"/>
        </w:rPr>
      </w:pPr>
      <w:r w:rsidRPr="0098178B">
        <w:rPr>
          <w:szCs w:val="28"/>
        </w:rPr>
        <w:t>«Основы безопасности жизнедеятельности» как учебный предмет обеспечивает:</w:t>
      </w:r>
    </w:p>
    <w:p w:rsidR="004E0B37" w:rsidRPr="0098178B" w:rsidRDefault="004E0B37" w:rsidP="004E0B37">
      <w:pPr>
        <w:numPr>
          <w:ilvl w:val="0"/>
          <w:numId w:val="15"/>
        </w:numPr>
        <w:spacing w:line="240" w:lineRule="auto"/>
        <w:ind w:left="0" w:firstLine="284"/>
        <w:rPr>
          <w:szCs w:val="28"/>
          <w:u w:color="000000"/>
          <w:bdr w:val="nil"/>
          <w:lang w:eastAsia="ru-RU"/>
        </w:rPr>
      </w:pPr>
      <w:r w:rsidRPr="0098178B">
        <w:rPr>
          <w:szCs w:val="28"/>
          <w:u w:color="000000"/>
          <w:bdr w:val="nil"/>
          <w:lang w:eastAsia="ru-RU"/>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4E0B37" w:rsidRPr="0098178B" w:rsidRDefault="004E0B37" w:rsidP="004E0B37">
      <w:pPr>
        <w:numPr>
          <w:ilvl w:val="0"/>
          <w:numId w:val="15"/>
        </w:numPr>
        <w:spacing w:line="240" w:lineRule="auto"/>
        <w:ind w:left="0" w:firstLine="284"/>
        <w:rPr>
          <w:szCs w:val="28"/>
          <w:u w:color="000000"/>
          <w:bdr w:val="nil"/>
          <w:lang w:eastAsia="ru-RU"/>
        </w:rPr>
      </w:pPr>
      <w:r w:rsidRPr="0098178B">
        <w:rPr>
          <w:szCs w:val="28"/>
          <w:u w:color="000000"/>
          <w:bdr w:val="nil"/>
          <w:lang w:eastAsia="ru-RU"/>
        </w:rPr>
        <w:t>знание правил и владение навыками поведения в опасных и чрезвычайных ситуациях природного, техногенного и социального характера;</w:t>
      </w:r>
    </w:p>
    <w:p w:rsidR="004E0B37" w:rsidRPr="0098178B" w:rsidRDefault="004E0B37" w:rsidP="004E0B37">
      <w:pPr>
        <w:numPr>
          <w:ilvl w:val="0"/>
          <w:numId w:val="15"/>
        </w:numPr>
        <w:spacing w:line="240" w:lineRule="auto"/>
        <w:ind w:left="0" w:firstLine="284"/>
        <w:rPr>
          <w:szCs w:val="28"/>
          <w:u w:color="000000"/>
          <w:bdr w:val="nil"/>
          <w:lang w:eastAsia="ru-RU"/>
        </w:rPr>
      </w:pPr>
      <w:r w:rsidRPr="0098178B">
        <w:rPr>
          <w:szCs w:val="28"/>
          <w:u w:color="000000"/>
          <w:bdr w:val="nil"/>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4E0B37" w:rsidRPr="0098178B" w:rsidRDefault="004E0B37" w:rsidP="004E0B37">
      <w:pPr>
        <w:numPr>
          <w:ilvl w:val="0"/>
          <w:numId w:val="15"/>
        </w:numPr>
        <w:spacing w:line="240" w:lineRule="auto"/>
        <w:ind w:left="0" w:firstLine="284"/>
        <w:rPr>
          <w:szCs w:val="28"/>
          <w:u w:color="000000"/>
          <w:bdr w:val="nil"/>
          <w:lang w:eastAsia="ru-RU"/>
        </w:rPr>
      </w:pPr>
      <w:r w:rsidRPr="0098178B">
        <w:rPr>
          <w:szCs w:val="28"/>
          <w:u w:color="000000"/>
          <w:bdr w:val="nil"/>
          <w:lang w:eastAsia="ru-RU"/>
        </w:rPr>
        <w:t>умение действовать индивидуально и в группе в опасных и чрезвычайных ситуациях;</w:t>
      </w:r>
    </w:p>
    <w:p w:rsidR="004E0B37" w:rsidRPr="0098178B" w:rsidRDefault="004E0B37" w:rsidP="004E0B37">
      <w:pPr>
        <w:numPr>
          <w:ilvl w:val="0"/>
          <w:numId w:val="15"/>
        </w:numPr>
        <w:spacing w:line="240" w:lineRule="auto"/>
        <w:ind w:left="0" w:firstLine="284"/>
        <w:rPr>
          <w:szCs w:val="28"/>
          <w:u w:color="000000"/>
          <w:bdr w:val="nil"/>
          <w:lang w:eastAsia="ru-RU"/>
        </w:rPr>
      </w:pPr>
      <w:r w:rsidRPr="0098178B">
        <w:rPr>
          <w:szCs w:val="28"/>
          <w:u w:color="000000"/>
          <w:bdr w:val="nil"/>
          <w:lang w:eastAsia="ru-RU"/>
        </w:rPr>
        <w:t>формирование морально-психологических и физических качеств гражданина, необходимых для прохождения военной службы;</w:t>
      </w:r>
    </w:p>
    <w:p w:rsidR="004E0B37" w:rsidRPr="0098178B" w:rsidRDefault="004E0B37" w:rsidP="004E0B37">
      <w:pPr>
        <w:numPr>
          <w:ilvl w:val="0"/>
          <w:numId w:val="15"/>
        </w:numPr>
        <w:spacing w:line="240" w:lineRule="auto"/>
        <w:ind w:left="0" w:firstLine="284"/>
        <w:rPr>
          <w:szCs w:val="28"/>
          <w:u w:color="000000"/>
          <w:bdr w:val="nil"/>
          <w:lang w:eastAsia="ru-RU"/>
        </w:rPr>
      </w:pPr>
      <w:r w:rsidRPr="0098178B">
        <w:rPr>
          <w:szCs w:val="28"/>
          <w:u w:color="000000"/>
          <w:bdr w:val="nil"/>
          <w:lang w:eastAsia="ru-RU"/>
        </w:rPr>
        <w:t>воспитание патриотизма, уважения к историческому и культурному прошлому России и ее Вооруженным Силам;</w:t>
      </w:r>
    </w:p>
    <w:p w:rsidR="004E0B37" w:rsidRPr="0098178B" w:rsidRDefault="004E0B37" w:rsidP="004E0B37">
      <w:pPr>
        <w:numPr>
          <w:ilvl w:val="0"/>
          <w:numId w:val="15"/>
        </w:numPr>
        <w:spacing w:line="240" w:lineRule="auto"/>
        <w:ind w:left="0" w:firstLine="284"/>
        <w:rPr>
          <w:szCs w:val="28"/>
          <w:u w:color="000000"/>
          <w:bdr w:val="nil"/>
          <w:lang w:eastAsia="ru-RU"/>
        </w:rPr>
      </w:pPr>
      <w:r w:rsidRPr="0098178B">
        <w:rPr>
          <w:szCs w:val="28"/>
          <w:u w:color="000000"/>
          <w:bdr w:val="nil"/>
          <w:lang w:eastAsia="ru-RU"/>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4E0B37" w:rsidRPr="0098178B" w:rsidRDefault="004E0B37" w:rsidP="004E0B37">
      <w:pPr>
        <w:numPr>
          <w:ilvl w:val="0"/>
          <w:numId w:val="15"/>
        </w:numPr>
        <w:spacing w:line="240" w:lineRule="auto"/>
        <w:ind w:left="0" w:firstLine="284"/>
        <w:rPr>
          <w:szCs w:val="28"/>
          <w:u w:color="000000"/>
          <w:bdr w:val="nil"/>
          <w:lang w:eastAsia="ru-RU"/>
        </w:rPr>
      </w:pPr>
      <w:r w:rsidRPr="0098178B">
        <w:rPr>
          <w:szCs w:val="28"/>
          <w:u w:color="000000"/>
          <w:bdr w:val="nil"/>
          <w:lang w:eastAsia="ru-RU"/>
        </w:rPr>
        <w:t>приобретение навыков в области гражданской обороны;</w:t>
      </w:r>
    </w:p>
    <w:p w:rsidR="004E0B37" w:rsidRPr="0098178B" w:rsidRDefault="004E0B37" w:rsidP="004E0B37">
      <w:pPr>
        <w:numPr>
          <w:ilvl w:val="0"/>
          <w:numId w:val="15"/>
        </w:numPr>
        <w:spacing w:line="240" w:lineRule="auto"/>
        <w:ind w:left="0" w:firstLine="284"/>
        <w:rPr>
          <w:szCs w:val="28"/>
          <w:u w:color="000000"/>
          <w:bdr w:val="nil"/>
          <w:lang w:eastAsia="ru-RU"/>
        </w:rPr>
      </w:pPr>
      <w:r w:rsidRPr="0098178B">
        <w:rPr>
          <w:szCs w:val="28"/>
          <w:u w:color="000000"/>
          <w:bdr w:val="nil"/>
          <w:lang w:eastAsia="ru-RU"/>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4E0B37" w:rsidRPr="0098178B" w:rsidRDefault="004E0B37" w:rsidP="004E0B37">
      <w:pPr>
        <w:spacing w:line="240" w:lineRule="auto"/>
        <w:rPr>
          <w:szCs w:val="28"/>
        </w:rPr>
      </w:pPr>
      <w:r w:rsidRPr="0098178B">
        <w:rPr>
          <w:szCs w:val="28"/>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4E0B37" w:rsidRPr="0098178B" w:rsidRDefault="004E0B37" w:rsidP="004E0B37">
      <w:pPr>
        <w:spacing w:line="240" w:lineRule="auto"/>
        <w:rPr>
          <w:szCs w:val="28"/>
        </w:rPr>
      </w:pPr>
      <w:r w:rsidRPr="0098178B">
        <w:rPr>
          <w:szCs w:val="28"/>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4E0B37" w:rsidRPr="0098178B" w:rsidRDefault="004E0B37" w:rsidP="004E0B37">
      <w:pPr>
        <w:spacing w:line="240" w:lineRule="auto"/>
        <w:rPr>
          <w:szCs w:val="28"/>
        </w:rPr>
      </w:pPr>
    </w:p>
    <w:p w:rsidR="004E0B37" w:rsidRPr="006A1949" w:rsidRDefault="004E0B37" w:rsidP="004E0B37">
      <w:pPr>
        <w:suppressAutoHyphens w:val="0"/>
        <w:spacing w:line="240" w:lineRule="auto"/>
        <w:ind w:left="720" w:firstLine="0"/>
        <w:jc w:val="center"/>
        <w:rPr>
          <w:rFonts w:eastAsia="Times New Roman"/>
          <w:szCs w:val="28"/>
          <w:lang w:eastAsia="ru-RU"/>
        </w:rPr>
      </w:pPr>
      <w:r w:rsidRPr="006A1949">
        <w:rPr>
          <w:rFonts w:eastAsia="Times New Roman"/>
          <w:b/>
          <w:bCs/>
          <w:color w:val="000000"/>
          <w:szCs w:val="28"/>
          <w:lang w:eastAsia="ru-RU"/>
        </w:rPr>
        <w:t>Содержание предмета «Основы безопасности жизнедеятельности».</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color w:val="000000"/>
          <w:szCs w:val="28"/>
          <w:lang w:eastAsia="ru-RU"/>
        </w:rPr>
        <w:t>Модуль 1. «Основы безопасности личности, общества и государства».</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color w:val="000000"/>
          <w:szCs w:val="28"/>
          <w:lang w:eastAsia="ru-RU"/>
        </w:rPr>
        <w:t>Раздел 1. «Основы комплексной безопасности».</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i/>
          <w:iCs/>
          <w:color w:val="000000"/>
          <w:szCs w:val="28"/>
          <w:lang w:eastAsia="ru-RU"/>
        </w:rPr>
        <w:t>Обеспечение личной безопасности в повседневной жизни.</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 xml:space="preserve">Автономное пребывание человека в природной среде. Добровольная и вынужденная автономия. Способы подготовки человека к автономному существованию. </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Обеспечение личной безопасности на дорогах. Правила безопасного поведения на дорогах пешеходов и пассажиров. Общие обязанности водителя.</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Пожарная безопасность. Права и обязанности граждан в области пожарной безопасности. Правила личной безопасности при пожаре.</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Обеспечение личной безопасности на водоемах в различное время года. Безопасный отдых у воды. Соблюдение правил безопасности при купании в оборудованных и необорудованных местах.</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Обеспечение личной безопасности в различных бытовых ситуациях. Безопасное обращение с электричеством, бытовым газом и средствами бытовой химии. Меры безопасности при работе с инструментами. Безопасность и компьютер.</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 xml:space="preserve">Обеспечение личной безопасности в криминогенных ситуациях. Наиболее вероятные криминогенные ситуации на улице, в транспорте, в общественном месте, в подъезде дома, в лифте. Правила безопасного поведения в местах с повышенной криминогенной опасностью. </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i/>
          <w:iCs/>
          <w:color w:val="000000"/>
          <w:szCs w:val="28"/>
          <w:lang w:eastAsia="ru-RU"/>
        </w:rPr>
        <w:t>Личная безопасность в условиях чрезвычайных ситуаций.</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Чрезвычайные ситуации природного и техногенного характера, причины их возникновения и возможные последствия. 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i/>
          <w:iCs/>
          <w:color w:val="000000"/>
          <w:szCs w:val="28"/>
          <w:lang w:eastAsia="ru-RU"/>
        </w:rPr>
        <w:t xml:space="preserve">Современный комплекс проблем безопасности военного характера. </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Военные угрозы национальной безопасности России. Национальные интересы России в военной сфере, защита ее независимости, суверенитета, демократического развития государства, обеспечение национальной обороны.</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Характер современных войн и вооруженных конфликтов. Военный конфликт, вооруженный конфликт, локальная война, региональная война, крупномасштабная война.</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color w:val="000000"/>
          <w:szCs w:val="28"/>
          <w:lang w:eastAsia="ru-RU"/>
        </w:rPr>
        <w:t>Раздел 2, Защита населения Российской Федерации от чрезвычайных ситуаций.</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b/>
          <w:bCs/>
          <w:i/>
          <w:iCs/>
          <w:color w:val="000000"/>
          <w:szCs w:val="28"/>
          <w:lang w:eastAsia="ru-RU"/>
        </w:rPr>
        <w:t>Нормативно-правовая база и организационные основы по защите населения от чрезвычайных ситуаций природного и техногенного характера.</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Нормативно-правовая база Российской Федерации в области обеспечения безопасности населения в чрезвычайных ситуациях.</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Единая государственная система предупреждения и ликвидации чрезвычайных ситуаций (РСЧС), её структура и задачи.</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szCs w:val="28"/>
          <w:lang w:eastAsia="ru-RU"/>
        </w:rPr>
        <w:t>Раздел 3. Основы противодействия терроризму и экстремизму в Российской Федерации.</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i/>
          <w:iCs/>
          <w:color w:val="000000"/>
          <w:szCs w:val="28"/>
          <w:lang w:eastAsia="ru-RU"/>
        </w:rPr>
        <w:t>Экстремизм и терроризм - чрезвычайные опасности для общества и государства.</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Терроризм и террористическая деятельность, их цели и последствия. Факторы, способствующие вовлечению в террористическую деятельность. Профилактика их влияния.</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Экстремизм и экстремистская деятельность. Основные принципы и направления террористической и экстремистской деятельности.</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i/>
          <w:iCs/>
          <w:color w:val="000000"/>
          <w:szCs w:val="28"/>
          <w:lang w:eastAsia="ru-RU"/>
        </w:rPr>
        <w:t>Нормативно-правовая база борьбы с экстремизмом и терроризмом в Российской Федерации.</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Основные положения Конституции Российской Федерации, положения Федеральных законов «О противодействии терроризму» и «О противодействии экстремистской деятельности», положения Концепции противодействия терроризму в Российской Федерации, в которых определены нормативно-правовые основы борьбы с терроризмом и экстремизмом.</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 xml:space="preserve">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 </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i/>
          <w:iCs/>
          <w:color w:val="000000"/>
          <w:szCs w:val="28"/>
          <w:lang w:eastAsia="ru-RU"/>
        </w:rPr>
        <w:t>Организационные основы системы противодействия терроризму и экстремизму в Российской Федерации.</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Национальный антитеррористический комитет (НАК), его предназначение, структура и задачи.</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Контртеррористическая операция и условия её проведения. Правовой режим контртеррористической операции.</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Роль и место гражданской обороны в противодействии терроризму.</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 xml:space="preserve">Применение Вооруженных Сил Российской Федерации в борьбе с терроризмом. Участие Вооруженных Российской Федерации в пресечении международной террористической деятельности за пределами страны. </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i/>
          <w:iCs/>
          <w:color w:val="000000"/>
          <w:szCs w:val="28"/>
          <w:lang w:eastAsia="ru-RU"/>
        </w:rPr>
        <w:t>Духовно-нравственные основы противодействия терроризму и экстремизму.</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Значение нравственных позиций и личных качеств в формировании антитеррористического поведения.</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Роль культуры безопасности жизнедеятельности по формированию антитеррористического поведения и антиртеррористического поведения и антитеррористического мышления.</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i/>
          <w:iCs/>
          <w:color w:val="000000"/>
          <w:szCs w:val="28"/>
          <w:lang w:eastAsia="ru-RU"/>
        </w:rPr>
        <w:t>Уголовная ответственность за участие в террористической и экстремистской деятельности.</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Уголовная ответственность за террористическую деятельность. Уголовный кодекс Российской Федерации об ответственности за участие в террористической деятельности. Федеральный закон «О противодействии экстремистской деятельности» об ответственности за осуществление экстремистской деятельности. Уголовный кодекс Российской Федерации об уголовной ответственности за экстремистскую деятельность.</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i/>
          <w:iCs/>
          <w:color w:val="000000"/>
          <w:szCs w:val="28"/>
          <w:lang w:eastAsia="ru-RU"/>
        </w:rPr>
        <w:t>Обеспечение личной безопасности при угрозе террористического акта.</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Правила безопасного поведения при угрозе террористического акта. Правила оказания само- и взаимопомощи пострадавшим от теракта.</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color w:val="000000"/>
          <w:szCs w:val="28"/>
          <w:lang w:eastAsia="ru-RU"/>
        </w:rPr>
        <w:t>Модуль 2. Основы медицинских знаний и здорового образа жизни.</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color w:val="000000"/>
          <w:szCs w:val="28"/>
          <w:lang w:eastAsia="ru-RU"/>
        </w:rPr>
        <w:t>Раздел 4. Основы здорового образа жизни.</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i/>
          <w:iCs/>
          <w:color w:val="000000"/>
          <w:szCs w:val="28"/>
          <w:lang w:eastAsia="ru-RU"/>
        </w:rPr>
        <w:t>Основы медицинских знаний и профилактика инфекционных заболеваний.</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Сохранение и укрепление здоровья – важная часть подготовки молодежи к военной службе и трудовой деятельности. Основные требования, предъявляемые к здоровью гражданина при поступлении его на военную службу. Духовные и физические качества человека, способствующие успешному выполнению обязанностей в профессиональной деятельности.</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Основные инфекционные заболевания, их классификация и профилактика.</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i/>
          <w:iCs/>
          <w:color w:val="000000"/>
          <w:szCs w:val="28"/>
          <w:lang w:eastAsia="ru-RU"/>
        </w:rPr>
        <w:t>Здоровый образ жизни и его составляющие.</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Здоровый образ жизни как индивидуальная система поведения человека, направленная на сохранение и укрепление его здоровья. Факторы, влияющие на здоровье. Основные составляющие здорового образа жизни.</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 xml:space="preserve">Биологические ритмы и их влияние на работоспособность. Основные понятия о биологических ритмах человека, профилактика утомления. </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Значение двигательной активности и физической культуры для здоровья человека. Необходимость выработки привычки на уровне потребности к систематическим занятиям физической культурой.</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 xml:space="preserve">Вредные привычки и их социальные последствия. Курение и употребление алкоголя – разновидность наркомании. Наркомания – это практически неизлечимое заболевание, связанное с зависимостью от употребления наркотиков. Профилактика наркомании. </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 xml:space="preserve">Правила личной гигиены. Личная гигиена, общие понятия и определения. Уход за кожей, зубами и волосами. Гигиена одежды. Некоторые понятия об очищении организма. </w:t>
      </w:r>
    </w:p>
    <w:p w:rsidR="004E0B37" w:rsidRPr="006A1949" w:rsidRDefault="004E0B37" w:rsidP="004E0B37">
      <w:pPr>
        <w:suppressAutoHyphens w:val="0"/>
        <w:spacing w:line="240" w:lineRule="auto"/>
        <w:ind w:firstLine="0"/>
        <w:rPr>
          <w:rFonts w:eastAsia="Times New Roman"/>
          <w:szCs w:val="28"/>
          <w:lang w:eastAsia="ru-RU"/>
        </w:rPr>
      </w:pPr>
      <w:r w:rsidRPr="006A1949">
        <w:rPr>
          <w:rFonts w:eastAsia="Times New Roman"/>
          <w:b/>
          <w:bCs/>
          <w:i/>
          <w:iCs/>
          <w:color w:val="000000"/>
          <w:szCs w:val="28"/>
          <w:lang w:eastAsia="ru-RU"/>
        </w:rPr>
        <w:t>Нравственность и здоровье.</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Формирование правильных взаимоотношений полов. Семья и её значение в жизни человека. Факторы, оказывающие влияние на гармонию семейной жизни. Качества, необходимые для создания прочной семьи.</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 xml:space="preserve">Инфекции, передаваемые половым путем (ИППП), пути их передачи, причины, способствующие заражению. Меры профилактики. </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 xml:space="preserve">ВИЧ-инфекция и СПИД, основные пути заражения. Профилактика ВИЧ-инфекции. Ответственность за заражение ВИЧ-инфекцией. </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Семья в современном обществе. Брак и семья, основные понятия и определения. Условия и порядок заключения брака. Личные права и обязанности супругов. Права и обязанности родителей.</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color w:val="000000"/>
          <w:szCs w:val="28"/>
          <w:lang w:eastAsia="ru-RU"/>
        </w:rPr>
        <w:t>Раздел 5. Основы медицинских знаний и оказание первой помощи.</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i/>
          <w:iCs/>
          <w:color w:val="000000"/>
          <w:szCs w:val="28"/>
          <w:lang w:eastAsia="ru-RU"/>
        </w:rPr>
        <w:t>Первая помощь при неотложных состояниях.</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Сердечная недостаточность и причины её возникновения. Общие правила оказания первой помощи при острой сердечной недостаточности. Инсульт, причины его возникновения, признаки возникновения. Первая помощь при инсульте.</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Первая помощь при ранениях. Понятие о ране, разновидности ран. Последовательность оказания первой при ранениях. Понятия об асептике и антисептике.</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Основные правила оказания первой помощи.</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 xml:space="preserve">Правила остановки артериального кровотечения. Признаки артериального кровотечения, методы временной остановки кровотечения. Правила наложения давящей повязки. Правила наложения жгута. </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 xml:space="preserve">Способы иммобилизации и переноски пострадавшего. </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 xml:space="preserve">Первая помощь при травмах опорно-двигательного аппарата. </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Первая помощь при черепно-мозговой травме, травме груди, травме живота.</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Первая помощь при травме в области таза, при повреждениях позвоночника, спины.</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Первая помощь при остановке сердца. Реанимация. Правила проведения сердечно-легочной реанимации. Непрямой массаж сердца. Искусственная вентиляция лёгких.</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szCs w:val="28"/>
          <w:lang w:eastAsia="ru-RU"/>
        </w:rPr>
        <w:t>Модуль 3. Обеспечение военной безопасности государства.</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color w:val="000000"/>
          <w:szCs w:val="28"/>
          <w:lang w:eastAsia="ru-RU"/>
        </w:rPr>
        <w:t>Раздел 6. Основы обороны государства</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b/>
          <w:bCs/>
          <w:i/>
          <w:iCs/>
          <w:color w:val="000000"/>
          <w:szCs w:val="28"/>
          <w:lang w:eastAsia="ru-RU"/>
        </w:rPr>
        <w:t>Гражданская оборона – составная часть обороноспособности страны.</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Гражданская оборона - как составляющая обороны государства, предназначение и задачи гражданской обороны по защите населения от чрезвычайных ситуаций мирного и военного времени.</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Основные виды и их поражающие свойства. Мероприятия, проводимые по защите населения от современных средств поражения.</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Оповещение и информирование населения о чрезвычайных ситуациях мирного и военного времени. Действия населения по сигналам оповещения о чрезвычайных ситуациях.</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Инженерная защита населения от чрезвычайных ситуаций мирного и военного времени. Защитные сооружения гражданской обороны. Правила поведения в защитных сооружениях.</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Средства индивидуальной защиты. Основные средства защиты органов дыхания, средства защиты кожи. Медицинские средства защиты и профилактики. Правила использования средств индивидуальной защиты.</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 xml:space="preserve">Организация проведения аварийно-спасательных и других неотложных работ в зоне чрезвычайной ситуации. </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 xml:space="preserve">Организация гражданской обороны в общеобразовательном учреждении, её предназначение и задачи. План гражданской обороны общеобразовательного учреждения (ООУ). Обязанности учащихся. </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i/>
          <w:iCs/>
          <w:color w:val="000000"/>
          <w:szCs w:val="28"/>
          <w:lang w:eastAsia="ru-RU"/>
        </w:rPr>
        <w:t>Вооруженные Силы Российской Федерации – защитники нашего Отечества.</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 xml:space="preserve">История создания Вооруженных Сил России. </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 xml:space="preserve">Памяти поколений – дни воинской славы России, дни славных побед, сыгравших решающую роль в истории государства. </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Состав Вооруженных Сил Российской Федерации и управление Вооруженными Силами Российской Федерации.</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i/>
          <w:iCs/>
          <w:color w:val="000000"/>
          <w:szCs w:val="28"/>
          <w:lang w:eastAsia="ru-RU"/>
        </w:rPr>
        <w:t>Виды и рода войск Вооруженных Сил Российской Федерации.</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Сухопутные войска (СВ), их состав и предназначение, вооружение и военная техника Сухопутных войск.</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Военно-воздушные силы (ВВС), их состав и предназначение, вооружение и военная техника Военно-воздушных сил.</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Военно-морской флот (ВМФ), его состав и предназначение, вооружение и военная техника Военно-морского флота.</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Ракетные войска стратегического назначения (РВСН), их состав и предназначение, вооружение и военная техника Ракетных войск стратегического назначения.</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Воздушно-десантные воска, их состав и предназначение.</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Космические войска, их состав и предназначение.</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Войска воздушно-космической обороны России.</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Войска и воинские формирования, не входящие в состав Вооруженных Сил Российской Федерации.</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i/>
          <w:iCs/>
          <w:color w:val="000000"/>
          <w:szCs w:val="28"/>
          <w:lang w:eastAsia="ru-RU"/>
        </w:rPr>
        <w:t>Боевые традиции Вооруженных Сил России.</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Патриотизм и верность воинскому долгу – качества защитника Отечества.</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Дружба и войсковое товарищество – основа боевой готовности частей и подразделений.</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i/>
          <w:iCs/>
          <w:color w:val="000000"/>
          <w:szCs w:val="28"/>
          <w:lang w:eastAsia="ru-RU"/>
        </w:rPr>
        <w:t>Вооруженные Силы Российской Федерации – основа обороны государства.</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Основные задачи современных Вооруженных Сил.</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Международная (миротворческая) деятельность Вооруженных Сил Российской Федерации.</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i/>
          <w:iCs/>
          <w:color w:val="000000"/>
          <w:szCs w:val="28"/>
          <w:lang w:eastAsia="ru-RU"/>
        </w:rPr>
        <w:t>Символы воинской части.</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Боевое знамя воинской части – официальный символ и воинская реликвия воинской части, олицетворяющая её честь, доблесть, славу и боевые традиции, указывающие на предназначение воинской части и её принадлежность.</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color w:val="000000"/>
          <w:szCs w:val="28"/>
          <w:lang w:eastAsia="ru-RU"/>
        </w:rPr>
        <w:t>Ордена – почётные награды за воинские отличия и заслуги в бою и военной службе.</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Военная форма одежды и знаки различия, их воспитательное значение.</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i/>
          <w:iCs/>
          <w:color w:val="000000"/>
          <w:szCs w:val="28"/>
          <w:lang w:eastAsia="ru-RU"/>
        </w:rPr>
        <w:t>Воинская обязанность.</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Основные понятия о воинской обязанности. Воинский учёт.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Организация воинского учета, основное назначение воинского учета.</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Первоначальная постановка граждан на воинский учет. Предназначение профессионально-психологического отбора при первоначальной постановке граждан на воинский учет.</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Обязанности граждан по воинскому учету до призыва их на военную службу и при увольнении с военной службы.</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Обязательная подготовка граждан к военной службе, периоды обязательной подготовки к военной службе и их основные особенности.</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Требования к индивидуальным качествам военнослужащих – специалистов по сходным воинским должностям.</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 xml:space="preserve">Подготовка граждан по военно-учётным специальностям, её предназначения и порядок осуществления. </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Добровольная подготовка граждан к военной службе, основные её направления.</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 xml:space="preserve">Организация медицинского освидетельствования граждан при постановке их на воинский учет. Основное предназначение освидетельствования и порядок его проведения. </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Профессиональный психологический отбор, его предназначение и критерии определения профессиональной пригодности призывника к воинской службе.</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Увольнение с воинской службы и пребывание в запасе, предназначение запаса в зависимости от возраста граждан.</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color w:val="000000"/>
          <w:szCs w:val="28"/>
          <w:lang w:eastAsia="ru-RU"/>
        </w:rPr>
        <w:t>Раздел 7. Основы военной службы</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i/>
          <w:iCs/>
          <w:color w:val="000000"/>
          <w:szCs w:val="28"/>
          <w:lang w:eastAsia="ru-RU"/>
        </w:rPr>
        <w:t>Размещение и быт военнослужащих.</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Размещение военнослужащих. Содержание помещений, обеспечение пожарной безопасности.</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Распределение времени и внутренний распорядок в повседневной деятельности военнослужащих, распорядок дня.</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Сохранение и укрепление здоровья военнослужащих, обеспечение безопасности воинской службы.</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i/>
          <w:iCs/>
          <w:color w:val="000000"/>
          <w:szCs w:val="28"/>
          <w:lang w:eastAsia="ru-RU"/>
        </w:rPr>
        <w:t>Суточный наряд, обязанности лиц суточного наряда.</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Суточный наряд , его предназначение, состав суточного наряда. Обязанности дежурного и дневального по роте.</w:t>
      </w:r>
    </w:p>
    <w:p w:rsidR="004E0B37" w:rsidRPr="006A1949" w:rsidRDefault="004E0B37" w:rsidP="004E0B37">
      <w:pPr>
        <w:suppressAutoHyphens w:val="0"/>
        <w:spacing w:line="240" w:lineRule="auto"/>
        <w:ind w:firstLine="0"/>
        <w:jc w:val="center"/>
        <w:rPr>
          <w:rFonts w:eastAsia="Times New Roman"/>
          <w:szCs w:val="28"/>
          <w:lang w:eastAsia="ru-RU"/>
        </w:rPr>
      </w:pP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i/>
          <w:iCs/>
          <w:color w:val="000000"/>
          <w:szCs w:val="28"/>
          <w:lang w:eastAsia="ru-RU"/>
        </w:rPr>
        <w:t>Организация караульной службы.</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Организация караульной службы. Общие положения. Часовой и его неприкосновенность. Обязанности часового.</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i/>
          <w:iCs/>
          <w:color w:val="000000"/>
          <w:szCs w:val="28"/>
          <w:lang w:eastAsia="ru-RU"/>
        </w:rPr>
        <w:t>Строевая подготовка.</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Строи и управление ими. Строевые приёмы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Строи отделения, развёрнутый строй, походный строй. Выполнение воинского приветствия в строю. На месте и в движении.</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i/>
          <w:iCs/>
          <w:color w:val="000000"/>
          <w:szCs w:val="28"/>
          <w:lang w:eastAsia="ru-RU"/>
        </w:rPr>
        <w:t>Огневая подготовка.</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Назначение и боевые свойства автомата Калашникова. Порядок неполной разборки и сборки автомата Калашникова. Приёмы и правила стрельбы из автомата.</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i/>
          <w:iCs/>
          <w:color w:val="000000"/>
          <w:szCs w:val="28"/>
          <w:lang w:eastAsia="ru-RU"/>
        </w:rPr>
        <w:t>Тактическая подготовка.</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Современный бой. Обязанности солдата в бою.</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i/>
          <w:iCs/>
          <w:color w:val="000000"/>
          <w:szCs w:val="28"/>
          <w:lang w:eastAsia="ru-RU"/>
        </w:rPr>
        <w:t>Особенности военной службы.</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Правовые особенности военной службы. Статус военнослужащего . Военные аспекты международного права. Общевоинские уставы.</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Устав внутренней службы Вооружённых Сил Российской Федерации. Дисциплинарный устав Вооружённых Сил Российской Федерации, устав гарнизонной и караульной службы Вооружённых Сил Российской Федерации, строевой устав Вооружённых Сил Российской Федерации.</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i/>
          <w:iCs/>
          <w:color w:val="000000"/>
          <w:szCs w:val="28"/>
          <w:lang w:eastAsia="ru-RU"/>
        </w:rPr>
        <w:t>Военнослужащий – вооружённый защитник Отечества</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Основные виды воинской деятельности. Основные особенности воинской деятельности. Требования воинской деятельности, предъявляемые к моральным и индивидуальным качествам гражданина.</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Военнослужащий - патриот. Честь и достоинство военнослужащего Вооружённых Сил Российской Федерации. Военнослужащий – специалист своего дела. Военнослужащий - подчинённый, выполняющий требования воинских уставов. Приказы командиров и начальников.</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Основные обязанности военнослужащих.</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i/>
          <w:iCs/>
          <w:color w:val="000000"/>
          <w:szCs w:val="28"/>
          <w:lang w:eastAsia="ru-RU"/>
        </w:rPr>
        <w:t>Ритуалы Вооружённых Сил Российской Федерации</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Порядок вручения Боевого знамени воинской части.</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Порядок приведения к Военной присяги(принесение обязательств).</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Порядок вручения личному составу вооружения, военной техники и стрелкового оружия.</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Ритуал подъёма и спуска Государственного флага Российской Федерации.</w:t>
      </w: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i/>
          <w:iCs/>
          <w:color w:val="000000"/>
          <w:szCs w:val="28"/>
          <w:lang w:eastAsia="ru-RU"/>
        </w:rPr>
        <w:t>Прохождение военной службы по призыву</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Призыв на военную службу. Порядок прохождения военной службы. Размещение и быт военнослужащих.</w:t>
      </w:r>
    </w:p>
    <w:p w:rsidR="004E0B37" w:rsidRPr="006A1949" w:rsidRDefault="004E0B37" w:rsidP="004E0B37">
      <w:pPr>
        <w:suppressAutoHyphens w:val="0"/>
        <w:spacing w:line="240" w:lineRule="auto"/>
        <w:ind w:firstLine="0"/>
        <w:jc w:val="center"/>
        <w:rPr>
          <w:rFonts w:eastAsia="Times New Roman"/>
          <w:szCs w:val="28"/>
          <w:lang w:eastAsia="ru-RU"/>
        </w:rPr>
      </w:pPr>
    </w:p>
    <w:p w:rsidR="004E0B37" w:rsidRPr="006A1949" w:rsidRDefault="004E0B37" w:rsidP="004E0B37">
      <w:pPr>
        <w:suppressAutoHyphens w:val="0"/>
        <w:spacing w:line="240" w:lineRule="auto"/>
        <w:ind w:firstLine="0"/>
        <w:jc w:val="center"/>
        <w:rPr>
          <w:rFonts w:eastAsia="Times New Roman"/>
          <w:szCs w:val="28"/>
          <w:lang w:eastAsia="ru-RU"/>
        </w:rPr>
      </w:pPr>
      <w:r w:rsidRPr="006A1949">
        <w:rPr>
          <w:rFonts w:eastAsia="Times New Roman"/>
          <w:b/>
          <w:bCs/>
          <w:i/>
          <w:iCs/>
          <w:color w:val="000000"/>
          <w:szCs w:val="28"/>
          <w:lang w:eastAsia="ru-RU"/>
        </w:rPr>
        <w:t>Прохождение военной службы по контракту</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Особенности военной службы по контракту.</w:t>
      </w:r>
    </w:p>
    <w:p w:rsidR="004E0B37" w:rsidRPr="006A1949" w:rsidRDefault="004E0B37" w:rsidP="004E0B37">
      <w:pPr>
        <w:suppressAutoHyphens w:val="0"/>
        <w:spacing w:line="240" w:lineRule="auto"/>
        <w:ind w:firstLine="0"/>
        <w:jc w:val="left"/>
        <w:rPr>
          <w:rFonts w:eastAsia="Times New Roman"/>
          <w:szCs w:val="28"/>
          <w:lang w:eastAsia="ru-RU"/>
        </w:rPr>
      </w:pPr>
      <w:r w:rsidRPr="006A1949">
        <w:rPr>
          <w:rFonts w:eastAsia="Times New Roman"/>
          <w:color w:val="000000"/>
          <w:szCs w:val="28"/>
          <w:lang w:eastAsia="ru-RU"/>
        </w:rPr>
        <w:t>Альтернативная гражданская служба.</w:t>
      </w:r>
    </w:p>
    <w:p w:rsidR="004E0B37" w:rsidRDefault="004E0B37" w:rsidP="004E0B37">
      <w:pPr>
        <w:spacing w:line="240" w:lineRule="auto"/>
        <w:rPr>
          <w:b/>
        </w:rPr>
      </w:pPr>
    </w:p>
    <w:p w:rsidR="00C03A77" w:rsidRPr="004E0B37" w:rsidRDefault="007A26BA" w:rsidP="007A26BA">
      <w:pPr>
        <w:spacing w:line="240" w:lineRule="auto"/>
        <w:ind w:firstLine="0"/>
        <w:jc w:val="center"/>
        <w:rPr>
          <w:b/>
          <w:color w:val="FF0000"/>
        </w:rPr>
      </w:pPr>
      <w:r>
        <w:rPr>
          <w:b/>
          <w:color w:val="FF0000"/>
        </w:rPr>
        <w:t xml:space="preserve">2.2.16. </w:t>
      </w:r>
      <w:r w:rsidR="004E0B37" w:rsidRPr="004E0B37">
        <w:rPr>
          <w:b/>
          <w:color w:val="FF0000"/>
        </w:rPr>
        <w:t>Астрономия</w:t>
      </w:r>
    </w:p>
    <w:p w:rsidR="00DC465D" w:rsidRPr="00DC465D" w:rsidRDefault="00DC465D" w:rsidP="00DC465D">
      <w:pPr>
        <w:spacing w:line="240" w:lineRule="auto"/>
        <w:rPr>
          <w:rFonts w:eastAsia="Times New Roman"/>
          <w:szCs w:val="28"/>
          <w:lang w:eastAsia="ru-RU"/>
        </w:rPr>
      </w:pPr>
      <w:bookmarkStart w:id="135" w:name="_Toc435412720"/>
      <w:bookmarkStart w:id="136" w:name="_Toc453968195"/>
    </w:p>
    <w:p w:rsidR="00816AF7" w:rsidRPr="007A26BA" w:rsidRDefault="00816AF7" w:rsidP="00816AF7">
      <w:pPr>
        <w:spacing w:line="240" w:lineRule="auto"/>
        <w:rPr>
          <w:b/>
          <w:color w:val="FF0000"/>
        </w:rPr>
      </w:pPr>
      <w:bookmarkStart w:id="137" w:name="_Toc435412721"/>
      <w:bookmarkEnd w:id="135"/>
      <w:bookmarkEnd w:id="136"/>
      <w:r w:rsidRPr="007A26BA">
        <w:rPr>
          <w:b/>
          <w:color w:val="FF0000"/>
        </w:rPr>
        <w:t>Кубановедение</w:t>
      </w:r>
    </w:p>
    <w:p w:rsidR="00C4633E" w:rsidRDefault="00C4633E" w:rsidP="00816AF7">
      <w:pPr>
        <w:spacing w:line="240" w:lineRule="auto"/>
        <w:rPr>
          <w:b/>
        </w:rPr>
      </w:pPr>
      <w:r>
        <w:rPr>
          <w:b/>
        </w:rPr>
        <w:t>Базовый уровень</w:t>
      </w:r>
    </w:p>
    <w:p w:rsidR="00C4633E" w:rsidRPr="00C4633E" w:rsidRDefault="004E0B37" w:rsidP="004E0B37">
      <w:pPr>
        <w:widowControl w:val="0"/>
        <w:suppressAutoHyphens w:val="0"/>
        <w:spacing w:line="240" w:lineRule="auto"/>
        <w:ind w:left="284" w:right="140" w:firstLine="0"/>
        <w:rPr>
          <w:rFonts w:eastAsia="Arial"/>
          <w:b/>
          <w:kern w:val="1"/>
          <w:szCs w:val="28"/>
        </w:rPr>
      </w:pPr>
      <w:r>
        <w:rPr>
          <w:rFonts w:eastAsia="Arial"/>
          <w:b/>
          <w:kern w:val="1"/>
          <w:szCs w:val="28"/>
        </w:rPr>
        <w:t xml:space="preserve">                               </w:t>
      </w:r>
      <w:r w:rsidR="00C4633E" w:rsidRPr="00C4633E">
        <w:rPr>
          <w:rFonts w:eastAsia="Arial"/>
          <w:b/>
          <w:kern w:val="1"/>
          <w:szCs w:val="28"/>
        </w:rPr>
        <w:t>Содержание учебного предмета</w:t>
      </w:r>
    </w:p>
    <w:p w:rsidR="00C4633E" w:rsidRPr="00C4633E" w:rsidRDefault="00C4633E" w:rsidP="00C4633E">
      <w:pPr>
        <w:shd w:val="clear" w:color="auto" w:fill="FFFFFF"/>
        <w:suppressAutoHyphens w:val="0"/>
        <w:spacing w:line="322" w:lineRule="exact"/>
        <w:ind w:firstLine="0"/>
        <w:jc w:val="center"/>
        <w:rPr>
          <w:rFonts w:eastAsia="Times New Roman"/>
          <w:sz w:val="24"/>
          <w:szCs w:val="24"/>
          <w:lang w:eastAsia="ru-RU"/>
        </w:rPr>
      </w:pPr>
      <w:r w:rsidRPr="00C4633E">
        <w:rPr>
          <w:rFonts w:eastAsia="Times New Roman"/>
          <w:b/>
          <w:bCs/>
          <w:szCs w:val="28"/>
          <w:lang w:eastAsia="ru-RU"/>
        </w:rPr>
        <w:t>10 класс</w:t>
      </w:r>
    </w:p>
    <w:p w:rsidR="00C4633E" w:rsidRPr="00C4633E" w:rsidRDefault="00C4633E" w:rsidP="00C4633E">
      <w:pPr>
        <w:shd w:val="clear" w:color="auto" w:fill="FFFFFF"/>
        <w:suppressAutoHyphens w:val="0"/>
        <w:spacing w:line="322" w:lineRule="exact"/>
        <w:ind w:left="10" w:firstLine="0"/>
        <w:jc w:val="center"/>
        <w:rPr>
          <w:rFonts w:eastAsia="Times New Roman"/>
          <w:sz w:val="24"/>
          <w:szCs w:val="24"/>
          <w:lang w:eastAsia="ru-RU"/>
        </w:rPr>
      </w:pPr>
      <w:r w:rsidRPr="00C4633E">
        <w:rPr>
          <w:rFonts w:eastAsia="Times New Roman"/>
          <w:b/>
          <w:bCs/>
          <w:szCs w:val="28"/>
          <w:lang w:eastAsia="ru-RU"/>
        </w:rPr>
        <w:t>Кубань с древнейших времён до конца XIX века 34 часа</w:t>
      </w:r>
    </w:p>
    <w:p w:rsidR="00C4633E" w:rsidRPr="00C4633E" w:rsidRDefault="00C4633E" w:rsidP="00C4633E">
      <w:pPr>
        <w:shd w:val="clear" w:color="auto" w:fill="FFFFFF"/>
        <w:suppressAutoHyphens w:val="0"/>
        <w:spacing w:line="322" w:lineRule="exact"/>
        <w:ind w:left="14" w:right="5" w:firstLine="566"/>
        <w:rPr>
          <w:rFonts w:eastAsia="Times New Roman"/>
          <w:sz w:val="24"/>
          <w:szCs w:val="24"/>
          <w:lang w:eastAsia="ru-RU"/>
        </w:rPr>
      </w:pPr>
      <w:r w:rsidRPr="00C4633E">
        <w:rPr>
          <w:rFonts w:eastAsia="Times New Roman"/>
          <w:szCs w:val="28"/>
          <w:lang w:eastAsia="ru-RU"/>
        </w:rPr>
        <w:t xml:space="preserve">Курс предполагает расширение представлений, учащихся о важнейших </w:t>
      </w:r>
      <w:r w:rsidRPr="00C4633E">
        <w:rPr>
          <w:rFonts w:eastAsia="Times New Roman"/>
          <w:spacing w:val="-2"/>
          <w:szCs w:val="28"/>
          <w:lang w:eastAsia="ru-RU"/>
        </w:rPr>
        <w:t xml:space="preserve">событиях истории Кубани как части общероссийской истории на протяжении веков, </w:t>
      </w:r>
      <w:r w:rsidRPr="00C4633E">
        <w:rPr>
          <w:rFonts w:eastAsia="Times New Roman"/>
          <w:szCs w:val="28"/>
          <w:lang w:eastAsia="ru-RU"/>
        </w:rPr>
        <w:t xml:space="preserve">знакомство с геологическим прошлым, природным, этническим своеобразием региона, а также культурным наследием жителей многонационального края. </w:t>
      </w:r>
      <w:r w:rsidRPr="00C4633E">
        <w:rPr>
          <w:rFonts w:eastAsia="Times New Roman"/>
          <w:b/>
          <w:bCs/>
          <w:szCs w:val="28"/>
          <w:lang w:eastAsia="ru-RU"/>
        </w:rPr>
        <w:t xml:space="preserve">Введение (1 час) </w:t>
      </w:r>
      <w:r w:rsidRPr="00C4633E">
        <w:rPr>
          <w:rFonts w:eastAsia="Times New Roman"/>
          <w:szCs w:val="28"/>
          <w:lang w:eastAsia="ru-RU"/>
        </w:rPr>
        <w:t>Уникальность природно-географических условий Северо-Западного Кавказа. Особое место Кубани в истории евразийской цивилизации (перекрёсток исторических путей племён и народов). Этнокультурное своеобразие. региона.</w:t>
      </w:r>
    </w:p>
    <w:p w:rsidR="00C4633E" w:rsidRPr="00C4633E" w:rsidRDefault="00C4633E" w:rsidP="00C4633E">
      <w:pPr>
        <w:shd w:val="clear" w:color="auto" w:fill="FFFFFF"/>
        <w:suppressAutoHyphens w:val="0"/>
        <w:spacing w:before="5" w:line="322" w:lineRule="exact"/>
        <w:ind w:left="14" w:firstLine="566"/>
        <w:jc w:val="left"/>
        <w:rPr>
          <w:rFonts w:eastAsia="Times New Roman"/>
          <w:sz w:val="24"/>
          <w:szCs w:val="24"/>
          <w:lang w:eastAsia="ru-RU"/>
        </w:rPr>
      </w:pPr>
      <w:r w:rsidRPr="00C4633E">
        <w:rPr>
          <w:rFonts w:eastAsia="Times New Roman"/>
          <w:b/>
          <w:bCs/>
          <w:spacing w:val="-1"/>
          <w:szCs w:val="28"/>
          <w:lang w:eastAsia="ru-RU"/>
        </w:rPr>
        <w:t xml:space="preserve">Раздел </w:t>
      </w:r>
      <w:r w:rsidRPr="00C4633E">
        <w:rPr>
          <w:rFonts w:eastAsia="Times New Roman"/>
          <w:b/>
          <w:bCs/>
          <w:spacing w:val="-1"/>
          <w:szCs w:val="28"/>
          <w:lang w:val="en-US" w:eastAsia="ru-RU"/>
        </w:rPr>
        <w:t>I</w:t>
      </w:r>
      <w:r w:rsidRPr="00C4633E">
        <w:rPr>
          <w:rFonts w:eastAsia="Times New Roman"/>
          <w:b/>
          <w:bCs/>
          <w:spacing w:val="-1"/>
          <w:szCs w:val="28"/>
          <w:lang w:eastAsia="ru-RU"/>
        </w:rPr>
        <w:t xml:space="preserve">. Природа. Кубани: изучение территории, геологическая история, </w:t>
      </w:r>
      <w:r w:rsidRPr="00C4633E">
        <w:rPr>
          <w:rFonts w:eastAsia="Times New Roman"/>
          <w:b/>
          <w:bCs/>
          <w:szCs w:val="28"/>
          <w:lang w:eastAsia="ru-RU"/>
        </w:rPr>
        <w:t>природные комплексы и их изменение (6 часов)</w:t>
      </w:r>
    </w:p>
    <w:p w:rsidR="00C4633E" w:rsidRPr="00C4633E" w:rsidRDefault="00C4633E" w:rsidP="00C4633E">
      <w:pPr>
        <w:shd w:val="clear" w:color="auto" w:fill="FFFFFF"/>
        <w:suppressAutoHyphens w:val="0"/>
        <w:spacing w:line="322" w:lineRule="exact"/>
        <w:ind w:left="581" w:firstLine="0"/>
        <w:jc w:val="left"/>
        <w:rPr>
          <w:rFonts w:eastAsia="Times New Roman"/>
          <w:sz w:val="24"/>
          <w:szCs w:val="24"/>
          <w:lang w:eastAsia="ru-RU"/>
        </w:rPr>
      </w:pPr>
      <w:r w:rsidRPr="00C4633E">
        <w:rPr>
          <w:rFonts w:eastAsia="Times New Roman"/>
          <w:b/>
          <w:bCs/>
          <w:szCs w:val="28"/>
          <w:lang w:eastAsia="ru-RU"/>
        </w:rPr>
        <w:t>Тема 1. Исследования природы Кубани в XVIII - начале ХХ в.</w:t>
      </w:r>
    </w:p>
    <w:p w:rsidR="00C4633E" w:rsidRPr="00C4633E" w:rsidRDefault="00C4633E" w:rsidP="00C4633E">
      <w:pPr>
        <w:shd w:val="clear" w:color="auto" w:fill="FFFFFF"/>
        <w:suppressAutoHyphens w:val="0"/>
        <w:spacing w:line="322" w:lineRule="exact"/>
        <w:ind w:left="14" w:firstLine="566"/>
        <w:rPr>
          <w:rFonts w:eastAsia="Times New Roman"/>
          <w:sz w:val="24"/>
          <w:szCs w:val="24"/>
          <w:lang w:eastAsia="ru-RU"/>
        </w:rPr>
      </w:pPr>
      <w:r w:rsidRPr="00C4633E">
        <w:rPr>
          <w:rFonts w:eastAsia="Times New Roman"/>
          <w:szCs w:val="28"/>
          <w:lang w:eastAsia="ru-RU"/>
        </w:rPr>
        <w:t xml:space="preserve">Изучение территории Северного Кавказа в XVIII в. Экспедиции Российской Академии наук. Исследования И. А. Гильденштедта, П. С. Палласа. Исследования природы края в период его заселения. М. С. Гулик, В. П. Колчигин. Описание природы Кубани в трудах учѐных и просветителей ХIX -начала ХХ в. </w:t>
      </w:r>
      <w:r w:rsidRPr="00C4633E">
        <w:rPr>
          <w:rFonts w:eastAsia="Times New Roman"/>
          <w:spacing w:val="-2"/>
          <w:szCs w:val="28"/>
          <w:lang w:eastAsia="ru-RU"/>
        </w:rPr>
        <w:t xml:space="preserve">Учѐныеисследователи Ф. А. Щербина, И. Д. Попко, Е. Д. Фелицын, Н. Я. Динник, В. </w:t>
      </w:r>
      <w:r w:rsidRPr="00C4633E">
        <w:rPr>
          <w:rFonts w:eastAsia="Times New Roman"/>
          <w:spacing w:val="-4"/>
          <w:szCs w:val="28"/>
          <w:lang w:eastAsia="ru-RU"/>
        </w:rPr>
        <w:t xml:space="preserve">В. Докучаев, Л. Я. Апостолов, Н. М. Альбов и др. Деятельность Общества любителей </w:t>
      </w:r>
      <w:r w:rsidRPr="00C4633E">
        <w:rPr>
          <w:rFonts w:eastAsia="Times New Roman"/>
          <w:szCs w:val="28"/>
          <w:lang w:eastAsia="ru-RU"/>
        </w:rPr>
        <w:t>изучения Кубанской области (ОЛИКО).</w:t>
      </w:r>
    </w:p>
    <w:p w:rsidR="00C4633E" w:rsidRPr="00C4633E" w:rsidRDefault="00C4633E" w:rsidP="00C4633E">
      <w:pPr>
        <w:shd w:val="clear" w:color="auto" w:fill="FFFFFF"/>
        <w:suppressAutoHyphens w:val="0"/>
        <w:spacing w:line="322" w:lineRule="exact"/>
        <w:ind w:left="14" w:right="10" w:firstLine="0"/>
        <w:rPr>
          <w:rFonts w:eastAsia="Times New Roman"/>
          <w:sz w:val="24"/>
          <w:szCs w:val="24"/>
          <w:lang w:eastAsia="ru-RU"/>
        </w:rPr>
      </w:pPr>
      <w:r w:rsidRPr="00C4633E">
        <w:rPr>
          <w:rFonts w:eastAsia="Times New Roman"/>
          <w:b/>
          <w:bCs/>
          <w:szCs w:val="28"/>
          <w:lang w:eastAsia="ru-RU"/>
        </w:rPr>
        <w:t>Тема 2. Геологическое прошлое Северо-Западного Кавказа</w:t>
      </w:r>
      <w:r w:rsidRPr="00C4633E">
        <w:rPr>
          <w:rFonts w:eastAsia="Times New Roman"/>
          <w:szCs w:val="28"/>
          <w:lang w:eastAsia="ru-RU"/>
        </w:rPr>
        <w:t>. Физико-географические условия и живой мир на территории Кубани в разные геологические эпохи (эры) и периоды. Территория Кубани в докембрии; царство бактерий, водорослей, многоклеточных беспозвоночных животных. Палеозойская эра. Поднятие суши, появление первых островов, господство гигантских хвощей и папоротников, образование пластов каменном угля.</w:t>
      </w:r>
    </w:p>
    <w:p w:rsidR="00C4633E" w:rsidRPr="00C4633E" w:rsidRDefault="00C4633E" w:rsidP="00C4633E">
      <w:pPr>
        <w:shd w:val="clear" w:color="auto" w:fill="FFFFFF"/>
        <w:suppressAutoHyphens w:val="0"/>
        <w:spacing w:line="322" w:lineRule="exact"/>
        <w:ind w:left="14" w:right="14" w:firstLine="566"/>
        <w:rPr>
          <w:rFonts w:eastAsia="Times New Roman"/>
          <w:sz w:val="24"/>
          <w:szCs w:val="24"/>
          <w:lang w:eastAsia="ru-RU"/>
        </w:rPr>
      </w:pPr>
      <w:r w:rsidRPr="00C4633E">
        <w:rPr>
          <w:rFonts w:eastAsia="Times New Roman"/>
          <w:szCs w:val="28"/>
          <w:lang w:eastAsia="ru-RU"/>
        </w:rPr>
        <w:t>Мезозойская эра. Океан Тетис. Господство субтропической растительности, морских беспозвоночных животных, появление рыб, водных динозавров.</w:t>
      </w:r>
    </w:p>
    <w:p w:rsidR="00C4633E" w:rsidRPr="00C4633E" w:rsidRDefault="00C4633E" w:rsidP="00C4633E">
      <w:pPr>
        <w:shd w:val="clear" w:color="auto" w:fill="FFFFFF"/>
        <w:suppressAutoHyphens w:val="0"/>
        <w:spacing w:line="322" w:lineRule="exact"/>
        <w:ind w:left="14" w:right="5" w:firstLine="566"/>
        <w:rPr>
          <w:rFonts w:eastAsia="Times New Roman"/>
          <w:sz w:val="24"/>
          <w:szCs w:val="24"/>
          <w:lang w:eastAsia="ru-RU"/>
        </w:rPr>
      </w:pPr>
      <w:r w:rsidRPr="00C4633E">
        <w:rPr>
          <w:rFonts w:eastAsia="Times New Roman"/>
          <w:spacing w:val="-1"/>
          <w:szCs w:val="28"/>
          <w:lang w:eastAsia="ru-RU"/>
        </w:rPr>
        <w:t xml:space="preserve">Образование гористых островов, толщ известняка, мела, песчаника, глинистых </w:t>
      </w:r>
      <w:r w:rsidRPr="00C4633E">
        <w:rPr>
          <w:rFonts w:eastAsia="Times New Roman"/>
          <w:szCs w:val="28"/>
          <w:lang w:eastAsia="ru-RU"/>
        </w:rPr>
        <w:t>сланцев.</w:t>
      </w:r>
    </w:p>
    <w:p w:rsidR="00C4633E" w:rsidRPr="00C4633E" w:rsidRDefault="00C4633E" w:rsidP="00C4633E">
      <w:pPr>
        <w:shd w:val="clear" w:color="auto" w:fill="FFFFFF"/>
        <w:suppressAutoHyphens w:val="0"/>
        <w:spacing w:line="322" w:lineRule="exact"/>
        <w:ind w:left="14" w:right="5" w:firstLine="566"/>
        <w:rPr>
          <w:rFonts w:eastAsia="Times New Roman"/>
          <w:sz w:val="24"/>
          <w:szCs w:val="24"/>
          <w:lang w:eastAsia="ru-RU"/>
        </w:rPr>
      </w:pPr>
      <w:r w:rsidRPr="00C4633E">
        <w:rPr>
          <w:rFonts w:eastAsia="Times New Roman"/>
          <w:b/>
          <w:bCs/>
          <w:szCs w:val="28"/>
          <w:lang w:eastAsia="ru-RU"/>
        </w:rPr>
        <w:t>Тема 3. Северо-Западный Кавказ в четвертичное время</w:t>
      </w:r>
      <w:r w:rsidRPr="00C4633E">
        <w:rPr>
          <w:rFonts w:eastAsia="Times New Roman"/>
          <w:szCs w:val="28"/>
          <w:lang w:eastAsia="ru-RU"/>
        </w:rPr>
        <w:t>. Кайнозойская эра, палеогeновый период. Появление морских млекопитающих (дюгони, мелкие зубатые киты, дельфины). Поднятие Кавказских гор, господство тропической растительности.</w:t>
      </w:r>
    </w:p>
    <w:p w:rsidR="00C4633E" w:rsidRPr="00C4633E" w:rsidRDefault="00C4633E" w:rsidP="00C4633E">
      <w:pPr>
        <w:shd w:val="clear" w:color="auto" w:fill="FFFFFF"/>
        <w:tabs>
          <w:tab w:val="left" w:pos="2371"/>
          <w:tab w:val="left" w:pos="4162"/>
          <w:tab w:val="left" w:pos="6648"/>
          <w:tab w:val="left" w:pos="8875"/>
        </w:tabs>
        <w:suppressAutoHyphens w:val="0"/>
        <w:spacing w:line="322" w:lineRule="exact"/>
        <w:ind w:left="14" w:right="5" w:firstLine="638"/>
        <w:rPr>
          <w:rFonts w:eastAsia="Times New Roman"/>
          <w:sz w:val="24"/>
          <w:szCs w:val="24"/>
          <w:lang w:eastAsia="ru-RU"/>
        </w:rPr>
      </w:pPr>
      <w:r w:rsidRPr="00C4633E">
        <w:rPr>
          <w:rFonts w:eastAsia="Times New Roman"/>
          <w:szCs w:val="28"/>
          <w:lang w:eastAsia="ru-RU"/>
        </w:rPr>
        <w:t>Неогeновый период. Формирование современного рельефа Кавказа,</w:t>
      </w:r>
      <w:r w:rsidRPr="00C4633E">
        <w:rPr>
          <w:rFonts w:eastAsia="Times New Roman"/>
          <w:szCs w:val="28"/>
          <w:lang w:eastAsia="ru-RU"/>
        </w:rPr>
        <w:br/>
      </w:r>
      <w:r w:rsidRPr="00C4633E">
        <w:rPr>
          <w:rFonts w:eastAsia="Times New Roman"/>
          <w:spacing w:val="-1"/>
          <w:szCs w:val="28"/>
          <w:lang w:eastAsia="ru-RU"/>
        </w:rPr>
        <w:t>образование Чёрного и Азовского морей. Похолодание климата, появление на суше</w:t>
      </w:r>
      <w:r w:rsidRPr="00C4633E">
        <w:rPr>
          <w:rFonts w:eastAsia="Times New Roman"/>
          <w:spacing w:val="-1"/>
          <w:szCs w:val="28"/>
          <w:lang w:eastAsia="ru-RU"/>
        </w:rPr>
        <w:br/>
      </w:r>
      <w:r w:rsidRPr="00C4633E">
        <w:rPr>
          <w:rFonts w:eastAsia="Times New Roman"/>
          <w:spacing w:val="-2"/>
          <w:szCs w:val="28"/>
          <w:lang w:eastAsia="ru-RU"/>
        </w:rPr>
        <w:t>холодостойкой</w:t>
      </w:r>
      <w:r w:rsidRPr="00C4633E">
        <w:rPr>
          <w:rFonts w:ascii="Arial" w:eastAsia="Times New Roman" w:hAnsi="Arial" w:cs="Arial"/>
          <w:szCs w:val="28"/>
          <w:lang w:eastAsia="ru-RU"/>
        </w:rPr>
        <w:tab/>
      </w:r>
      <w:r w:rsidRPr="00C4633E">
        <w:rPr>
          <w:rFonts w:eastAsia="Times New Roman"/>
          <w:spacing w:val="-2"/>
          <w:szCs w:val="28"/>
          <w:lang w:eastAsia="ru-RU"/>
        </w:rPr>
        <w:t>древесной</w:t>
      </w:r>
      <w:r w:rsidRPr="00C4633E">
        <w:rPr>
          <w:rFonts w:ascii="Arial" w:eastAsia="Times New Roman" w:hAnsi="Arial" w:cs="Arial"/>
          <w:szCs w:val="28"/>
          <w:lang w:eastAsia="ru-RU"/>
        </w:rPr>
        <w:tab/>
      </w:r>
      <w:r w:rsidRPr="00C4633E">
        <w:rPr>
          <w:rFonts w:eastAsia="Times New Roman"/>
          <w:spacing w:val="-2"/>
          <w:szCs w:val="28"/>
          <w:lang w:eastAsia="ru-RU"/>
        </w:rPr>
        <w:t>растительности,</w:t>
      </w:r>
      <w:r w:rsidRPr="00C4633E">
        <w:rPr>
          <w:rFonts w:ascii="Arial" w:eastAsia="Times New Roman" w:cs="Arial"/>
          <w:szCs w:val="28"/>
          <w:lang w:eastAsia="ru-RU"/>
        </w:rPr>
        <w:tab/>
      </w:r>
      <w:r w:rsidRPr="00C4633E">
        <w:rPr>
          <w:rFonts w:eastAsia="Times New Roman"/>
          <w:spacing w:val="-2"/>
          <w:szCs w:val="28"/>
          <w:lang w:eastAsia="ru-RU"/>
        </w:rPr>
        <w:t>земноводных,</w:t>
      </w:r>
      <w:r w:rsidRPr="00C4633E">
        <w:rPr>
          <w:rFonts w:ascii="Arial" w:eastAsia="Times New Roman" w:cs="Arial"/>
          <w:szCs w:val="28"/>
          <w:lang w:eastAsia="ru-RU"/>
        </w:rPr>
        <w:tab/>
      </w:r>
      <w:r w:rsidRPr="00C4633E">
        <w:rPr>
          <w:rFonts w:eastAsia="Times New Roman"/>
          <w:spacing w:val="-3"/>
          <w:szCs w:val="28"/>
          <w:lang w:eastAsia="ru-RU"/>
        </w:rPr>
        <w:t>рептилий,</w:t>
      </w:r>
    </w:p>
    <w:p w:rsidR="00C4633E" w:rsidRPr="00C4633E" w:rsidRDefault="00C4633E" w:rsidP="00C4633E">
      <w:pPr>
        <w:shd w:val="clear" w:color="auto" w:fill="FFFFFF"/>
        <w:suppressAutoHyphens w:val="0"/>
        <w:spacing w:line="322" w:lineRule="exact"/>
        <w:ind w:left="14" w:right="10" w:firstLine="0"/>
        <w:rPr>
          <w:rFonts w:eastAsia="Times New Roman"/>
          <w:sz w:val="24"/>
          <w:szCs w:val="24"/>
          <w:lang w:eastAsia="ru-RU"/>
        </w:rPr>
      </w:pPr>
      <w:r w:rsidRPr="00C4633E">
        <w:rPr>
          <w:rFonts w:eastAsia="Times New Roman"/>
          <w:szCs w:val="28"/>
          <w:lang w:eastAsia="ru-RU"/>
        </w:rPr>
        <w:t>млекопитающих. Антропогеновый период. Появление человека. Ледниковые и межледниковые эпохи. Исчезновение некоторых представителей животного и растительного мира. Формирование современных природных зон.</w:t>
      </w:r>
    </w:p>
    <w:p w:rsidR="00C4633E" w:rsidRPr="00C4633E" w:rsidRDefault="00C4633E" w:rsidP="00C4633E">
      <w:pPr>
        <w:shd w:val="clear" w:color="auto" w:fill="FFFFFF"/>
        <w:suppressAutoHyphens w:val="0"/>
        <w:spacing w:line="322" w:lineRule="exact"/>
        <w:ind w:left="14" w:right="5" w:firstLine="638"/>
        <w:rPr>
          <w:rFonts w:eastAsia="Times New Roman"/>
          <w:sz w:val="24"/>
          <w:szCs w:val="24"/>
          <w:lang w:eastAsia="ru-RU"/>
        </w:rPr>
      </w:pPr>
      <w:r w:rsidRPr="00C4633E">
        <w:rPr>
          <w:rFonts w:eastAsia="Times New Roman"/>
          <w:spacing w:val="-1"/>
          <w:szCs w:val="28"/>
          <w:lang w:eastAsia="ru-RU"/>
        </w:rPr>
        <w:t xml:space="preserve">Эволюция Чёрного и Азовского морей. История развития акватории от Тетиса </w:t>
      </w:r>
      <w:r w:rsidRPr="00C4633E">
        <w:rPr>
          <w:rFonts w:eastAsia="Times New Roman"/>
          <w:szCs w:val="28"/>
          <w:lang w:eastAsia="ru-RU"/>
        </w:rPr>
        <w:t>до современного состояния.</w:t>
      </w:r>
    </w:p>
    <w:p w:rsidR="00C4633E" w:rsidRPr="00C4633E" w:rsidRDefault="00C4633E" w:rsidP="00C4633E">
      <w:pPr>
        <w:shd w:val="clear" w:color="auto" w:fill="FFFFFF"/>
        <w:suppressAutoHyphens w:val="0"/>
        <w:spacing w:before="5" w:line="322" w:lineRule="exact"/>
        <w:ind w:left="653" w:firstLine="0"/>
        <w:jc w:val="left"/>
        <w:rPr>
          <w:rFonts w:eastAsia="Times New Roman"/>
          <w:sz w:val="24"/>
          <w:szCs w:val="24"/>
          <w:lang w:eastAsia="ru-RU"/>
        </w:rPr>
      </w:pPr>
      <w:r w:rsidRPr="00C4633E">
        <w:rPr>
          <w:rFonts w:eastAsia="Times New Roman"/>
          <w:b/>
          <w:bCs/>
          <w:szCs w:val="28"/>
          <w:lang w:eastAsia="ru-RU"/>
        </w:rPr>
        <w:t>Тема 4. Живой мир Кубани в настоящее время.</w:t>
      </w:r>
    </w:p>
    <w:p w:rsidR="00C4633E" w:rsidRPr="00C4633E" w:rsidRDefault="00C4633E" w:rsidP="00C4633E">
      <w:pPr>
        <w:shd w:val="clear" w:color="auto" w:fill="FFFFFF"/>
        <w:suppressAutoHyphens w:val="0"/>
        <w:spacing w:line="322" w:lineRule="exact"/>
        <w:ind w:right="10" w:firstLine="638"/>
        <w:rPr>
          <w:rFonts w:eastAsia="Times New Roman"/>
          <w:sz w:val="24"/>
          <w:szCs w:val="24"/>
          <w:lang w:eastAsia="ru-RU"/>
        </w:rPr>
      </w:pPr>
      <w:r w:rsidRPr="00C4633E">
        <w:rPr>
          <w:rFonts w:eastAsia="Times New Roman"/>
          <w:szCs w:val="28"/>
          <w:lang w:eastAsia="ru-RU"/>
        </w:rPr>
        <w:t xml:space="preserve">Современная флора и фауна Кубани. Наиболее распространённые виды растений, грибов, животных. Редкие представители растительного и животного </w:t>
      </w:r>
      <w:r w:rsidRPr="00C4633E">
        <w:rPr>
          <w:rFonts w:eastAsia="Times New Roman"/>
          <w:spacing w:val="-1"/>
          <w:szCs w:val="28"/>
          <w:lang w:eastAsia="ru-RU"/>
        </w:rPr>
        <w:t xml:space="preserve">мира, факторы, оказавшие влияние на снижение их численности. Вымершие живые </w:t>
      </w:r>
      <w:r w:rsidRPr="00C4633E">
        <w:rPr>
          <w:rFonts w:eastAsia="Times New Roman"/>
          <w:szCs w:val="28"/>
          <w:lang w:eastAsia="ru-RU"/>
        </w:rPr>
        <w:t>организмы, причины их исчезновения.</w:t>
      </w:r>
    </w:p>
    <w:p w:rsidR="00C4633E" w:rsidRPr="00C4633E" w:rsidRDefault="00C4633E" w:rsidP="00C4633E">
      <w:pPr>
        <w:shd w:val="clear" w:color="auto" w:fill="FFFFFF"/>
        <w:suppressAutoHyphens w:val="0"/>
        <w:spacing w:line="322" w:lineRule="exact"/>
        <w:ind w:left="566" w:firstLine="0"/>
        <w:jc w:val="left"/>
        <w:rPr>
          <w:rFonts w:eastAsia="Times New Roman"/>
          <w:sz w:val="24"/>
          <w:szCs w:val="24"/>
          <w:lang w:eastAsia="ru-RU"/>
        </w:rPr>
      </w:pPr>
      <w:r w:rsidRPr="00C4633E">
        <w:rPr>
          <w:rFonts w:eastAsia="Times New Roman"/>
          <w:b/>
          <w:bCs/>
          <w:spacing w:val="-12"/>
          <w:szCs w:val="28"/>
          <w:lang w:eastAsia="ru-RU"/>
        </w:rPr>
        <w:t>Тема     5.     Изменение     природных     комплексов     на     территории     Кубани.</w:t>
      </w:r>
    </w:p>
    <w:p w:rsidR="00C4633E" w:rsidRPr="00C4633E" w:rsidRDefault="00C4633E" w:rsidP="00C4633E">
      <w:pPr>
        <w:shd w:val="clear" w:color="auto" w:fill="FFFFFF"/>
        <w:suppressAutoHyphens w:val="0"/>
        <w:spacing w:line="322" w:lineRule="exact"/>
        <w:ind w:firstLine="0"/>
        <w:rPr>
          <w:rFonts w:eastAsia="Times New Roman"/>
          <w:sz w:val="24"/>
          <w:szCs w:val="24"/>
          <w:lang w:eastAsia="ru-RU"/>
        </w:rPr>
      </w:pPr>
      <w:r w:rsidRPr="00C4633E">
        <w:rPr>
          <w:rFonts w:eastAsia="Times New Roman"/>
          <w:szCs w:val="28"/>
          <w:lang w:eastAsia="ru-RU"/>
        </w:rPr>
        <w:t xml:space="preserve">Изменение облика ландшафтов под воздействием геологических, тектонических, климатообразующих процессов. Воздействие человека на природные компоненты местности с момента освоения территории Кубани и до настоящего времени: сооружение водохозяйственных комплексов, заготовка древесины, добыча </w:t>
      </w:r>
      <w:r w:rsidRPr="00C4633E">
        <w:rPr>
          <w:rFonts w:eastAsia="Times New Roman"/>
          <w:spacing w:val="-1"/>
          <w:szCs w:val="28"/>
          <w:lang w:eastAsia="ru-RU"/>
        </w:rPr>
        <w:t xml:space="preserve">полезных ископаемых и др. Изменение численности и видовом состава организмов, </w:t>
      </w:r>
      <w:r w:rsidRPr="00C4633E">
        <w:rPr>
          <w:rFonts w:eastAsia="Times New Roman"/>
          <w:szCs w:val="28"/>
          <w:lang w:eastAsia="ru-RU"/>
        </w:rPr>
        <w:t>обитающих в Азовском и Чёрном морях. Учёные, исследователи, краеведы XIX -</w:t>
      </w:r>
      <w:r w:rsidRPr="00C4633E">
        <w:rPr>
          <w:rFonts w:eastAsia="Times New Roman"/>
          <w:spacing w:val="-3"/>
          <w:szCs w:val="28"/>
          <w:lang w:eastAsia="ru-RU"/>
        </w:rPr>
        <w:t xml:space="preserve">начала ХХ в. об охране и рациональном использовании природных ресурсов Кубани. </w:t>
      </w:r>
      <w:r w:rsidRPr="00C4633E">
        <w:rPr>
          <w:rFonts w:eastAsia="Times New Roman"/>
          <w:szCs w:val="28"/>
          <w:lang w:eastAsia="ru-RU"/>
        </w:rPr>
        <w:t>Итоговое повторение и проектная деятельность (1 час).</w:t>
      </w:r>
    </w:p>
    <w:p w:rsidR="00C4633E" w:rsidRPr="00C4633E" w:rsidRDefault="00C4633E" w:rsidP="00C4633E">
      <w:pPr>
        <w:shd w:val="clear" w:color="auto" w:fill="FFFFFF"/>
        <w:suppressAutoHyphens w:val="0"/>
        <w:spacing w:before="322" w:line="326" w:lineRule="exact"/>
        <w:ind w:left="566" w:right="2304" w:firstLine="0"/>
        <w:jc w:val="left"/>
        <w:rPr>
          <w:rFonts w:eastAsia="Times New Roman"/>
          <w:sz w:val="24"/>
          <w:szCs w:val="24"/>
          <w:lang w:eastAsia="ru-RU"/>
        </w:rPr>
      </w:pPr>
      <w:r w:rsidRPr="00C4633E">
        <w:rPr>
          <w:rFonts w:eastAsia="Times New Roman"/>
          <w:b/>
          <w:bCs/>
          <w:spacing w:val="-1"/>
          <w:szCs w:val="28"/>
          <w:lang w:eastAsia="ru-RU"/>
        </w:rPr>
        <w:t xml:space="preserve">Раздел II. История Кубани в далёком прошлом (3 часа) </w:t>
      </w:r>
      <w:r w:rsidRPr="00C4633E">
        <w:rPr>
          <w:rFonts w:eastAsia="Times New Roman"/>
          <w:b/>
          <w:bCs/>
          <w:szCs w:val="28"/>
          <w:lang w:eastAsia="ru-RU"/>
        </w:rPr>
        <w:t>Тема 6. Эпохи камня и бронзы на территории края.</w:t>
      </w:r>
    </w:p>
    <w:p w:rsidR="00C4633E" w:rsidRPr="00C4633E" w:rsidRDefault="00C4633E" w:rsidP="00C4633E">
      <w:pPr>
        <w:shd w:val="clear" w:color="auto" w:fill="FFFFFF"/>
        <w:suppressAutoHyphens w:val="0"/>
        <w:spacing w:line="322" w:lineRule="exact"/>
        <w:ind w:right="5" w:firstLine="566"/>
        <w:rPr>
          <w:rFonts w:eastAsia="Times New Roman"/>
          <w:sz w:val="24"/>
          <w:szCs w:val="24"/>
          <w:lang w:eastAsia="ru-RU"/>
        </w:rPr>
      </w:pPr>
      <w:r w:rsidRPr="00C4633E">
        <w:rPr>
          <w:rFonts w:eastAsia="Times New Roman"/>
          <w:szCs w:val="28"/>
          <w:lang w:eastAsia="ru-RU"/>
        </w:rPr>
        <w:t>Стоянки людей древнекаменного века (посёлки За Родину, Ильский). Майкопская культура. Раскопки Майкопского кургана (1897). Н. И. Веселовский. Дольменная, катакомбная, северокавказская и срубная культуры.</w:t>
      </w:r>
    </w:p>
    <w:p w:rsidR="00C4633E" w:rsidRPr="00C4633E" w:rsidRDefault="00C4633E" w:rsidP="00C4633E">
      <w:pPr>
        <w:shd w:val="clear" w:color="auto" w:fill="FFFFFF"/>
        <w:suppressAutoHyphens w:val="0"/>
        <w:spacing w:line="322" w:lineRule="exact"/>
        <w:ind w:left="566" w:firstLine="0"/>
        <w:jc w:val="left"/>
        <w:rPr>
          <w:rFonts w:eastAsia="Times New Roman"/>
          <w:sz w:val="24"/>
          <w:szCs w:val="24"/>
          <w:lang w:eastAsia="ru-RU"/>
        </w:rPr>
      </w:pPr>
      <w:r w:rsidRPr="00C4633E">
        <w:rPr>
          <w:rFonts w:eastAsia="Times New Roman"/>
          <w:szCs w:val="28"/>
          <w:lang w:eastAsia="ru-RU"/>
        </w:rPr>
        <w:t>Периодизация. Ареал. Характерные черты.</w:t>
      </w:r>
    </w:p>
    <w:p w:rsidR="00C4633E" w:rsidRPr="00C4633E" w:rsidRDefault="00C4633E" w:rsidP="00C4633E">
      <w:pPr>
        <w:shd w:val="clear" w:color="auto" w:fill="FFFFFF"/>
        <w:suppressAutoHyphens w:val="0"/>
        <w:spacing w:before="5" w:line="322" w:lineRule="exact"/>
        <w:ind w:left="566" w:firstLine="0"/>
        <w:jc w:val="left"/>
        <w:rPr>
          <w:rFonts w:eastAsia="Times New Roman"/>
          <w:sz w:val="24"/>
          <w:szCs w:val="24"/>
          <w:lang w:eastAsia="ru-RU"/>
        </w:rPr>
      </w:pPr>
      <w:r w:rsidRPr="00C4633E">
        <w:rPr>
          <w:rFonts w:eastAsia="Times New Roman"/>
          <w:b/>
          <w:bCs/>
          <w:szCs w:val="28"/>
          <w:lang w:eastAsia="ru-RU"/>
        </w:rPr>
        <w:t>Тема 7. Меоты и кочевники.</w:t>
      </w:r>
    </w:p>
    <w:p w:rsidR="00C4633E" w:rsidRPr="00C4633E" w:rsidRDefault="00C4633E" w:rsidP="00C4633E">
      <w:pPr>
        <w:shd w:val="clear" w:color="auto" w:fill="FFFFFF"/>
        <w:suppressAutoHyphens w:val="0"/>
        <w:spacing w:line="322" w:lineRule="exact"/>
        <w:ind w:right="5" w:firstLine="566"/>
        <w:rPr>
          <w:rFonts w:eastAsia="Times New Roman"/>
          <w:sz w:val="24"/>
          <w:szCs w:val="24"/>
          <w:lang w:eastAsia="ru-RU"/>
        </w:rPr>
      </w:pPr>
      <w:r w:rsidRPr="00C4633E">
        <w:rPr>
          <w:rFonts w:eastAsia="Times New Roman"/>
          <w:szCs w:val="28"/>
          <w:lang w:eastAsia="ru-RU"/>
        </w:rPr>
        <w:t xml:space="preserve">Начало освоения железа племенами, населявшими кубанские земли. Меоты (союз племѐн: дандарии, доски, синды, тарпеты и др.). Территория расселения. Занятия. Общественный строй. Роль меотов в этногенезе адыгов: точки зрения учѐных. Кочевники: киммерийцы, скифы, сарматы. Начало оформления </w:t>
      </w:r>
      <w:r w:rsidRPr="00C4633E">
        <w:rPr>
          <w:rFonts w:eastAsia="Times New Roman"/>
          <w:spacing w:val="-1"/>
          <w:szCs w:val="28"/>
          <w:lang w:eastAsia="ru-RU"/>
        </w:rPr>
        <w:t>сиракомеотской этнической общности (</w:t>
      </w:r>
      <w:r w:rsidRPr="00C4633E">
        <w:rPr>
          <w:rFonts w:eastAsia="Times New Roman"/>
          <w:spacing w:val="-1"/>
          <w:szCs w:val="28"/>
          <w:lang w:val="en-US" w:eastAsia="ru-RU"/>
        </w:rPr>
        <w:t>I</w:t>
      </w:r>
      <w:r w:rsidRPr="00C4633E">
        <w:rPr>
          <w:rFonts w:eastAsia="Times New Roman"/>
          <w:spacing w:val="-1"/>
          <w:szCs w:val="28"/>
          <w:lang w:eastAsia="ru-RU"/>
        </w:rPr>
        <w:t xml:space="preserve"> в. н. э.). Аланы - предки осетин. Античные </w:t>
      </w:r>
      <w:r w:rsidRPr="00C4633E">
        <w:rPr>
          <w:rFonts w:eastAsia="Times New Roman"/>
          <w:szCs w:val="28"/>
          <w:lang w:eastAsia="ru-RU"/>
        </w:rPr>
        <w:t>авторы о племенах Северном Кавказа.</w:t>
      </w:r>
    </w:p>
    <w:p w:rsidR="00C4633E" w:rsidRPr="00C4633E" w:rsidRDefault="00C4633E" w:rsidP="00C4633E">
      <w:pPr>
        <w:shd w:val="clear" w:color="auto" w:fill="FFFFFF"/>
        <w:suppressAutoHyphens w:val="0"/>
        <w:spacing w:before="5" w:line="322" w:lineRule="exact"/>
        <w:ind w:left="566" w:firstLine="0"/>
        <w:jc w:val="left"/>
        <w:rPr>
          <w:rFonts w:eastAsia="Times New Roman"/>
          <w:sz w:val="24"/>
          <w:szCs w:val="24"/>
          <w:lang w:eastAsia="ru-RU"/>
        </w:rPr>
      </w:pPr>
      <w:r w:rsidRPr="00C4633E">
        <w:rPr>
          <w:rFonts w:eastAsia="Times New Roman"/>
          <w:b/>
          <w:bCs/>
          <w:szCs w:val="28"/>
          <w:lang w:eastAsia="ru-RU"/>
        </w:rPr>
        <w:t>Тема 8. Боспорское царство.</w:t>
      </w:r>
    </w:p>
    <w:p w:rsidR="00C4633E" w:rsidRPr="00C4633E" w:rsidRDefault="00C4633E" w:rsidP="00C4633E">
      <w:pPr>
        <w:shd w:val="clear" w:color="auto" w:fill="FFFFFF"/>
        <w:suppressAutoHyphens w:val="0"/>
        <w:spacing w:line="322" w:lineRule="exact"/>
        <w:ind w:right="10" w:firstLine="566"/>
        <w:rPr>
          <w:rFonts w:eastAsia="Times New Roman"/>
          <w:sz w:val="24"/>
          <w:szCs w:val="24"/>
          <w:lang w:eastAsia="ru-RU"/>
        </w:rPr>
      </w:pPr>
      <w:r w:rsidRPr="00C4633E">
        <w:rPr>
          <w:rFonts w:eastAsia="Times New Roman"/>
          <w:szCs w:val="28"/>
          <w:lang w:eastAsia="ru-RU"/>
        </w:rPr>
        <w:t xml:space="preserve">Причины древнегреческой колонизации. Первые греческие колонии на Таманском полуострове: Фанагория, Гермонасса и др. Образование Боспорского </w:t>
      </w:r>
      <w:r w:rsidRPr="00C4633E">
        <w:rPr>
          <w:rFonts w:eastAsia="Times New Roman"/>
          <w:spacing w:val="-1"/>
          <w:szCs w:val="28"/>
          <w:lang w:eastAsia="ru-RU"/>
        </w:rPr>
        <w:t xml:space="preserve">царства со столицей в Пантикапее (около 480 г до н. э.). Борьба правителей Боспора </w:t>
      </w:r>
      <w:r w:rsidRPr="00C4633E">
        <w:rPr>
          <w:rFonts w:eastAsia="Times New Roman"/>
          <w:szCs w:val="28"/>
          <w:lang w:eastAsia="ru-RU"/>
        </w:rPr>
        <w:t>за присоединение синдского государства. Горгиппия -крупный порт, торговый и куньтурный центр Боспорского царства.</w:t>
      </w:r>
    </w:p>
    <w:p w:rsidR="00C4633E" w:rsidRPr="00C4633E" w:rsidRDefault="00C4633E" w:rsidP="00C4633E">
      <w:pPr>
        <w:shd w:val="clear" w:color="auto" w:fill="FFFFFF"/>
        <w:suppressAutoHyphens w:val="0"/>
        <w:spacing w:line="322" w:lineRule="exact"/>
        <w:ind w:right="5" w:firstLine="566"/>
        <w:rPr>
          <w:rFonts w:eastAsia="Times New Roman"/>
          <w:sz w:val="24"/>
          <w:szCs w:val="24"/>
          <w:lang w:eastAsia="ru-RU"/>
        </w:rPr>
      </w:pPr>
      <w:r w:rsidRPr="00C4633E">
        <w:rPr>
          <w:rFonts w:eastAsia="Times New Roman"/>
          <w:szCs w:val="28"/>
          <w:lang w:eastAsia="ru-RU"/>
        </w:rPr>
        <w:t>Ослабление Боспорского царства. Присоединение Боспора к Понтийскому царству. Митрйдат VI Евпатор и его войны с Римом. Утверждение династии Аспургов на боспорском престоле. Усиление сарматского влияния. Нашествие гуннов (IV в.). Упадок Боспорского царства.</w:t>
      </w:r>
    </w:p>
    <w:p w:rsidR="00C4633E" w:rsidRPr="00C4633E" w:rsidRDefault="00C4633E" w:rsidP="00C4633E">
      <w:pPr>
        <w:shd w:val="clear" w:color="auto" w:fill="FFFFFF"/>
        <w:suppressAutoHyphens w:val="0"/>
        <w:spacing w:line="322" w:lineRule="exact"/>
        <w:ind w:left="638" w:right="2304" w:hanging="72"/>
        <w:jc w:val="left"/>
        <w:rPr>
          <w:rFonts w:eastAsia="Times New Roman"/>
          <w:sz w:val="24"/>
          <w:szCs w:val="24"/>
          <w:lang w:eastAsia="ru-RU"/>
        </w:rPr>
      </w:pPr>
      <w:r w:rsidRPr="00C4633E">
        <w:rPr>
          <w:rFonts w:eastAsia="Times New Roman"/>
          <w:b/>
          <w:bCs/>
          <w:szCs w:val="28"/>
          <w:lang w:eastAsia="ru-RU"/>
        </w:rPr>
        <w:t>Раздел III. Кубань в XI-XVII вв. (4 часа)</w:t>
      </w:r>
    </w:p>
    <w:p w:rsidR="00C4633E" w:rsidRPr="00C4633E" w:rsidRDefault="00C4633E" w:rsidP="00C4633E">
      <w:pPr>
        <w:shd w:val="clear" w:color="auto" w:fill="FFFFFF"/>
        <w:suppressAutoHyphens w:val="0"/>
        <w:spacing w:line="322" w:lineRule="exact"/>
        <w:ind w:right="10" w:firstLine="566"/>
        <w:rPr>
          <w:rFonts w:eastAsia="Times New Roman"/>
          <w:b/>
          <w:bCs/>
          <w:spacing w:val="-1"/>
          <w:szCs w:val="28"/>
          <w:lang w:eastAsia="ru-RU"/>
        </w:rPr>
      </w:pPr>
      <w:r w:rsidRPr="00C4633E">
        <w:rPr>
          <w:rFonts w:eastAsia="Times New Roman"/>
          <w:b/>
          <w:bCs/>
          <w:spacing w:val="-1"/>
          <w:szCs w:val="28"/>
          <w:lang w:eastAsia="ru-RU"/>
        </w:rPr>
        <w:t xml:space="preserve">Тема 9. Тмутараканское княжество. Горцы н степнякн. </w:t>
      </w:r>
    </w:p>
    <w:p w:rsidR="00C4633E" w:rsidRPr="00C4633E" w:rsidRDefault="00C4633E" w:rsidP="00C4633E">
      <w:pPr>
        <w:shd w:val="clear" w:color="auto" w:fill="FFFFFF"/>
        <w:suppressAutoHyphens w:val="0"/>
        <w:spacing w:line="322" w:lineRule="exact"/>
        <w:ind w:right="10" w:firstLine="566"/>
        <w:rPr>
          <w:rFonts w:eastAsia="Times New Roman"/>
          <w:sz w:val="24"/>
          <w:szCs w:val="24"/>
          <w:lang w:eastAsia="ru-RU"/>
        </w:rPr>
      </w:pPr>
      <w:r w:rsidRPr="00C4633E">
        <w:rPr>
          <w:rFonts w:eastAsia="Times New Roman"/>
          <w:szCs w:val="28"/>
          <w:lang w:eastAsia="ru-RU"/>
        </w:rPr>
        <w:t>Установление господства гумно-болгарского союза племѐн в Приазовье. Образование на территории Кубани Великой Болгарии и еѐ распад.</w:t>
      </w:r>
    </w:p>
    <w:p w:rsidR="00C4633E" w:rsidRPr="00C4633E" w:rsidRDefault="00C4633E" w:rsidP="00C4633E">
      <w:pPr>
        <w:shd w:val="clear" w:color="auto" w:fill="FFFFFF"/>
        <w:suppressAutoHyphens w:val="0"/>
        <w:spacing w:line="322" w:lineRule="exact"/>
        <w:ind w:right="5" w:firstLine="566"/>
        <w:rPr>
          <w:rFonts w:eastAsia="Times New Roman"/>
          <w:sz w:val="24"/>
          <w:szCs w:val="24"/>
          <w:lang w:eastAsia="ru-RU"/>
        </w:rPr>
      </w:pPr>
      <w:r w:rsidRPr="00C4633E">
        <w:rPr>
          <w:rFonts w:eastAsia="Times New Roman"/>
          <w:szCs w:val="28"/>
          <w:lang w:eastAsia="ru-RU"/>
        </w:rPr>
        <w:t>Вхождение кубанских земель в состав Хазарского каганата (VII в.). Приход в степи Северного Причерноморья кочевых орд печенегов. Разгром Хазарского каганата войсками киевского князя Святослава (964-965). Тмутараканское княжество. Правление князя Мстислава Владимировича (988-1036). Подчинение касогов.</w:t>
      </w:r>
    </w:p>
    <w:p w:rsidR="00C4633E" w:rsidRPr="00C4633E" w:rsidRDefault="00C4633E" w:rsidP="00C4633E">
      <w:pPr>
        <w:shd w:val="clear" w:color="auto" w:fill="FFFFFF"/>
        <w:suppressAutoHyphens w:val="0"/>
        <w:spacing w:line="322" w:lineRule="exact"/>
        <w:ind w:right="10" w:firstLine="566"/>
        <w:rPr>
          <w:rFonts w:eastAsia="Times New Roman"/>
          <w:sz w:val="24"/>
          <w:szCs w:val="24"/>
          <w:lang w:eastAsia="ru-RU"/>
        </w:rPr>
      </w:pPr>
      <w:r w:rsidRPr="00C4633E">
        <w:rPr>
          <w:rFonts w:eastAsia="Times New Roman"/>
          <w:szCs w:val="28"/>
          <w:lang w:eastAsia="ru-RU"/>
        </w:rPr>
        <w:t>Тмутаракань - крупный административный и экономический центр Киевской Руси на юге. Многонациональный состав Тмутараканского княжества.</w:t>
      </w:r>
    </w:p>
    <w:p w:rsidR="00C4633E" w:rsidRPr="00C4633E" w:rsidRDefault="00C4633E" w:rsidP="00C4633E">
      <w:pPr>
        <w:shd w:val="clear" w:color="auto" w:fill="FFFFFF"/>
        <w:suppressAutoHyphens w:val="0"/>
        <w:spacing w:line="322" w:lineRule="exact"/>
        <w:ind w:right="5" w:firstLine="566"/>
        <w:rPr>
          <w:rFonts w:eastAsia="Times New Roman"/>
          <w:sz w:val="24"/>
          <w:szCs w:val="24"/>
          <w:lang w:eastAsia="ru-RU"/>
        </w:rPr>
      </w:pPr>
      <w:r w:rsidRPr="00C4633E">
        <w:rPr>
          <w:rFonts w:eastAsia="Times New Roman"/>
          <w:szCs w:val="28"/>
          <w:lang w:eastAsia="ru-RU"/>
        </w:rPr>
        <w:t>Тмутаракаиский камень. Писатель и летописец Никон в Тмутаракани (10611074). Влияние княжеских междоусобиц на положение Тмутараканского княжества. Половцы. Неудачный поход против них новгород-северского князя Игоря Святославича (героя «Слова о полку Игореве»). Половецкие изваяния.</w:t>
      </w:r>
    </w:p>
    <w:p w:rsidR="00C4633E" w:rsidRPr="00C4633E" w:rsidRDefault="00C4633E" w:rsidP="00C4633E">
      <w:pPr>
        <w:shd w:val="clear" w:color="auto" w:fill="FFFFFF"/>
        <w:suppressAutoHyphens w:val="0"/>
        <w:spacing w:line="322" w:lineRule="exact"/>
        <w:ind w:left="566" w:firstLine="0"/>
        <w:jc w:val="left"/>
        <w:rPr>
          <w:rFonts w:eastAsia="Times New Roman"/>
          <w:sz w:val="24"/>
          <w:szCs w:val="24"/>
          <w:lang w:eastAsia="ru-RU"/>
        </w:rPr>
      </w:pPr>
      <w:r w:rsidRPr="00C4633E">
        <w:rPr>
          <w:rFonts w:eastAsia="Times New Roman"/>
          <w:szCs w:val="28"/>
          <w:lang w:eastAsia="ru-RU"/>
        </w:rPr>
        <w:t>Перемещение адыгов из Приазовья в северо-западные предгорья Кавказа.</w:t>
      </w:r>
    </w:p>
    <w:p w:rsidR="00C4633E" w:rsidRPr="00C4633E" w:rsidRDefault="00C4633E" w:rsidP="00C4633E">
      <w:pPr>
        <w:shd w:val="clear" w:color="auto" w:fill="FFFFFF"/>
        <w:suppressAutoHyphens w:val="0"/>
        <w:spacing w:line="322" w:lineRule="exact"/>
        <w:ind w:left="566" w:firstLine="0"/>
        <w:jc w:val="left"/>
        <w:rPr>
          <w:rFonts w:eastAsia="Times New Roman"/>
          <w:sz w:val="24"/>
          <w:szCs w:val="24"/>
          <w:lang w:eastAsia="ru-RU"/>
        </w:rPr>
      </w:pPr>
      <w:r w:rsidRPr="00C4633E">
        <w:rPr>
          <w:rFonts w:eastAsia="Times New Roman"/>
          <w:szCs w:val="28"/>
          <w:lang w:eastAsia="ru-RU"/>
        </w:rPr>
        <w:t>Татаро-монтольское нашествие (ХIII в.). Сопротивление адыгских племѐн.</w:t>
      </w:r>
    </w:p>
    <w:p w:rsidR="00C4633E" w:rsidRPr="00C4633E" w:rsidRDefault="00C4633E" w:rsidP="00C4633E">
      <w:pPr>
        <w:shd w:val="clear" w:color="auto" w:fill="FFFFFF"/>
        <w:suppressAutoHyphens w:val="0"/>
        <w:spacing w:before="5" w:line="322" w:lineRule="exact"/>
        <w:ind w:firstLine="566"/>
        <w:jc w:val="left"/>
        <w:rPr>
          <w:rFonts w:eastAsia="Times New Roman"/>
          <w:sz w:val="24"/>
          <w:szCs w:val="24"/>
          <w:lang w:eastAsia="ru-RU"/>
        </w:rPr>
      </w:pPr>
      <w:r w:rsidRPr="00C4633E">
        <w:rPr>
          <w:rFonts w:eastAsia="Times New Roman"/>
          <w:b/>
          <w:bCs/>
          <w:spacing w:val="-1"/>
          <w:szCs w:val="28"/>
          <w:lang w:eastAsia="ru-RU"/>
        </w:rPr>
        <w:t xml:space="preserve">Тема 10. Колонизация итальянцами Черноморского побережья Кавказа </w:t>
      </w:r>
      <w:r w:rsidRPr="00C4633E">
        <w:rPr>
          <w:rFonts w:eastAsia="Times New Roman"/>
          <w:b/>
          <w:bCs/>
          <w:szCs w:val="28"/>
          <w:lang w:eastAsia="ru-RU"/>
        </w:rPr>
        <w:t>(XIII-XV вв.)</w:t>
      </w:r>
    </w:p>
    <w:p w:rsidR="00C4633E" w:rsidRPr="00C4633E" w:rsidRDefault="00C4633E" w:rsidP="00C4633E">
      <w:pPr>
        <w:shd w:val="clear" w:color="auto" w:fill="FFFFFF"/>
        <w:suppressAutoHyphens w:val="0"/>
        <w:spacing w:line="322" w:lineRule="exact"/>
        <w:ind w:right="10" w:firstLine="566"/>
        <w:rPr>
          <w:rFonts w:eastAsia="Times New Roman"/>
          <w:sz w:val="24"/>
          <w:szCs w:val="24"/>
          <w:lang w:eastAsia="ru-RU"/>
        </w:rPr>
      </w:pPr>
      <w:r w:rsidRPr="00C4633E">
        <w:rPr>
          <w:rFonts w:eastAsia="Times New Roman"/>
          <w:szCs w:val="28"/>
          <w:lang w:eastAsia="ru-RU"/>
        </w:rPr>
        <w:t>Соперничество Генуи и Венеции за господство на Чѐрном море. Основание reнуэзских колоний в Крыму, Приазовье и на Черноморском побережье Кавказа (Кафа, Матрега, Мала, Копа, Бальзамиха, Мавролако и др.).</w:t>
      </w:r>
    </w:p>
    <w:p w:rsidR="00C4633E" w:rsidRPr="00C4633E" w:rsidRDefault="00C4633E" w:rsidP="00C4633E">
      <w:pPr>
        <w:shd w:val="clear" w:color="auto" w:fill="FFFFFF"/>
        <w:suppressAutoHyphens w:val="0"/>
        <w:spacing w:line="322" w:lineRule="exact"/>
        <w:ind w:left="638" w:firstLine="0"/>
        <w:jc w:val="left"/>
        <w:rPr>
          <w:rFonts w:eastAsia="Times New Roman"/>
          <w:sz w:val="24"/>
          <w:szCs w:val="24"/>
          <w:lang w:eastAsia="ru-RU"/>
        </w:rPr>
      </w:pPr>
      <w:r w:rsidRPr="00C4633E">
        <w:rPr>
          <w:rFonts w:eastAsia="Times New Roman"/>
          <w:szCs w:val="28"/>
          <w:lang w:eastAsia="ru-RU"/>
        </w:rPr>
        <w:t>Миссионерская деятельность римско-католической церкви.</w:t>
      </w:r>
    </w:p>
    <w:p w:rsidR="00C4633E" w:rsidRPr="00C4633E" w:rsidRDefault="00C4633E" w:rsidP="00C4633E">
      <w:pPr>
        <w:shd w:val="clear" w:color="auto" w:fill="FFFFFF"/>
        <w:suppressAutoHyphens w:val="0"/>
        <w:spacing w:line="322" w:lineRule="exact"/>
        <w:ind w:right="5" w:firstLine="638"/>
        <w:rPr>
          <w:rFonts w:eastAsia="Times New Roman"/>
          <w:sz w:val="24"/>
          <w:szCs w:val="24"/>
          <w:lang w:eastAsia="ru-RU"/>
        </w:rPr>
      </w:pPr>
      <w:r w:rsidRPr="00C4633E">
        <w:rPr>
          <w:rFonts w:eastAsia="Times New Roman"/>
          <w:szCs w:val="28"/>
          <w:lang w:eastAsia="ru-RU"/>
        </w:rPr>
        <w:t xml:space="preserve">Торгово-экономические связи генуэзских колоний, их устав. Торговое </w:t>
      </w:r>
      <w:r w:rsidRPr="00C4633E">
        <w:rPr>
          <w:rFonts w:eastAsia="Times New Roman"/>
          <w:spacing w:val="-1"/>
          <w:szCs w:val="28"/>
          <w:lang w:eastAsia="ru-RU"/>
        </w:rPr>
        <w:t xml:space="preserve">сотрудничество адыгской знати с генуэзцами. Негативное влияние работорговли на </w:t>
      </w:r>
      <w:r w:rsidRPr="00C4633E">
        <w:rPr>
          <w:rFonts w:eastAsia="Times New Roman"/>
          <w:szCs w:val="28"/>
          <w:lang w:eastAsia="ru-RU"/>
        </w:rPr>
        <w:t>развитие адыгской народности.</w:t>
      </w:r>
    </w:p>
    <w:p w:rsidR="00C4633E" w:rsidRPr="00C4633E" w:rsidRDefault="00C4633E" w:rsidP="00C4633E">
      <w:pPr>
        <w:shd w:val="clear" w:color="auto" w:fill="FFFFFF"/>
        <w:suppressAutoHyphens w:val="0"/>
        <w:spacing w:line="322" w:lineRule="exact"/>
        <w:ind w:right="10" w:firstLine="566"/>
        <w:rPr>
          <w:rFonts w:eastAsia="Times New Roman"/>
          <w:sz w:val="24"/>
          <w:szCs w:val="24"/>
          <w:lang w:eastAsia="ru-RU"/>
        </w:rPr>
      </w:pPr>
      <w:r w:rsidRPr="00C4633E">
        <w:rPr>
          <w:rFonts w:eastAsia="Times New Roman"/>
          <w:szCs w:val="28"/>
          <w:lang w:eastAsia="ru-RU"/>
        </w:rPr>
        <w:t>Захват итальянских колоний на Чѐрном и Азовском морях турками (последняя четверть XV в.).</w:t>
      </w:r>
    </w:p>
    <w:p w:rsidR="00C4633E" w:rsidRPr="00C4633E" w:rsidRDefault="00C4633E" w:rsidP="00C4633E">
      <w:pPr>
        <w:shd w:val="clear" w:color="auto" w:fill="FFFFFF"/>
        <w:suppressAutoHyphens w:val="0"/>
        <w:spacing w:before="5" w:line="322" w:lineRule="exact"/>
        <w:ind w:left="566" w:firstLine="0"/>
        <w:jc w:val="left"/>
        <w:rPr>
          <w:rFonts w:eastAsia="Times New Roman"/>
          <w:sz w:val="24"/>
          <w:szCs w:val="24"/>
          <w:lang w:eastAsia="ru-RU"/>
        </w:rPr>
      </w:pPr>
      <w:r w:rsidRPr="00C4633E">
        <w:rPr>
          <w:rFonts w:eastAsia="Times New Roman"/>
          <w:b/>
          <w:bCs/>
          <w:szCs w:val="28"/>
          <w:lang w:eastAsia="ru-RU"/>
        </w:rPr>
        <w:t>Тема 11. Ногайцы и адыги Кубани в XVI-XVII вв.</w:t>
      </w:r>
    </w:p>
    <w:p w:rsidR="00C4633E" w:rsidRPr="00C4633E" w:rsidRDefault="00C4633E" w:rsidP="00C4633E">
      <w:pPr>
        <w:shd w:val="clear" w:color="auto" w:fill="FFFFFF"/>
        <w:suppressAutoHyphens w:val="0"/>
        <w:spacing w:line="322" w:lineRule="exact"/>
        <w:ind w:firstLine="566"/>
        <w:rPr>
          <w:rFonts w:eastAsia="Times New Roman"/>
          <w:sz w:val="24"/>
          <w:szCs w:val="24"/>
          <w:lang w:eastAsia="ru-RU"/>
        </w:rPr>
      </w:pPr>
      <w:r w:rsidRPr="00C4633E">
        <w:rPr>
          <w:rFonts w:eastAsia="Times New Roman"/>
          <w:szCs w:val="28"/>
          <w:lang w:eastAsia="ru-RU"/>
        </w:rPr>
        <w:t>Появление ногайских кочевий на Кубани (середина XVI в.). Распад Ногайской Орды на несколько орд. Зависимость от Крымского ханства. Усиление родоплеменной знати. Кочевое скотоводство. Преобладание натурального хозяйства. Развитие торговых связей с Русским государством.</w:t>
      </w:r>
    </w:p>
    <w:p w:rsidR="00C4633E" w:rsidRPr="00C4633E" w:rsidRDefault="00C4633E" w:rsidP="00C4633E">
      <w:pPr>
        <w:shd w:val="clear" w:color="auto" w:fill="FFFFFF"/>
        <w:suppressAutoHyphens w:val="0"/>
        <w:spacing w:line="322" w:lineRule="exact"/>
        <w:ind w:firstLine="566"/>
        <w:jc w:val="left"/>
        <w:rPr>
          <w:rFonts w:eastAsia="Times New Roman"/>
          <w:sz w:val="24"/>
          <w:szCs w:val="24"/>
          <w:lang w:eastAsia="ru-RU"/>
        </w:rPr>
      </w:pPr>
      <w:r w:rsidRPr="00C4633E">
        <w:rPr>
          <w:rFonts w:eastAsia="Times New Roman"/>
          <w:spacing w:val="-1"/>
          <w:szCs w:val="28"/>
          <w:lang w:eastAsia="ru-RU"/>
        </w:rPr>
        <w:t xml:space="preserve">Усиление имущественного и социального неравенства у адыгов. Народности </w:t>
      </w:r>
      <w:r w:rsidRPr="00C4633E">
        <w:rPr>
          <w:rFonts w:eastAsia="Times New Roman"/>
          <w:szCs w:val="28"/>
          <w:lang w:eastAsia="ru-RU"/>
        </w:rPr>
        <w:t>«демократические» (шапсуги, абадзехи, натухайцы) и «аристократические» (бжедуги, хатукаевцы, бесленеевцы). Распространение ислама. Традиционные занятия адыгов. Развитие товарообмена с Россией, Крымом и Турцией.</w:t>
      </w:r>
    </w:p>
    <w:p w:rsidR="00C4633E" w:rsidRPr="00C4633E" w:rsidRDefault="00C4633E" w:rsidP="00C4633E">
      <w:pPr>
        <w:shd w:val="clear" w:color="auto" w:fill="FFFFFF"/>
        <w:suppressAutoHyphens w:val="0"/>
        <w:spacing w:line="322" w:lineRule="exact"/>
        <w:ind w:left="566" w:firstLine="0"/>
        <w:jc w:val="left"/>
        <w:rPr>
          <w:rFonts w:eastAsia="Times New Roman"/>
          <w:sz w:val="24"/>
          <w:szCs w:val="24"/>
          <w:lang w:eastAsia="ru-RU"/>
        </w:rPr>
      </w:pPr>
      <w:r w:rsidRPr="00C4633E">
        <w:rPr>
          <w:rFonts w:eastAsia="Times New Roman"/>
          <w:szCs w:val="28"/>
          <w:lang w:eastAsia="ru-RU"/>
        </w:rPr>
        <w:t>Наездничество, его социальная и экономическая сущность.</w:t>
      </w:r>
    </w:p>
    <w:p w:rsidR="00C4633E" w:rsidRPr="00C4633E" w:rsidRDefault="00C4633E" w:rsidP="00C4633E">
      <w:pPr>
        <w:shd w:val="clear" w:color="auto" w:fill="FFFFFF"/>
        <w:suppressAutoHyphens w:val="0"/>
        <w:spacing w:before="5" w:line="322" w:lineRule="exact"/>
        <w:ind w:left="566" w:firstLine="0"/>
        <w:jc w:val="left"/>
        <w:rPr>
          <w:rFonts w:eastAsia="Times New Roman"/>
          <w:sz w:val="24"/>
          <w:szCs w:val="24"/>
          <w:lang w:eastAsia="ru-RU"/>
        </w:rPr>
      </w:pPr>
      <w:r w:rsidRPr="00C4633E">
        <w:rPr>
          <w:rFonts w:eastAsia="Times New Roman"/>
          <w:b/>
          <w:bCs/>
          <w:szCs w:val="28"/>
          <w:lang w:eastAsia="ru-RU"/>
        </w:rPr>
        <w:t>Тема 12. Кубань в политике соседних держав в XVI-XVII вв.</w:t>
      </w:r>
    </w:p>
    <w:p w:rsidR="00C4633E" w:rsidRPr="00C4633E" w:rsidRDefault="00C4633E" w:rsidP="00C4633E">
      <w:pPr>
        <w:shd w:val="clear" w:color="auto" w:fill="FFFFFF"/>
        <w:suppressAutoHyphens w:val="0"/>
        <w:spacing w:line="322" w:lineRule="exact"/>
        <w:ind w:right="10" w:firstLine="566"/>
        <w:rPr>
          <w:rFonts w:eastAsia="Times New Roman"/>
          <w:sz w:val="24"/>
          <w:szCs w:val="24"/>
          <w:lang w:eastAsia="ru-RU"/>
        </w:rPr>
      </w:pPr>
      <w:r w:rsidRPr="00C4633E">
        <w:rPr>
          <w:rFonts w:eastAsia="Times New Roman"/>
          <w:szCs w:val="28"/>
          <w:lang w:eastAsia="ru-RU"/>
        </w:rPr>
        <w:t xml:space="preserve">Укрепление позиций Турции на Кубани. Походы османов и крымских татар в земли адыгов. Рост авторитета Русского государства в регионе. Посольства западных адыгов и кабардинцев в Москву (1552, 1557). Объединѐнный </w:t>
      </w:r>
      <w:r w:rsidRPr="00C4633E">
        <w:rPr>
          <w:rFonts w:eastAsia="Times New Roman"/>
          <w:spacing w:val="-2"/>
          <w:szCs w:val="28"/>
          <w:lang w:eastAsia="ru-RU"/>
        </w:rPr>
        <w:t xml:space="preserve">русскоадыгский поход против крымско-турецких войск (1556). Борьба за влияние на </w:t>
      </w:r>
      <w:r w:rsidRPr="00C4633E">
        <w:rPr>
          <w:rFonts w:eastAsia="Times New Roman"/>
          <w:szCs w:val="28"/>
          <w:lang w:eastAsia="ru-RU"/>
        </w:rPr>
        <w:t>адыгов между Россией и Турцией.</w:t>
      </w:r>
    </w:p>
    <w:p w:rsidR="00C4633E" w:rsidRPr="00C4633E" w:rsidRDefault="00C4633E" w:rsidP="00C4633E">
      <w:pPr>
        <w:shd w:val="clear" w:color="auto" w:fill="FFFFFF"/>
        <w:suppressAutoHyphens w:val="0"/>
        <w:spacing w:before="10" w:line="322" w:lineRule="exact"/>
        <w:ind w:left="566" w:right="2880" w:firstLine="0"/>
        <w:jc w:val="left"/>
        <w:rPr>
          <w:rFonts w:eastAsia="Times New Roman"/>
          <w:sz w:val="24"/>
          <w:szCs w:val="24"/>
          <w:lang w:eastAsia="ru-RU"/>
        </w:rPr>
      </w:pPr>
      <w:r w:rsidRPr="00C4633E">
        <w:rPr>
          <w:rFonts w:eastAsia="Times New Roman"/>
          <w:b/>
          <w:bCs/>
          <w:szCs w:val="28"/>
          <w:lang w:eastAsia="ru-RU"/>
        </w:rPr>
        <w:t xml:space="preserve">Раздел IV. Кубань в конце </w:t>
      </w:r>
      <w:r w:rsidRPr="00C4633E">
        <w:rPr>
          <w:rFonts w:eastAsia="Times New Roman"/>
          <w:b/>
          <w:bCs/>
          <w:szCs w:val="28"/>
          <w:lang w:val="en-US" w:eastAsia="ru-RU"/>
        </w:rPr>
        <w:t>XV</w:t>
      </w:r>
      <w:r w:rsidRPr="00C4633E">
        <w:rPr>
          <w:rFonts w:eastAsia="Times New Roman"/>
          <w:b/>
          <w:bCs/>
          <w:szCs w:val="28"/>
          <w:lang w:eastAsia="ru-RU"/>
        </w:rPr>
        <w:t>11-</w:t>
      </w:r>
      <w:r w:rsidRPr="00C4633E">
        <w:rPr>
          <w:rFonts w:eastAsia="Times New Roman"/>
          <w:b/>
          <w:bCs/>
          <w:szCs w:val="28"/>
          <w:lang w:val="en-US" w:eastAsia="ru-RU"/>
        </w:rPr>
        <w:t>XV</w:t>
      </w:r>
      <w:r w:rsidRPr="00C4633E">
        <w:rPr>
          <w:rFonts w:eastAsia="Times New Roman"/>
          <w:b/>
          <w:bCs/>
          <w:szCs w:val="28"/>
          <w:lang w:eastAsia="ru-RU"/>
        </w:rPr>
        <w:t>11</w:t>
      </w:r>
      <w:r w:rsidRPr="00C4633E">
        <w:rPr>
          <w:rFonts w:eastAsia="Times New Roman"/>
          <w:b/>
          <w:bCs/>
          <w:szCs w:val="28"/>
          <w:lang w:val="en-US" w:eastAsia="ru-RU"/>
        </w:rPr>
        <w:t>I</w:t>
      </w:r>
      <w:r w:rsidRPr="00C4633E">
        <w:rPr>
          <w:rFonts w:eastAsia="Times New Roman"/>
          <w:b/>
          <w:bCs/>
          <w:szCs w:val="28"/>
          <w:lang w:eastAsia="ru-RU"/>
        </w:rPr>
        <w:t xml:space="preserve"> в. (6 часов) </w:t>
      </w:r>
      <w:r w:rsidRPr="00C4633E">
        <w:rPr>
          <w:rFonts w:eastAsia="Times New Roman"/>
          <w:b/>
          <w:bCs/>
          <w:spacing w:val="-1"/>
          <w:szCs w:val="28"/>
          <w:lang w:eastAsia="ru-RU"/>
        </w:rPr>
        <w:t>Тема 13. Освоение Кубани русскими переселенцами</w:t>
      </w:r>
    </w:p>
    <w:p w:rsidR="00C4633E" w:rsidRPr="00C4633E" w:rsidRDefault="00C4633E" w:rsidP="00C4633E">
      <w:pPr>
        <w:shd w:val="clear" w:color="auto" w:fill="FFFFFF"/>
        <w:suppressAutoHyphens w:val="0"/>
        <w:spacing w:line="322" w:lineRule="exact"/>
        <w:ind w:right="5" w:firstLine="566"/>
        <w:rPr>
          <w:rFonts w:eastAsia="Times New Roman"/>
          <w:sz w:val="24"/>
          <w:szCs w:val="24"/>
          <w:lang w:eastAsia="ru-RU"/>
        </w:rPr>
      </w:pPr>
      <w:r w:rsidRPr="00C4633E">
        <w:rPr>
          <w:rFonts w:eastAsia="Times New Roman"/>
          <w:szCs w:val="28"/>
          <w:lang w:eastAsia="ru-RU"/>
        </w:rPr>
        <w:t>Некрасовцы. Отголоски русской Смуты на окраинах страны. Основные переселенческие потоки. Переселение казаков-раскольников во главе с Львом Манацким с Дона на Северный Кавказ. Формирование на Таманском полуос трове своеобразной казачьей общины - «войска Кубанского».</w:t>
      </w:r>
    </w:p>
    <w:p w:rsidR="00C4633E" w:rsidRPr="00C4633E" w:rsidRDefault="00C4633E" w:rsidP="00C4633E">
      <w:pPr>
        <w:shd w:val="clear" w:color="auto" w:fill="FFFFFF"/>
        <w:suppressAutoHyphens w:val="0"/>
        <w:spacing w:line="322" w:lineRule="exact"/>
        <w:ind w:right="5" w:firstLine="566"/>
        <w:rPr>
          <w:rFonts w:eastAsia="Times New Roman"/>
          <w:sz w:val="24"/>
          <w:szCs w:val="24"/>
          <w:lang w:eastAsia="ru-RU"/>
        </w:rPr>
      </w:pPr>
      <w:r w:rsidRPr="00C4633E">
        <w:rPr>
          <w:rFonts w:eastAsia="Times New Roman"/>
          <w:szCs w:val="28"/>
          <w:lang w:eastAsia="ru-RU"/>
        </w:rPr>
        <w:t>Некрасовцы на Кубани, их походы на Дон. Экспедиции царизма против некрасовских казаков. Переселение некрасовцев в Турцию.</w:t>
      </w:r>
    </w:p>
    <w:p w:rsidR="00C4633E" w:rsidRPr="00C4633E" w:rsidRDefault="00C4633E" w:rsidP="00C4633E">
      <w:pPr>
        <w:shd w:val="clear" w:color="auto" w:fill="FFFFFF"/>
        <w:suppressAutoHyphens w:val="0"/>
        <w:spacing w:before="5" w:line="322" w:lineRule="exact"/>
        <w:ind w:firstLine="566"/>
        <w:jc w:val="left"/>
        <w:rPr>
          <w:rFonts w:eastAsia="Times New Roman"/>
          <w:sz w:val="24"/>
          <w:szCs w:val="24"/>
          <w:lang w:eastAsia="ru-RU"/>
        </w:rPr>
      </w:pPr>
      <w:r w:rsidRPr="00C4633E">
        <w:rPr>
          <w:rFonts w:eastAsia="Times New Roman"/>
          <w:b/>
          <w:bCs/>
          <w:spacing w:val="-1"/>
          <w:szCs w:val="28"/>
          <w:lang w:eastAsia="ru-RU"/>
        </w:rPr>
        <w:t xml:space="preserve">Тема 14. Обострение соперничества между Россией и Турцией в 60-80-х </w:t>
      </w:r>
      <w:r w:rsidRPr="00C4633E">
        <w:rPr>
          <w:rFonts w:eastAsia="Times New Roman"/>
          <w:b/>
          <w:bCs/>
          <w:szCs w:val="28"/>
          <w:lang w:eastAsia="ru-RU"/>
        </w:rPr>
        <w:t>годах XVIII в.</w:t>
      </w:r>
    </w:p>
    <w:p w:rsidR="00C4633E" w:rsidRPr="00C4633E" w:rsidRDefault="00C4633E" w:rsidP="00C4633E">
      <w:pPr>
        <w:shd w:val="clear" w:color="auto" w:fill="FFFFFF"/>
        <w:suppressAutoHyphens w:val="0"/>
        <w:spacing w:line="322" w:lineRule="exact"/>
        <w:ind w:left="566" w:firstLine="0"/>
        <w:jc w:val="left"/>
        <w:rPr>
          <w:rFonts w:eastAsia="Times New Roman"/>
          <w:sz w:val="24"/>
          <w:szCs w:val="24"/>
          <w:lang w:eastAsia="ru-RU"/>
        </w:rPr>
      </w:pPr>
      <w:r w:rsidRPr="00C4633E">
        <w:rPr>
          <w:rFonts w:eastAsia="Times New Roman"/>
          <w:szCs w:val="28"/>
          <w:lang w:eastAsia="ru-RU"/>
        </w:rPr>
        <w:t>Обострение соперничества между Россией и Турцией в Северном</w:t>
      </w:r>
    </w:p>
    <w:p w:rsidR="00C4633E" w:rsidRPr="00C4633E" w:rsidRDefault="00C4633E" w:rsidP="00C4633E">
      <w:pPr>
        <w:shd w:val="clear" w:color="auto" w:fill="FFFFFF"/>
        <w:suppressAutoHyphens w:val="0"/>
        <w:spacing w:line="322" w:lineRule="exact"/>
        <w:ind w:right="5" w:firstLine="566"/>
        <w:rPr>
          <w:rFonts w:eastAsia="Times New Roman"/>
          <w:sz w:val="24"/>
          <w:szCs w:val="24"/>
          <w:lang w:eastAsia="ru-RU"/>
        </w:rPr>
      </w:pPr>
      <w:r w:rsidRPr="00C4633E">
        <w:rPr>
          <w:rFonts w:eastAsia="Times New Roman"/>
          <w:szCs w:val="28"/>
          <w:lang w:eastAsia="ru-RU"/>
        </w:rPr>
        <w:t>Причерноморье. Русско-турецкая война 1768-1774 гг. и Кубань. Кючук-Кайнарджийский мирный договор 1774 г. и его роль в разрешении «черноморской проблемы» для России. Строительство Азово-Моздокской оборонительной линии (1777).</w:t>
      </w:r>
    </w:p>
    <w:p w:rsidR="00C4633E" w:rsidRPr="00C4633E" w:rsidRDefault="00C4633E" w:rsidP="00C4633E">
      <w:pPr>
        <w:shd w:val="clear" w:color="auto" w:fill="FFFFFF"/>
        <w:suppressAutoHyphens w:val="0"/>
        <w:spacing w:line="322" w:lineRule="exact"/>
        <w:ind w:right="5" w:firstLine="566"/>
        <w:rPr>
          <w:rFonts w:eastAsia="Times New Roman"/>
          <w:sz w:val="24"/>
          <w:szCs w:val="24"/>
          <w:lang w:eastAsia="ru-RU"/>
        </w:rPr>
      </w:pPr>
      <w:r w:rsidRPr="00C4633E">
        <w:rPr>
          <w:rFonts w:eastAsia="Times New Roman"/>
          <w:szCs w:val="28"/>
          <w:lang w:eastAsia="ru-RU"/>
        </w:rPr>
        <w:t>А. В. Суворов во главе Кубанского корпуса. Суворов как дипломат и военный инженер. Кубанская кордонная линия и еѐ стратегическое значение. Военные провокации турецкого правительства. Непоследовательная политика Шагин-Гирея. Восстание в Крыму, бегство Шагин-Гирея (1782). Возвращение Крыма и Прикубанья в сферу влияния Турции. Ввод русских войск в Крым. Ответные военные и дипломатические шаги Турции.</w:t>
      </w:r>
    </w:p>
    <w:p w:rsidR="00C4633E" w:rsidRPr="00C4633E" w:rsidRDefault="00C4633E" w:rsidP="00C4633E">
      <w:pPr>
        <w:shd w:val="clear" w:color="auto" w:fill="FFFFFF"/>
        <w:suppressAutoHyphens w:val="0"/>
        <w:spacing w:before="5" w:line="322" w:lineRule="exact"/>
        <w:ind w:left="566" w:firstLine="0"/>
        <w:jc w:val="left"/>
        <w:rPr>
          <w:rFonts w:eastAsia="Times New Roman"/>
          <w:sz w:val="24"/>
          <w:szCs w:val="24"/>
          <w:lang w:eastAsia="ru-RU"/>
        </w:rPr>
      </w:pPr>
      <w:r w:rsidRPr="00C4633E">
        <w:rPr>
          <w:rFonts w:eastAsia="Times New Roman"/>
          <w:b/>
          <w:bCs/>
          <w:szCs w:val="28"/>
          <w:lang w:eastAsia="ru-RU"/>
        </w:rPr>
        <w:t>Тема 15. Присоединение Прикубанья к России</w:t>
      </w:r>
    </w:p>
    <w:p w:rsidR="00C4633E" w:rsidRPr="00C4633E" w:rsidRDefault="00C4633E" w:rsidP="00C4633E">
      <w:pPr>
        <w:shd w:val="clear" w:color="auto" w:fill="FFFFFF"/>
        <w:suppressAutoHyphens w:val="0"/>
        <w:spacing w:line="322" w:lineRule="exact"/>
        <w:ind w:right="10" w:firstLine="566"/>
        <w:rPr>
          <w:rFonts w:eastAsia="Times New Roman"/>
          <w:sz w:val="24"/>
          <w:szCs w:val="24"/>
          <w:lang w:eastAsia="ru-RU"/>
        </w:rPr>
      </w:pPr>
      <w:r w:rsidRPr="00C4633E">
        <w:rPr>
          <w:rFonts w:eastAsia="Times New Roman"/>
          <w:szCs w:val="28"/>
          <w:lang w:eastAsia="ru-RU"/>
        </w:rPr>
        <w:t>Опубликование царского манифеста о присоединении Крыма, Тамани и правобережья Кубани к России (8 апреля 1783 г.).</w:t>
      </w:r>
    </w:p>
    <w:p w:rsidR="00C4633E" w:rsidRPr="00C4633E" w:rsidRDefault="00C4633E" w:rsidP="00C4633E">
      <w:pPr>
        <w:shd w:val="clear" w:color="auto" w:fill="FFFFFF"/>
        <w:suppressAutoHyphens w:val="0"/>
        <w:spacing w:line="322" w:lineRule="exact"/>
        <w:ind w:right="10" w:firstLine="566"/>
        <w:rPr>
          <w:rFonts w:eastAsia="Times New Roman"/>
          <w:sz w:val="24"/>
          <w:szCs w:val="24"/>
          <w:lang w:eastAsia="ru-RU"/>
        </w:rPr>
      </w:pPr>
      <w:r w:rsidRPr="00C4633E">
        <w:rPr>
          <w:rFonts w:eastAsia="Times New Roman"/>
          <w:szCs w:val="28"/>
          <w:lang w:eastAsia="ru-RU"/>
        </w:rPr>
        <w:t>Приведение к присяге ногайских и татарских орд, кочевавших в верховьях Кубани. План переселения ногайцев в другие районы России и его реализация.</w:t>
      </w:r>
    </w:p>
    <w:p w:rsidR="00C4633E" w:rsidRPr="00C4633E" w:rsidRDefault="00C4633E" w:rsidP="00C4633E">
      <w:pPr>
        <w:shd w:val="clear" w:color="auto" w:fill="FFFFFF"/>
        <w:suppressAutoHyphens w:val="0"/>
        <w:spacing w:line="322" w:lineRule="exact"/>
        <w:ind w:left="566" w:firstLine="0"/>
        <w:jc w:val="left"/>
        <w:rPr>
          <w:rFonts w:eastAsia="Times New Roman"/>
          <w:sz w:val="24"/>
          <w:szCs w:val="24"/>
          <w:lang w:eastAsia="ru-RU"/>
        </w:rPr>
      </w:pPr>
      <w:r w:rsidRPr="00C4633E">
        <w:rPr>
          <w:rFonts w:eastAsia="Times New Roman"/>
          <w:szCs w:val="28"/>
          <w:lang w:eastAsia="ru-RU"/>
        </w:rPr>
        <w:t>Восстание ногайцев и его подавление.</w:t>
      </w:r>
    </w:p>
    <w:p w:rsidR="00C4633E" w:rsidRPr="00C4633E" w:rsidRDefault="00C4633E" w:rsidP="00C4633E">
      <w:pPr>
        <w:shd w:val="clear" w:color="auto" w:fill="FFFFFF"/>
        <w:suppressAutoHyphens w:val="0"/>
        <w:spacing w:line="322" w:lineRule="exact"/>
        <w:ind w:firstLine="566"/>
        <w:rPr>
          <w:rFonts w:eastAsia="Times New Roman"/>
          <w:sz w:val="24"/>
          <w:szCs w:val="24"/>
          <w:lang w:eastAsia="ru-RU"/>
        </w:rPr>
      </w:pPr>
      <w:r w:rsidRPr="00C4633E">
        <w:rPr>
          <w:rFonts w:eastAsia="Times New Roman"/>
          <w:spacing w:val="-3"/>
          <w:szCs w:val="28"/>
          <w:lang w:eastAsia="ru-RU"/>
        </w:rPr>
        <w:t xml:space="preserve">Признание Оттоманской Портой «подданства Крыма и Кубани Всероссийскому </w:t>
      </w:r>
      <w:r w:rsidRPr="00C4633E">
        <w:rPr>
          <w:rFonts w:eastAsia="Times New Roman"/>
          <w:szCs w:val="28"/>
          <w:lang w:eastAsia="ru-RU"/>
        </w:rPr>
        <w:t>престолу». Историческое значение утверждения России в Крыму и Прикубанье.</w:t>
      </w:r>
    </w:p>
    <w:p w:rsidR="00C4633E" w:rsidRPr="00C4633E" w:rsidRDefault="00C4633E" w:rsidP="00C4633E">
      <w:pPr>
        <w:shd w:val="clear" w:color="auto" w:fill="FFFFFF"/>
        <w:suppressAutoHyphens w:val="0"/>
        <w:spacing w:line="322" w:lineRule="exact"/>
        <w:ind w:left="566" w:firstLine="0"/>
        <w:jc w:val="left"/>
        <w:rPr>
          <w:rFonts w:eastAsia="Times New Roman"/>
          <w:sz w:val="24"/>
          <w:szCs w:val="24"/>
          <w:lang w:eastAsia="ru-RU"/>
        </w:rPr>
      </w:pPr>
      <w:r w:rsidRPr="00C4633E">
        <w:rPr>
          <w:rFonts w:eastAsia="Times New Roman"/>
          <w:b/>
          <w:bCs/>
          <w:szCs w:val="28"/>
          <w:lang w:eastAsia="ru-RU"/>
        </w:rPr>
        <w:t>Тема 16. Кубань в Русско-турецкой войне 1787-1791 гг.</w:t>
      </w:r>
    </w:p>
    <w:p w:rsidR="00C4633E" w:rsidRPr="00C4633E" w:rsidRDefault="00C4633E" w:rsidP="00C4633E">
      <w:pPr>
        <w:shd w:val="clear" w:color="auto" w:fill="FFFFFF"/>
        <w:suppressAutoHyphens w:val="0"/>
        <w:spacing w:line="322" w:lineRule="exact"/>
        <w:ind w:firstLine="566"/>
        <w:jc w:val="left"/>
        <w:rPr>
          <w:rFonts w:eastAsia="Times New Roman"/>
          <w:sz w:val="24"/>
          <w:szCs w:val="24"/>
          <w:lang w:eastAsia="ru-RU"/>
        </w:rPr>
      </w:pPr>
      <w:r w:rsidRPr="00C4633E">
        <w:rPr>
          <w:rFonts w:eastAsia="Times New Roman"/>
          <w:spacing w:val="-1"/>
          <w:szCs w:val="28"/>
          <w:lang w:eastAsia="ru-RU"/>
        </w:rPr>
        <w:t xml:space="preserve">Ультимативное требование турецкого правительства к России о возвращении </w:t>
      </w:r>
      <w:r w:rsidRPr="00C4633E">
        <w:rPr>
          <w:rFonts w:eastAsia="Times New Roman"/>
          <w:szCs w:val="28"/>
          <w:lang w:eastAsia="ru-RU"/>
        </w:rPr>
        <w:t xml:space="preserve">Крыма. Ставка Турции на шейха Мансура. Начало войны. Борьба за Анапу. Неудачные попытки взятия крепости русскими войсками. Разгром турецкой </w:t>
      </w:r>
      <w:r w:rsidRPr="00C4633E">
        <w:rPr>
          <w:rFonts w:eastAsia="Times New Roman"/>
          <w:spacing w:val="-1"/>
          <w:szCs w:val="28"/>
          <w:lang w:eastAsia="ru-RU"/>
        </w:rPr>
        <w:t xml:space="preserve">эскадры Ф. Ф. Ушаковым в районе Керченского пролива (8 июля 1790 г.). Разгром </w:t>
      </w:r>
      <w:r w:rsidRPr="00C4633E">
        <w:rPr>
          <w:rFonts w:eastAsia="Times New Roman"/>
          <w:szCs w:val="28"/>
          <w:lang w:eastAsia="ru-RU"/>
        </w:rPr>
        <w:t>турецкой армии Батал-паши русскими войсками генерала И. И. Германа (30 сентября 1790 г.).</w:t>
      </w:r>
    </w:p>
    <w:p w:rsidR="00C4633E" w:rsidRPr="00C4633E" w:rsidRDefault="00C4633E" w:rsidP="00C4633E">
      <w:pPr>
        <w:shd w:val="clear" w:color="auto" w:fill="FFFFFF"/>
        <w:suppressAutoHyphens w:val="0"/>
        <w:spacing w:line="322" w:lineRule="exact"/>
        <w:ind w:right="10" w:firstLine="566"/>
        <w:rPr>
          <w:rFonts w:eastAsia="Times New Roman"/>
          <w:sz w:val="24"/>
          <w:szCs w:val="24"/>
          <w:lang w:eastAsia="ru-RU"/>
        </w:rPr>
      </w:pPr>
      <w:r w:rsidRPr="00C4633E">
        <w:rPr>
          <w:rFonts w:eastAsia="Times New Roman"/>
          <w:szCs w:val="28"/>
          <w:lang w:eastAsia="ru-RU"/>
        </w:rPr>
        <w:t>Взятие Анапы войсками генерала И. В. Гудовича (26 июня 1791 г.). Ясский мирный договор (29 декабря 1791 г.). Упрочение позиций России на Северном Кавказе.</w:t>
      </w:r>
    </w:p>
    <w:p w:rsidR="00C4633E" w:rsidRPr="00C4633E" w:rsidRDefault="00C4633E" w:rsidP="00C4633E">
      <w:pPr>
        <w:shd w:val="clear" w:color="auto" w:fill="FFFFFF"/>
        <w:suppressAutoHyphens w:val="0"/>
        <w:spacing w:line="322" w:lineRule="exact"/>
        <w:ind w:left="566" w:firstLine="0"/>
        <w:jc w:val="left"/>
        <w:rPr>
          <w:rFonts w:eastAsia="Times New Roman"/>
          <w:sz w:val="24"/>
          <w:szCs w:val="24"/>
          <w:lang w:eastAsia="ru-RU"/>
        </w:rPr>
      </w:pPr>
      <w:r w:rsidRPr="00C4633E">
        <w:rPr>
          <w:rFonts w:eastAsia="Times New Roman"/>
          <w:b/>
          <w:bCs/>
          <w:szCs w:val="28"/>
          <w:lang w:eastAsia="ru-RU"/>
        </w:rPr>
        <w:t>Тема 17. Черноморцы и линейцы. Заселение Прикубанья</w:t>
      </w:r>
    </w:p>
    <w:p w:rsidR="00C4633E" w:rsidRPr="00C4633E" w:rsidRDefault="00C4633E" w:rsidP="00C4633E">
      <w:pPr>
        <w:shd w:val="clear" w:color="auto" w:fill="FFFFFF"/>
        <w:suppressAutoHyphens w:val="0"/>
        <w:spacing w:line="322" w:lineRule="exact"/>
        <w:ind w:right="10" w:firstLine="566"/>
        <w:rPr>
          <w:rFonts w:eastAsia="Times New Roman"/>
          <w:sz w:val="24"/>
          <w:szCs w:val="24"/>
          <w:lang w:eastAsia="ru-RU"/>
        </w:rPr>
      </w:pPr>
      <w:r w:rsidRPr="00C4633E">
        <w:rPr>
          <w:rFonts w:eastAsia="Times New Roman"/>
          <w:spacing w:val="-3"/>
          <w:szCs w:val="28"/>
          <w:lang w:eastAsia="ru-RU"/>
        </w:rPr>
        <w:t xml:space="preserve">Упразднение Запорожской Сечи (1775). Судьба опальных запорожцев и участие </w:t>
      </w:r>
      <w:r w:rsidRPr="00C4633E">
        <w:rPr>
          <w:rFonts w:eastAsia="Times New Roman"/>
          <w:spacing w:val="-1"/>
          <w:szCs w:val="28"/>
          <w:lang w:eastAsia="ru-RU"/>
        </w:rPr>
        <w:t xml:space="preserve">в ней Г. А. Потѐмкина. «Войско верных казаков» и его лидеры Сидор Белый, Антон </w:t>
      </w:r>
      <w:r w:rsidRPr="00C4633E">
        <w:rPr>
          <w:rFonts w:eastAsia="Times New Roman"/>
          <w:szCs w:val="28"/>
          <w:lang w:eastAsia="ru-RU"/>
        </w:rPr>
        <w:t>Головатый, Захарий Чепега. Участие казаков в штурме Измаила,</w:t>
      </w:r>
    </w:p>
    <w:p w:rsidR="00C4633E" w:rsidRPr="00C4633E" w:rsidRDefault="00C4633E" w:rsidP="00C4633E">
      <w:pPr>
        <w:shd w:val="clear" w:color="auto" w:fill="FFFFFF"/>
        <w:suppressAutoHyphens w:val="0"/>
        <w:spacing w:line="322" w:lineRule="exact"/>
        <w:ind w:left="566" w:firstLine="0"/>
        <w:jc w:val="left"/>
        <w:rPr>
          <w:rFonts w:eastAsia="Times New Roman"/>
          <w:sz w:val="24"/>
          <w:szCs w:val="24"/>
          <w:lang w:eastAsia="ru-RU"/>
        </w:rPr>
      </w:pPr>
      <w:r w:rsidRPr="00C4633E">
        <w:rPr>
          <w:rFonts w:eastAsia="Times New Roman"/>
          <w:szCs w:val="28"/>
          <w:lang w:eastAsia="ru-RU"/>
        </w:rPr>
        <w:t>Очакова и острова Березань. Переименование «Войска верных казаков» в</w:t>
      </w:r>
    </w:p>
    <w:p w:rsidR="00C4633E" w:rsidRPr="00C4633E" w:rsidRDefault="00C4633E" w:rsidP="00C4633E">
      <w:pPr>
        <w:shd w:val="clear" w:color="auto" w:fill="FFFFFF"/>
        <w:suppressAutoHyphens w:val="0"/>
        <w:spacing w:line="322" w:lineRule="exact"/>
        <w:ind w:right="5" w:firstLine="566"/>
        <w:rPr>
          <w:rFonts w:eastAsia="Times New Roman"/>
          <w:sz w:val="24"/>
          <w:szCs w:val="24"/>
          <w:lang w:eastAsia="ru-RU"/>
        </w:rPr>
      </w:pPr>
      <w:r w:rsidRPr="00C4633E">
        <w:rPr>
          <w:rFonts w:eastAsia="Times New Roman"/>
          <w:szCs w:val="28"/>
          <w:lang w:eastAsia="ru-RU"/>
        </w:rPr>
        <w:t xml:space="preserve">Черноморское и обустройство на новых землях между Днепром и Южным Бугом. Депутация во главе с А. Головатым в Петербург. Грамота Екатерины II о пожаловании Черноморскому казачьему войску земли на правобережье Кубани от </w:t>
      </w:r>
      <w:r w:rsidRPr="00C4633E">
        <w:rPr>
          <w:rFonts w:eastAsia="Times New Roman"/>
          <w:spacing w:val="-4"/>
          <w:szCs w:val="28"/>
          <w:lang w:eastAsia="ru-RU"/>
        </w:rPr>
        <w:t xml:space="preserve">Тамани до устья Лабы (30 июня 1792 г.). Переселение казаков на Кубань (1792-1793). </w:t>
      </w:r>
      <w:r w:rsidRPr="00C4633E">
        <w:rPr>
          <w:rFonts w:eastAsia="Times New Roman"/>
          <w:szCs w:val="28"/>
          <w:lang w:eastAsia="ru-RU"/>
        </w:rPr>
        <w:t>Основание Екатеринодара (1793). «Порядок общей пользы» - документ об административном и территориальном устройстве Черномории. Заселение северо-восточной территории Кубани (Старой линии) донскими казаками. Восстание донских полков и его подавление (1793-1794). Создание Кубанского линейного полка (1796).</w:t>
      </w:r>
    </w:p>
    <w:p w:rsidR="00C4633E" w:rsidRPr="00C4633E" w:rsidRDefault="00C4633E" w:rsidP="00C4633E">
      <w:pPr>
        <w:shd w:val="clear" w:color="auto" w:fill="FFFFFF"/>
        <w:suppressAutoHyphens w:val="0"/>
        <w:spacing w:line="322" w:lineRule="exact"/>
        <w:ind w:firstLine="566"/>
        <w:rPr>
          <w:rFonts w:eastAsia="Times New Roman"/>
          <w:sz w:val="24"/>
          <w:szCs w:val="24"/>
          <w:lang w:eastAsia="ru-RU"/>
        </w:rPr>
      </w:pPr>
      <w:r w:rsidRPr="00C4633E">
        <w:rPr>
          <w:rFonts w:eastAsia="Times New Roman"/>
          <w:b/>
          <w:bCs/>
          <w:szCs w:val="28"/>
          <w:lang w:eastAsia="ru-RU"/>
        </w:rPr>
        <w:t xml:space="preserve">Тема 18. </w:t>
      </w:r>
      <w:r w:rsidRPr="00C4633E">
        <w:rPr>
          <w:rFonts w:eastAsia="Times New Roman"/>
          <w:b/>
          <w:szCs w:val="28"/>
          <w:lang w:eastAsia="ru-RU"/>
        </w:rPr>
        <w:t>Социальные выступления адыгов и казаков</w:t>
      </w:r>
      <w:r w:rsidRPr="00C4633E">
        <w:rPr>
          <w:rFonts w:eastAsia="Times New Roman"/>
          <w:szCs w:val="28"/>
          <w:lang w:eastAsia="ru-RU"/>
        </w:rPr>
        <w:t xml:space="preserve"> Нарастание социальных противоречий в адыгском обществе (князья, дворяне, тфокотли). Обращение </w:t>
      </w:r>
      <w:r w:rsidRPr="00C4633E">
        <w:rPr>
          <w:rFonts w:eastAsia="Times New Roman"/>
          <w:spacing w:val="-2"/>
          <w:szCs w:val="28"/>
          <w:lang w:eastAsia="ru-RU"/>
        </w:rPr>
        <w:t xml:space="preserve">горских князей за покровительством к Екатерине II. Бзиюкская битва (29 июня 1796 </w:t>
      </w:r>
      <w:r w:rsidRPr="00C4633E">
        <w:rPr>
          <w:rFonts w:eastAsia="Times New Roman"/>
          <w:szCs w:val="28"/>
          <w:lang w:eastAsia="ru-RU"/>
        </w:rPr>
        <w:t>г), роль в еѐ исходе казачьей артиллерии. Участие казаков-черноморцев в Персидском походе (1796-1797). Ем бесславный итог Персидский бунт (1797) как</w:t>
      </w:r>
    </w:p>
    <w:p w:rsidR="00C4633E" w:rsidRPr="00C4633E" w:rsidRDefault="00C4633E" w:rsidP="00C4633E">
      <w:pPr>
        <w:shd w:val="clear" w:color="auto" w:fill="FFFFFF"/>
        <w:suppressAutoHyphens w:val="0"/>
        <w:spacing w:line="322" w:lineRule="exact"/>
        <w:ind w:right="10" w:firstLine="0"/>
        <w:rPr>
          <w:rFonts w:eastAsia="Times New Roman"/>
          <w:sz w:val="24"/>
          <w:szCs w:val="24"/>
          <w:lang w:eastAsia="ru-RU"/>
        </w:rPr>
      </w:pPr>
      <w:r w:rsidRPr="00C4633E">
        <w:rPr>
          <w:rFonts w:eastAsia="Times New Roman"/>
          <w:spacing w:val="-8"/>
          <w:szCs w:val="28"/>
          <w:lang w:eastAsia="ru-RU"/>
        </w:rPr>
        <w:t xml:space="preserve">проявление    конфликта    между    рядовым    казачеством    и    войсковой    верхушкой. </w:t>
      </w:r>
      <w:r w:rsidRPr="00C4633E">
        <w:rPr>
          <w:rFonts w:eastAsia="Times New Roman"/>
          <w:szCs w:val="28"/>
          <w:lang w:eastAsia="ru-RU"/>
        </w:rPr>
        <w:t>Расправа над бунтарями.</w:t>
      </w:r>
    </w:p>
    <w:p w:rsidR="00C4633E" w:rsidRPr="00C4633E" w:rsidRDefault="00C4633E" w:rsidP="00C4633E">
      <w:pPr>
        <w:shd w:val="clear" w:color="auto" w:fill="FFFFFF"/>
        <w:suppressAutoHyphens w:val="0"/>
        <w:spacing w:line="322" w:lineRule="exact"/>
        <w:ind w:left="566" w:firstLine="0"/>
        <w:jc w:val="left"/>
        <w:rPr>
          <w:rFonts w:eastAsia="Times New Roman"/>
          <w:b/>
          <w:bCs/>
          <w:szCs w:val="28"/>
          <w:lang w:eastAsia="ru-RU"/>
        </w:rPr>
      </w:pPr>
      <w:r w:rsidRPr="00C4633E">
        <w:rPr>
          <w:rFonts w:eastAsia="Times New Roman"/>
          <w:b/>
          <w:bCs/>
          <w:szCs w:val="28"/>
          <w:lang w:eastAsia="ru-RU"/>
        </w:rPr>
        <w:t>Раздел V. Кубань в ХIХ столетии (9 часов)</w:t>
      </w:r>
    </w:p>
    <w:p w:rsidR="00C4633E" w:rsidRPr="00C4633E" w:rsidRDefault="00C4633E" w:rsidP="00C4633E">
      <w:pPr>
        <w:shd w:val="clear" w:color="auto" w:fill="FFFFFF"/>
        <w:suppressAutoHyphens w:val="0"/>
        <w:spacing w:line="322" w:lineRule="exact"/>
        <w:ind w:firstLine="566"/>
        <w:rPr>
          <w:rFonts w:eastAsia="Times New Roman"/>
          <w:szCs w:val="28"/>
          <w:lang w:eastAsia="ru-RU"/>
        </w:rPr>
      </w:pPr>
      <w:r w:rsidRPr="00C4633E">
        <w:rPr>
          <w:rFonts w:eastAsia="Times New Roman"/>
          <w:b/>
          <w:szCs w:val="28"/>
          <w:lang w:eastAsia="ru-RU"/>
        </w:rPr>
        <w:t xml:space="preserve">Тема 19 Освоение кубанских степей. </w:t>
      </w:r>
      <w:r w:rsidRPr="00C4633E">
        <w:rPr>
          <w:rFonts w:eastAsia="Times New Roman"/>
          <w:szCs w:val="28"/>
          <w:lang w:eastAsia="ru-RU"/>
        </w:rPr>
        <w:t>Народная и военно-казачья колонизация Черномории. Состав переселенцев (беглые крепостные, вольные хлебопашцы, отставные солдаты, государственные крестьяне, представители различных этнических групп). Основание селения Армавир (1838), станиц Новодеревянковской, Новощербиновской, Лабинской, Урупскои и др., города-порта Ейска (1848). Заселение северо-восточной части Кубани (Старой линии). Оргнизация Кавказского линейного войска (1832).</w:t>
      </w:r>
    </w:p>
    <w:p w:rsidR="00C4633E" w:rsidRPr="00C4633E" w:rsidRDefault="00C4633E" w:rsidP="00C4633E">
      <w:pPr>
        <w:shd w:val="clear" w:color="auto" w:fill="FFFFFF"/>
        <w:suppressAutoHyphens w:val="0"/>
        <w:spacing w:line="322" w:lineRule="exact"/>
        <w:ind w:firstLine="566"/>
        <w:rPr>
          <w:rFonts w:eastAsia="Times New Roman"/>
          <w:szCs w:val="28"/>
          <w:lang w:eastAsia="ru-RU"/>
        </w:rPr>
      </w:pPr>
      <w:r w:rsidRPr="00C4633E">
        <w:rPr>
          <w:rFonts w:eastAsia="Times New Roman"/>
          <w:szCs w:val="28"/>
          <w:lang w:eastAsia="ru-RU"/>
        </w:rPr>
        <w:t>Хозяйственное освоение Кубани. Основные отрасли производства (экстенсивное земледелие, скотоводство, садоводство и др.). Зарождение кубанской промышленности, развитие торговли. Торговля как фактор сближения горцев и казаков.</w:t>
      </w:r>
    </w:p>
    <w:p w:rsidR="00C4633E" w:rsidRPr="00C4633E" w:rsidRDefault="00C4633E" w:rsidP="00C4633E">
      <w:pPr>
        <w:shd w:val="clear" w:color="auto" w:fill="FFFFFF"/>
        <w:suppressAutoHyphens w:val="0"/>
        <w:spacing w:line="322" w:lineRule="exact"/>
        <w:ind w:firstLine="566"/>
        <w:rPr>
          <w:rFonts w:eastAsia="Times New Roman"/>
          <w:szCs w:val="28"/>
          <w:lang w:eastAsia="ru-RU"/>
        </w:rPr>
      </w:pPr>
      <w:r w:rsidRPr="00C4633E">
        <w:rPr>
          <w:rFonts w:eastAsia="Times New Roman"/>
          <w:b/>
          <w:szCs w:val="28"/>
          <w:lang w:eastAsia="ru-RU"/>
        </w:rPr>
        <w:t xml:space="preserve">Тема </w:t>
      </w:r>
      <w:r w:rsidRPr="00C4633E">
        <w:rPr>
          <w:rFonts w:eastAsia="Times New Roman"/>
          <w:b/>
          <w:szCs w:val="28"/>
          <w:lang w:eastAsia="ru-RU"/>
        </w:rPr>
        <w:tab/>
        <w:t>20. Начало Кавказской войны.</w:t>
      </w:r>
      <w:r w:rsidRPr="00C4633E">
        <w:rPr>
          <w:rFonts w:eastAsia="Times New Roman"/>
          <w:szCs w:val="28"/>
          <w:lang w:eastAsia="ru-RU"/>
        </w:rPr>
        <w:t xml:space="preserve"> Превращение турецкой крепости Анапы в центр антирусской деятельности в регионе. Нападения горцев на Черноморскую оборонительную линию. Борьба за Анапу Адрианопольский мирный договор 1829 г Нарушение ем условий со стороны Турции и Англии.</w:t>
      </w:r>
    </w:p>
    <w:p w:rsidR="00C4633E" w:rsidRPr="00C4633E" w:rsidRDefault="00C4633E" w:rsidP="00C4633E">
      <w:pPr>
        <w:shd w:val="clear" w:color="auto" w:fill="FFFFFF"/>
        <w:suppressAutoHyphens w:val="0"/>
        <w:spacing w:line="322" w:lineRule="exact"/>
        <w:ind w:firstLine="566"/>
        <w:rPr>
          <w:rFonts w:eastAsia="Times New Roman"/>
          <w:szCs w:val="28"/>
          <w:lang w:eastAsia="ru-RU"/>
        </w:rPr>
      </w:pPr>
      <w:r w:rsidRPr="00C4633E">
        <w:rPr>
          <w:rFonts w:eastAsia="Times New Roman"/>
          <w:szCs w:val="28"/>
          <w:lang w:eastAsia="ru-RU"/>
        </w:rPr>
        <w:t>План создания Черноморской берем-вой линии и его реализация. А. А. Вельяминов. Деятельность Н. Н. Раевского на посту начальника ЧБЛ. Развитие русско-черкесских торговых связей. Атаки горцев на Черноморскую береговую линию (1840). Подвиг защитников Михайловского укрепления. Архип Осипов, увековечение его памяти. Заселение линейцами Новой линии. Прибытие наиба Шамиля Мухаммеда-Амина на Северо-Западный Кавказ (1848). Его попытки</w:t>
      </w:r>
    </w:p>
    <w:p w:rsidR="00C4633E" w:rsidRPr="00C4633E" w:rsidRDefault="00C4633E" w:rsidP="00C4633E">
      <w:pPr>
        <w:shd w:val="clear" w:color="auto" w:fill="FFFFFF"/>
        <w:suppressAutoHyphens w:val="0"/>
        <w:spacing w:line="322" w:lineRule="exact"/>
        <w:ind w:left="566" w:firstLine="0"/>
        <w:jc w:val="left"/>
        <w:rPr>
          <w:rFonts w:eastAsia="Times New Roman"/>
          <w:sz w:val="24"/>
          <w:szCs w:val="24"/>
          <w:lang w:eastAsia="ru-RU"/>
        </w:rPr>
      </w:pPr>
      <w:r w:rsidRPr="00C4633E">
        <w:rPr>
          <w:rFonts w:eastAsia="Times New Roman"/>
          <w:szCs w:val="28"/>
          <w:lang w:eastAsia="ru-RU"/>
        </w:rPr>
        <w:t>создания в Закубанье военно-религиозного государства</w:t>
      </w:r>
    </w:p>
    <w:p w:rsidR="00C4633E" w:rsidRPr="00C4633E" w:rsidRDefault="00C4633E" w:rsidP="00C4633E">
      <w:pPr>
        <w:shd w:val="clear" w:color="auto" w:fill="FFFFFF"/>
        <w:suppressAutoHyphens w:val="0"/>
        <w:spacing w:line="322" w:lineRule="exact"/>
        <w:ind w:right="5" w:firstLine="566"/>
        <w:rPr>
          <w:rFonts w:eastAsia="Times New Roman"/>
          <w:sz w:val="24"/>
          <w:szCs w:val="24"/>
          <w:lang w:eastAsia="ru-RU"/>
        </w:rPr>
      </w:pPr>
      <w:r w:rsidRPr="00C4633E">
        <w:rPr>
          <w:rFonts w:eastAsia="Times New Roman"/>
          <w:b/>
          <w:bCs/>
          <w:szCs w:val="28"/>
          <w:lang w:eastAsia="ru-RU"/>
        </w:rPr>
        <w:t xml:space="preserve">Тема 21. Декабристы на Кубани. </w:t>
      </w:r>
      <w:r w:rsidRPr="00C4633E">
        <w:rPr>
          <w:rFonts w:eastAsia="Times New Roman"/>
          <w:szCs w:val="28"/>
          <w:lang w:eastAsia="ru-RU"/>
        </w:rPr>
        <w:t>Кавказская ссылка в судьбах участников декабрьском восстания (разжалованных офицеров и солдат). Правда о Кавказе в произведениях А. А. Бестужева-Марлинском.</w:t>
      </w:r>
    </w:p>
    <w:p w:rsidR="00C4633E" w:rsidRPr="00C4633E" w:rsidRDefault="00C4633E" w:rsidP="00C4633E">
      <w:pPr>
        <w:shd w:val="clear" w:color="auto" w:fill="FFFFFF"/>
        <w:suppressAutoHyphens w:val="0"/>
        <w:spacing w:before="5" w:line="322" w:lineRule="exact"/>
        <w:ind w:firstLine="566"/>
        <w:rPr>
          <w:rFonts w:eastAsia="Times New Roman"/>
          <w:sz w:val="24"/>
          <w:szCs w:val="24"/>
          <w:lang w:eastAsia="ru-RU"/>
        </w:rPr>
      </w:pPr>
      <w:r w:rsidRPr="00C4633E">
        <w:rPr>
          <w:rFonts w:eastAsia="Times New Roman"/>
          <w:b/>
          <w:bCs/>
          <w:szCs w:val="28"/>
          <w:lang w:eastAsia="ru-RU"/>
        </w:rPr>
        <w:t>Тема 22. Присоединение Закубанья к России и окончание Кавказской войны</w:t>
      </w:r>
      <w:r w:rsidRPr="00C4633E">
        <w:rPr>
          <w:rFonts w:eastAsia="Times New Roman"/>
          <w:szCs w:val="28"/>
          <w:lang w:eastAsia="ru-RU"/>
        </w:rPr>
        <w:t xml:space="preserve">. Активизация действий Мухаммеда-Амина, направленных на объединение горских народов под знаменем независимости. Уничтожение укреплений Черноморской береговой линии, оставление Анапы и Новороссийска русскими войсками в ответ на действия англо-французской эскадры (1854-1855). Соперничество за лидерство Сефер-бея с Мухаммедом-Амином в борьбе горцев за независимость. Безуспешные попытки Сефер-бея взять Екатеринодар. Ответные шаги царского правительства. Строительство укреплений в Закубанье. Основание Майкопа (1857). Пленение Шамиля (1859), капитуляция Мухаммеда-Амина. Попытки создания военно-государственного союза черкесов, Сочинский меджлис. Встреча Александра ц с депутацией горцев (1861). Призыв меджлиса к </w:t>
      </w:r>
      <w:r w:rsidRPr="00C4633E">
        <w:rPr>
          <w:rFonts w:eastAsia="Times New Roman"/>
          <w:spacing w:val="-3"/>
          <w:szCs w:val="28"/>
          <w:lang w:eastAsia="ru-RU"/>
        </w:rPr>
        <w:t xml:space="preserve">продолжению борьбы. Соединение русских войск в урочище Кбаада (Ясная Поляна), </w:t>
      </w:r>
      <w:r w:rsidRPr="00C4633E">
        <w:rPr>
          <w:rFonts w:eastAsia="Times New Roman"/>
          <w:szCs w:val="28"/>
          <w:lang w:eastAsia="ru-RU"/>
        </w:rPr>
        <w:t>торжества по случаю окончания Кавказской войны (1864). Вынужденное массовое переселение горцев в Турцию (мухаджирство). Значение присоединения Закубанья к России.</w:t>
      </w:r>
    </w:p>
    <w:p w:rsidR="00C4633E" w:rsidRPr="00C4633E" w:rsidRDefault="00C4633E" w:rsidP="00C4633E">
      <w:pPr>
        <w:shd w:val="clear" w:color="auto" w:fill="FFFFFF"/>
        <w:suppressAutoHyphens w:val="0"/>
        <w:spacing w:line="322" w:lineRule="exact"/>
        <w:ind w:firstLine="638"/>
        <w:rPr>
          <w:rFonts w:eastAsia="Times New Roman"/>
          <w:sz w:val="24"/>
          <w:szCs w:val="24"/>
          <w:lang w:eastAsia="ru-RU"/>
        </w:rPr>
      </w:pPr>
      <w:r w:rsidRPr="00C4633E">
        <w:rPr>
          <w:rFonts w:eastAsia="Times New Roman"/>
          <w:b/>
          <w:bCs/>
          <w:szCs w:val="28"/>
          <w:lang w:eastAsia="ru-RU"/>
        </w:rPr>
        <w:t>Тема 23. Кубанцы в боях за Отечество</w:t>
      </w:r>
      <w:r w:rsidRPr="00C4633E">
        <w:rPr>
          <w:rFonts w:eastAsia="Times New Roman"/>
          <w:szCs w:val="28"/>
          <w:lang w:eastAsia="ru-RU"/>
        </w:rPr>
        <w:t xml:space="preserve">. Черноморцы в Отечественной войне 1812 г Казачьи формирования, участвовавшие в боевых действиях. Примеры </w:t>
      </w:r>
      <w:r w:rsidRPr="00C4633E">
        <w:rPr>
          <w:rFonts w:eastAsia="Times New Roman"/>
          <w:spacing w:val="-2"/>
          <w:szCs w:val="28"/>
          <w:lang w:eastAsia="ru-RU"/>
        </w:rPr>
        <w:t xml:space="preserve">воинской доблести черноморцев. А. Д. Безкровный, Н. С. Заводовский, А. Ф. и П. Ф. </w:t>
      </w:r>
      <w:r w:rsidRPr="00C4633E">
        <w:rPr>
          <w:rFonts w:eastAsia="Times New Roman"/>
          <w:szCs w:val="28"/>
          <w:lang w:eastAsia="ru-RU"/>
        </w:rPr>
        <w:t>Бурсаки. Казачья тактика ведения боевых действий. Участие пластунских формирований в защите Севастополя в ходе Крымской войны (1853-1856). Сражение близ Балаклавы, на Малаховом кургане (1 854-1 855). Картина В. Серова «Пластуны под Севастополем».</w:t>
      </w:r>
    </w:p>
    <w:p w:rsidR="00C4633E" w:rsidRPr="00C4633E" w:rsidRDefault="00C4633E" w:rsidP="00C4633E">
      <w:pPr>
        <w:shd w:val="clear" w:color="auto" w:fill="FFFFFF"/>
        <w:suppressAutoHyphens w:val="0"/>
        <w:spacing w:line="322" w:lineRule="exact"/>
        <w:ind w:right="5" w:firstLine="566"/>
        <w:rPr>
          <w:rFonts w:eastAsia="Times New Roman"/>
          <w:sz w:val="24"/>
          <w:szCs w:val="24"/>
          <w:lang w:eastAsia="ru-RU"/>
        </w:rPr>
      </w:pPr>
      <w:r w:rsidRPr="00C4633E">
        <w:rPr>
          <w:rFonts w:eastAsia="Times New Roman"/>
          <w:b/>
          <w:bCs/>
          <w:szCs w:val="28"/>
          <w:lang w:eastAsia="ru-RU"/>
        </w:rPr>
        <w:t xml:space="preserve">Тема 24. Преобразования на Кубани в пореформенный период (1860-1890-е годы). </w:t>
      </w:r>
      <w:r w:rsidRPr="00C4633E">
        <w:rPr>
          <w:rFonts w:eastAsia="Times New Roman"/>
          <w:szCs w:val="28"/>
          <w:lang w:eastAsia="ru-RU"/>
        </w:rPr>
        <w:t>Освобождение зависимых крестьян и зависимых сословий в горских районах. Специфика земельной частной собственности на Кубани. Заселение закубанских земель. Территориально-административные преобразования на Кубани. Образование Кубанской области (1860), Черноморского округа (1866), Черноморской губернии (1896). Судебная и военная реформы.</w:t>
      </w:r>
    </w:p>
    <w:p w:rsidR="00C4633E" w:rsidRPr="00C4633E" w:rsidRDefault="00C4633E" w:rsidP="00C4633E">
      <w:pPr>
        <w:shd w:val="clear" w:color="auto" w:fill="FFFFFF"/>
        <w:suppressAutoHyphens w:val="0"/>
        <w:spacing w:line="322" w:lineRule="exact"/>
        <w:ind w:right="288" w:firstLine="566"/>
        <w:jc w:val="left"/>
        <w:rPr>
          <w:rFonts w:eastAsia="Times New Roman"/>
          <w:sz w:val="24"/>
          <w:szCs w:val="24"/>
          <w:lang w:eastAsia="ru-RU"/>
        </w:rPr>
      </w:pPr>
      <w:r w:rsidRPr="00C4633E">
        <w:rPr>
          <w:rFonts w:eastAsia="Times New Roman"/>
          <w:b/>
          <w:bCs/>
          <w:spacing w:val="-1"/>
          <w:szCs w:val="28"/>
          <w:lang w:eastAsia="ru-RU"/>
        </w:rPr>
        <w:t xml:space="preserve">Тема 25. Народная колонизация и становление транспортной системы. </w:t>
      </w:r>
      <w:r w:rsidRPr="00C4633E">
        <w:rPr>
          <w:rFonts w:eastAsia="Times New Roman"/>
          <w:b/>
          <w:bCs/>
          <w:szCs w:val="28"/>
          <w:lang w:eastAsia="ru-RU"/>
        </w:rPr>
        <w:t>Земельные отношения</w:t>
      </w:r>
    </w:p>
    <w:p w:rsidR="00C4633E" w:rsidRPr="00C4633E" w:rsidRDefault="00C4633E" w:rsidP="00C4633E">
      <w:pPr>
        <w:shd w:val="clear" w:color="auto" w:fill="FFFFFF"/>
        <w:suppressAutoHyphens w:val="0"/>
        <w:spacing w:line="322" w:lineRule="exact"/>
        <w:ind w:right="10" w:firstLine="566"/>
        <w:rPr>
          <w:rFonts w:eastAsia="Times New Roman"/>
          <w:sz w:val="24"/>
          <w:szCs w:val="24"/>
          <w:lang w:eastAsia="ru-RU"/>
        </w:rPr>
      </w:pPr>
      <w:r w:rsidRPr="00C4633E">
        <w:rPr>
          <w:rFonts w:eastAsia="Times New Roman"/>
          <w:szCs w:val="28"/>
          <w:lang w:eastAsia="ru-RU"/>
        </w:rPr>
        <w:t>Изменение соотношения казачьего и неказачьего населения. Иногородние крестьяне и их положение.</w:t>
      </w:r>
    </w:p>
    <w:p w:rsidR="00C4633E" w:rsidRPr="00C4633E" w:rsidRDefault="00C4633E" w:rsidP="00C4633E">
      <w:pPr>
        <w:shd w:val="clear" w:color="auto" w:fill="FFFFFF"/>
        <w:suppressAutoHyphens w:val="0"/>
        <w:spacing w:line="322" w:lineRule="exact"/>
        <w:ind w:firstLine="566"/>
        <w:rPr>
          <w:rFonts w:eastAsia="Times New Roman"/>
          <w:sz w:val="24"/>
          <w:szCs w:val="24"/>
          <w:lang w:eastAsia="ru-RU"/>
        </w:rPr>
      </w:pPr>
      <w:r w:rsidRPr="00C4633E">
        <w:rPr>
          <w:rFonts w:eastAsia="Times New Roman"/>
          <w:szCs w:val="28"/>
          <w:lang w:eastAsia="ru-RU"/>
        </w:rPr>
        <w:t xml:space="preserve">Развитие водного и железнодорожного транспорта. Акционерное общество Ростово-Владикавказской железной дороги (1872). Р. В. Штейн- гель и его вклад в </w:t>
      </w:r>
      <w:r w:rsidRPr="00C4633E">
        <w:rPr>
          <w:rFonts w:eastAsia="Times New Roman"/>
          <w:spacing w:val="-1"/>
          <w:szCs w:val="28"/>
          <w:lang w:eastAsia="ru-RU"/>
        </w:rPr>
        <w:t xml:space="preserve">развитие железнодорожного транспорта в регионе. Строительство дорог как фактор </w:t>
      </w:r>
      <w:r w:rsidRPr="00C4633E">
        <w:rPr>
          <w:rFonts w:eastAsia="Times New Roman"/>
          <w:szCs w:val="28"/>
          <w:lang w:eastAsia="ru-RU"/>
        </w:rPr>
        <w:t>экономического подъѐма края.</w:t>
      </w:r>
    </w:p>
    <w:p w:rsidR="00C4633E" w:rsidRPr="00C4633E" w:rsidRDefault="00C4633E" w:rsidP="00C4633E">
      <w:pPr>
        <w:shd w:val="clear" w:color="auto" w:fill="FFFFFF"/>
        <w:suppressAutoHyphens w:val="0"/>
        <w:spacing w:line="322" w:lineRule="exact"/>
        <w:ind w:right="5" w:firstLine="566"/>
        <w:rPr>
          <w:rFonts w:eastAsia="Times New Roman"/>
          <w:sz w:val="24"/>
          <w:szCs w:val="24"/>
          <w:lang w:eastAsia="ru-RU"/>
        </w:rPr>
      </w:pPr>
      <w:r w:rsidRPr="00C4633E">
        <w:rPr>
          <w:rFonts w:eastAsia="Times New Roman"/>
          <w:szCs w:val="28"/>
          <w:lang w:eastAsia="ru-RU"/>
        </w:rPr>
        <w:t>Земельные и сословные отношения. Изменения в земельном обеспечении и землепользовании казачества, русского и адыгского крестьянства. Имение «Хуторок» баронов Штейнгелей как образцовое крупнокапиталистическое хозяйство. «Степные короли» Кубани: братья Мазаевы, Николенко и др.</w:t>
      </w:r>
    </w:p>
    <w:p w:rsidR="00C4633E" w:rsidRPr="00C4633E" w:rsidRDefault="00C4633E" w:rsidP="00C4633E">
      <w:pPr>
        <w:shd w:val="clear" w:color="auto" w:fill="FFFFFF"/>
        <w:suppressAutoHyphens w:val="0"/>
        <w:spacing w:line="322" w:lineRule="exact"/>
        <w:ind w:left="566" w:firstLine="0"/>
        <w:jc w:val="left"/>
        <w:rPr>
          <w:rFonts w:eastAsia="Times New Roman"/>
          <w:sz w:val="24"/>
          <w:szCs w:val="24"/>
          <w:lang w:eastAsia="ru-RU"/>
        </w:rPr>
      </w:pPr>
      <w:r w:rsidRPr="00C4633E">
        <w:rPr>
          <w:rFonts w:eastAsia="Times New Roman"/>
          <w:b/>
          <w:bCs/>
          <w:szCs w:val="28"/>
          <w:lang w:eastAsia="ru-RU"/>
        </w:rPr>
        <w:t>Тема 26. Развитие сельского хозяйства и торговли</w:t>
      </w:r>
    </w:p>
    <w:p w:rsidR="00C4633E" w:rsidRPr="00C4633E" w:rsidRDefault="00C4633E" w:rsidP="00C4633E">
      <w:pPr>
        <w:shd w:val="clear" w:color="auto" w:fill="FFFFFF"/>
        <w:suppressAutoHyphens w:val="0"/>
        <w:spacing w:line="322" w:lineRule="exact"/>
        <w:ind w:right="14" w:firstLine="566"/>
        <w:rPr>
          <w:rFonts w:eastAsia="Times New Roman"/>
          <w:sz w:val="24"/>
          <w:szCs w:val="24"/>
          <w:lang w:eastAsia="ru-RU"/>
        </w:rPr>
      </w:pPr>
      <w:r w:rsidRPr="00C4633E">
        <w:rPr>
          <w:rFonts w:eastAsia="Times New Roman"/>
          <w:szCs w:val="28"/>
          <w:lang w:eastAsia="ru-RU"/>
        </w:rPr>
        <w:t>Переход к трѐхпольным севооборотам, увеличение площади пахотных земель (1880-е годы). Начало культивирования подсолнечника и табака, рост посевов пшеницы.</w:t>
      </w:r>
    </w:p>
    <w:p w:rsidR="00C4633E" w:rsidRPr="00C4633E" w:rsidRDefault="00C4633E" w:rsidP="00C4633E">
      <w:pPr>
        <w:shd w:val="clear" w:color="auto" w:fill="FFFFFF"/>
        <w:suppressAutoHyphens w:val="0"/>
        <w:spacing w:line="322" w:lineRule="exact"/>
        <w:ind w:left="566" w:firstLine="0"/>
        <w:jc w:val="left"/>
        <w:rPr>
          <w:rFonts w:eastAsia="Times New Roman"/>
          <w:sz w:val="24"/>
          <w:szCs w:val="24"/>
          <w:lang w:eastAsia="ru-RU"/>
        </w:rPr>
      </w:pPr>
      <w:r w:rsidRPr="00C4633E">
        <w:rPr>
          <w:rFonts w:eastAsia="Times New Roman"/>
          <w:szCs w:val="28"/>
          <w:lang w:eastAsia="ru-RU"/>
        </w:rPr>
        <w:t>Развитие виноградарства. Имение Абрау-Дюрсо.</w:t>
      </w:r>
    </w:p>
    <w:p w:rsidR="00C4633E" w:rsidRPr="00C4633E" w:rsidRDefault="00C4633E" w:rsidP="00C4633E">
      <w:pPr>
        <w:shd w:val="clear" w:color="auto" w:fill="FFFFFF"/>
        <w:suppressAutoHyphens w:val="0"/>
        <w:spacing w:line="322" w:lineRule="exact"/>
        <w:ind w:right="10" w:firstLine="566"/>
        <w:rPr>
          <w:rFonts w:eastAsia="Times New Roman"/>
          <w:sz w:val="24"/>
          <w:szCs w:val="24"/>
          <w:lang w:eastAsia="ru-RU"/>
        </w:rPr>
      </w:pPr>
      <w:r w:rsidRPr="00C4633E">
        <w:rPr>
          <w:rFonts w:eastAsia="Times New Roman"/>
          <w:szCs w:val="28"/>
          <w:lang w:eastAsia="ru-RU"/>
        </w:rPr>
        <w:t>Роль ярмарок и стационарной торговли в развитии сельского хозяйства и рыночных отношений. Рост товарности кубанской пшеницы.</w:t>
      </w:r>
    </w:p>
    <w:p w:rsidR="00C4633E" w:rsidRPr="00C4633E" w:rsidRDefault="00C4633E" w:rsidP="00C4633E">
      <w:pPr>
        <w:shd w:val="clear" w:color="auto" w:fill="FFFFFF"/>
        <w:suppressAutoHyphens w:val="0"/>
        <w:spacing w:before="5" w:line="322" w:lineRule="exact"/>
        <w:ind w:left="566" w:firstLine="0"/>
        <w:jc w:val="left"/>
        <w:rPr>
          <w:rFonts w:eastAsia="Times New Roman"/>
          <w:sz w:val="24"/>
          <w:szCs w:val="24"/>
          <w:lang w:eastAsia="ru-RU"/>
        </w:rPr>
      </w:pPr>
      <w:r w:rsidRPr="00C4633E">
        <w:rPr>
          <w:rFonts w:eastAsia="Times New Roman"/>
          <w:b/>
          <w:bCs/>
          <w:szCs w:val="28"/>
          <w:lang w:eastAsia="ru-RU"/>
        </w:rPr>
        <w:t>Тема 27. Становление кубанской промышленности</w:t>
      </w:r>
    </w:p>
    <w:p w:rsidR="00C4633E" w:rsidRPr="00C4633E" w:rsidRDefault="00C4633E" w:rsidP="00C4633E">
      <w:pPr>
        <w:shd w:val="clear" w:color="auto" w:fill="FFFFFF"/>
        <w:suppressAutoHyphens w:val="0"/>
        <w:spacing w:line="322" w:lineRule="exact"/>
        <w:ind w:right="5" w:firstLine="566"/>
        <w:rPr>
          <w:rFonts w:eastAsia="Times New Roman"/>
          <w:sz w:val="24"/>
          <w:szCs w:val="24"/>
          <w:lang w:eastAsia="ru-RU"/>
        </w:rPr>
      </w:pPr>
      <w:r w:rsidRPr="00C4633E">
        <w:rPr>
          <w:rFonts w:eastAsia="Times New Roman"/>
          <w:szCs w:val="28"/>
          <w:lang w:eastAsia="ru-RU"/>
        </w:rPr>
        <w:t xml:space="preserve">Переход от кустарных промыслов к машинному фабричному производству. Мукомольные и маслобойные заводы. Крупные заводчики </w:t>
      </w:r>
      <w:r w:rsidRPr="00C4633E">
        <w:rPr>
          <w:rFonts w:eastAsia="Times New Roman"/>
          <w:i/>
          <w:iCs/>
          <w:szCs w:val="28"/>
          <w:lang w:eastAsia="ru-RU"/>
        </w:rPr>
        <w:t xml:space="preserve">Я. </w:t>
      </w:r>
      <w:r w:rsidRPr="00C4633E">
        <w:rPr>
          <w:rFonts w:eastAsia="Times New Roman"/>
          <w:szCs w:val="28"/>
          <w:lang w:eastAsia="ru-RU"/>
        </w:rPr>
        <w:t>В. Попов, И. П. Баев, И. А. и С. А. Аведовы. Екатеринодар - центр промышленного производства.</w:t>
      </w:r>
    </w:p>
    <w:p w:rsidR="00C4633E" w:rsidRPr="00C4633E" w:rsidRDefault="00C4633E" w:rsidP="00C4633E">
      <w:pPr>
        <w:shd w:val="clear" w:color="auto" w:fill="FFFFFF"/>
        <w:suppressAutoHyphens w:val="0"/>
        <w:spacing w:line="322" w:lineRule="exact"/>
        <w:ind w:right="5" w:firstLine="566"/>
        <w:rPr>
          <w:rFonts w:eastAsia="Times New Roman"/>
          <w:sz w:val="24"/>
          <w:szCs w:val="24"/>
          <w:lang w:eastAsia="ru-RU"/>
        </w:rPr>
      </w:pPr>
      <w:r w:rsidRPr="00C4633E">
        <w:rPr>
          <w:rFonts w:eastAsia="Times New Roman"/>
          <w:szCs w:val="28"/>
          <w:lang w:eastAsia="ru-RU"/>
        </w:rPr>
        <w:t>Кубань - родина нефтяной промышленности России. Первая буровая вышка в долине реки Кудако (1864), первый нефтяной фонтан (1866). А. Н. Новосильцев -пионер нефтяной отрасли. Первые нефтеперегонные заводы.</w:t>
      </w:r>
    </w:p>
    <w:p w:rsidR="00C4633E" w:rsidRPr="00C4633E" w:rsidRDefault="00C4633E" w:rsidP="00C4633E">
      <w:pPr>
        <w:shd w:val="clear" w:color="auto" w:fill="FFFFFF"/>
        <w:suppressAutoHyphens w:val="0"/>
        <w:spacing w:line="322" w:lineRule="exact"/>
        <w:ind w:right="5" w:firstLine="566"/>
        <w:rPr>
          <w:rFonts w:eastAsia="Times New Roman"/>
          <w:sz w:val="24"/>
          <w:szCs w:val="24"/>
          <w:lang w:eastAsia="ru-RU"/>
        </w:rPr>
      </w:pPr>
      <w:r w:rsidRPr="00C4633E">
        <w:rPr>
          <w:rFonts w:eastAsia="Times New Roman"/>
          <w:szCs w:val="28"/>
          <w:lang w:eastAsia="ru-RU"/>
        </w:rPr>
        <w:t>Развитие цементного производства. Крупнейшие предприятия отрасли: «Геленджик», «Цепь» и «Черноморский». Первый металлообрабатывающий завод К. Гусника (1886).</w:t>
      </w:r>
    </w:p>
    <w:p w:rsidR="00C4633E" w:rsidRPr="00C4633E" w:rsidRDefault="00C4633E" w:rsidP="00C4633E">
      <w:pPr>
        <w:shd w:val="clear" w:color="auto" w:fill="FFFFFF"/>
        <w:suppressAutoHyphens w:val="0"/>
        <w:spacing w:line="322" w:lineRule="exact"/>
        <w:ind w:right="5" w:firstLine="566"/>
        <w:rPr>
          <w:rFonts w:eastAsia="Times New Roman"/>
          <w:sz w:val="24"/>
          <w:szCs w:val="24"/>
          <w:lang w:eastAsia="ru-RU"/>
        </w:rPr>
      </w:pPr>
      <w:r w:rsidRPr="00C4633E">
        <w:rPr>
          <w:rFonts w:eastAsia="Times New Roman"/>
          <w:szCs w:val="28"/>
          <w:lang w:eastAsia="ru-RU"/>
        </w:rPr>
        <w:t>Изменение общественно-сословного и архитектурного облика кубанских городов. Складывание династий предпринимателей и купцов: Бедро- совы, Дицманы, Аведовы и др. Создание первых банковских учреждений.</w:t>
      </w:r>
    </w:p>
    <w:p w:rsidR="00C4633E" w:rsidRPr="00C4633E" w:rsidRDefault="00C4633E" w:rsidP="00C4633E">
      <w:pPr>
        <w:shd w:val="clear" w:color="auto" w:fill="FFFFFF"/>
        <w:suppressAutoHyphens w:val="0"/>
        <w:spacing w:line="322" w:lineRule="exact"/>
        <w:ind w:right="10" w:firstLine="566"/>
        <w:rPr>
          <w:rFonts w:eastAsia="Times New Roman"/>
          <w:sz w:val="24"/>
          <w:szCs w:val="24"/>
          <w:lang w:eastAsia="ru-RU"/>
        </w:rPr>
      </w:pPr>
      <w:r w:rsidRPr="00C4633E">
        <w:rPr>
          <w:rFonts w:eastAsia="Times New Roman"/>
          <w:szCs w:val="28"/>
          <w:lang w:eastAsia="ru-RU"/>
        </w:rPr>
        <w:t>.</w:t>
      </w:r>
    </w:p>
    <w:p w:rsidR="00C4633E" w:rsidRPr="00C4633E" w:rsidRDefault="00C4633E" w:rsidP="00C4633E">
      <w:pPr>
        <w:shd w:val="clear" w:color="auto" w:fill="FFFFFF"/>
        <w:suppressAutoHyphens w:val="0"/>
        <w:spacing w:line="322" w:lineRule="exact"/>
        <w:ind w:left="566" w:right="4320" w:firstLine="0"/>
        <w:jc w:val="left"/>
        <w:rPr>
          <w:rFonts w:eastAsia="Times New Roman"/>
          <w:b/>
          <w:bCs/>
          <w:szCs w:val="28"/>
          <w:lang w:eastAsia="ru-RU"/>
        </w:rPr>
      </w:pPr>
      <w:r w:rsidRPr="00C4633E">
        <w:rPr>
          <w:rFonts w:eastAsia="Times New Roman"/>
          <w:b/>
          <w:bCs/>
          <w:szCs w:val="28"/>
          <w:lang w:eastAsia="ru-RU"/>
        </w:rPr>
        <w:t>Раздел VI. Культура Кубани (1 часа)</w:t>
      </w:r>
    </w:p>
    <w:p w:rsidR="00C4633E" w:rsidRPr="00C4633E" w:rsidRDefault="00C4633E" w:rsidP="00C4633E">
      <w:pPr>
        <w:shd w:val="clear" w:color="auto" w:fill="FFFFFF"/>
        <w:suppressAutoHyphens w:val="0"/>
        <w:spacing w:line="322" w:lineRule="exact"/>
        <w:ind w:left="566" w:right="4320" w:firstLine="0"/>
        <w:jc w:val="left"/>
        <w:rPr>
          <w:rFonts w:eastAsia="Times New Roman"/>
          <w:sz w:val="24"/>
          <w:szCs w:val="24"/>
          <w:lang w:eastAsia="ru-RU"/>
        </w:rPr>
      </w:pPr>
      <w:r w:rsidRPr="00C4633E">
        <w:rPr>
          <w:rFonts w:eastAsia="Times New Roman"/>
          <w:b/>
          <w:bCs/>
          <w:szCs w:val="28"/>
          <w:lang w:eastAsia="ru-RU"/>
        </w:rPr>
        <w:t xml:space="preserve"> </w:t>
      </w:r>
      <w:r w:rsidRPr="00C4633E">
        <w:rPr>
          <w:rFonts w:eastAsia="Times New Roman"/>
          <w:b/>
          <w:bCs/>
          <w:spacing w:val="-1"/>
          <w:szCs w:val="28"/>
          <w:lang w:eastAsia="ru-RU"/>
        </w:rPr>
        <w:t>Тема 28. Народная культура казачества</w:t>
      </w:r>
    </w:p>
    <w:p w:rsidR="00C4633E" w:rsidRPr="00C4633E" w:rsidRDefault="00C4633E" w:rsidP="00C4633E">
      <w:pPr>
        <w:shd w:val="clear" w:color="auto" w:fill="FFFFFF"/>
        <w:suppressAutoHyphens w:val="0"/>
        <w:spacing w:line="322" w:lineRule="exact"/>
        <w:ind w:firstLine="566"/>
        <w:jc w:val="left"/>
        <w:rPr>
          <w:rFonts w:eastAsia="Times New Roman"/>
          <w:szCs w:val="28"/>
          <w:lang w:eastAsia="ru-RU"/>
        </w:rPr>
      </w:pPr>
      <w:r w:rsidRPr="00C4633E">
        <w:rPr>
          <w:rFonts w:eastAsia="Times New Roman"/>
          <w:szCs w:val="28"/>
          <w:lang w:eastAsia="ru-RU"/>
        </w:rPr>
        <w:t xml:space="preserve">Вера и верования. Роль православия в жизни казачества. Сохранение языческих представлений. Система ценностей. Представление мировоззренческих </w:t>
      </w:r>
      <w:r w:rsidRPr="00C4633E">
        <w:rPr>
          <w:rFonts w:eastAsia="Times New Roman"/>
          <w:spacing w:val="-1"/>
          <w:szCs w:val="28"/>
          <w:lang w:eastAsia="ru-RU"/>
        </w:rPr>
        <w:t xml:space="preserve">нравственных начал в календарных праздниках и обрядах. Высокое значение среди </w:t>
      </w:r>
      <w:r w:rsidRPr="00C4633E">
        <w:rPr>
          <w:rFonts w:eastAsia="Times New Roman"/>
          <w:szCs w:val="28"/>
          <w:lang w:eastAsia="ru-RU"/>
        </w:rPr>
        <w:t>казачьих ценностей таких качеств как патриотизм, трудолюбие, честность. Семейные ценности. Кубанский фольклор.</w:t>
      </w:r>
    </w:p>
    <w:p w:rsidR="00C4633E" w:rsidRPr="00C4633E" w:rsidRDefault="00C4633E" w:rsidP="00C4633E">
      <w:pPr>
        <w:shd w:val="clear" w:color="auto" w:fill="FFFFFF"/>
        <w:suppressAutoHyphens w:val="0"/>
        <w:spacing w:line="322" w:lineRule="exact"/>
        <w:ind w:firstLine="566"/>
        <w:jc w:val="left"/>
        <w:rPr>
          <w:rFonts w:eastAsia="Times New Roman"/>
          <w:b/>
          <w:bCs/>
          <w:szCs w:val="28"/>
          <w:lang w:eastAsia="ru-RU"/>
        </w:rPr>
      </w:pPr>
      <w:r w:rsidRPr="00C4633E">
        <w:rPr>
          <w:rFonts w:eastAsia="Times New Roman"/>
          <w:b/>
          <w:bCs/>
          <w:szCs w:val="28"/>
          <w:lang w:eastAsia="ru-RU"/>
        </w:rPr>
        <w:t>Раздел VI</w:t>
      </w:r>
      <w:r w:rsidRPr="00C4633E">
        <w:rPr>
          <w:rFonts w:eastAsia="Times New Roman"/>
          <w:b/>
          <w:bCs/>
          <w:szCs w:val="28"/>
          <w:lang w:val="en-US" w:eastAsia="ru-RU"/>
        </w:rPr>
        <w:t>I</w:t>
      </w:r>
      <w:r w:rsidRPr="00C4633E">
        <w:rPr>
          <w:rFonts w:eastAsia="Times New Roman"/>
          <w:b/>
          <w:bCs/>
          <w:szCs w:val="28"/>
          <w:lang w:eastAsia="ru-RU"/>
        </w:rPr>
        <w:t>. Духовные истоки Кубани (4 часа)</w:t>
      </w:r>
    </w:p>
    <w:p w:rsidR="00C4633E" w:rsidRPr="00C4633E" w:rsidRDefault="00C4633E" w:rsidP="00C4633E">
      <w:pPr>
        <w:shd w:val="clear" w:color="auto" w:fill="FFFFFF"/>
        <w:suppressAutoHyphens w:val="0"/>
        <w:spacing w:line="322" w:lineRule="exact"/>
        <w:ind w:firstLine="566"/>
        <w:jc w:val="left"/>
        <w:rPr>
          <w:rFonts w:eastAsia="Times New Roman"/>
          <w:b/>
          <w:bCs/>
          <w:spacing w:val="-1"/>
          <w:szCs w:val="28"/>
          <w:lang w:eastAsia="ru-RU"/>
        </w:rPr>
      </w:pPr>
      <w:r w:rsidRPr="00C4633E">
        <w:rPr>
          <w:rFonts w:eastAsia="Times New Roman"/>
          <w:b/>
          <w:bCs/>
          <w:spacing w:val="-1"/>
          <w:szCs w:val="28"/>
          <w:lang w:eastAsia="ru-RU"/>
        </w:rPr>
        <w:t>Тема 29-30. Православные    ценности    в современном мире</w:t>
      </w:r>
    </w:p>
    <w:p w:rsidR="00C4633E" w:rsidRPr="00C4633E" w:rsidRDefault="00C4633E" w:rsidP="00C4633E">
      <w:pPr>
        <w:shd w:val="clear" w:color="auto" w:fill="FFFFFF"/>
        <w:suppressAutoHyphens w:val="0"/>
        <w:spacing w:line="322" w:lineRule="exact"/>
        <w:ind w:firstLine="566"/>
        <w:rPr>
          <w:rFonts w:eastAsia="Times New Roman"/>
          <w:szCs w:val="28"/>
          <w:lang w:eastAsia="ru-RU"/>
        </w:rPr>
      </w:pPr>
      <w:r w:rsidRPr="00C4633E">
        <w:rPr>
          <w:rFonts w:eastAsia="Times New Roman"/>
          <w:szCs w:val="28"/>
          <w:lang w:eastAsia="ru-RU"/>
        </w:rPr>
        <w:t>Вызовы  современного  мира  и  религия. Понятие  духовности.  Православные ценности.  Вера  в жизни  современного человека. Смысл  жизни  в  понимании христианина.  Традиционные  семейные ценности. Традиции православного воспитания. Понятия «любовь», «вера», «надежда»,  «верность»,  «доброта», «милосердие».</w:t>
      </w:r>
    </w:p>
    <w:p w:rsidR="00C4633E" w:rsidRPr="00C4633E" w:rsidRDefault="00C4633E" w:rsidP="00C4633E">
      <w:pPr>
        <w:shd w:val="clear" w:color="auto" w:fill="FFFFFF"/>
        <w:suppressAutoHyphens w:val="0"/>
        <w:spacing w:line="322" w:lineRule="exact"/>
        <w:ind w:firstLine="566"/>
        <w:rPr>
          <w:rFonts w:eastAsia="Times New Roman"/>
          <w:b/>
          <w:bCs/>
          <w:spacing w:val="-1"/>
          <w:szCs w:val="28"/>
          <w:lang w:eastAsia="ru-RU"/>
        </w:rPr>
      </w:pPr>
      <w:r w:rsidRPr="00C4633E">
        <w:rPr>
          <w:rFonts w:eastAsia="Times New Roman"/>
          <w:b/>
          <w:bCs/>
          <w:spacing w:val="-1"/>
          <w:szCs w:val="28"/>
          <w:lang w:eastAsia="ru-RU"/>
        </w:rPr>
        <w:t>Тема 31-32.</w:t>
      </w:r>
      <w:r w:rsidRPr="00C4633E">
        <w:rPr>
          <w:rFonts w:eastAsia="Times New Roman"/>
          <w:sz w:val="24"/>
          <w:szCs w:val="24"/>
          <w:lang w:eastAsia="ru-RU"/>
        </w:rPr>
        <w:t xml:space="preserve"> </w:t>
      </w:r>
      <w:r w:rsidRPr="00C4633E">
        <w:rPr>
          <w:rFonts w:eastAsia="Times New Roman"/>
          <w:b/>
          <w:bCs/>
          <w:spacing w:val="-1"/>
          <w:szCs w:val="28"/>
          <w:lang w:eastAsia="ru-RU"/>
        </w:rPr>
        <w:t>Образовательная и просветительская деятельность РПЦ</w:t>
      </w:r>
    </w:p>
    <w:p w:rsidR="00C4633E" w:rsidRPr="00C4633E" w:rsidRDefault="00C4633E" w:rsidP="00C4633E">
      <w:pPr>
        <w:shd w:val="clear" w:color="auto" w:fill="FFFFFF"/>
        <w:suppressAutoHyphens w:val="0"/>
        <w:spacing w:line="322" w:lineRule="exact"/>
        <w:ind w:firstLine="566"/>
        <w:rPr>
          <w:rFonts w:eastAsia="Times New Roman"/>
          <w:szCs w:val="28"/>
          <w:lang w:eastAsia="ru-RU"/>
        </w:rPr>
      </w:pPr>
      <w:r w:rsidRPr="00C4633E">
        <w:rPr>
          <w:rFonts w:eastAsia="Times New Roman"/>
          <w:szCs w:val="28"/>
          <w:lang w:eastAsia="ru-RU"/>
        </w:rPr>
        <w:t>История религиозного образования в России и  на Кубани. Новомученики Кубани.  Жития священномучеников Михаила  Лекторского,  Иоанна  Яковлева, Григория Конокотина, Андрея Ковалева, Григория Троицкого.  Икона «Новомученики  и   исповедники Кубанские» Особенности  современной образовательной  деятельности  РПЦ. Основы  социальной  концепции РПЦ. Просветительская деятельность Кубанской митрополии в настоящее время.</w:t>
      </w:r>
    </w:p>
    <w:p w:rsidR="00C4633E" w:rsidRPr="00C4633E" w:rsidRDefault="00C4633E" w:rsidP="00C4633E">
      <w:pPr>
        <w:shd w:val="clear" w:color="auto" w:fill="FFFFFF"/>
        <w:suppressAutoHyphens w:val="0"/>
        <w:spacing w:line="322" w:lineRule="exact"/>
        <w:ind w:left="566" w:firstLine="0"/>
        <w:jc w:val="center"/>
        <w:rPr>
          <w:rFonts w:eastAsia="Times New Roman"/>
          <w:b/>
          <w:bCs/>
          <w:szCs w:val="28"/>
          <w:lang w:eastAsia="ru-RU"/>
        </w:rPr>
      </w:pPr>
    </w:p>
    <w:p w:rsidR="00C4633E" w:rsidRPr="00C4633E" w:rsidRDefault="00C4633E" w:rsidP="00C4633E">
      <w:pPr>
        <w:shd w:val="clear" w:color="auto" w:fill="FFFFFF"/>
        <w:suppressAutoHyphens w:val="0"/>
        <w:spacing w:line="322" w:lineRule="exact"/>
        <w:ind w:left="566" w:firstLine="0"/>
        <w:jc w:val="center"/>
        <w:rPr>
          <w:rFonts w:eastAsia="Times New Roman"/>
          <w:sz w:val="24"/>
          <w:szCs w:val="24"/>
          <w:lang w:eastAsia="ru-RU"/>
        </w:rPr>
      </w:pPr>
      <w:r w:rsidRPr="00C4633E">
        <w:rPr>
          <w:rFonts w:eastAsia="Times New Roman"/>
          <w:b/>
          <w:bCs/>
          <w:szCs w:val="28"/>
          <w:lang w:eastAsia="ru-RU"/>
        </w:rPr>
        <w:t>11 класс</w:t>
      </w:r>
    </w:p>
    <w:p w:rsidR="00C4633E" w:rsidRPr="00C4633E" w:rsidRDefault="00C4633E" w:rsidP="00C4633E">
      <w:pPr>
        <w:shd w:val="clear" w:color="auto" w:fill="FFFFFF"/>
        <w:suppressAutoHyphens w:val="0"/>
        <w:spacing w:line="322" w:lineRule="exact"/>
        <w:ind w:firstLine="0"/>
        <w:jc w:val="center"/>
        <w:rPr>
          <w:rFonts w:eastAsia="Times New Roman"/>
          <w:b/>
          <w:bCs/>
          <w:szCs w:val="28"/>
          <w:lang w:eastAsia="ru-RU"/>
        </w:rPr>
      </w:pPr>
      <w:r w:rsidRPr="00C4633E">
        <w:rPr>
          <w:rFonts w:eastAsia="Times New Roman"/>
          <w:b/>
          <w:bCs/>
          <w:szCs w:val="28"/>
          <w:lang w:eastAsia="ru-RU"/>
        </w:rPr>
        <w:t>Кубань в XX—XXI веках: история, люди и общество</w:t>
      </w:r>
      <w:r w:rsidR="00336AA1">
        <w:rPr>
          <w:rFonts w:eastAsia="Times New Roman"/>
          <w:b/>
          <w:bCs/>
          <w:szCs w:val="28"/>
          <w:lang w:eastAsia="ru-RU"/>
        </w:rPr>
        <w:t>.</w:t>
      </w:r>
      <w:r w:rsidRPr="00C4633E">
        <w:rPr>
          <w:rFonts w:eastAsia="Times New Roman"/>
          <w:b/>
          <w:bCs/>
          <w:szCs w:val="28"/>
          <w:lang w:eastAsia="ru-RU"/>
        </w:rPr>
        <w:t xml:space="preserve"> 34 часа</w:t>
      </w:r>
    </w:p>
    <w:p w:rsidR="00C4633E" w:rsidRPr="00C4633E" w:rsidRDefault="00C4633E" w:rsidP="00C4633E">
      <w:pPr>
        <w:shd w:val="clear" w:color="auto" w:fill="FFFFFF"/>
        <w:suppressAutoHyphens w:val="0"/>
        <w:spacing w:line="322" w:lineRule="exact"/>
        <w:ind w:firstLine="0"/>
        <w:jc w:val="left"/>
        <w:rPr>
          <w:rFonts w:eastAsia="Times New Roman"/>
          <w:sz w:val="24"/>
          <w:szCs w:val="24"/>
          <w:lang w:eastAsia="ru-RU"/>
        </w:rPr>
      </w:pPr>
      <w:r w:rsidRPr="00C4633E">
        <w:rPr>
          <w:rFonts w:eastAsia="Times New Roman"/>
          <w:b/>
          <w:bCs/>
          <w:szCs w:val="28"/>
          <w:lang w:eastAsia="ru-RU"/>
        </w:rPr>
        <w:t xml:space="preserve"> </w:t>
      </w:r>
      <w:r w:rsidRPr="00C4633E">
        <w:rPr>
          <w:rFonts w:eastAsia="Times New Roman"/>
          <w:szCs w:val="28"/>
          <w:lang w:eastAsia="ru-RU"/>
        </w:rPr>
        <w:t xml:space="preserve">Курс «Кубань в XX-XXI веках: история, люди и общество», завершающий </w:t>
      </w:r>
      <w:r w:rsidRPr="00C4633E">
        <w:rPr>
          <w:rFonts w:eastAsia="Times New Roman"/>
          <w:spacing w:val="-2"/>
          <w:szCs w:val="28"/>
          <w:lang w:eastAsia="ru-RU"/>
        </w:rPr>
        <w:t xml:space="preserve">цикл кубановедения, носит междисциплинарный характер. В процессе его освоения, </w:t>
      </w:r>
      <w:r w:rsidRPr="00C4633E">
        <w:rPr>
          <w:rFonts w:eastAsia="Times New Roman"/>
          <w:spacing w:val="-11"/>
          <w:szCs w:val="28"/>
          <w:lang w:eastAsia="ru-RU"/>
        </w:rPr>
        <w:t xml:space="preserve">учащиеся    используют    знания,    полученные    при    изучении    таких    предметов    как </w:t>
      </w:r>
      <w:r w:rsidRPr="00C4633E">
        <w:rPr>
          <w:rFonts w:eastAsia="Times New Roman"/>
          <w:szCs w:val="28"/>
          <w:lang w:eastAsia="ru-RU"/>
        </w:rPr>
        <w:t>кубановедение, история Кубани и обществознание.</w:t>
      </w:r>
    </w:p>
    <w:p w:rsidR="00C4633E" w:rsidRPr="00C4633E" w:rsidRDefault="00C4633E" w:rsidP="00C4633E">
      <w:pPr>
        <w:shd w:val="clear" w:color="auto" w:fill="FFFFFF"/>
        <w:suppressAutoHyphens w:val="0"/>
        <w:spacing w:line="322" w:lineRule="exact"/>
        <w:ind w:left="566" w:firstLine="0"/>
        <w:jc w:val="left"/>
        <w:rPr>
          <w:rFonts w:eastAsia="Times New Roman"/>
          <w:sz w:val="24"/>
          <w:szCs w:val="24"/>
          <w:lang w:eastAsia="ru-RU"/>
        </w:rPr>
      </w:pPr>
      <w:r w:rsidRPr="00C4633E">
        <w:rPr>
          <w:rFonts w:eastAsia="Times New Roman"/>
          <w:b/>
          <w:bCs/>
          <w:szCs w:val="28"/>
          <w:lang w:eastAsia="ru-RU"/>
        </w:rPr>
        <w:t>Введение (1 час)</w:t>
      </w:r>
    </w:p>
    <w:p w:rsidR="00C4633E" w:rsidRPr="00C4633E" w:rsidRDefault="00C4633E" w:rsidP="00C4633E">
      <w:pPr>
        <w:shd w:val="clear" w:color="auto" w:fill="FFFFFF"/>
        <w:suppressAutoHyphens w:val="0"/>
        <w:spacing w:line="322" w:lineRule="exact"/>
        <w:ind w:right="288" w:firstLine="566"/>
        <w:jc w:val="left"/>
        <w:rPr>
          <w:rFonts w:eastAsia="Times New Roman"/>
          <w:sz w:val="24"/>
          <w:szCs w:val="24"/>
          <w:lang w:eastAsia="ru-RU"/>
        </w:rPr>
      </w:pPr>
      <w:r w:rsidRPr="00C4633E">
        <w:rPr>
          <w:rFonts w:eastAsia="Times New Roman"/>
          <w:spacing w:val="-1"/>
          <w:szCs w:val="28"/>
          <w:lang w:eastAsia="ru-RU"/>
        </w:rPr>
        <w:t xml:space="preserve">Связь исторического прошлого и настоящего Кубани. Регион как единство людей и территории. Регионализация как глобальная тенденция современности. </w:t>
      </w:r>
      <w:r w:rsidRPr="00C4633E">
        <w:rPr>
          <w:rFonts w:eastAsia="Times New Roman"/>
          <w:szCs w:val="28"/>
          <w:lang w:eastAsia="ru-RU"/>
        </w:rPr>
        <w:t>Общая характеристика отношений «центр - регионы» в современной России. Краснодарский край среди российских регионов: общее и особенное.</w:t>
      </w:r>
    </w:p>
    <w:p w:rsidR="00C4633E" w:rsidRPr="00C4633E" w:rsidRDefault="00C4633E" w:rsidP="00C4633E">
      <w:pPr>
        <w:shd w:val="clear" w:color="auto" w:fill="FFFFFF"/>
        <w:suppressAutoHyphens w:val="0"/>
        <w:spacing w:line="322" w:lineRule="exact"/>
        <w:ind w:firstLine="0"/>
        <w:jc w:val="left"/>
        <w:rPr>
          <w:rFonts w:eastAsia="Times New Roman"/>
          <w:sz w:val="24"/>
          <w:szCs w:val="24"/>
          <w:lang w:eastAsia="ru-RU"/>
        </w:rPr>
      </w:pPr>
      <w:r w:rsidRPr="00C4633E">
        <w:rPr>
          <w:rFonts w:eastAsia="Times New Roman"/>
          <w:spacing w:val="-1"/>
          <w:szCs w:val="28"/>
          <w:lang w:eastAsia="ru-RU"/>
        </w:rPr>
        <w:t>Системообразующие факторы регионального социума. Кубань в XXI веке: дорогой</w:t>
      </w:r>
    </w:p>
    <w:p w:rsidR="00C4633E" w:rsidRPr="00C4633E" w:rsidRDefault="00C4633E" w:rsidP="00C4633E">
      <w:pPr>
        <w:shd w:val="clear" w:color="auto" w:fill="FFFFFF"/>
        <w:suppressAutoHyphens w:val="0"/>
        <w:spacing w:line="322" w:lineRule="exact"/>
        <w:ind w:firstLine="0"/>
        <w:jc w:val="left"/>
        <w:rPr>
          <w:rFonts w:eastAsia="Times New Roman"/>
          <w:sz w:val="24"/>
          <w:szCs w:val="24"/>
          <w:lang w:eastAsia="ru-RU"/>
        </w:rPr>
      </w:pPr>
      <w:r w:rsidRPr="00C4633E">
        <w:rPr>
          <w:rFonts w:eastAsia="Times New Roman"/>
          <w:szCs w:val="28"/>
          <w:lang w:eastAsia="ru-RU"/>
        </w:rPr>
        <w:t>межнационального мира и согласия.</w:t>
      </w:r>
    </w:p>
    <w:p w:rsidR="00C4633E" w:rsidRPr="00C4633E" w:rsidRDefault="00C4633E" w:rsidP="00C4633E">
      <w:pPr>
        <w:shd w:val="clear" w:color="auto" w:fill="FFFFFF"/>
        <w:suppressAutoHyphens w:val="0"/>
        <w:spacing w:line="322" w:lineRule="exact"/>
        <w:ind w:left="566" w:right="864" w:firstLine="0"/>
        <w:jc w:val="left"/>
        <w:rPr>
          <w:rFonts w:eastAsia="Times New Roman"/>
          <w:sz w:val="24"/>
          <w:szCs w:val="24"/>
          <w:lang w:eastAsia="ru-RU"/>
        </w:rPr>
      </w:pPr>
      <w:r w:rsidRPr="00C4633E">
        <w:rPr>
          <w:rFonts w:eastAsia="Times New Roman"/>
          <w:b/>
          <w:bCs/>
          <w:spacing w:val="-1"/>
          <w:szCs w:val="28"/>
          <w:lang w:eastAsia="ru-RU"/>
        </w:rPr>
        <w:t xml:space="preserve">Раздел </w:t>
      </w:r>
      <w:r w:rsidRPr="00C4633E">
        <w:rPr>
          <w:rFonts w:eastAsia="Times New Roman"/>
          <w:b/>
          <w:bCs/>
          <w:spacing w:val="-1"/>
          <w:szCs w:val="28"/>
          <w:lang w:val="en-US" w:eastAsia="ru-RU"/>
        </w:rPr>
        <w:t>I</w:t>
      </w:r>
      <w:r w:rsidRPr="00C4633E">
        <w:rPr>
          <w:rFonts w:eastAsia="Times New Roman"/>
          <w:b/>
          <w:bCs/>
          <w:spacing w:val="-1"/>
          <w:szCs w:val="28"/>
          <w:lang w:eastAsia="ru-RU"/>
        </w:rPr>
        <w:t xml:space="preserve">. Основные этапы истории Кубани в </w:t>
      </w:r>
      <w:r w:rsidRPr="00C4633E">
        <w:rPr>
          <w:rFonts w:eastAsia="Times New Roman"/>
          <w:spacing w:val="-1"/>
          <w:szCs w:val="28"/>
          <w:lang w:eastAsia="ru-RU"/>
        </w:rPr>
        <w:t xml:space="preserve">XX </w:t>
      </w:r>
      <w:r w:rsidRPr="00C4633E">
        <w:rPr>
          <w:rFonts w:eastAsia="Times New Roman"/>
          <w:b/>
          <w:bCs/>
          <w:spacing w:val="-1"/>
          <w:szCs w:val="28"/>
          <w:lang w:eastAsia="ru-RU"/>
        </w:rPr>
        <w:t xml:space="preserve">столетии (6 часов) </w:t>
      </w:r>
      <w:r w:rsidRPr="00C4633E">
        <w:rPr>
          <w:rFonts w:eastAsia="Times New Roman"/>
          <w:b/>
          <w:bCs/>
          <w:szCs w:val="28"/>
          <w:lang w:eastAsia="ru-RU"/>
        </w:rPr>
        <w:t>Тема 1. Регион в период войн и революций (1900-е -1920 годы)</w:t>
      </w:r>
    </w:p>
    <w:p w:rsidR="00C4633E" w:rsidRPr="00C4633E" w:rsidRDefault="00C4633E" w:rsidP="00C4633E">
      <w:pPr>
        <w:shd w:val="clear" w:color="auto" w:fill="FFFFFF"/>
        <w:suppressAutoHyphens w:val="0"/>
        <w:spacing w:line="322" w:lineRule="exact"/>
        <w:ind w:right="5" w:firstLine="566"/>
        <w:rPr>
          <w:rFonts w:eastAsia="Times New Roman"/>
          <w:sz w:val="24"/>
          <w:szCs w:val="24"/>
          <w:lang w:eastAsia="ru-RU"/>
        </w:rPr>
      </w:pPr>
      <w:r w:rsidRPr="00C4633E">
        <w:rPr>
          <w:rFonts w:eastAsia="Times New Roman"/>
          <w:szCs w:val="28"/>
          <w:lang w:eastAsia="ru-RU"/>
        </w:rPr>
        <w:t>Кубанская область и Черноморская губерния в 1900-1916 гг. Социальный и национальный состав населения. Политическая жизнь и общественное движение. Кубань и Черноморье в революции 1905-1907 гг. Ратные подвиги кубанцев в годы Русско-японской и Первой мировой войн.</w:t>
      </w:r>
    </w:p>
    <w:p w:rsidR="00C4633E" w:rsidRPr="00C4633E" w:rsidRDefault="00C4633E" w:rsidP="00C4633E">
      <w:pPr>
        <w:shd w:val="clear" w:color="auto" w:fill="FFFFFF"/>
        <w:suppressAutoHyphens w:val="0"/>
        <w:spacing w:line="322" w:lineRule="exact"/>
        <w:ind w:firstLine="566"/>
        <w:rPr>
          <w:rFonts w:eastAsia="Times New Roman"/>
          <w:sz w:val="24"/>
          <w:szCs w:val="24"/>
          <w:lang w:eastAsia="ru-RU"/>
        </w:rPr>
      </w:pPr>
      <w:r w:rsidRPr="00C4633E">
        <w:rPr>
          <w:rFonts w:eastAsia="Times New Roman"/>
          <w:szCs w:val="28"/>
          <w:lang w:eastAsia="ru-RU"/>
        </w:rPr>
        <w:t>Революция и Гражданская война (1917-1922). Особенности развития регионального политического процесса. Многовластие. Первые преобразования советской власти весной-летом 1918 г. Противоречия между Деникиным и Законодательной радой. Кубанское казачество и черноморское крестьянство в поисках «третьего» пути. Белый и красный террор. «Малая» гражданская война.</w:t>
      </w:r>
    </w:p>
    <w:p w:rsidR="00C4633E" w:rsidRPr="00C4633E" w:rsidRDefault="00C4633E" w:rsidP="00C4633E">
      <w:pPr>
        <w:shd w:val="clear" w:color="auto" w:fill="FFFFFF"/>
        <w:suppressAutoHyphens w:val="0"/>
        <w:spacing w:before="5" w:line="322" w:lineRule="exact"/>
        <w:ind w:left="566" w:firstLine="0"/>
        <w:jc w:val="left"/>
        <w:rPr>
          <w:rFonts w:eastAsia="Times New Roman"/>
          <w:sz w:val="24"/>
          <w:szCs w:val="24"/>
          <w:lang w:eastAsia="ru-RU"/>
        </w:rPr>
      </w:pPr>
      <w:r w:rsidRPr="00C4633E">
        <w:rPr>
          <w:rFonts w:eastAsia="Times New Roman"/>
          <w:b/>
          <w:bCs/>
          <w:szCs w:val="28"/>
          <w:lang w:eastAsia="ru-RU"/>
        </w:rPr>
        <w:t>Тема 2. Кубань в 1920-1930-х годах</w:t>
      </w:r>
    </w:p>
    <w:p w:rsidR="00C4633E" w:rsidRPr="00C4633E" w:rsidRDefault="00C4633E" w:rsidP="00C4633E">
      <w:pPr>
        <w:shd w:val="clear" w:color="auto" w:fill="FFFFFF"/>
        <w:suppressAutoHyphens w:val="0"/>
        <w:spacing w:line="322" w:lineRule="exact"/>
        <w:ind w:right="5" w:firstLine="566"/>
        <w:rPr>
          <w:rFonts w:eastAsia="Times New Roman"/>
          <w:sz w:val="24"/>
          <w:szCs w:val="24"/>
          <w:lang w:eastAsia="ru-RU"/>
        </w:rPr>
      </w:pPr>
      <w:r w:rsidRPr="00C4633E">
        <w:rPr>
          <w:rFonts w:eastAsia="Times New Roman"/>
          <w:szCs w:val="28"/>
          <w:lang w:eastAsia="ru-RU"/>
        </w:rPr>
        <w:t xml:space="preserve">Особенности «военного коммунизма», нэп, индустриализация, «великий </w:t>
      </w:r>
      <w:r w:rsidRPr="00C4633E">
        <w:rPr>
          <w:rFonts w:eastAsia="Times New Roman"/>
          <w:spacing w:val="-2"/>
          <w:szCs w:val="28"/>
          <w:lang w:eastAsia="ru-RU"/>
        </w:rPr>
        <w:t>перелом», коллективизация и ее последствия. Героика и трагизм 30-х. Национально-</w:t>
      </w:r>
      <w:r w:rsidRPr="00C4633E">
        <w:rPr>
          <w:rFonts w:eastAsia="Times New Roman"/>
          <w:szCs w:val="28"/>
          <w:lang w:eastAsia="ru-RU"/>
        </w:rPr>
        <w:t>государственное строительство. Краснодарский край и Адыгейская автономная область. Культурная жизнь региона в первой трети XX в.</w:t>
      </w:r>
    </w:p>
    <w:p w:rsidR="00C4633E" w:rsidRPr="00C4633E" w:rsidRDefault="00C4633E" w:rsidP="00C4633E">
      <w:pPr>
        <w:shd w:val="clear" w:color="auto" w:fill="FFFFFF"/>
        <w:suppressAutoHyphens w:val="0"/>
        <w:spacing w:line="322" w:lineRule="exact"/>
        <w:ind w:right="34" w:firstLine="566"/>
        <w:rPr>
          <w:rFonts w:eastAsia="Times New Roman"/>
          <w:sz w:val="24"/>
          <w:szCs w:val="24"/>
          <w:lang w:eastAsia="ru-RU"/>
        </w:rPr>
      </w:pPr>
      <w:r w:rsidRPr="00C4633E">
        <w:rPr>
          <w:rFonts w:eastAsia="Times New Roman"/>
          <w:b/>
          <w:bCs/>
          <w:spacing w:val="-1"/>
          <w:szCs w:val="28"/>
          <w:lang w:eastAsia="ru-RU"/>
        </w:rPr>
        <w:t xml:space="preserve">Тема 3. Годы военных испытаний. Краснодарский край в период Великой </w:t>
      </w:r>
      <w:r w:rsidRPr="00C4633E">
        <w:rPr>
          <w:rFonts w:eastAsia="Times New Roman"/>
          <w:b/>
          <w:bCs/>
          <w:szCs w:val="28"/>
          <w:lang w:eastAsia="ru-RU"/>
        </w:rPr>
        <w:t>Отечественной войны 1941-1945 гг.</w:t>
      </w:r>
    </w:p>
    <w:p w:rsidR="00C4633E" w:rsidRPr="00C4633E" w:rsidRDefault="00C4633E" w:rsidP="00C4633E">
      <w:pPr>
        <w:shd w:val="clear" w:color="auto" w:fill="FFFFFF"/>
        <w:suppressAutoHyphens w:val="0"/>
        <w:spacing w:line="322" w:lineRule="exact"/>
        <w:ind w:firstLine="566"/>
        <w:rPr>
          <w:rFonts w:eastAsia="Times New Roman"/>
          <w:sz w:val="24"/>
          <w:szCs w:val="24"/>
          <w:lang w:eastAsia="ru-RU"/>
        </w:rPr>
      </w:pPr>
      <w:r w:rsidRPr="00C4633E">
        <w:rPr>
          <w:rFonts w:eastAsia="Times New Roman"/>
          <w:spacing w:val="-2"/>
          <w:szCs w:val="28"/>
          <w:lang w:eastAsia="ru-RU"/>
        </w:rPr>
        <w:t xml:space="preserve">Кубань в годы Великой Отечественной войны. Формирование добровольческих </w:t>
      </w:r>
      <w:r w:rsidRPr="00C4633E">
        <w:rPr>
          <w:rFonts w:eastAsia="Times New Roman"/>
          <w:szCs w:val="28"/>
          <w:lang w:eastAsia="ru-RU"/>
        </w:rPr>
        <w:t>казачьих соединений. Многонациональное боевое содружество в период военных испытаний. Битва за Кавказ летом 1942 - зимой 1943 г. Оккупационный режим. Борьба в тылу врага. Освобождение. Трудовой героизм кубанцев.</w:t>
      </w:r>
    </w:p>
    <w:p w:rsidR="00C4633E" w:rsidRPr="00C4633E" w:rsidRDefault="00C4633E" w:rsidP="00C4633E">
      <w:pPr>
        <w:shd w:val="clear" w:color="auto" w:fill="FFFFFF"/>
        <w:suppressAutoHyphens w:val="0"/>
        <w:spacing w:line="322" w:lineRule="exact"/>
        <w:ind w:right="288" w:firstLine="566"/>
        <w:jc w:val="left"/>
        <w:rPr>
          <w:rFonts w:eastAsia="Times New Roman"/>
          <w:sz w:val="24"/>
          <w:szCs w:val="24"/>
          <w:lang w:eastAsia="ru-RU"/>
        </w:rPr>
      </w:pPr>
      <w:r w:rsidRPr="00C4633E">
        <w:rPr>
          <w:rFonts w:eastAsia="Times New Roman"/>
          <w:b/>
          <w:bCs/>
          <w:spacing w:val="-1"/>
          <w:szCs w:val="28"/>
          <w:lang w:eastAsia="ru-RU"/>
        </w:rPr>
        <w:t xml:space="preserve">Тема 4. Возрождение. Восстановление и развитие народного хозяйства </w:t>
      </w:r>
      <w:r w:rsidRPr="00C4633E">
        <w:rPr>
          <w:rFonts w:eastAsia="Times New Roman"/>
          <w:b/>
          <w:bCs/>
          <w:szCs w:val="28"/>
          <w:lang w:eastAsia="ru-RU"/>
        </w:rPr>
        <w:t>Кубани в 1945-1953 гг.</w:t>
      </w:r>
    </w:p>
    <w:p w:rsidR="00C4633E" w:rsidRPr="00C4633E" w:rsidRDefault="00C4633E" w:rsidP="00C4633E">
      <w:pPr>
        <w:shd w:val="clear" w:color="auto" w:fill="FFFFFF"/>
        <w:suppressAutoHyphens w:val="0"/>
        <w:spacing w:line="322" w:lineRule="exact"/>
        <w:ind w:right="10" w:firstLine="566"/>
        <w:rPr>
          <w:rFonts w:eastAsia="Times New Roman"/>
          <w:sz w:val="24"/>
          <w:szCs w:val="24"/>
          <w:lang w:eastAsia="ru-RU"/>
        </w:rPr>
      </w:pPr>
      <w:r w:rsidRPr="00C4633E">
        <w:rPr>
          <w:rFonts w:eastAsia="Times New Roman"/>
          <w:szCs w:val="28"/>
          <w:lang w:eastAsia="ru-RU"/>
        </w:rPr>
        <w:t>Перевод промышленности на «мирные рельсы». Восстановление довоенных объёмов промышленной продукции. Отмена карточной системы. Снижение цен на продовольственные товары. Ужесточение партийно-государственного контроля. Идеология и культура в послевоенное десятилетие.</w:t>
      </w:r>
    </w:p>
    <w:p w:rsidR="00C4633E" w:rsidRPr="00C4633E" w:rsidRDefault="00C4633E" w:rsidP="00C4633E">
      <w:pPr>
        <w:shd w:val="clear" w:color="auto" w:fill="FFFFFF"/>
        <w:suppressAutoHyphens w:val="0"/>
        <w:spacing w:before="5" w:line="322" w:lineRule="exact"/>
        <w:ind w:left="566" w:firstLine="0"/>
        <w:jc w:val="left"/>
        <w:rPr>
          <w:rFonts w:eastAsia="Times New Roman"/>
          <w:sz w:val="24"/>
          <w:szCs w:val="24"/>
          <w:lang w:eastAsia="ru-RU"/>
        </w:rPr>
      </w:pPr>
      <w:r w:rsidRPr="00C4633E">
        <w:rPr>
          <w:rFonts w:eastAsia="Times New Roman"/>
          <w:b/>
          <w:bCs/>
          <w:szCs w:val="28"/>
          <w:lang w:eastAsia="ru-RU"/>
        </w:rPr>
        <w:t>Тема 5. Кубань во второй половине XX столетия: оттепель, застой</w:t>
      </w:r>
    </w:p>
    <w:p w:rsidR="00C4633E" w:rsidRPr="00C4633E" w:rsidRDefault="00C4633E" w:rsidP="00C4633E">
      <w:pPr>
        <w:shd w:val="clear" w:color="auto" w:fill="FFFFFF"/>
        <w:suppressAutoHyphens w:val="0"/>
        <w:spacing w:line="322" w:lineRule="exact"/>
        <w:ind w:right="5" w:firstLine="566"/>
        <w:rPr>
          <w:rFonts w:eastAsia="Times New Roman"/>
          <w:sz w:val="24"/>
          <w:szCs w:val="24"/>
          <w:lang w:eastAsia="ru-RU"/>
        </w:rPr>
      </w:pPr>
      <w:r w:rsidRPr="00C4633E">
        <w:rPr>
          <w:rFonts w:eastAsia="Times New Roman"/>
          <w:spacing w:val="-2"/>
          <w:szCs w:val="28"/>
          <w:lang w:eastAsia="ru-RU"/>
        </w:rPr>
        <w:t xml:space="preserve">Реформы в политике и экономике (1953-1964): реальные успехи и несбывшиеся </w:t>
      </w:r>
      <w:r w:rsidRPr="00C4633E">
        <w:rPr>
          <w:rFonts w:eastAsia="Times New Roman"/>
          <w:spacing w:val="-1"/>
          <w:szCs w:val="28"/>
          <w:lang w:eastAsia="ru-RU"/>
        </w:rPr>
        <w:t xml:space="preserve">надежды. Кубань - житница и здравница России. Хозяйственные «эксперименты» и </w:t>
      </w:r>
      <w:r w:rsidRPr="00C4633E">
        <w:rPr>
          <w:rFonts w:eastAsia="Times New Roman"/>
          <w:szCs w:val="28"/>
          <w:lang w:eastAsia="ru-RU"/>
        </w:rPr>
        <w:t>их негативные последствия для региона. Достижения и провалы кубанской экономики. «Миллион тонн» кубанского риса. Застойные явления в обществе. Бюрократизация партийного и советского аппарата.</w:t>
      </w:r>
    </w:p>
    <w:p w:rsidR="00C4633E" w:rsidRPr="00C4633E" w:rsidRDefault="00C4633E" w:rsidP="00C4633E">
      <w:pPr>
        <w:shd w:val="clear" w:color="auto" w:fill="FFFFFF"/>
        <w:suppressAutoHyphens w:val="0"/>
        <w:spacing w:line="322" w:lineRule="exact"/>
        <w:ind w:left="566" w:firstLine="0"/>
        <w:jc w:val="left"/>
        <w:rPr>
          <w:rFonts w:eastAsia="Times New Roman"/>
          <w:sz w:val="24"/>
          <w:szCs w:val="24"/>
          <w:lang w:eastAsia="ru-RU"/>
        </w:rPr>
      </w:pPr>
      <w:r w:rsidRPr="00C4633E">
        <w:rPr>
          <w:rFonts w:eastAsia="Times New Roman"/>
          <w:b/>
          <w:bCs/>
          <w:szCs w:val="28"/>
          <w:lang w:eastAsia="ru-RU"/>
        </w:rPr>
        <w:t>Тема 6. Годы перестройки 80-х и реформ 90-х годов</w:t>
      </w:r>
    </w:p>
    <w:p w:rsidR="00C4633E" w:rsidRPr="00C4633E" w:rsidRDefault="00C4633E" w:rsidP="00C4633E">
      <w:pPr>
        <w:shd w:val="clear" w:color="auto" w:fill="FFFFFF"/>
        <w:suppressAutoHyphens w:val="0"/>
        <w:spacing w:line="322" w:lineRule="exact"/>
        <w:ind w:right="5" w:firstLine="566"/>
        <w:rPr>
          <w:rFonts w:eastAsia="Times New Roman"/>
          <w:sz w:val="24"/>
          <w:szCs w:val="24"/>
          <w:lang w:eastAsia="ru-RU"/>
        </w:rPr>
      </w:pPr>
      <w:r w:rsidRPr="00C4633E">
        <w:rPr>
          <w:rFonts w:eastAsia="Times New Roman"/>
          <w:szCs w:val="28"/>
          <w:lang w:eastAsia="ru-RU"/>
        </w:rPr>
        <w:t>Издержки экономики, неэффективность организации производства. Кризис доверия к власти. «Здоровый кубанский консерватизм». Культурная жизнь Кубани в середине 1950-1990-х годах.</w:t>
      </w:r>
    </w:p>
    <w:p w:rsidR="00C4633E" w:rsidRPr="00C4633E" w:rsidRDefault="00C4633E" w:rsidP="00C4633E">
      <w:pPr>
        <w:shd w:val="clear" w:color="auto" w:fill="FFFFFF"/>
        <w:suppressAutoHyphens w:val="0"/>
        <w:spacing w:line="322" w:lineRule="exact"/>
        <w:ind w:right="288" w:firstLine="566"/>
        <w:jc w:val="left"/>
        <w:rPr>
          <w:rFonts w:eastAsia="Times New Roman"/>
          <w:sz w:val="24"/>
          <w:szCs w:val="24"/>
          <w:lang w:eastAsia="ru-RU"/>
        </w:rPr>
      </w:pPr>
      <w:r w:rsidRPr="00C4633E">
        <w:rPr>
          <w:rFonts w:eastAsia="Times New Roman"/>
          <w:b/>
          <w:bCs/>
          <w:spacing w:val="-1"/>
          <w:szCs w:val="28"/>
          <w:lang w:eastAsia="ru-RU"/>
        </w:rPr>
        <w:t xml:space="preserve">Раздел II. Экономика Краснодарского края: современное состояние и </w:t>
      </w:r>
      <w:r w:rsidRPr="00C4633E">
        <w:rPr>
          <w:rFonts w:eastAsia="Times New Roman"/>
          <w:b/>
          <w:bCs/>
          <w:szCs w:val="28"/>
          <w:lang w:eastAsia="ru-RU"/>
        </w:rPr>
        <w:t>векторы развития (4 часов)</w:t>
      </w:r>
    </w:p>
    <w:p w:rsidR="00C4633E" w:rsidRPr="00C4633E" w:rsidRDefault="00C4633E" w:rsidP="00C4633E">
      <w:pPr>
        <w:shd w:val="clear" w:color="auto" w:fill="FFFFFF"/>
        <w:suppressAutoHyphens w:val="0"/>
        <w:spacing w:line="322" w:lineRule="exact"/>
        <w:ind w:left="566" w:firstLine="0"/>
        <w:jc w:val="left"/>
        <w:rPr>
          <w:rFonts w:eastAsia="Times New Roman"/>
          <w:sz w:val="24"/>
          <w:szCs w:val="24"/>
          <w:lang w:eastAsia="ru-RU"/>
        </w:rPr>
      </w:pPr>
      <w:r w:rsidRPr="00C4633E">
        <w:rPr>
          <w:rFonts w:eastAsia="Times New Roman"/>
          <w:b/>
          <w:bCs/>
          <w:szCs w:val="28"/>
          <w:lang w:eastAsia="ru-RU"/>
        </w:rPr>
        <w:t>Тема 7. Регион как эколого-экономическая система</w:t>
      </w:r>
    </w:p>
    <w:p w:rsidR="00C4633E" w:rsidRPr="00C4633E" w:rsidRDefault="00C4633E" w:rsidP="00C4633E">
      <w:pPr>
        <w:shd w:val="clear" w:color="auto" w:fill="FFFFFF"/>
        <w:suppressAutoHyphens w:val="0"/>
        <w:spacing w:line="322" w:lineRule="exact"/>
        <w:ind w:right="5" w:firstLine="566"/>
        <w:rPr>
          <w:rFonts w:eastAsia="Times New Roman"/>
          <w:sz w:val="24"/>
          <w:szCs w:val="24"/>
          <w:lang w:eastAsia="ru-RU"/>
        </w:rPr>
      </w:pPr>
      <w:r w:rsidRPr="00C4633E">
        <w:rPr>
          <w:rFonts w:eastAsia="Times New Roman"/>
          <w:szCs w:val="28"/>
          <w:lang w:eastAsia="ru-RU"/>
        </w:rPr>
        <w:t>Диверсифицированный характер экономики края, основные отрасли и макроэкономические показатели.</w:t>
      </w:r>
    </w:p>
    <w:p w:rsidR="00C4633E" w:rsidRPr="00C4633E" w:rsidRDefault="00C4633E" w:rsidP="00C4633E">
      <w:pPr>
        <w:shd w:val="clear" w:color="auto" w:fill="FFFFFF"/>
        <w:suppressAutoHyphens w:val="0"/>
        <w:spacing w:line="322" w:lineRule="exact"/>
        <w:ind w:left="566" w:firstLine="0"/>
        <w:jc w:val="left"/>
        <w:rPr>
          <w:rFonts w:eastAsia="Times New Roman"/>
          <w:sz w:val="24"/>
          <w:szCs w:val="24"/>
          <w:lang w:eastAsia="ru-RU"/>
        </w:rPr>
      </w:pPr>
      <w:r w:rsidRPr="00C4633E">
        <w:rPr>
          <w:rFonts w:eastAsia="Times New Roman"/>
          <w:b/>
          <w:bCs/>
          <w:szCs w:val="28"/>
          <w:lang w:eastAsia="ru-RU"/>
        </w:rPr>
        <w:t>Тема 8. Краевой бюджет</w:t>
      </w:r>
    </w:p>
    <w:p w:rsidR="00C4633E" w:rsidRPr="00C4633E" w:rsidRDefault="00C4633E" w:rsidP="00C4633E">
      <w:pPr>
        <w:shd w:val="clear" w:color="auto" w:fill="FFFFFF"/>
        <w:suppressAutoHyphens w:val="0"/>
        <w:spacing w:line="322" w:lineRule="exact"/>
        <w:ind w:right="5" w:firstLine="566"/>
        <w:rPr>
          <w:rFonts w:eastAsia="Times New Roman"/>
          <w:sz w:val="24"/>
          <w:szCs w:val="24"/>
          <w:lang w:eastAsia="ru-RU"/>
        </w:rPr>
      </w:pPr>
      <w:r w:rsidRPr="00C4633E">
        <w:rPr>
          <w:rFonts w:eastAsia="Times New Roman"/>
          <w:szCs w:val="28"/>
          <w:lang w:eastAsia="ru-RU"/>
        </w:rPr>
        <w:t>Налоги. Инвестиционный климат в Краснодарском крае, повышение инвестиционной привлекательности региона.</w:t>
      </w:r>
    </w:p>
    <w:p w:rsidR="00C4633E" w:rsidRPr="00C4633E" w:rsidRDefault="00C4633E" w:rsidP="00C4633E">
      <w:pPr>
        <w:shd w:val="clear" w:color="auto" w:fill="FFFFFF"/>
        <w:suppressAutoHyphens w:val="0"/>
        <w:spacing w:before="5" w:line="322" w:lineRule="exact"/>
        <w:ind w:left="566" w:firstLine="0"/>
        <w:jc w:val="left"/>
        <w:rPr>
          <w:rFonts w:eastAsia="Times New Roman"/>
          <w:sz w:val="24"/>
          <w:szCs w:val="24"/>
          <w:lang w:eastAsia="ru-RU"/>
        </w:rPr>
      </w:pPr>
      <w:r w:rsidRPr="00C4633E">
        <w:rPr>
          <w:rFonts w:eastAsia="Times New Roman"/>
          <w:b/>
          <w:bCs/>
          <w:szCs w:val="28"/>
          <w:lang w:eastAsia="ru-RU"/>
        </w:rPr>
        <w:t>Тема 9. Финансовые институты и банковская система региона</w:t>
      </w:r>
    </w:p>
    <w:p w:rsidR="00C4633E" w:rsidRPr="00C4633E" w:rsidRDefault="00C4633E" w:rsidP="00C4633E">
      <w:pPr>
        <w:shd w:val="clear" w:color="auto" w:fill="FFFFFF"/>
        <w:suppressAutoHyphens w:val="0"/>
        <w:spacing w:line="322" w:lineRule="exact"/>
        <w:ind w:right="10" w:firstLine="566"/>
        <w:rPr>
          <w:rFonts w:eastAsia="Times New Roman"/>
          <w:sz w:val="24"/>
          <w:szCs w:val="24"/>
          <w:lang w:eastAsia="ru-RU"/>
        </w:rPr>
      </w:pPr>
      <w:r w:rsidRPr="00C4633E">
        <w:rPr>
          <w:rFonts w:eastAsia="Times New Roman"/>
          <w:szCs w:val="28"/>
          <w:lang w:eastAsia="ru-RU"/>
        </w:rPr>
        <w:t>Развитие предпринимательства на Кубани. Меры государственной поддержки предпринимательства. Региональный рынок труда и его особенности. Доходы и потребление. Краснодарский край в системе внешнеэкономических отношений.</w:t>
      </w:r>
    </w:p>
    <w:p w:rsidR="00C4633E" w:rsidRPr="00C4633E" w:rsidRDefault="00C4633E" w:rsidP="00C4633E">
      <w:pPr>
        <w:shd w:val="clear" w:color="auto" w:fill="FFFFFF"/>
        <w:suppressAutoHyphens w:val="0"/>
        <w:spacing w:before="5" w:line="322" w:lineRule="exact"/>
        <w:ind w:right="576" w:firstLine="0"/>
        <w:jc w:val="left"/>
        <w:rPr>
          <w:rFonts w:eastAsia="Times New Roman"/>
          <w:b/>
          <w:bCs/>
          <w:szCs w:val="28"/>
          <w:lang w:eastAsia="ru-RU"/>
        </w:rPr>
      </w:pPr>
      <w:r w:rsidRPr="00C4633E">
        <w:rPr>
          <w:rFonts w:eastAsia="Times New Roman"/>
          <w:b/>
          <w:bCs/>
          <w:szCs w:val="28"/>
          <w:lang w:eastAsia="ru-RU"/>
        </w:rPr>
        <w:t xml:space="preserve">Раздел III. Социальные отношения в кубанском обществе (4 часов) </w:t>
      </w:r>
    </w:p>
    <w:p w:rsidR="00C4633E" w:rsidRPr="00C4633E" w:rsidRDefault="00C4633E" w:rsidP="00C4633E">
      <w:pPr>
        <w:shd w:val="clear" w:color="auto" w:fill="FFFFFF"/>
        <w:suppressAutoHyphens w:val="0"/>
        <w:spacing w:before="5" w:line="322" w:lineRule="exact"/>
        <w:ind w:right="576" w:firstLine="0"/>
        <w:jc w:val="left"/>
        <w:rPr>
          <w:rFonts w:eastAsia="Times New Roman"/>
          <w:sz w:val="24"/>
          <w:szCs w:val="24"/>
          <w:lang w:eastAsia="ru-RU"/>
        </w:rPr>
      </w:pPr>
      <w:r w:rsidRPr="00C4633E">
        <w:rPr>
          <w:rFonts w:eastAsia="Times New Roman"/>
          <w:b/>
          <w:bCs/>
          <w:szCs w:val="28"/>
          <w:lang w:eastAsia="ru-RU"/>
        </w:rPr>
        <w:t>Тема 11. Социальная стратификация и мобильность в региональном социуме</w:t>
      </w:r>
    </w:p>
    <w:p w:rsidR="00C4633E" w:rsidRPr="00C4633E" w:rsidRDefault="00C4633E" w:rsidP="00C4633E">
      <w:pPr>
        <w:shd w:val="clear" w:color="auto" w:fill="FFFFFF"/>
        <w:suppressAutoHyphens w:val="0"/>
        <w:spacing w:line="322" w:lineRule="exact"/>
        <w:ind w:right="5" w:firstLine="566"/>
        <w:rPr>
          <w:rFonts w:eastAsia="Times New Roman"/>
          <w:sz w:val="24"/>
          <w:szCs w:val="24"/>
          <w:lang w:eastAsia="ru-RU"/>
        </w:rPr>
      </w:pPr>
      <w:r w:rsidRPr="00C4633E">
        <w:rPr>
          <w:rFonts w:eastAsia="Times New Roman"/>
          <w:szCs w:val="28"/>
          <w:lang w:eastAsia="ru-RU"/>
        </w:rPr>
        <w:t>Социальная дифференциация, социальное неравенство в кубанском обществе. Социальная стратификация в Краснодарском крае. Горизонтальная, вертикальная, межпоколенная, внутрипоколенная мобильность.</w:t>
      </w:r>
    </w:p>
    <w:p w:rsidR="00C4633E" w:rsidRPr="00C4633E" w:rsidRDefault="00C4633E" w:rsidP="00C4633E">
      <w:pPr>
        <w:shd w:val="clear" w:color="auto" w:fill="FFFFFF"/>
        <w:suppressAutoHyphens w:val="0"/>
        <w:spacing w:line="322" w:lineRule="exact"/>
        <w:ind w:left="566" w:firstLine="0"/>
        <w:jc w:val="left"/>
        <w:rPr>
          <w:rFonts w:eastAsia="Times New Roman"/>
          <w:sz w:val="24"/>
          <w:szCs w:val="24"/>
          <w:lang w:eastAsia="ru-RU"/>
        </w:rPr>
      </w:pPr>
      <w:r w:rsidRPr="00C4633E">
        <w:rPr>
          <w:rFonts w:eastAsia="Times New Roman"/>
          <w:b/>
          <w:bCs/>
          <w:szCs w:val="28"/>
          <w:lang w:eastAsia="ru-RU"/>
        </w:rPr>
        <w:t>Тема 12. Межнациональные отношения</w:t>
      </w:r>
    </w:p>
    <w:p w:rsidR="00C4633E" w:rsidRPr="00C4633E" w:rsidRDefault="00C4633E" w:rsidP="00C4633E">
      <w:pPr>
        <w:shd w:val="clear" w:color="auto" w:fill="FFFFFF"/>
        <w:suppressAutoHyphens w:val="0"/>
        <w:spacing w:line="322" w:lineRule="exact"/>
        <w:ind w:firstLine="566"/>
        <w:jc w:val="left"/>
        <w:rPr>
          <w:rFonts w:eastAsia="Times New Roman"/>
          <w:sz w:val="24"/>
          <w:szCs w:val="24"/>
          <w:lang w:eastAsia="ru-RU"/>
        </w:rPr>
      </w:pPr>
      <w:r w:rsidRPr="00C4633E">
        <w:rPr>
          <w:rFonts w:eastAsia="Times New Roman"/>
          <w:szCs w:val="28"/>
          <w:lang w:eastAsia="ru-RU"/>
        </w:rPr>
        <w:t xml:space="preserve">Этносоциальные общности Краснодарского края. Этнические меньшинства, </w:t>
      </w:r>
      <w:r w:rsidRPr="00C4633E">
        <w:rPr>
          <w:rFonts w:eastAsia="Times New Roman"/>
          <w:spacing w:val="-1"/>
          <w:szCs w:val="28"/>
          <w:lang w:eastAsia="ru-RU"/>
        </w:rPr>
        <w:t xml:space="preserve">этнические группы. Основные тенденции в развитии межнациональных отношений </w:t>
      </w:r>
      <w:r w:rsidRPr="00C4633E">
        <w:rPr>
          <w:rFonts w:eastAsia="Times New Roman"/>
          <w:szCs w:val="28"/>
          <w:lang w:eastAsia="ru-RU"/>
        </w:rPr>
        <w:t>в региональном социуме. Этносоциальные конфликты.</w:t>
      </w:r>
    </w:p>
    <w:p w:rsidR="00C4633E" w:rsidRPr="00C4633E" w:rsidRDefault="00C4633E" w:rsidP="00C4633E">
      <w:pPr>
        <w:shd w:val="clear" w:color="auto" w:fill="FFFFFF"/>
        <w:suppressAutoHyphens w:val="0"/>
        <w:spacing w:line="322" w:lineRule="exact"/>
        <w:ind w:left="566" w:firstLine="0"/>
        <w:jc w:val="left"/>
        <w:rPr>
          <w:rFonts w:eastAsia="Times New Roman"/>
          <w:sz w:val="24"/>
          <w:szCs w:val="24"/>
          <w:lang w:eastAsia="ru-RU"/>
        </w:rPr>
      </w:pPr>
      <w:r w:rsidRPr="00C4633E">
        <w:rPr>
          <w:rFonts w:eastAsia="Times New Roman"/>
          <w:b/>
          <w:bCs/>
          <w:szCs w:val="28"/>
          <w:lang w:eastAsia="ru-RU"/>
        </w:rPr>
        <w:t>Тема 13. Семья и брак в кубанском обществе</w:t>
      </w:r>
    </w:p>
    <w:p w:rsidR="00C4633E" w:rsidRPr="00C4633E" w:rsidRDefault="00C4633E" w:rsidP="00C4633E">
      <w:pPr>
        <w:shd w:val="clear" w:color="auto" w:fill="FFFFFF"/>
        <w:suppressAutoHyphens w:val="0"/>
        <w:spacing w:line="322" w:lineRule="exact"/>
        <w:ind w:right="14" w:firstLine="566"/>
        <w:rPr>
          <w:rFonts w:eastAsia="Times New Roman"/>
          <w:sz w:val="24"/>
          <w:szCs w:val="24"/>
          <w:lang w:eastAsia="ru-RU"/>
        </w:rPr>
      </w:pPr>
      <w:r w:rsidRPr="00C4633E">
        <w:rPr>
          <w:rFonts w:eastAsia="Times New Roman"/>
          <w:szCs w:val="28"/>
          <w:lang w:eastAsia="ru-RU"/>
        </w:rPr>
        <w:t>Основные тенденции в развитии семейных отношений. Семейная политика Краснодарского края.</w:t>
      </w:r>
    </w:p>
    <w:p w:rsidR="00C4633E" w:rsidRPr="00C4633E" w:rsidRDefault="00C4633E" w:rsidP="00C4633E">
      <w:pPr>
        <w:shd w:val="clear" w:color="auto" w:fill="FFFFFF"/>
        <w:suppressAutoHyphens w:val="0"/>
        <w:spacing w:before="5" w:line="322" w:lineRule="exact"/>
        <w:ind w:left="566" w:firstLine="0"/>
        <w:jc w:val="left"/>
        <w:rPr>
          <w:rFonts w:eastAsia="Times New Roman"/>
          <w:sz w:val="24"/>
          <w:szCs w:val="24"/>
          <w:lang w:eastAsia="ru-RU"/>
        </w:rPr>
      </w:pPr>
      <w:r w:rsidRPr="00C4633E">
        <w:rPr>
          <w:rFonts w:eastAsia="Times New Roman"/>
          <w:b/>
          <w:bCs/>
          <w:szCs w:val="28"/>
          <w:lang w:eastAsia="ru-RU"/>
        </w:rPr>
        <w:t>Тема 14. Молодёжь Краснодарского края как социальная группа</w:t>
      </w:r>
    </w:p>
    <w:p w:rsidR="00C4633E" w:rsidRPr="00C4633E" w:rsidRDefault="00C4633E" w:rsidP="00C4633E">
      <w:pPr>
        <w:shd w:val="clear" w:color="auto" w:fill="FFFFFF"/>
        <w:suppressAutoHyphens w:val="0"/>
        <w:spacing w:line="322" w:lineRule="exact"/>
        <w:ind w:right="5" w:firstLine="566"/>
        <w:rPr>
          <w:rFonts w:eastAsia="Times New Roman"/>
          <w:sz w:val="24"/>
          <w:szCs w:val="24"/>
          <w:lang w:eastAsia="ru-RU"/>
        </w:rPr>
      </w:pPr>
      <w:r w:rsidRPr="00C4633E">
        <w:rPr>
          <w:rFonts w:eastAsia="Times New Roman"/>
          <w:szCs w:val="28"/>
          <w:lang w:eastAsia="ru-RU"/>
        </w:rPr>
        <w:t>Возрастные границы, социально-демографические характеристики молодёжи как социальной группы Краснодарского края. Динамика ценностных ориентаций молодёжи Краснодарского края. Молодёжные субкультуры.</w:t>
      </w:r>
    </w:p>
    <w:p w:rsidR="00C4633E" w:rsidRPr="00C4633E" w:rsidRDefault="00C4633E" w:rsidP="00C4633E">
      <w:pPr>
        <w:shd w:val="clear" w:color="auto" w:fill="FFFFFF"/>
        <w:suppressAutoHyphens w:val="0"/>
        <w:spacing w:line="322" w:lineRule="exact"/>
        <w:ind w:right="288" w:firstLine="566"/>
        <w:jc w:val="left"/>
        <w:rPr>
          <w:rFonts w:eastAsia="Times New Roman"/>
          <w:sz w:val="24"/>
          <w:szCs w:val="24"/>
          <w:lang w:eastAsia="ru-RU"/>
        </w:rPr>
      </w:pPr>
      <w:r w:rsidRPr="00C4633E">
        <w:rPr>
          <w:rFonts w:eastAsia="Times New Roman"/>
          <w:b/>
          <w:bCs/>
          <w:spacing w:val="-1"/>
          <w:szCs w:val="28"/>
          <w:lang w:eastAsia="ru-RU"/>
        </w:rPr>
        <w:t xml:space="preserve">Раздел IV. Краснодарский край сегодня: политический ракурс (4 часов) </w:t>
      </w:r>
      <w:r w:rsidRPr="00C4633E">
        <w:rPr>
          <w:rFonts w:eastAsia="Times New Roman"/>
          <w:b/>
          <w:bCs/>
          <w:szCs w:val="28"/>
          <w:lang w:eastAsia="ru-RU"/>
        </w:rPr>
        <w:t>Тема 15. Государственная власть и местное самоуправление в регионе</w:t>
      </w:r>
    </w:p>
    <w:p w:rsidR="00C4633E" w:rsidRPr="00C4633E" w:rsidRDefault="00C4633E" w:rsidP="00C4633E">
      <w:pPr>
        <w:shd w:val="clear" w:color="auto" w:fill="FFFFFF"/>
        <w:suppressAutoHyphens w:val="0"/>
        <w:spacing w:line="322" w:lineRule="exact"/>
        <w:ind w:firstLine="566"/>
        <w:rPr>
          <w:rFonts w:eastAsia="Times New Roman"/>
          <w:sz w:val="24"/>
          <w:szCs w:val="24"/>
          <w:lang w:eastAsia="ru-RU"/>
        </w:rPr>
      </w:pPr>
      <w:r w:rsidRPr="00C4633E">
        <w:rPr>
          <w:rFonts w:eastAsia="Times New Roman"/>
          <w:szCs w:val="28"/>
          <w:lang w:eastAsia="ru-RU"/>
        </w:rPr>
        <w:t xml:space="preserve">Структура органов государственной власти, их полномочия и направления деятельности. Законодательное собрание края. Исполнительные органы власти в регионе. Администрация Краснодарского края, глава администрации. Судебная ветвь власти. Органы местного самоуправления в муниципальных образованиях края. Политические лидеры и политические элиты в регионе. СМИ и их роль в </w:t>
      </w:r>
      <w:r w:rsidRPr="00C4633E">
        <w:rPr>
          <w:rFonts w:eastAsia="Times New Roman"/>
          <w:spacing w:val="-2"/>
          <w:szCs w:val="28"/>
          <w:lang w:eastAsia="ru-RU"/>
        </w:rPr>
        <w:t xml:space="preserve">политическом процессе. Представители региона в высших органах государственной </w:t>
      </w:r>
      <w:r w:rsidRPr="00C4633E">
        <w:rPr>
          <w:rFonts w:eastAsia="Times New Roman"/>
          <w:szCs w:val="28"/>
          <w:lang w:eastAsia="ru-RU"/>
        </w:rPr>
        <w:t>власти РФ.</w:t>
      </w:r>
    </w:p>
    <w:p w:rsidR="00C4633E" w:rsidRPr="00C4633E" w:rsidRDefault="00C4633E" w:rsidP="00C4633E">
      <w:pPr>
        <w:shd w:val="clear" w:color="auto" w:fill="FFFFFF"/>
        <w:suppressAutoHyphens w:val="0"/>
        <w:spacing w:before="14" w:line="317" w:lineRule="exact"/>
        <w:ind w:left="566" w:firstLine="0"/>
        <w:jc w:val="left"/>
        <w:rPr>
          <w:rFonts w:eastAsia="Times New Roman"/>
          <w:sz w:val="24"/>
          <w:szCs w:val="24"/>
          <w:lang w:eastAsia="ru-RU"/>
        </w:rPr>
      </w:pPr>
      <w:r w:rsidRPr="00C4633E">
        <w:rPr>
          <w:rFonts w:eastAsia="Times New Roman"/>
          <w:b/>
          <w:bCs/>
          <w:szCs w:val="28"/>
          <w:lang w:eastAsia="ru-RU"/>
        </w:rPr>
        <w:t>Тема 16. Становление гражданского общества</w:t>
      </w:r>
    </w:p>
    <w:p w:rsidR="00C4633E" w:rsidRPr="00C4633E" w:rsidRDefault="00C4633E" w:rsidP="00C4633E">
      <w:pPr>
        <w:shd w:val="clear" w:color="auto" w:fill="FFFFFF"/>
        <w:suppressAutoHyphens w:val="0"/>
        <w:spacing w:line="317" w:lineRule="exact"/>
        <w:ind w:firstLine="566"/>
        <w:rPr>
          <w:rFonts w:eastAsia="Times New Roman"/>
          <w:sz w:val="24"/>
          <w:szCs w:val="24"/>
          <w:lang w:eastAsia="ru-RU"/>
        </w:rPr>
      </w:pPr>
      <w:r w:rsidRPr="00C4633E">
        <w:rPr>
          <w:rFonts w:eastAsia="Times New Roman"/>
          <w:szCs w:val="28"/>
          <w:lang w:eastAsia="ru-RU"/>
        </w:rPr>
        <w:t>Институты гражданского общества, их становление и деятельность в Краснодарском крае. Деятельность политических партий и общественных организаций в регионе. Молодёжные организации, движение волонтёров.</w:t>
      </w:r>
    </w:p>
    <w:p w:rsidR="00C4633E" w:rsidRPr="00C4633E" w:rsidRDefault="00C4633E" w:rsidP="00C4633E">
      <w:pPr>
        <w:shd w:val="clear" w:color="auto" w:fill="FFFFFF"/>
        <w:suppressAutoHyphens w:val="0"/>
        <w:spacing w:before="5" w:line="317" w:lineRule="exact"/>
        <w:ind w:left="566" w:firstLine="0"/>
        <w:jc w:val="left"/>
        <w:rPr>
          <w:rFonts w:eastAsia="Times New Roman"/>
          <w:sz w:val="24"/>
          <w:szCs w:val="24"/>
          <w:lang w:eastAsia="ru-RU"/>
        </w:rPr>
      </w:pPr>
      <w:r w:rsidRPr="00C4633E">
        <w:rPr>
          <w:rFonts w:eastAsia="Times New Roman"/>
          <w:b/>
          <w:bCs/>
          <w:szCs w:val="28"/>
          <w:lang w:eastAsia="ru-RU"/>
        </w:rPr>
        <w:t>Тема 17. Региональная политическая культура населения</w:t>
      </w:r>
    </w:p>
    <w:p w:rsidR="00C4633E" w:rsidRPr="00C4633E" w:rsidRDefault="00C4633E" w:rsidP="00C4633E">
      <w:pPr>
        <w:shd w:val="clear" w:color="auto" w:fill="FFFFFF"/>
        <w:suppressAutoHyphens w:val="0"/>
        <w:spacing w:line="317" w:lineRule="exact"/>
        <w:ind w:right="5" w:firstLine="566"/>
        <w:rPr>
          <w:rFonts w:eastAsia="Times New Roman"/>
          <w:sz w:val="24"/>
          <w:szCs w:val="24"/>
          <w:lang w:eastAsia="ru-RU"/>
        </w:rPr>
      </w:pPr>
      <w:r w:rsidRPr="00C4633E">
        <w:rPr>
          <w:rFonts w:eastAsia="Times New Roman"/>
          <w:szCs w:val="28"/>
          <w:lang w:eastAsia="ru-RU"/>
        </w:rPr>
        <w:t>Политические ориентации жителей Кубани. Возможности молодого человека для участия в политике и активная жизненная позиция молодёжи. Отношения Краснодарского края с другими регионами и странами.</w:t>
      </w:r>
    </w:p>
    <w:p w:rsidR="00C4633E" w:rsidRPr="00C4633E" w:rsidRDefault="00C4633E" w:rsidP="00C4633E">
      <w:pPr>
        <w:shd w:val="clear" w:color="auto" w:fill="FFFFFF"/>
        <w:suppressAutoHyphens w:val="0"/>
        <w:spacing w:before="10" w:line="317" w:lineRule="exact"/>
        <w:ind w:left="566" w:firstLine="0"/>
        <w:jc w:val="left"/>
        <w:rPr>
          <w:rFonts w:eastAsia="Times New Roman"/>
          <w:sz w:val="24"/>
          <w:szCs w:val="24"/>
          <w:lang w:eastAsia="ru-RU"/>
        </w:rPr>
      </w:pPr>
      <w:r w:rsidRPr="00C4633E">
        <w:rPr>
          <w:rFonts w:eastAsia="Times New Roman"/>
          <w:b/>
          <w:bCs/>
          <w:szCs w:val="28"/>
          <w:lang w:eastAsia="ru-RU"/>
        </w:rPr>
        <w:t>Тема 18. Геополитическое положение Краснодарского края</w:t>
      </w:r>
    </w:p>
    <w:p w:rsidR="00C4633E" w:rsidRPr="00C4633E" w:rsidRDefault="00C4633E" w:rsidP="00C4633E">
      <w:pPr>
        <w:shd w:val="clear" w:color="auto" w:fill="FFFFFF"/>
        <w:suppressAutoHyphens w:val="0"/>
        <w:spacing w:line="317" w:lineRule="exact"/>
        <w:ind w:right="10" w:firstLine="566"/>
        <w:rPr>
          <w:rFonts w:eastAsia="Times New Roman"/>
          <w:sz w:val="24"/>
          <w:szCs w:val="24"/>
          <w:lang w:eastAsia="ru-RU"/>
        </w:rPr>
      </w:pPr>
      <w:r w:rsidRPr="00C4633E">
        <w:rPr>
          <w:rFonts w:eastAsia="Times New Roman"/>
          <w:szCs w:val="28"/>
          <w:lang w:eastAsia="ru-RU"/>
        </w:rPr>
        <w:t>Межрегиональные и международные отношения региона. Подготовка к Олимпиаде-2014 в Сочи.</w:t>
      </w:r>
    </w:p>
    <w:p w:rsidR="00C4633E" w:rsidRPr="00C4633E" w:rsidRDefault="00C4633E" w:rsidP="00336AA1">
      <w:pPr>
        <w:shd w:val="clear" w:color="auto" w:fill="FFFFFF"/>
        <w:tabs>
          <w:tab w:val="left" w:pos="2122"/>
          <w:tab w:val="left" w:pos="2832"/>
          <w:tab w:val="left" w:pos="6374"/>
        </w:tabs>
        <w:suppressAutoHyphens w:val="0"/>
        <w:spacing w:line="322" w:lineRule="exact"/>
        <w:ind w:left="566" w:firstLine="0"/>
        <w:rPr>
          <w:rFonts w:eastAsia="Times New Roman"/>
          <w:sz w:val="24"/>
          <w:szCs w:val="24"/>
          <w:lang w:eastAsia="ru-RU"/>
        </w:rPr>
      </w:pPr>
      <w:r w:rsidRPr="00C4633E">
        <w:rPr>
          <w:rFonts w:eastAsia="Times New Roman"/>
          <w:b/>
          <w:bCs/>
          <w:spacing w:val="-2"/>
          <w:szCs w:val="28"/>
          <w:lang w:eastAsia="ru-RU"/>
        </w:rPr>
        <w:t>Раздел</w:t>
      </w:r>
      <w:r w:rsidRPr="00C4633E">
        <w:rPr>
          <w:rFonts w:eastAsia="Times New Roman" w:hAnsi="Arial"/>
          <w:spacing w:val="-1"/>
          <w:szCs w:val="28"/>
          <w:lang w:eastAsia="ru-RU"/>
        </w:rPr>
        <w:t>V.</w:t>
      </w:r>
      <w:r w:rsidR="00336AA1">
        <w:rPr>
          <w:rFonts w:eastAsia="Times New Roman" w:hAnsi="Arial"/>
          <w:spacing w:val="-1"/>
          <w:szCs w:val="28"/>
          <w:lang w:eastAsia="ru-RU"/>
        </w:rPr>
        <w:t xml:space="preserve"> </w:t>
      </w:r>
      <w:r w:rsidR="00336AA1">
        <w:rPr>
          <w:rFonts w:eastAsia="Times New Roman"/>
          <w:b/>
          <w:bCs/>
          <w:spacing w:val="-7"/>
          <w:szCs w:val="28"/>
          <w:lang w:eastAsia="ru-RU"/>
        </w:rPr>
        <w:t xml:space="preserve">Краснодарский </w:t>
      </w:r>
      <w:r w:rsidRPr="00C4633E">
        <w:rPr>
          <w:rFonts w:eastAsia="Times New Roman"/>
          <w:b/>
          <w:bCs/>
          <w:spacing w:val="-7"/>
          <w:szCs w:val="28"/>
          <w:lang w:eastAsia="ru-RU"/>
        </w:rPr>
        <w:t>край в</w:t>
      </w:r>
      <w:r w:rsidR="00336AA1">
        <w:rPr>
          <w:rFonts w:ascii="Arial" w:eastAsia="Times New Roman" w:hAnsi="Arial" w:cs="Arial"/>
          <w:b/>
          <w:bCs/>
          <w:szCs w:val="28"/>
          <w:lang w:eastAsia="ru-RU"/>
        </w:rPr>
        <w:t xml:space="preserve"> </w:t>
      </w:r>
      <w:r w:rsidR="00336AA1">
        <w:rPr>
          <w:rFonts w:eastAsia="Times New Roman"/>
          <w:b/>
          <w:bCs/>
          <w:spacing w:val="-6"/>
          <w:szCs w:val="28"/>
          <w:lang w:eastAsia="ru-RU"/>
        </w:rPr>
        <w:t xml:space="preserve">правовом поле </w:t>
      </w:r>
      <w:r w:rsidRPr="00C4633E">
        <w:rPr>
          <w:rFonts w:eastAsia="Times New Roman"/>
          <w:b/>
          <w:bCs/>
          <w:spacing w:val="-6"/>
          <w:szCs w:val="28"/>
          <w:lang w:eastAsia="ru-RU"/>
        </w:rPr>
        <w:t>Российской</w:t>
      </w:r>
    </w:p>
    <w:p w:rsidR="00C4633E" w:rsidRPr="00C4633E" w:rsidRDefault="00C4633E" w:rsidP="00336AA1">
      <w:pPr>
        <w:shd w:val="clear" w:color="auto" w:fill="FFFFFF"/>
        <w:suppressAutoHyphens w:val="0"/>
        <w:spacing w:before="5" w:line="322" w:lineRule="exact"/>
        <w:ind w:firstLine="0"/>
        <w:rPr>
          <w:rFonts w:eastAsia="Times New Roman"/>
          <w:sz w:val="24"/>
          <w:szCs w:val="24"/>
          <w:lang w:eastAsia="ru-RU"/>
        </w:rPr>
      </w:pPr>
      <w:r w:rsidRPr="00C4633E">
        <w:rPr>
          <w:rFonts w:eastAsia="Times New Roman"/>
          <w:b/>
          <w:bCs/>
          <w:szCs w:val="28"/>
          <w:lang w:eastAsia="ru-RU"/>
        </w:rPr>
        <w:t>Федерации (5 часов)</w:t>
      </w:r>
    </w:p>
    <w:p w:rsidR="00C4633E" w:rsidRPr="00C4633E" w:rsidRDefault="00C4633E" w:rsidP="00C4633E">
      <w:pPr>
        <w:shd w:val="clear" w:color="auto" w:fill="FFFFFF"/>
        <w:suppressAutoHyphens w:val="0"/>
        <w:spacing w:line="322" w:lineRule="exact"/>
        <w:ind w:left="566" w:firstLine="0"/>
        <w:jc w:val="left"/>
        <w:rPr>
          <w:rFonts w:eastAsia="Times New Roman"/>
          <w:sz w:val="24"/>
          <w:szCs w:val="24"/>
          <w:lang w:eastAsia="ru-RU"/>
        </w:rPr>
      </w:pPr>
      <w:r w:rsidRPr="00C4633E">
        <w:rPr>
          <w:rFonts w:eastAsia="Times New Roman"/>
          <w:b/>
          <w:bCs/>
          <w:szCs w:val="28"/>
          <w:lang w:eastAsia="ru-RU"/>
        </w:rPr>
        <w:t>Тема 19. Правовой статус края как субъекта Российской Федерации</w:t>
      </w:r>
    </w:p>
    <w:p w:rsidR="00C4633E" w:rsidRPr="00C4633E" w:rsidRDefault="00C4633E" w:rsidP="00C4633E">
      <w:pPr>
        <w:shd w:val="clear" w:color="auto" w:fill="FFFFFF"/>
        <w:suppressAutoHyphens w:val="0"/>
        <w:spacing w:line="322" w:lineRule="exact"/>
        <w:ind w:firstLine="566"/>
        <w:rPr>
          <w:rFonts w:eastAsia="Times New Roman"/>
          <w:sz w:val="24"/>
          <w:szCs w:val="24"/>
          <w:lang w:eastAsia="ru-RU"/>
        </w:rPr>
      </w:pPr>
      <w:r w:rsidRPr="00C4633E">
        <w:rPr>
          <w:rFonts w:eastAsia="Times New Roman"/>
          <w:szCs w:val="28"/>
          <w:lang w:eastAsia="ru-RU"/>
        </w:rPr>
        <w:t>Конституционные основы разграничения предметов ведения и полномочий между Российской Федерацией и еѐ субъектами. Система нормативных правовых актов Краснодарского края. Устав Краснодарского края: понятие, юридические свойства, содержание, значение. Нормативные правовые акты края (решения), принятые на референдуме Краснодарского края. Нормативные правовые акты, принятые Законодательным собранием Краснодарского края. Нормативные правовые акты администрации Краснодарского края.</w:t>
      </w:r>
    </w:p>
    <w:p w:rsidR="00C4633E" w:rsidRPr="00C4633E" w:rsidRDefault="00C4633E" w:rsidP="00C4633E">
      <w:pPr>
        <w:shd w:val="clear" w:color="auto" w:fill="FFFFFF"/>
        <w:suppressAutoHyphens w:val="0"/>
        <w:spacing w:before="5" w:line="322" w:lineRule="exact"/>
        <w:ind w:left="566" w:firstLine="0"/>
        <w:jc w:val="left"/>
        <w:rPr>
          <w:rFonts w:eastAsia="Times New Roman"/>
          <w:sz w:val="24"/>
          <w:szCs w:val="24"/>
          <w:lang w:eastAsia="ru-RU"/>
        </w:rPr>
      </w:pPr>
      <w:r w:rsidRPr="00C4633E">
        <w:rPr>
          <w:rFonts w:eastAsia="Times New Roman"/>
          <w:b/>
          <w:bCs/>
          <w:szCs w:val="28"/>
          <w:lang w:eastAsia="ru-RU"/>
        </w:rPr>
        <w:t>Тема 20. Законотворческий процесс в Краснодарском крае</w:t>
      </w:r>
    </w:p>
    <w:p w:rsidR="00C4633E" w:rsidRPr="00C4633E" w:rsidRDefault="00C4633E" w:rsidP="00C4633E">
      <w:pPr>
        <w:shd w:val="clear" w:color="auto" w:fill="FFFFFF"/>
        <w:tabs>
          <w:tab w:val="left" w:pos="2750"/>
          <w:tab w:val="left" w:pos="5232"/>
          <w:tab w:val="left" w:pos="7094"/>
          <w:tab w:val="left" w:pos="7901"/>
          <w:tab w:val="left" w:pos="9067"/>
        </w:tabs>
        <w:suppressAutoHyphens w:val="0"/>
        <w:spacing w:line="322" w:lineRule="exact"/>
        <w:ind w:right="5" w:firstLine="566"/>
        <w:rPr>
          <w:rFonts w:eastAsia="Times New Roman"/>
          <w:sz w:val="24"/>
          <w:szCs w:val="24"/>
          <w:lang w:eastAsia="ru-RU"/>
        </w:rPr>
      </w:pPr>
      <w:r w:rsidRPr="00C4633E">
        <w:rPr>
          <w:rFonts w:eastAsia="Times New Roman"/>
          <w:szCs w:val="28"/>
          <w:lang w:eastAsia="ru-RU"/>
        </w:rPr>
        <w:t>Субъекты законодательной инициативы в Краснодарском крае. Прямое</w:t>
      </w:r>
      <w:r w:rsidRPr="00C4633E">
        <w:rPr>
          <w:rFonts w:eastAsia="Times New Roman"/>
          <w:szCs w:val="28"/>
          <w:lang w:eastAsia="ru-RU"/>
        </w:rPr>
        <w:br/>
      </w:r>
      <w:r w:rsidRPr="00C4633E">
        <w:rPr>
          <w:rFonts w:eastAsia="Times New Roman"/>
          <w:spacing w:val="-2"/>
          <w:szCs w:val="28"/>
          <w:lang w:eastAsia="ru-RU"/>
        </w:rPr>
        <w:t>(непосредственное)</w:t>
      </w:r>
      <w:r w:rsidRPr="00C4633E">
        <w:rPr>
          <w:rFonts w:ascii="Arial" w:eastAsia="Times New Roman" w:cs="Arial"/>
          <w:szCs w:val="28"/>
          <w:lang w:eastAsia="ru-RU"/>
        </w:rPr>
        <w:tab/>
      </w:r>
      <w:r w:rsidRPr="00C4633E">
        <w:rPr>
          <w:rFonts w:eastAsia="Times New Roman"/>
          <w:spacing w:val="-2"/>
          <w:szCs w:val="28"/>
          <w:lang w:eastAsia="ru-RU"/>
        </w:rPr>
        <w:t>правотворчество.</w:t>
      </w:r>
      <w:r w:rsidRPr="00C4633E">
        <w:rPr>
          <w:rFonts w:ascii="Arial" w:eastAsia="Times New Roman" w:cs="Arial"/>
          <w:szCs w:val="28"/>
          <w:lang w:eastAsia="ru-RU"/>
        </w:rPr>
        <w:tab/>
      </w:r>
      <w:r w:rsidRPr="00C4633E">
        <w:rPr>
          <w:rFonts w:eastAsia="Times New Roman"/>
          <w:spacing w:val="-3"/>
          <w:szCs w:val="28"/>
          <w:lang w:eastAsia="ru-RU"/>
        </w:rPr>
        <w:t>Референдум</w:t>
      </w:r>
      <w:r w:rsidRPr="00C4633E">
        <w:rPr>
          <w:rFonts w:ascii="Arial" w:eastAsia="Times New Roman" w:hAnsi="Arial" w:cs="Arial"/>
          <w:szCs w:val="28"/>
          <w:lang w:eastAsia="ru-RU"/>
        </w:rPr>
        <w:tab/>
      </w:r>
      <w:r w:rsidRPr="00C4633E">
        <w:rPr>
          <w:rFonts w:eastAsia="Times New Roman"/>
          <w:spacing w:val="-1"/>
          <w:szCs w:val="28"/>
          <w:lang w:eastAsia="ru-RU"/>
        </w:rPr>
        <w:t>как</w:t>
      </w:r>
      <w:r w:rsidRPr="00C4633E">
        <w:rPr>
          <w:rFonts w:ascii="Arial" w:eastAsia="Times New Roman" w:hAnsi="Arial" w:cs="Arial"/>
          <w:szCs w:val="28"/>
          <w:lang w:eastAsia="ru-RU"/>
        </w:rPr>
        <w:tab/>
      </w:r>
      <w:r w:rsidRPr="00C4633E">
        <w:rPr>
          <w:rFonts w:eastAsia="Times New Roman"/>
          <w:spacing w:val="-3"/>
          <w:szCs w:val="28"/>
          <w:lang w:eastAsia="ru-RU"/>
        </w:rPr>
        <w:t>форма</w:t>
      </w:r>
      <w:r w:rsidR="00336AA1">
        <w:rPr>
          <w:rFonts w:ascii="Arial" w:eastAsia="Times New Roman" w:hAnsi="Arial" w:cs="Arial"/>
          <w:szCs w:val="28"/>
          <w:lang w:eastAsia="ru-RU"/>
        </w:rPr>
        <w:t xml:space="preserve"> </w:t>
      </w:r>
      <w:r w:rsidRPr="00C4633E">
        <w:rPr>
          <w:rFonts w:eastAsia="Times New Roman"/>
          <w:spacing w:val="-2"/>
          <w:szCs w:val="28"/>
          <w:lang w:eastAsia="ru-RU"/>
        </w:rPr>
        <w:t>прямого</w:t>
      </w:r>
    </w:p>
    <w:p w:rsidR="00C4633E" w:rsidRPr="00C4633E" w:rsidRDefault="00C4633E" w:rsidP="00C4633E">
      <w:pPr>
        <w:shd w:val="clear" w:color="auto" w:fill="FFFFFF"/>
        <w:suppressAutoHyphens w:val="0"/>
        <w:spacing w:line="322" w:lineRule="exact"/>
        <w:ind w:firstLine="0"/>
        <w:jc w:val="left"/>
        <w:rPr>
          <w:rFonts w:eastAsia="Times New Roman"/>
          <w:sz w:val="24"/>
          <w:szCs w:val="24"/>
          <w:lang w:eastAsia="ru-RU"/>
        </w:rPr>
      </w:pPr>
      <w:r w:rsidRPr="00C4633E">
        <w:rPr>
          <w:rFonts w:eastAsia="Times New Roman"/>
          <w:szCs w:val="28"/>
          <w:lang w:eastAsia="ru-RU"/>
        </w:rPr>
        <w:t>(непосредственного) правотворчества в Краснодарском крае.</w:t>
      </w:r>
    </w:p>
    <w:p w:rsidR="00C4633E" w:rsidRPr="00C4633E" w:rsidRDefault="00C4633E" w:rsidP="00C4633E">
      <w:pPr>
        <w:shd w:val="clear" w:color="auto" w:fill="FFFFFF"/>
        <w:suppressAutoHyphens w:val="0"/>
        <w:spacing w:line="322" w:lineRule="exact"/>
        <w:ind w:left="566" w:firstLine="0"/>
        <w:jc w:val="left"/>
        <w:rPr>
          <w:rFonts w:eastAsia="Times New Roman"/>
          <w:sz w:val="24"/>
          <w:szCs w:val="24"/>
          <w:lang w:eastAsia="ru-RU"/>
        </w:rPr>
      </w:pPr>
      <w:r w:rsidRPr="00C4633E">
        <w:rPr>
          <w:rFonts w:eastAsia="Times New Roman"/>
          <w:b/>
          <w:bCs/>
          <w:szCs w:val="28"/>
          <w:lang w:eastAsia="ru-RU"/>
        </w:rPr>
        <w:t>Тема 21. Избирательный процесс в крае</w:t>
      </w:r>
    </w:p>
    <w:p w:rsidR="00C4633E" w:rsidRPr="00C4633E" w:rsidRDefault="00C4633E" w:rsidP="00C4633E">
      <w:pPr>
        <w:shd w:val="clear" w:color="auto" w:fill="FFFFFF"/>
        <w:suppressAutoHyphens w:val="0"/>
        <w:spacing w:line="322" w:lineRule="exact"/>
        <w:ind w:firstLine="0"/>
        <w:jc w:val="left"/>
        <w:rPr>
          <w:rFonts w:eastAsia="Times New Roman"/>
          <w:sz w:val="24"/>
          <w:szCs w:val="24"/>
          <w:lang w:eastAsia="ru-RU"/>
        </w:rPr>
      </w:pPr>
      <w:r w:rsidRPr="00C4633E">
        <w:rPr>
          <w:rFonts w:eastAsia="Times New Roman"/>
          <w:szCs w:val="28"/>
          <w:lang w:eastAsia="ru-RU"/>
        </w:rPr>
        <w:t xml:space="preserve">Субъекты, стадии и особенности избирательного процесса на Кубани. </w:t>
      </w:r>
      <w:r w:rsidRPr="00C4633E">
        <w:rPr>
          <w:rFonts w:eastAsia="Times New Roman"/>
          <w:b/>
          <w:bCs/>
          <w:szCs w:val="28"/>
          <w:lang w:eastAsia="ru-RU"/>
        </w:rPr>
        <w:t xml:space="preserve">Тема 22. Правоохранительные органы: структура и функции </w:t>
      </w:r>
      <w:r w:rsidRPr="00C4633E">
        <w:rPr>
          <w:rFonts w:eastAsia="Times New Roman"/>
          <w:szCs w:val="28"/>
          <w:lang w:eastAsia="ru-RU"/>
        </w:rPr>
        <w:t>Полномочия, порядок действий.</w:t>
      </w:r>
    </w:p>
    <w:p w:rsidR="00C4633E" w:rsidRPr="00C4633E" w:rsidRDefault="00C4633E" w:rsidP="00C4633E">
      <w:pPr>
        <w:shd w:val="clear" w:color="auto" w:fill="FFFFFF"/>
        <w:suppressAutoHyphens w:val="0"/>
        <w:spacing w:line="322" w:lineRule="exact"/>
        <w:ind w:left="566" w:firstLine="0"/>
        <w:jc w:val="left"/>
        <w:rPr>
          <w:rFonts w:eastAsia="Times New Roman"/>
          <w:sz w:val="24"/>
          <w:szCs w:val="24"/>
          <w:lang w:eastAsia="ru-RU"/>
        </w:rPr>
      </w:pPr>
      <w:r w:rsidRPr="00C4633E">
        <w:rPr>
          <w:rFonts w:eastAsia="Times New Roman"/>
          <w:szCs w:val="28"/>
          <w:lang w:eastAsia="ru-RU"/>
        </w:rPr>
        <w:t>Итоговое повторение и проектная деятельность (1 час).</w:t>
      </w:r>
    </w:p>
    <w:p w:rsidR="00C4633E" w:rsidRPr="00C4633E" w:rsidRDefault="00C4633E" w:rsidP="00C4633E">
      <w:pPr>
        <w:shd w:val="clear" w:color="auto" w:fill="FFFFFF"/>
        <w:suppressAutoHyphens w:val="0"/>
        <w:spacing w:before="5" w:line="322" w:lineRule="exact"/>
        <w:ind w:left="566" w:right="864" w:firstLine="0"/>
        <w:jc w:val="left"/>
        <w:rPr>
          <w:rFonts w:eastAsia="Times New Roman"/>
          <w:sz w:val="24"/>
          <w:szCs w:val="24"/>
          <w:lang w:eastAsia="ru-RU"/>
        </w:rPr>
      </w:pPr>
      <w:r w:rsidRPr="00C4633E">
        <w:rPr>
          <w:rFonts w:eastAsia="Times New Roman"/>
          <w:b/>
          <w:bCs/>
          <w:spacing w:val="-1"/>
          <w:szCs w:val="28"/>
          <w:lang w:eastAsia="ru-RU"/>
        </w:rPr>
        <w:t xml:space="preserve">Раздел VI. Кубань - новый культурный центр Юга России (5 часов) </w:t>
      </w:r>
      <w:r w:rsidRPr="00C4633E">
        <w:rPr>
          <w:rFonts w:eastAsia="Times New Roman"/>
          <w:b/>
          <w:bCs/>
          <w:szCs w:val="28"/>
          <w:lang w:eastAsia="ru-RU"/>
        </w:rPr>
        <w:t>Тема 23. Духовная жизнь Кубани</w:t>
      </w:r>
    </w:p>
    <w:p w:rsidR="00C4633E" w:rsidRPr="00C4633E" w:rsidRDefault="00C4633E" w:rsidP="00C4633E">
      <w:pPr>
        <w:shd w:val="clear" w:color="auto" w:fill="FFFFFF"/>
        <w:suppressAutoHyphens w:val="0"/>
        <w:spacing w:line="322" w:lineRule="exact"/>
        <w:ind w:firstLine="566"/>
        <w:rPr>
          <w:rFonts w:eastAsia="Times New Roman"/>
          <w:sz w:val="24"/>
          <w:szCs w:val="24"/>
          <w:lang w:eastAsia="ru-RU"/>
        </w:rPr>
      </w:pPr>
      <w:r w:rsidRPr="00C4633E">
        <w:rPr>
          <w:rFonts w:eastAsia="Times New Roman"/>
          <w:szCs w:val="28"/>
          <w:lang w:eastAsia="ru-RU"/>
        </w:rPr>
        <w:t xml:space="preserve">Многообразие, специфика и значение для культуры России. Исторические предпосылки развития культуры Кубани. Диалог культур на Кубани. Региональная идентичность и региональная идеология. Роль кубанского казачества как </w:t>
      </w:r>
      <w:r w:rsidRPr="00C4633E">
        <w:rPr>
          <w:rFonts w:eastAsia="Times New Roman"/>
          <w:spacing w:val="-2"/>
          <w:szCs w:val="28"/>
          <w:lang w:eastAsia="ru-RU"/>
        </w:rPr>
        <w:t>уникального этнокультурного сообщества в становлении культурной жизни Кубани.</w:t>
      </w:r>
    </w:p>
    <w:p w:rsidR="00C4633E" w:rsidRPr="00C4633E" w:rsidRDefault="00C4633E" w:rsidP="00C4633E">
      <w:pPr>
        <w:shd w:val="clear" w:color="auto" w:fill="FFFFFF"/>
        <w:suppressAutoHyphens w:val="0"/>
        <w:spacing w:before="10" w:line="322" w:lineRule="exact"/>
        <w:ind w:left="566" w:firstLine="0"/>
        <w:jc w:val="left"/>
        <w:rPr>
          <w:rFonts w:eastAsia="Times New Roman"/>
          <w:sz w:val="24"/>
          <w:szCs w:val="24"/>
          <w:lang w:eastAsia="ru-RU"/>
        </w:rPr>
      </w:pPr>
      <w:r w:rsidRPr="00C4633E">
        <w:rPr>
          <w:rFonts w:eastAsia="Times New Roman"/>
          <w:b/>
          <w:bCs/>
          <w:szCs w:val="28"/>
          <w:lang w:eastAsia="ru-RU"/>
        </w:rPr>
        <w:t>Тема 24. Система образования Краснодарского края</w:t>
      </w:r>
    </w:p>
    <w:p w:rsidR="00C4633E" w:rsidRPr="00C4633E" w:rsidRDefault="00C4633E" w:rsidP="00C4633E">
      <w:pPr>
        <w:shd w:val="clear" w:color="auto" w:fill="FFFFFF"/>
        <w:suppressAutoHyphens w:val="0"/>
        <w:spacing w:line="322" w:lineRule="exact"/>
        <w:ind w:firstLine="566"/>
        <w:rPr>
          <w:rFonts w:eastAsia="Times New Roman"/>
          <w:sz w:val="24"/>
          <w:szCs w:val="24"/>
          <w:lang w:eastAsia="ru-RU"/>
        </w:rPr>
      </w:pPr>
      <w:r w:rsidRPr="00C4633E">
        <w:rPr>
          <w:rFonts w:eastAsia="Times New Roman"/>
          <w:szCs w:val="28"/>
          <w:lang w:eastAsia="ru-RU"/>
        </w:rPr>
        <w:t>Социокультурная функция школ. Фундаментальная и прикладная наука Кубани. Основные научные школы. Университеты и научные центры Кубани.</w:t>
      </w:r>
    </w:p>
    <w:p w:rsidR="00C4633E" w:rsidRPr="00C4633E" w:rsidRDefault="00C4633E" w:rsidP="00C4633E">
      <w:pPr>
        <w:shd w:val="clear" w:color="auto" w:fill="FFFFFF"/>
        <w:suppressAutoHyphens w:val="0"/>
        <w:spacing w:line="322" w:lineRule="exact"/>
        <w:ind w:left="566" w:firstLine="0"/>
        <w:jc w:val="left"/>
        <w:rPr>
          <w:rFonts w:eastAsia="Times New Roman"/>
          <w:sz w:val="24"/>
          <w:szCs w:val="24"/>
          <w:lang w:eastAsia="ru-RU"/>
        </w:rPr>
      </w:pPr>
      <w:r w:rsidRPr="00C4633E">
        <w:rPr>
          <w:rFonts w:eastAsia="Times New Roman"/>
          <w:b/>
          <w:bCs/>
          <w:szCs w:val="28"/>
          <w:lang w:eastAsia="ru-RU"/>
        </w:rPr>
        <w:t>Тема 25. Религиозное и конфессиональное многообразие региона</w:t>
      </w:r>
    </w:p>
    <w:p w:rsidR="00C4633E" w:rsidRPr="00C4633E" w:rsidRDefault="00C4633E" w:rsidP="00C4633E">
      <w:pPr>
        <w:shd w:val="clear" w:color="auto" w:fill="FFFFFF"/>
        <w:suppressAutoHyphens w:val="0"/>
        <w:spacing w:line="322" w:lineRule="exact"/>
        <w:ind w:firstLine="566"/>
        <w:jc w:val="left"/>
        <w:rPr>
          <w:rFonts w:eastAsia="Times New Roman"/>
          <w:sz w:val="24"/>
          <w:szCs w:val="24"/>
          <w:lang w:eastAsia="ru-RU"/>
        </w:rPr>
      </w:pPr>
      <w:r w:rsidRPr="00C4633E">
        <w:rPr>
          <w:rFonts w:eastAsia="Times New Roman"/>
          <w:szCs w:val="28"/>
          <w:lang w:eastAsia="ru-RU"/>
        </w:rPr>
        <w:t xml:space="preserve">Религиозная ситуация в Краснодарском крае. Кубань - центр православия на </w:t>
      </w:r>
      <w:r w:rsidRPr="00C4633E">
        <w:rPr>
          <w:rFonts w:eastAsia="Times New Roman"/>
          <w:spacing w:val="-1"/>
          <w:szCs w:val="28"/>
          <w:lang w:eastAsia="ru-RU"/>
        </w:rPr>
        <w:t>Юге России. Культурные символы и достопримечательности Краснодарского края.</w:t>
      </w:r>
    </w:p>
    <w:p w:rsidR="00C4633E" w:rsidRPr="00C4633E" w:rsidRDefault="00C4633E" w:rsidP="00C4633E">
      <w:pPr>
        <w:shd w:val="clear" w:color="auto" w:fill="FFFFFF"/>
        <w:suppressAutoHyphens w:val="0"/>
        <w:spacing w:before="5" w:line="322" w:lineRule="exact"/>
        <w:ind w:left="566" w:firstLine="0"/>
        <w:jc w:val="left"/>
        <w:rPr>
          <w:rFonts w:eastAsia="Times New Roman"/>
          <w:sz w:val="24"/>
          <w:szCs w:val="24"/>
          <w:lang w:eastAsia="ru-RU"/>
        </w:rPr>
      </w:pPr>
      <w:r w:rsidRPr="00C4633E">
        <w:rPr>
          <w:rFonts w:eastAsia="Times New Roman"/>
          <w:b/>
          <w:bCs/>
          <w:szCs w:val="28"/>
          <w:lang w:eastAsia="ru-RU"/>
        </w:rPr>
        <w:t>Тема 26. Культурное достояние Краснодарского края</w:t>
      </w:r>
    </w:p>
    <w:p w:rsidR="00C4633E" w:rsidRPr="00C4633E" w:rsidRDefault="00C4633E" w:rsidP="00C4633E">
      <w:pPr>
        <w:shd w:val="clear" w:color="auto" w:fill="FFFFFF"/>
        <w:suppressAutoHyphens w:val="0"/>
        <w:spacing w:line="322" w:lineRule="exact"/>
        <w:ind w:firstLine="0"/>
        <w:jc w:val="left"/>
        <w:rPr>
          <w:rFonts w:eastAsia="Times New Roman"/>
          <w:sz w:val="24"/>
          <w:szCs w:val="24"/>
          <w:lang w:eastAsia="ru-RU"/>
        </w:rPr>
      </w:pPr>
      <w:r w:rsidRPr="00C4633E">
        <w:rPr>
          <w:rFonts w:eastAsia="Times New Roman"/>
          <w:spacing w:val="-12"/>
          <w:szCs w:val="28"/>
          <w:lang w:eastAsia="ru-RU"/>
        </w:rPr>
        <w:t xml:space="preserve">Библиотеки,      музеи,      картинные      галереи,      театры,      коллективы      народного </w:t>
      </w:r>
      <w:r w:rsidRPr="00C4633E">
        <w:rPr>
          <w:rFonts w:eastAsia="Times New Roman"/>
          <w:szCs w:val="28"/>
          <w:lang w:eastAsia="ru-RU"/>
        </w:rPr>
        <w:t>творчества. Проблемы культурной жизни Кубани. Нравственность и культура. Культурная политика в Краснодарском крае. Итоговое повторение и проектная деятельность (1 час).</w:t>
      </w:r>
    </w:p>
    <w:p w:rsidR="00C4633E" w:rsidRPr="00C4633E" w:rsidRDefault="00C4633E" w:rsidP="00C4633E">
      <w:pPr>
        <w:shd w:val="clear" w:color="auto" w:fill="FFFFFF"/>
        <w:suppressAutoHyphens w:val="0"/>
        <w:spacing w:line="322" w:lineRule="exact"/>
        <w:ind w:left="566" w:firstLine="0"/>
        <w:jc w:val="left"/>
        <w:rPr>
          <w:rFonts w:eastAsia="Times New Roman"/>
          <w:sz w:val="24"/>
          <w:szCs w:val="24"/>
          <w:lang w:eastAsia="ru-RU"/>
        </w:rPr>
      </w:pPr>
      <w:r w:rsidRPr="00C4633E">
        <w:rPr>
          <w:rFonts w:eastAsia="Times New Roman"/>
          <w:b/>
          <w:bCs/>
          <w:szCs w:val="28"/>
          <w:lang w:eastAsia="ru-RU"/>
        </w:rPr>
        <w:t>Заключение. Итоговое повторение (1 час)</w:t>
      </w:r>
    </w:p>
    <w:p w:rsidR="00C4633E" w:rsidRPr="00C4633E" w:rsidRDefault="00C4633E" w:rsidP="00C4633E">
      <w:pPr>
        <w:shd w:val="clear" w:color="auto" w:fill="FFFFFF"/>
        <w:suppressAutoHyphens w:val="0"/>
        <w:spacing w:line="322" w:lineRule="exact"/>
        <w:ind w:right="5" w:firstLine="566"/>
        <w:rPr>
          <w:rFonts w:eastAsia="Times New Roman"/>
          <w:sz w:val="24"/>
          <w:szCs w:val="24"/>
          <w:lang w:eastAsia="ru-RU"/>
        </w:rPr>
      </w:pPr>
      <w:r w:rsidRPr="00C4633E">
        <w:rPr>
          <w:rFonts w:eastAsia="Times New Roman"/>
          <w:szCs w:val="28"/>
          <w:lang w:eastAsia="ru-RU"/>
        </w:rPr>
        <w:t>Уроки прошлого в исторической памяти кубанцев. Современные тенденции развития региона. Прогнозы. Необходимость формирования активной жизненной позиции молодого гражданина - жителя Краснодарского края.</w:t>
      </w:r>
    </w:p>
    <w:p w:rsidR="00C4633E" w:rsidRPr="00C4633E" w:rsidRDefault="00C4633E" w:rsidP="00C4633E">
      <w:pPr>
        <w:shd w:val="clear" w:color="auto" w:fill="FFFFFF"/>
        <w:suppressAutoHyphens w:val="0"/>
        <w:spacing w:line="322" w:lineRule="exact"/>
        <w:ind w:firstLine="566"/>
        <w:jc w:val="left"/>
        <w:rPr>
          <w:rFonts w:eastAsia="Times New Roman"/>
          <w:b/>
          <w:bCs/>
          <w:szCs w:val="28"/>
          <w:lang w:eastAsia="ru-RU"/>
        </w:rPr>
      </w:pPr>
      <w:r w:rsidRPr="00C4633E">
        <w:rPr>
          <w:rFonts w:eastAsia="Times New Roman"/>
          <w:b/>
          <w:bCs/>
          <w:szCs w:val="28"/>
          <w:lang w:eastAsia="ru-RU"/>
        </w:rPr>
        <w:t>Раздел VI</w:t>
      </w:r>
      <w:r w:rsidRPr="00C4633E">
        <w:rPr>
          <w:rFonts w:eastAsia="Times New Roman"/>
          <w:b/>
          <w:bCs/>
          <w:szCs w:val="28"/>
          <w:lang w:val="en-US" w:eastAsia="ru-RU"/>
        </w:rPr>
        <w:t>I</w:t>
      </w:r>
      <w:r w:rsidRPr="00C4633E">
        <w:rPr>
          <w:rFonts w:eastAsia="Times New Roman"/>
          <w:b/>
          <w:bCs/>
          <w:szCs w:val="28"/>
          <w:lang w:eastAsia="ru-RU"/>
        </w:rPr>
        <w:t>. Духовные истоки Кубани (4 часа)</w:t>
      </w:r>
    </w:p>
    <w:p w:rsidR="00C4633E" w:rsidRPr="00C4633E" w:rsidRDefault="00C4633E" w:rsidP="00C4633E">
      <w:pPr>
        <w:shd w:val="clear" w:color="auto" w:fill="FFFFFF"/>
        <w:suppressAutoHyphens w:val="0"/>
        <w:spacing w:line="322" w:lineRule="exact"/>
        <w:ind w:firstLine="566"/>
        <w:jc w:val="left"/>
        <w:rPr>
          <w:rFonts w:eastAsia="Times New Roman"/>
          <w:b/>
          <w:bCs/>
          <w:spacing w:val="-1"/>
          <w:szCs w:val="28"/>
          <w:lang w:eastAsia="ru-RU"/>
        </w:rPr>
      </w:pPr>
      <w:r w:rsidRPr="00C4633E">
        <w:rPr>
          <w:rFonts w:eastAsia="Times New Roman"/>
          <w:b/>
          <w:bCs/>
          <w:spacing w:val="-1"/>
          <w:szCs w:val="28"/>
          <w:lang w:eastAsia="ru-RU"/>
        </w:rPr>
        <w:t>Тема 27-28. Православные    ценности    в современном мире</w:t>
      </w:r>
    </w:p>
    <w:p w:rsidR="00C4633E" w:rsidRPr="00C4633E" w:rsidRDefault="00C4633E" w:rsidP="00C4633E">
      <w:pPr>
        <w:shd w:val="clear" w:color="auto" w:fill="FFFFFF"/>
        <w:suppressAutoHyphens w:val="0"/>
        <w:spacing w:line="322" w:lineRule="exact"/>
        <w:ind w:firstLine="566"/>
        <w:rPr>
          <w:rFonts w:eastAsia="Times New Roman"/>
          <w:szCs w:val="28"/>
          <w:lang w:eastAsia="ru-RU"/>
        </w:rPr>
      </w:pPr>
      <w:r w:rsidRPr="00C4633E">
        <w:rPr>
          <w:rFonts w:eastAsia="Times New Roman"/>
          <w:szCs w:val="28"/>
          <w:lang w:eastAsia="ru-RU"/>
        </w:rPr>
        <w:t>Вызовы  современного  мира  и  религия. Понятие  духовности.  Православные ценности.  Вера  в жизни  современного человека. Смысл  жизни  в  понимании христианина.  Традиционные  семейные ценности. Традиции православного воспитания. Понятия «любовь», «вера», «надежда»,  «верность»,  «доброта», «милосердие».</w:t>
      </w:r>
    </w:p>
    <w:p w:rsidR="00C4633E" w:rsidRPr="00C4633E" w:rsidRDefault="00C4633E" w:rsidP="00C4633E">
      <w:pPr>
        <w:shd w:val="clear" w:color="auto" w:fill="FFFFFF"/>
        <w:suppressAutoHyphens w:val="0"/>
        <w:spacing w:line="322" w:lineRule="exact"/>
        <w:ind w:firstLine="566"/>
        <w:rPr>
          <w:rFonts w:eastAsia="Times New Roman"/>
          <w:b/>
          <w:bCs/>
          <w:spacing w:val="-1"/>
          <w:szCs w:val="28"/>
          <w:lang w:eastAsia="ru-RU"/>
        </w:rPr>
      </w:pPr>
      <w:r w:rsidRPr="00C4633E">
        <w:rPr>
          <w:rFonts w:eastAsia="Times New Roman"/>
          <w:b/>
          <w:bCs/>
          <w:spacing w:val="-1"/>
          <w:szCs w:val="28"/>
          <w:lang w:eastAsia="ru-RU"/>
        </w:rPr>
        <w:t>Тема 29.</w:t>
      </w:r>
      <w:r w:rsidRPr="00C4633E">
        <w:rPr>
          <w:rFonts w:eastAsia="Times New Roman"/>
          <w:sz w:val="24"/>
          <w:szCs w:val="24"/>
          <w:lang w:eastAsia="ru-RU"/>
        </w:rPr>
        <w:t xml:space="preserve"> </w:t>
      </w:r>
      <w:r w:rsidRPr="00C4633E">
        <w:rPr>
          <w:rFonts w:eastAsia="Times New Roman"/>
          <w:b/>
          <w:bCs/>
          <w:spacing w:val="-1"/>
          <w:szCs w:val="28"/>
          <w:lang w:eastAsia="ru-RU"/>
        </w:rPr>
        <w:t>Духовно-нравственные основы культуры современного казачества</w:t>
      </w:r>
    </w:p>
    <w:p w:rsidR="00C4633E" w:rsidRPr="00C4633E" w:rsidRDefault="00C4633E" w:rsidP="00C4633E">
      <w:pPr>
        <w:shd w:val="clear" w:color="auto" w:fill="FFFFFF"/>
        <w:suppressAutoHyphens w:val="0"/>
        <w:spacing w:line="322" w:lineRule="exact"/>
        <w:ind w:firstLine="566"/>
        <w:rPr>
          <w:rFonts w:eastAsia="Times New Roman"/>
          <w:bCs/>
          <w:spacing w:val="-1"/>
          <w:szCs w:val="28"/>
          <w:lang w:eastAsia="ru-RU"/>
        </w:rPr>
      </w:pPr>
      <w:r w:rsidRPr="00C4633E">
        <w:rPr>
          <w:rFonts w:eastAsia="Times New Roman"/>
          <w:bCs/>
          <w:spacing w:val="-1"/>
          <w:szCs w:val="28"/>
          <w:lang w:eastAsia="ru-RU"/>
        </w:rPr>
        <w:t>Духовные основы казачьей культуры. Православие в жизни кубанских казаков.</w:t>
      </w:r>
    </w:p>
    <w:p w:rsidR="00C4633E" w:rsidRPr="00C4633E" w:rsidRDefault="00C4633E" w:rsidP="00C4633E">
      <w:pPr>
        <w:shd w:val="clear" w:color="auto" w:fill="FFFFFF"/>
        <w:suppressAutoHyphens w:val="0"/>
        <w:spacing w:line="322" w:lineRule="exact"/>
        <w:ind w:firstLine="566"/>
        <w:rPr>
          <w:rFonts w:eastAsia="Times New Roman"/>
          <w:b/>
          <w:bCs/>
          <w:spacing w:val="-1"/>
          <w:szCs w:val="28"/>
          <w:lang w:eastAsia="ru-RU"/>
        </w:rPr>
      </w:pPr>
      <w:r w:rsidRPr="00C4633E">
        <w:rPr>
          <w:rFonts w:eastAsia="Times New Roman"/>
          <w:b/>
          <w:bCs/>
          <w:spacing w:val="-1"/>
          <w:szCs w:val="28"/>
          <w:lang w:eastAsia="ru-RU"/>
        </w:rPr>
        <w:t>Тема 30.</w:t>
      </w:r>
      <w:r w:rsidRPr="00C4633E">
        <w:rPr>
          <w:rFonts w:eastAsia="Times New Roman"/>
          <w:sz w:val="24"/>
          <w:szCs w:val="24"/>
          <w:lang w:eastAsia="ru-RU"/>
        </w:rPr>
        <w:t xml:space="preserve"> </w:t>
      </w:r>
      <w:r w:rsidRPr="00C4633E">
        <w:rPr>
          <w:rFonts w:eastAsia="Times New Roman"/>
          <w:b/>
          <w:bCs/>
          <w:spacing w:val="-1"/>
          <w:szCs w:val="28"/>
          <w:lang w:eastAsia="ru-RU"/>
        </w:rPr>
        <w:t>Особенности духовной жизни современной Кубани</w:t>
      </w:r>
    </w:p>
    <w:p w:rsidR="00C4633E" w:rsidRPr="00C4633E" w:rsidRDefault="00C4633E" w:rsidP="00C4633E">
      <w:pPr>
        <w:shd w:val="clear" w:color="auto" w:fill="FFFFFF"/>
        <w:suppressAutoHyphens w:val="0"/>
        <w:spacing w:line="322" w:lineRule="exact"/>
        <w:ind w:firstLine="566"/>
        <w:rPr>
          <w:rFonts w:eastAsia="Times New Roman"/>
          <w:bCs/>
          <w:spacing w:val="-1"/>
          <w:szCs w:val="28"/>
          <w:lang w:eastAsia="ru-RU"/>
        </w:rPr>
      </w:pPr>
      <w:r w:rsidRPr="00C4633E">
        <w:rPr>
          <w:rFonts w:eastAsia="Times New Roman"/>
          <w:bCs/>
          <w:spacing w:val="-1"/>
          <w:szCs w:val="28"/>
          <w:lang w:eastAsia="ru-RU"/>
        </w:rPr>
        <w:t>Духовные ценности – основа консолидации общества. Религиозное просвещение на Кубани. Основы социальной концепции РПЦ. Строительство новых храмов.</w:t>
      </w:r>
    </w:p>
    <w:p w:rsidR="00C4633E" w:rsidRDefault="00C4633E" w:rsidP="00816AF7">
      <w:pPr>
        <w:spacing w:line="240" w:lineRule="auto"/>
        <w:rPr>
          <w:b/>
        </w:rPr>
      </w:pPr>
    </w:p>
    <w:p w:rsidR="00C4633E" w:rsidRDefault="00015BC3" w:rsidP="00816AF7">
      <w:pPr>
        <w:spacing w:line="240" w:lineRule="auto"/>
        <w:rPr>
          <w:b/>
        </w:rPr>
      </w:pPr>
      <w:r>
        <w:rPr>
          <w:b/>
        </w:rPr>
        <w:t>Индивидуальный проект</w:t>
      </w:r>
    </w:p>
    <w:p w:rsidR="00015BC3" w:rsidRDefault="00015BC3" w:rsidP="00816AF7">
      <w:pPr>
        <w:spacing w:line="240" w:lineRule="auto"/>
        <w:rPr>
          <w:b/>
        </w:rPr>
      </w:pPr>
      <w:r>
        <w:rPr>
          <w:b/>
        </w:rPr>
        <w:t>Базовый уровень</w:t>
      </w:r>
    </w:p>
    <w:p w:rsidR="00015BC3" w:rsidRPr="00015BC3" w:rsidRDefault="00015BC3" w:rsidP="00015BC3">
      <w:pPr>
        <w:suppressAutoHyphens w:val="0"/>
        <w:spacing w:after="200" w:line="276" w:lineRule="auto"/>
        <w:ind w:firstLine="0"/>
        <w:jc w:val="center"/>
        <w:rPr>
          <w:rFonts w:eastAsiaTheme="minorHAnsi"/>
          <w:b/>
          <w:szCs w:val="28"/>
        </w:rPr>
      </w:pPr>
      <w:r w:rsidRPr="00015BC3">
        <w:rPr>
          <w:rFonts w:eastAsiaTheme="minorHAnsi"/>
          <w:b/>
          <w:szCs w:val="28"/>
        </w:rPr>
        <w:t>Содержание предмета</w:t>
      </w:r>
    </w:p>
    <w:p w:rsidR="00015BC3" w:rsidRPr="00015BC3" w:rsidRDefault="00015BC3" w:rsidP="00015BC3">
      <w:pPr>
        <w:suppressAutoHyphens w:val="0"/>
        <w:spacing w:after="200" w:line="276" w:lineRule="auto"/>
        <w:ind w:firstLine="0"/>
        <w:rPr>
          <w:rFonts w:eastAsiaTheme="minorHAnsi"/>
          <w:b/>
          <w:szCs w:val="28"/>
        </w:rPr>
      </w:pPr>
      <w:r w:rsidRPr="00015BC3">
        <w:rPr>
          <w:rFonts w:eastAsiaTheme="minorHAnsi"/>
          <w:b/>
          <w:szCs w:val="28"/>
        </w:rPr>
        <w:t>Введение  (9 ч.)</w:t>
      </w:r>
      <w:r>
        <w:rPr>
          <w:rFonts w:eastAsiaTheme="minorHAnsi"/>
          <w:b/>
          <w:szCs w:val="28"/>
        </w:rPr>
        <w:t xml:space="preserve"> </w:t>
      </w:r>
      <w:r w:rsidRPr="00015BC3">
        <w:rPr>
          <w:rFonts w:eastAsiaTheme="minorHAnsi"/>
          <w:szCs w:val="28"/>
        </w:rPr>
        <w:t>Введение. Понятие «индивидуальный проект».</w:t>
      </w:r>
      <w:r w:rsidRPr="00015BC3">
        <w:rPr>
          <w:rFonts w:asciiTheme="minorHAnsi" w:eastAsiaTheme="minorHAnsi" w:hAnsiTheme="minorHAnsi" w:cstheme="minorBidi"/>
          <w:sz w:val="22"/>
        </w:rPr>
        <w:t xml:space="preserve"> </w:t>
      </w:r>
      <w:r w:rsidRPr="00015BC3">
        <w:rPr>
          <w:rFonts w:eastAsiaTheme="minorHAnsi"/>
          <w:szCs w:val="28"/>
        </w:rPr>
        <w:t>Понятие проектная деятельность. Типология индивидуальных проектов. Научно-исследовательский проект. Практико-ориентированный проект. Проекты в современном мире проектирования. Цели и задачи проектирования в современном мире. Проблематика проектов.</w:t>
      </w:r>
    </w:p>
    <w:p w:rsidR="00015BC3" w:rsidRPr="00015BC3" w:rsidRDefault="00015BC3" w:rsidP="00015BC3">
      <w:pPr>
        <w:suppressAutoHyphens w:val="0"/>
        <w:spacing w:after="200" w:line="276" w:lineRule="auto"/>
        <w:ind w:firstLine="0"/>
        <w:rPr>
          <w:rFonts w:eastAsiaTheme="minorHAnsi"/>
          <w:b/>
          <w:szCs w:val="28"/>
        </w:rPr>
      </w:pPr>
      <w:r w:rsidRPr="00015BC3">
        <w:rPr>
          <w:rFonts w:eastAsiaTheme="minorHAnsi"/>
          <w:b/>
          <w:szCs w:val="28"/>
        </w:rPr>
        <w:t>Инициализация индивидуального проекта- 44 час</w:t>
      </w:r>
      <w:r>
        <w:rPr>
          <w:rFonts w:eastAsiaTheme="minorHAnsi"/>
          <w:b/>
          <w:szCs w:val="28"/>
        </w:rPr>
        <w:t xml:space="preserve">  </w:t>
      </w:r>
      <w:r w:rsidRPr="00015BC3">
        <w:rPr>
          <w:rFonts w:eastAsiaTheme="minorHAnsi"/>
          <w:szCs w:val="28"/>
        </w:rPr>
        <w:t>Инициализация проекта, исследования. Конструирование темы. Разработка  проблемы проекта. Проектный замысел.</w:t>
      </w:r>
      <w:r w:rsidRPr="00015BC3">
        <w:rPr>
          <w:rFonts w:asciiTheme="minorHAnsi" w:eastAsiaTheme="minorHAnsi" w:hAnsiTheme="minorHAnsi" w:cstheme="minorBidi"/>
          <w:sz w:val="22"/>
        </w:rPr>
        <w:t xml:space="preserve"> </w:t>
      </w:r>
      <w:r w:rsidRPr="00015BC3">
        <w:rPr>
          <w:rFonts w:eastAsiaTheme="minorHAnsi"/>
          <w:szCs w:val="28"/>
        </w:rPr>
        <w:t>Практическая работа № 1 Цель, задачи, актуальность проекта.</w:t>
      </w:r>
      <w:r w:rsidRPr="00015BC3">
        <w:rPr>
          <w:rFonts w:asciiTheme="minorHAnsi" w:eastAsiaTheme="minorHAnsi" w:hAnsiTheme="minorHAnsi" w:cstheme="minorBidi"/>
          <w:sz w:val="22"/>
        </w:rPr>
        <w:t xml:space="preserve"> </w:t>
      </w:r>
      <w:r w:rsidRPr="00015BC3">
        <w:rPr>
          <w:rFonts w:eastAsiaTheme="minorHAnsi"/>
          <w:szCs w:val="28"/>
        </w:rPr>
        <w:t>Методические рекомендации по написанию и оформлению проектных  работ.</w:t>
      </w:r>
      <w:r w:rsidRPr="00015BC3">
        <w:rPr>
          <w:rFonts w:asciiTheme="minorHAnsi" w:eastAsiaTheme="minorHAnsi" w:hAnsiTheme="minorHAnsi" w:cstheme="minorBidi"/>
          <w:sz w:val="22"/>
        </w:rPr>
        <w:t xml:space="preserve"> </w:t>
      </w:r>
      <w:r w:rsidRPr="00015BC3">
        <w:rPr>
          <w:rFonts w:eastAsiaTheme="minorHAnsi"/>
          <w:szCs w:val="28"/>
        </w:rPr>
        <w:t>Практическая работа № 2 «Оформление письменной части проекта».</w:t>
      </w:r>
      <w:r w:rsidRPr="00015BC3">
        <w:rPr>
          <w:rFonts w:asciiTheme="minorHAnsi" w:eastAsiaTheme="minorHAnsi" w:hAnsiTheme="minorHAnsi" w:cstheme="minorBidi"/>
          <w:sz w:val="22"/>
        </w:rPr>
        <w:t xml:space="preserve"> </w:t>
      </w:r>
      <w:r w:rsidRPr="00015BC3">
        <w:rPr>
          <w:rFonts w:eastAsiaTheme="minorHAnsi"/>
          <w:szCs w:val="28"/>
        </w:rPr>
        <w:t>Структура проекта, курсовых и исследовательских работ.</w:t>
      </w:r>
      <w:r w:rsidRPr="00015BC3">
        <w:rPr>
          <w:rFonts w:asciiTheme="minorHAnsi" w:eastAsiaTheme="minorHAnsi" w:hAnsiTheme="minorHAnsi" w:cstheme="minorBidi"/>
          <w:sz w:val="22"/>
        </w:rPr>
        <w:t xml:space="preserve"> </w:t>
      </w:r>
      <w:r w:rsidRPr="00015BC3">
        <w:rPr>
          <w:rFonts w:eastAsiaTheme="minorHAnsi"/>
          <w:szCs w:val="28"/>
        </w:rPr>
        <w:t>Презентация и защита замыслов проектов.</w:t>
      </w:r>
      <w:r w:rsidRPr="00015BC3">
        <w:rPr>
          <w:rFonts w:asciiTheme="minorHAnsi" w:eastAsiaTheme="minorHAnsi" w:hAnsiTheme="minorHAnsi" w:cstheme="minorBidi"/>
          <w:sz w:val="22"/>
        </w:rPr>
        <w:t xml:space="preserve"> </w:t>
      </w:r>
      <w:r w:rsidRPr="00015BC3">
        <w:rPr>
          <w:rFonts w:eastAsiaTheme="minorHAnsi"/>
          <w:szCs w:val="28"/>
        </w:rPr>
        <w:t>Методы эмпирического исследования.</w:t>
      </w:r>
      <w:r w:rsidRPr="00015BC3">
        <w:rPr>
          <w:rFonts w:asciiTheme="minorHAnsi" w:eastAsiaTheme="minorHAnsi" w:hAnsiTheme="minorHAnsi" w:cstheme="minorBidi"/>
          <w:sz w:val="22"/>
        </w:rPr>
        <w:t xml:space="preserve"> </w:t>
      </w:r>
      <w:r w:rsidRPr="00015BC3">
        <w:rPr>
          <w:rFonts w:eastAsiaTheme="minorHAnsi"/>
          <w:szCs w:val="28"/>
        </w:rPr>
        <w:t xml:space="preserve">Методы теоретического исследования. Рассмотрение текста с точки зрения его структуры. </w:t>
      </w:r>
      <w:r w:rsidRPr="00015BC3">
        <w:rPr>
          <w:rFonts w:asciiTheme="minorHAnsi" w:eastAsiaTheme="minorHAnsi" w:hAnsiTheme="minorHAnsi" w:cstheme="minorBidi"/>
          <w:sz w:val="22"/>
        </w:rPr>
        <w:t xml:space="preserve"> </w:t>
      </w:r>
      <w:r w:rsidRPr="00015BC3">
        <w:rPr>
          <w:rFonts w:eastAsiaTheme="minorHAnsi"/>
          <w:szCs w:val="28"/>
        </w:rPr>
        <w:t>Виды переработки чужого текста. Понятие конспект, тезисы, реферат, аннотация, рецензия.</w:t>
      </w:r>
      <w:r w:rsidRPr="00015BC3">
        <w:rPr>
          <w:rFonts w:asciiTheme="minorHAnsi" w:eastAsiaTheme="minorHAnsi" w:hAnsiTheme="minorHAnsi" w:cstheme="minorBidi"/>
          <w:sz w:val="22"/>
        </w:rPr>
        <w:t xml:space="preserve"> </w:t>
      </w:r>
      <w:r w:rsidRPr="00015BC3">
        <w:rPr>
          <w:rFonts w:eastAsiaTheme="minorHAnsi"/>
          <w:szCs w:val="28"/>
        </w:rPr>
        <w:t>Планирование индивидуального проекта. Картирование личностно - ресурсной карты.</w:t>
      </w:r>
      <w:r w:rsidRPr="00015BC3">
        <w:rPr>
          <w:rFonts w:asciiTheme="minorHAnsi" w:eastAsiaTheme="minorHAnsi" w:hAnsiTheme="minorHAnsi" w:cstheme="minorBidi"/>
          <w:sz w:val="22"/>
        </w:rPr>
        <w:t xml:space="preserve"> </w:t>
      </w:r>
      <w:r w:rsidRPr="00015BC3">
        <w:rPr>
          <w:rFonts w:eastAsiaTheme="minorHAnsi"/>
          <w:szCs w:val="28"/>
        </w:rPr>
        <w:t>Расчет календарного графика проектной деятельности.</w:t>
      </w:r>
      <w:r w:rsidRPr="00015BC3">
        <w:rPr>
          <w:rFonts w:asciiTheme="minorHAnsi" w:eastAsiaTheme="minorHAnsi" w:hAnsiTheme="minorHAnsi" w:cstheme="minorBidi"/>
          <w:sz w:val="22"/>
        </w:rPr>
        <w:t xml:space="preserve"> </w:t>
      </w:r>
      <w:r w:rsidRPr="00015BC3">
        <w:rPr>
          <w:rFonts w:eastAsiaTheme="minorHAnsi"/>
          <w:szCs w:val="28"/>
        </w:rPr>
        <w:t>Эскизы и модели, макеты проектов.</w:t>
      </w:r>
      <w:r w:rsidRPr="00015BC3">
        <w:rPr>
          <w:rFonts w:asciiTheme="minorHAnsi" w:eastAsiaTheme="minorHAnsi" w:hAnsiTheme="minorHAnsi" w:cstheme="minorBidi"/>
          <w:sz w:val="22"/>
        </w:rPr>
        <w:t xml:space="preserve"> </w:t>
      </w:r>
      <w:r w:rsidRPr="00015BC3">
        <w:rPr>
          <w:rFonts w:eastAsiaTheme="minorHAnsi"/>
          <w:szCs w:val="28"/>
        </w:rPr>
        <w:t>Применение ИКТ в исследовании. Работа в сети Интернет.</w:t>
      </w:r>
      <w:r w:rsidRPr="00015BC3">
        <w:rPr>
          <w:rFonts w:asciiTheme="minorHAnsi" w:eastAsiaTheme="minorHAnsi" w:hAnsiTheme="minorHAnsi" w:cstheme="minorBidi"/>
          <w:sz w:val="22"/>
        </w:rPr>
        <w:t xml:space="preserve"> </w:t>
      </w:r>
      <w:r w:rsidRPr="00015BC3">
        <w:rPr>
          <w:rFonts w:eastAsiaTheme="minorHAnsi"/>
          <w:szCs w:val="28"/>
        </w:rPr>
        <w:t>Практическая работа № 3 Отработка методов поиска информации в Интернете.</w:t>
      </w:r>
      <w:r w:rsidRPr="00015BC3">
        <w:rPr>
          <w:rFonts w:asciiTheme="minorHAnsi" w:eastAsiaTheme="minorHAnsi" w:hAnsiTheme="minorHAnsi" w:cstheme="minorBidi"/>
          <w:sz w:val="22"/>
        </w:rPr>
        <w:t xml:space="preserve"> </w:t>
      </w:r>
      <w:r w:rsidRPr="00015BC3">
        <w:rPr>
          <w:rFonts w:eastAsiaTheme="minorHAnsi"/>
          <w:szCs w:val="28"/>
        </w:rPr>
        <w:t>Образовательные экскурсии и методика работы в архиве, музеях. Научные документы и издания. Организация работы с научной литературой. Библиография, справочная литература, каталоги. Работа с каталогами. Энциклопедии, специализированные словари, справочники, библиографические издания, периодическая печать. Сбор и систематизация материалов.</w:t>
      </w:r>
      <w:r>
        <w:rPr>
          <w:rFonts w:eastAsiaTheme="minorHAnsi"/>
          <w:b/>
          <w:szCs w:val="28"/>
        </w:rPr>
        <w:t xml:space="preserve"> </w:t>
      </w:r>
      <w:r w:rsidRPr="00015BC3">
        <w:rPr>
          <w:rFonts w:eastAsiaTheme="minorHAnsi"/>
          <w:szCs w:val="28"/>
        </w:rPr>
        <w:t>Практическая работа № 4. Организация  работы  с  научной  литературой.</w:t>
      </w:r>
      <w:r w:rsidRPr="00015BC3">
        <w:rPr>
          <w:rFonts w:asciiTheme="minorHAnsi" w:eastAsiaTheme="minorHAnsi" w:hAnsiTheme="minorHAnsi" w:cstheme="minorBidi"/>
          <w:sz w:val="22"/>
        </w:rPr>
        <w:t xml:space="preserve"> </w:t>
      </w:r>
      <w:r w:rsidRPr="00015BC3">
        <w:rPr>
          <w:rFonts w:eastAsiaTheme="minorHAnsi"/>
          <w:szCs w:val="28"/>
        </w:rPr>
        <w:t>Библиография,  справочная  литература,  Энциклопедии. Оформление  таблиц,  рисунков  и иллюстрированных плакатов.</w:t>
      </w:r>
      <w:r w:rsidRPr="00015BC3">
        <w:rPr>
          <w:rFonts w:asciiTheme="minorHAnsi" w:eastAsiaTheme="minorHAnsi" w:hAnsiTheme="minorHAnsi" w:cstheme="minorBidi"/>
          <w:sz w:val="22"/>
        </w:rPr>
        <w:t xml:space="preserve"> </w:t>
      </w:r>
      <w:r w:rsidRPr="00015BC3">
        <w:rPr>
          <w:rFonts w:eastAsiaTheme="minorHAnsi"/>
          <w:szCs w:val="28"/>
        </w:rPr>
        <w:t>Практическая работа № 6. Оформление  ссылок, сносок, списка литературы. Алгоритм написание отчета. Сильные и слабые стороны работы над своим проектом. Что такое экспертиза. Критерии оценивания проекта. Самооценка. Консультирование  по проблемам проектной деятельности по содержанию и выводам. Консультирование  по проблемам проектной деятельности по оформлению бумажного варианта проектов. Критерии оценки исследовательских проектов.</w:t>
      </w:r>
    </w:p>
    <w:p w:rsidR="00015BC3" w:rsidRPr="00015BC3" w:rsidRDefault="00015BC3" w:rsidP="00015BC3">
      <w:pPr>
        <w:suppressAutoHyphens w:val="0"/>
        <w:spacing w:line="240" w:lineRule="auto"/>
        <w:ind w:firstLine="0"/>
        <w:rPr>
          <w:rFonts w:eastAsiaTheme="minorHAnsi"/>
          <w:b/>
          <w:szCs w:val="28"/>
        </w:rPr>
      </w:pPr>
      <w:r w:rsidRPr="00015BC3">
        <w:rPr>
          <w:rFonts w:eastAsiaTheme="minorHAnsi"/>
          <w:b/>
          <w:szCs w:val="28"/>
        </w:rPr>
        <w:t>Презентация результатов(6ч.)</w:t>
      </w:r>
      <w:r>
        <w:rPr>
          <w:rFonts w:eastAsiaTheme="minorHAnsi"/>
          <w:b/>
          <w:szCs w:val="28"/>
        </w:rPr>
        <w:t xml:space="preserve"> </w:t>
      </w:r>
      <w:r w:rsidRPr="00015BC3">
        <w:rPr>
          <w:rFonts w:eastAsiaTheme="minorHAnsi"/>
          <w:szCs w:val="28"/>
        </w:rPr>
        <w:t>Подготовка мультимедийной презентации.</w:t>
      </w:r>
      <w:r w:rsidRPr="00015BC3">
        <w:rPr>
          <w:rFonts w:asciiTheme="minorHAnsi" w:eastAsiaTheme="minorHAnsi" w:hAnsiTheme="minorHAnsi" w:cstheme="minorBidi"/>
          <w:sz w:val="22"/>
        </w:rPr>
        <w:t xml:space="preserve"> </w:t>
      </w:r>
      <w:r w:rsidRPr="00015BC3">
        <w:rPr>
          <w:rFonts w:eastAsiaTheme="minorHAnsi"/>
          <w:szCs w:val="28"/>
        </w:rPr>
        <w:t>Схема речи на презентации или защите проекта.</w:t>
      </w:r>
      <w:r w:rsidRPr="00015BC3">
        <w:rPr>
          <w:rFonts w:asciiTheme="minorHAnsi" w:eastAsiaTheme="minorHAnsi" w:hAnsiTheme="minorHAnsi" w:cstheme="minorBidi"/>
          <w:sz w:val="22"/>
        </w:rPr>
        <w:t xml:space="preserve"> </w:t>
      </w:r>
      <w:r w:rsidRPr="00015BC3">
        <w:rPr>
          <w:rFonts w:eastAsiaTheme="minorHAnsi"/>
          <w:szCs w:val="28"/>
        </w:rPr>
        <w:t>Практическая работа № 7. Процедура презентации и защиты проекта.</w:t>
      </w:r>
    </w:p>
    <w:p w:rsidR="00015BC3" w:rsidRDefault="00015BC3" w:rsidP="00015BC3">
      <w:pPr>
        <w:suppressAutoHyphens w:val="0"/>
        <w:spacing w:after="200" w:line="276" w:lineRule="auto"/>
        <w:ind w:firstLine="0"/>
        <w:rPr>
          <w:rFonts w:eastAsiaTheme="minorHAnsi"/>
          <w:b/>
          <w:szCs w:val="28"/>
        </w:rPr>
      </w:pPr>
      <w:r w:rsidRPr="00015BC3">
        <w:rPr>
          <w:rFonts w:eastAsiaTheme="minorHAnsi"/>
          <w:b/>
          <w:szCs w:val="28"/>
        </w:rPr>
        <w:t>Защита рез</w:t>
      </w:r>
      <w:r>
        <w:rPr>
          <w:rFonts w:eastAsiaTheme="minorHAnsi"/>
          <w:b/>
          <w:szCs w:val="28"/>
        </w:rPr>
        <w:t xml:space="preserve">ультатов проектной деятельности </w:t>
      </w:r>
      <w:r w:rsidRPr="00015BC3">
        <w:rPr>
          <w:rFonts w:eastAsiaTheme="minorHAnsi"/>
          <w:b/>
          <w:szCs w:val="28"/>
        </w:rPr>
        <w:t>(3 часа)</w:t>
      </w:r>
      <w:r>
        <w:rPr>
          <w:rFonts w:eastAsiaTheme="minorHAnsi"/>
          <w:b/>
          <w:szCs w:val="28"/>
        </w:rPr>
        <w:t>.</w:t>
      </w:r>
      <w:r w:rsidRPr="00015BC3">
        <w:rPr>
          <w:rFonts w:eastAsiaTheme="minorHAnsi"/>
          <w:szCs w:val="28"/>
        </w:rPr>
        <w:t>Коммуникативные барьеры при публичной защите результатов проекта. Главные предпосылки успеха публичного выступления. Публичная защита результатов проектной деятельности.</w:t>
      </w:r>
    </w:p>
    <w:p w:rsidR="00015BC3" w:rsidRPr="00015BC3" w:rsidRDefault="00015BC3" w:rsidP="00015BC3">
      <w:pPr>
        <w:suppressAutoHyphens w:val="0"/>
        <w:spacing w:after="200" w:line="276" w:lineRule="auto"/>
        <w:ind w:firstLine="0"/>
        <w:rPr>
          <w:rFonts w:eastAsiaTheme="minorHAnsi"/>
          <w:b/>
          <w:szCs w:val="28"/>
        </w:rPr>
      </w:pPr>
      <w:r w:rsidRPr="00015BC3">
        <w:rPr>
          <w:rFonts w:eastAsiaTheme="minorHAnsi"/>
          <w:b/>
          <w:szCs w:val="28"/>
        </w:rPr>
        <w:t>Р</w:t>
      </w:r>
      <w:r>
        <w:rPr>
          <w:rFonts w:eastAsiaTheme="minorHAnsi"/>
          <w:b/>
          <w:szCs w:val="28"/>
        </w:rPr>
        <w:t>ефлексия проектной деятельности</w:t>
      </w:r>
      <w:r w:rsidRPr="00015BC3">
        <w:rPr>
          <w:rFonts w:eastAsiaTheme="minorHAnsi"/>
          <w:b/>
          <w:szCs w:val="28"/>
        </w:rPr>
        <w:t>(4 часа)</w:t>
      </w:r>
      <w:r>
        <w:rPr>
          <w:rFonts w:eastAsiaTheme="minorHAnsi"/>
          <w:b/>
          <w:szCs w:val="28"/>
        </w:rPr>
        <w:t>.</w:t>
      </w:r>
      <w:r w:rsidR="009E5FA3">
        <w:rPr>
          <w:rFonts w:eastAsiaTheme="minorHAnsi"/>
          <w:b/>
          <w:szCs w:val="28"/>
        </w:rPr>
        <w:t xml:space="preserve"> </w:t>
      </w:r>
      <w:r w:rsidRPr="00015BC3">
        <w:rPr>
          <w:rFonts w:eastAsiaTheme="minorHAnsi"/>
          <w:szCs w:val="28"/>
        </w:rPr>
        <w:t>Рефлексия проектной деятельности. Индивидуальный прогресс в компетенциях. Экспертиза действий и движений в проекте. Индивидуальный прогресс.</w:t>
      </w:r>
      <w:r>
        <w:rPr>
          <w:rFonts w:eastAsiaTheme="minorHAnsi"/>
          <w:szCs w:val="28"/>
        </w:rPr>
        <w:t xml:space="preserve"> </w:t>
      </w:r>
      <w:r w:rsidRPr="00015BC3">
        <w:rPr>
          <w:rFonts w:eastAsiaTheme="minorHAnsi"/>
          <w:b/>
          <w:szCs w:val="28"/>
        </w:rPr>
        <w:t>Итоговые  занятия (3ч)</w:t>
      </w:r>
      <w:r w:rsidR="009E5FA3">
        <w:rPr>
          <w:rFonts w:eastAsiaTheme="minorHAnsi"/>
          <w:b/>
          <w:szCs w:val="28"/>
        </w:rPr>
        <w:t xml:space="preserve">. </w:t>
      </w:r>
      <w:r w:rsidRPr="00015BC3">
        <w:rPr>
          <w:rFonts w:eastAsiaTheme="minorHAnsi"/>
          <w:szCs w:val="28"/>
        </w:rPr>
        <w:t>Анкетирование «Что  я знаю  о  проектной деятельности?».</w:t>
      </w:r>
      <w:r w:rsidRPr="00015BC3">
        <w:rPr>
          <w:rFonts w:asciiTheme="minorHAnsi" w:eastAsiaTheme="minorHAnsi" w:hAnsiTheme="minorHAnsi" w:cstheme="minorBidi"/>
          <w:sz w:val="22"/>
        </w:rPr>
        <w:t xml:space="preserve"> </w:t>
      </w:r>
      <w:r w:rsidRPr="00015BC3">
        <w:rPr>
          <w:rFonts w:eastAsiaTheme="minorHAnsi"/>
          <w:szCs w:val="28"/>
        </w:rPr>
        <w:t>Круглый  стол. «Конкурс  проектных  работ».</w:t>
      </w:r>
    </w:p>
    <w:p w:rsidR="00015BC3" w:rsidRDefault="00015BC3" w:rsidP="00816AF7">
      <w:pPr>
        <w:spacing w:line="240" w:lineRule="auto"/>
        <w:rPr>
          <w:b/>
        </w:rPr>
      </w:pPr>
    </w:p>
    <w:p w:rsidR="00C44C1E" w:rsidRPr="004E0B37" w:rsidRDefault="00C44C1E" w:rsidP="009E5FA3">
      <w:pPr>
        <w:spacing w:line="240" w:lineRule="auto"/>
        <w:ind w:firstLine="0"/>
        <w:rPr>
          <w:b/>
          <w:color w:val="FF0000"/>
        </w:rPr>
      </w:pPr>
      <w:r w:rsidRPr="004E0B37">
        <w:rPr>
          <w:b/>
          <w:color w:val="FF0000"/>
        </w:rPr>
        <w:t>Программы элективных курсов</w:t>
      </w:r>
    </w:p>
    <w:p w:rsidR="007E1C7B" w:rsidRDefault="007E1C7B" w:rsidP="00816AF7">
      <w:pPr>
        <w:spacing w:line="240" w:lineRule="auto"/>
        <w:rPr>
          <w:b/>
        </w:rPr>
      </w:pPr>
    </w:p>
    <w:p w:rsidR="00401080" w:rsidRPr="00283608" w:rsidRDefault="00F377E6" w:rsidP="0090615F">
      <w:pPr>
        <w:pStyle w:val="20"/>
        <w:spacing w:line="240" w:lineRule="auto"/>
        <w:rPr>
          <w:color w:val="FF0000"/>
        </w:rPr>
      </w:pPr>
      <w:bookmarkStart w:id="138" w:name="_Toc453968196"/>
      <w:r w:rsidRPr="00283608">
        <w:rPr>
          <w:color w:val="FF0000"/>
        </w:rPr>
        <w:t>II.</w:t>
      </w:r>
      <w:r w:rsidR="00401080" w:rsidRPr="00283608">
        <w:rPr>
          <w:color w:val="FF0000"/>
        </w:rPr>
        <w:t>3.</w:t>
      </w:r>
      <w:r w:rsidRPr="00283608">
        <w:rPr>
          <w:color w:val="FF0000"/>
        </w:rPr>
        <w:t> </w:t>
      </w:r>
      <w:r w:rsidR="00401080" w:rsidRPr="00283608">
        <w:rPr>
          <w:color w:val="FF0000"/>
        </w:rPr>
        <w:t>Программа воспитания и социализации обучающихся при получении среднего общего образования</w:t>
      </w:r>
      <w:bookmarkEnd w:id="137"/>
      <w:bookmarkEnd w:id="138"/>
      <w:r w:rsidR="00AD6D24" w:rsidRPr="00283608">
        <w:rPr>
          <w:color w:val="FF0000"/>
        </w:rPr>
        <w:t xml:space="preserve"> гимназии № 82</w:t>
      </w:r>
    </w:p>
    <w:p w:rsidR="0031403B" w:rsidRPr="00283608" w:rsidRDefault="0031403B" w:rsidP="0090615F">
      <w:pPr>
        <w:spacing w:line="240" w:lineRule="auto"/>
        <w:rPr>
          <w:color w:val="FF0000"/>
        </w:rPr>
      </w:pPr>
    </w:p>
    <w:p w:rsidR="00401080" w:rsidRDefault="00D955BD" w:rsidP="0054724F">
      <w:pPr>
        <w:pStyle w:val="20"/>
        <w:spacing w:line="240" w:lineRule="auto"/>
        <w:jc w:val="center"/>
        <w:rPr>
          <w:color w:val="FF0000"/>
          <w:lang w:eastAsia="ru-RU"/>
        </w:rPr>
      </w:pPr>
      <w:bookmarkStart w:id="139" w:name="_Toc435412733"/>
      <w:bookmarkStart w:id="140" w:name="_Toc453968208"/>
      <w:r w:rsidRPr="00496FF6">
        <w:rPr>
          <w:color w:val="FF0000"/>
        </w:rPr>
        <w:t>II.4.</w:t>
      </w:r>
      <w:r w:rsidR="00401080" w:rsidRPr="00496FF6">
        <w:rPr>
          <w:color w:val="FF0000"/>
          <w:lang w:eastAsia="ru-RU"/>
        </w:rPr>
        <w:t> Программа коррекционной работы</w:t>
      </w:r>
      <w:bookmarkEnd w:id="139"/>
      <w:bookmarkEnd w:id="140"/>
    </w:p>
    <w:p w:rsidR="00876E6E" w:rsidRPr="00876E6E" w:rsidRDefault="00876E6E" w:rsidP="00876E6E">
      <w:pPr>
        <w:spacing w:line="240" w:lineRule="auto"/>
        <w:jc w:val="center"/>
        <w:rPr>
          <w:b/>
          <w:szCs w:val="28"/>
        </w:rPr>
      </w:pPr>
      <w:r w:rsidRPr="00876E6E">
        <w:rPr>
          <w:b/>
          <w:szCs w:val="28"/>
        </w:rPr>
        <w:t>Пояснительная записка</w:t>
      </w:r>
    </w:p>
    <w:p w:rsidR="00876E6E" w:rsidRPr="00876E6E" w:rsidRDefault="00876E6E" w:rsidP="00876E6E">
      <w:pPr>
        <w:spacing w:line="240" w:lineRule="auto"/>
        <w:jc w:val="center"/>
        <w:rPr>
          <w:b/>
          <w:szCs w:val="28"/>
        </w:rPr>
      </w:pPr>
    </w:p>
    <w:p w:rsidR="00876E6E" w:rsidRPr="00876E6E" w:rsidRDefault="00876E6E" w:rsidP="00876E6E">
      <w:pPr>
        <w:spacing w:line="240" w:lineRule="auto"/>
        <w:rPr>
          <w:bCs/>
          <w:color w:val="FF0000"/>
          <w:szCs w:val="28"/>
        </w:rPr>
      </w:pPr>
      <w:r w:rsidRPr="00876E6E">
        <w:rPr>
          <w:szCs w:val="28"/>
        </w:rPr>
        <w:t>Программа коррекционной работы среднего общего образования (далее – ООП СОО) муниципального бюджетного общеобразовательного учреждения средней общеобразовательной школы № 1 им. А.И. Герцена (далее – МБОУ  СОШ №1) разработана на основе Примерной программы коррекционной работы среднего общего образования в соответствии с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17.12.2010 г. № 1897</w:t>
      </w:r>
      <w:r w:rsidRPr="00876E6E">
        <w:rPr>
          <w:bCs/>
          <w:szCs w:val="28"/>
        </w:rPr>
        <w:t>.</w:t>
      </w:r>
    </w:p>
    <w:p w:rsidR="00876E6E" w:rsidRPr="00876E6E" w:rsidRDefault="00876E6E" w:rsidP="00876E6E">
      <w:pPr>
        <w:spacing w:line="240" w:lineRule="auto"/>
        <w:rPr>
          <w:szCs w:val="28"/>
        </w:rPr>
      </w:pPr>
      <w:r w:rsidRPr="00876E6E">
        <w:rPr>
          <w:szCs w:val="28"/>
        </w:rPr>
        <w:t xml:space="preserve"> Программа коррекционной работы на среднем уровне общего образования преемственно связана с Программой коррекционной работы основного уровня общего образования, является ее логическим продолжением.  </w:t>
      </w:r>
    </w:p>
    <w:p w:rsidR="00876E6E" w:rsidRPr="00876E6E" w:rsidRDefault="00876E6E" w:rsidP="00876E6E">
      <w:pPr>
        <w:spacing w:line="240" w:lineRule="auto"/>
        <w:rPr>
          <w:szCs w:val="28"/>
        </w:rPr>
      </w:pPr>
      <w:r w:rsidRPr="00876E6E">
        <w:rPr>
          <w:szCs w:val="28"/>
        </w:rPr>
        <w:t xml:space="preserve">Программа коррекционной работы (ПКР) является неотъемлемым структурным компонентом основной образовательной программы образовательной МБОУ СОШ №1 им. А.И. Герцена.  </w:t>
      </w:r>
    </w:p>
    <w:p w:rsidR="00876E6E" w:rsidRPr="00876E6E" w:rsidRDefault="00876E6E" w:rsidP="00876E6E">
      <w:pPr>
        <w:widowControl w:val="0"/>
        <w:tabs>
          <w:tab w:val="left" w:leader="dot" w:pos="624"/>
        </w:tabs>
        <w:suppressAutoHyphens w:val="0"/>
        <w:autoSpaceDE w:val="0"/>
        <w:autoSpaceDN w:val="0"/>
        <w:adjustRightInd w:val="0"/>
        <w:spacing w:line="240" w:lineRule="auto"/>
        <w:rPr>
          <w:rFonts w:eastAsia="@Arial Unicode MS"/>
          <w:b/>
          <w:bCs/>
          <w:color w:val="000000"/>
          <w:szCs w:val="28"/>
          <w:lang w:eastAsia="ru-RU"/>
        </w:rPr>
      </w:pPr>
      <w:r w:rsidRPr="00876E6E">
        <w:rPr>
          <w:rFonts w:eastAsia="@Arial Unicode MS"/>
          <w:b/>
          <w:bCs/>
          <w:color w:val="000000"/>
          <w:szCs w:val="28"/>
          <w:lang w:eastAsia="ru-RU"/>
        </w:rPr>
        <w:t>Характеристика контингента обучающихся  10-11 классов МБОУ СОШ № 1 на 2017-2018  учебный год:</w:t>
      </w:r>
    </w:p>
    <w:p w:rsidR="00876E6E" w:rsidRPr="00876E6E" w:rsidRDefault="00876E6E" w:rsidP="00876E6E">
      <w:pPr>
        <w:widowControl w:val="0"/>
        <w:tabs>
          <w:tab w:val="left" w:leader="dot" w:pos="284"/>
        </w:tabs>
        <w:suppressAutoHyphens w:val="0"/>
        <w:autoSpaceDE w:val="0"/>
        <w:autoSpaceDN w:val="0"/>
        <w:adjustRightInd w:val="0"/>
        <w:spacing w:line="240" w:lineRule="auto"/>
        <w:rPr>
          <w:rFonts w:eastAsia="Times New Roman"/>
          <w:szCs w:val="28"/>
          <w:lang w:eastAsia="ru-RU"/>
        </w:rPr>
      </w:pPr>
      <w:r w:rsidRPr="00876E6E">
        <w:rPr>
          <w:rFonts w:eastAsia="Times New Roman"/>
          <w:szCs w:val="28"/>
          <w:lang w:eastAsia="ru-RU"/>
        </w:rPr>
        <w:t>1.Дети-инвалиды - нет,</w:t>
      </w:r>
    </w:p>
    <w:p w:rsidR="00876E6E" w:rsidRPr="00876E6E" w:rsidRDefault="00876E6E" w:rsidP="00876E6E">
      <w:pPr>
        <w:widowControl w:val="0"/>
        <w:tabs>
          <w:tab w:val="left" w:leader="dot" w:pos="284"/>
        </w:tabs>
        <w:suppressAutoHyphens w:val="0"/>
        <w:autoSpaceDE w:val="0"/>
        <w:autoSpaceDN w:val="0"/>
        <w:adjustRightInd w:val="0"/>
        <w:spacing w:line="240" w:lineRule="auto"/>
        <w:rPr>
          <w:rFonts w:eastAsia="Times New Roman"/>
          <w:szCs w:val="28"/>
          <w:lang w:eastAsia="ru-RU"/>
        </w:rPr>
      </w:pPr>
      <w:r w:rsidRPr="00876E6E">
        <w:rPr>
          <w:rFonts w:eastAsia="Times New Roman"/>
          <w:szCs w:val="28"/>
          <w:lang w:eastAsia="ru-RU"/>
        </w:rPr>
        <w:t>2. Дети с ограниченными возможностями здоровья 7 вида - нет:</w:t>
      </w:r>
    </w:p>
    <w:p w:rsidR="00876E6E" w:rsidRPr="00876E6E" w:rsidRDefault="00876E6E" w:rsidP="00876E6E">
      <w:pPr>
        <w:widowControl w:val="0"/>
        <w:tabs>
          <w:tab w:val="left" w:leader="dot" w:pos="284"/>
        </w:tabs>
        <w:suppressAutoHyphens w:val="0"/>
        <w:autoSpaceDE w:val="0"/>
        <w:autoSpaceDN w:val="0"/>
        <w:adjustRightInd w:val="0"/>
        <w:spacing w:line="240" w:lineRule="auto"/>
        <w:rPr>
          <w:rFonts w:eastAsia="Times New Roman"/>
          <w:color w:val="000000"/>
          <w:szCs w:val="28"/>
          <w:lang w:eastAsia="ru-RU"/>
        </w:rPr>
      </w:pPr>
      <w:r w:rsidRPr="00876E6E">
        <w:rPr>
          <w:rFonts w:eastAsia="@Arial Unicode MS"/>
          <w:bCs/>
          <w:color w:val="000000"/>
          <w:szCs w:val="28"/>
          <w:lang w:eastAsia="ru-RU"/>
        </w:rPr>
        <w:t xml:space="preserve">3. Дети, с особыми образовательными потребностями, оказавшиеся в трудной жизненной ситуации – </w:t>
      </w:r>
      <w:r w:rsidRPr="00876E6E">
        <w:rPr>
          <w:rFonts w:eastAsia="@Arial Unicode MS"/>
          <w:bCs/>
          <w:color w:val="C00000"/>
          <w:szCs w:val="28"/>
          <w:lang w:eastAsia="ru-RU"/>
        </w:rPr>
        <w:t>7 чел.</w:t>
      </w:r>
      <w:r w:rsidRPr="00876E6E">
        <w:rPr>
          <w:rFonts w:eastAsia="@Arial Unicode MS"/>
          <w:bCs/>
          <w:color w:val="000000"/>
          <w:szCs w:val="28"/>
          <w:lang w:eastAsia="ru-RU"/>
        </w:rPr>
        <w:t xml:space="preserve"> </w:t>
      </w:r>
    </w:p>
    <w:p w:rsidR="00876E6E" w:rsidRPr="00876E6E" w:rsidRDefault="00876E6E" w:rsidP="00876E6E">
      <w:pPr>
        <w:spacing w:line="240" w:lineRule="auto"/>
        <w:rPr>
          <w:szCs w:val="28"/>
        </w:rPr>
      </w:pPr>
      <w:r w:rsidRPr="00876E6E">
        <w:rPr>
          <w:szCs w:val="28"/>
        </w:rPr>
        <w:t xml:space="preserve">Учитывая состав обучающихся,  в нашей школе ПКР разрабатывается для обучающихся с  особыми образовательными потребностями, которая призвана обеспечить поддержку школьников, оказавшихся в трудной жизненной ситуации  на ступени среднего общего образования. </w:t>
      </w:r>
    </w:p>
    <w:p w:rsidR="00876E6E" w:rsidRPr="00876E6E" w:rsidRDefault="00876E6E" w:rsidP="00876E6E">
      <w:pPr>
        <w:widowControl w:val="0"/>
        <w:suppressAutoHyphens w:val="0"/>
        <w:autoSpaceDE w:val="0"/>
        <w:autoSpaceDN w:val="0"/>
        <w:spacing w:line="240" w:lineRule="auto"/>
        <w:ind w:right="267"/>
        <w:rPr>
          <w:rFonts w:eastAsia="Times New Roman"/>
          <w:szCs w:val="28"/>
          <w:lang w:eastAsia="ru-RU" w:bidi="ru-RU"/>
        </w:rPr>
      </w:pPr>
      <w:r w:rsidRPr="00876E6E">
        <w:rPr>
          <w:rFonts w:eastAsia="Times New Roman"/>
          <w:szCs w:val="28"/>
          <w:lang w:eastAsia="ru-RU" w:bidi="ru-RU"/>
        </w:rPr>
        <w:t>Программа коррекционной работы основного общего образования обеспечивает:</w:t>
      </w:r>
    </w:p>
    <w:p w:rsidR="00876E6E" w:rsidRPr="00876E6E" w:rsidRDefault="00876E6E" w:rsidP="00D17861">
      <w:pPr>
        <w:widowControl w:val="0"/>
        <w:numPr>
          <w:ilvl w:val="0"/>
          <w:numId w:val="182"/>
        </w:numPr>
        <w:tabs>
          <w:tab w:val="left" w:pos="1169"/>
        </w:tabs>
        <w:suppressAutoHyphens w:val="0"/>
        <w:autoSpaceDE w:val="0"/>
        <w:autoSpaceDN w:val="0"/>
        <w:spacing w:line="240" w:lineRule="auto"/>
        <w:ind w:left="709" w:right="261" w:firstLine="0"/>
        <w:rPr>
          <w:rFonts w:eastAsia="Times New Roman"/>
          <w:szCs w:val="28"/>
          <w:lang w:val="x-none" w:eastAsia="ru-RU" w:bidi="ru-RU"/>
        </w:rPr>
      </w:pPr>
      <w:r w:rsidRPr="00876E6E">
        <w:rPr>
          <w:rFonts w:eastAsia="Times New Roman"/>
          <w:szCs w:val="28"/>
          <w:lang w:val="x-none" w:eastAsia="ru-RU" w:bidi="ru-RU"/>
        </w:rPr>
        <w:t>создание в общеобразовательном учреждении специальных условий воспитания, обучения, позволяющих учитывать особые образовательные потребности обучающихся посредством индивидуализации и дифференциации образовательного</w:t>
      </w:r>
      <w:r w:rsidRPr="00876E6E">
        <w:rPr>
          <w:rFonts w:eastAsia="Times New Roman"/>
          <w:spacing w:val="-5"/>
          <w:szCs w:val="28"/>
          <w:lang w:val="x-none" w:eastAsia="ru-RU" w:bidi="ru-RU"/>
        </w:rPr>
        <w:t xml:space="preserve"> </w:t>
      </w:r>
      <w:r w:rsidRPr="00876E6E">
        <w:rPr>
          <w:rFonts w:eastAsia="Times New Roman"/>
          <w:szCs w:val="28"/>
          <w:lang w:val="x-none" w:eastAsia="ru-RU" w:bidi="ru-RU"/>
        </w:rPr>
        <w:t xml:space="preserve">процесса; </w:t>
      </w:r>
    </w:p>
    <w:p w:rsidR="00876E6E" w:rsidRPr="00876E6E" w:rsidRDefault="00876E6E" w:rsidP="00D17861">
      <w:pPr>
        <w:widowControl w:val="0"/>
        <w:numPr>
          <w:ilvl w:val="0"/>
          <w:numId w:val="182"/>
        </w:numPr>
        <w:tabs>
          <w:tab w:val="left" w:pos="1169"/>
        </w:tabs>
        <w:suppressAutoHyphens w:val="0"/>
        <w:autoSpaceDE w:val="0"/>
        <w:autoSpaceDN w:val="0"/>
        <w:spacing w:line="240" w:lineRule="auto"/>
        <w:ind w:left="709" w:right="261" w:firstLine="0"/>
        <w:rPr>
          <w:rFonts w:eastAsia="Times New Roman"/>
          <w:szCs w:val="28"/>
          <w:lang w:val="x-none" w:eastAsia="ru-RU" w:bidi="ru-RU"/>
        </w:rPr>
      </w:pPr>
      <w:r w:rsidRPr="00876E6E">
        <w:rPr>
          <w:rFonts w:eastAsia="Times New Roman"/>
          <w:szCs w:val="28"/>
          <w:lang w:val="x-none" w:eastAsia="ru-RU" w:bidi="ru-RU"/>
        </w:rPr>
        <w:t>дальнейшую социальную адаптацию и интеграцию детей с особыми образовательными потребностями в общеобразовательном</w:t>
      </w:r>
      <w:r w:rsidRPr="00876E6E">
        <w:rPr>
          <w:rFonts w:eastAsia="Times New Roman"/>
          <w:spacing w:val="-3"/>
          <w:szCs w:val="28"/>
          <w:lang w:val="x-none" w:eastAsia="ru-RU" w:bidi="ru-RU"/>
        </w:rPr>
        <w:t xml:space="preserve"> </w:t>
      </w:r>
      <w:r w:rsidRPr="00876E6E">
        <w:rPr>
          <w:rFonts w:eastAsia="Times New Roman"/>
          <w:szCs w:val="28"/>
          <w:lang w:val="x-none" w:eastAsia="ru-RU" w:bidi="ru-RU"/>
        </w:rPr>
        <w:t>учреждении.</w:t>
      </w:r>
    </w:p>
    <w:p w:rsidR="00876E6E" w:rsidRPr="00876E6E" w:rsidRDefault="00876E6E" w:rsidP="00876E6E">
      <w:pPr>
        <w:widowControl w:val="0"/>
        <w:tabs>
          <w:tab w:val="left" w:pos="2639"/>
          <w:tab w:val="left" w:pos="4334"/>
          <w:tab w:val="left" w:pos="6528"/>
          <w:tab w:val="left" w:pos="7735"/>
          <w:tab w:val="left" w:pos="9506"/>
        </w:tabs>
        <w:suppressAutoHyphens w:val="0"/>
        <w:autoSpaceDE w:val="0"/>
        <w:autoSpaceDN w:val="0"/>
        <w:spacing w:line="240" w:lineRule="auto"/>
        <w:ind w:firstLine="0"/>
        <w:rPr>
          <w:rFonts w:eastAsia="Times New Roman"/>
          <w:szCs w:val="28"/>
          <w:lang w:eastAsia="ru-RU" w:bidi="ru-RU"/>
        </w:rPr>
      </w:pPr>
      <w:r w:rsidRPr="00876E6E">
        <w:rPr>
          <w:rFonts w:eastAsia="Times New Roman"/>
          <w:szCs w:val="28"/>
          <w:lang w:eastAsia="ru-RU" w:bidi="ru-RU"/>
        </w:rPr>
        <w:t>Содержание программы коррекционной работы определяют следующие принципы:</w:t>
      </w:r>
    </w:p>
    <w:p w:rsidR="00876E6E" w:rsidRPr="00876E6E" w:rsidRDefault="00876E6E" w:rsidP="00876E6E">
      <w:pPr>
        <w:tabs>
          <w:tab w:val="left" w:pos="821"/>
        </w:tabs>
        <w:spacing w:line="240" w:lineRule="auto"/>
        <w:ind w:right="261"/>
        <w:rPr>
          <w:szCs w:val="28"/>
        </w:rPr>
      </w:pPr>
      <w:r w:rsidRPr="00876E6E">
        <w:rPr>
          <w:szCs w:val="28"/>
          <w:u w:val="single"/>
        </w:rPr>
        <w:t>Преемственность.</w:t>
      </w:r>
      <w:r w:rsidRPr="00876E6E">
        <w:rPr>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876E6E" w:rsidRPr="00876E6E" w:rsidRDefault="00876E6E" w:rsidP="00876E6E">
      <w:pPr>
        <w:tabs>
          <w:tab w:val="left" w:pos="821"/>
        </w:tabs>
        <w:spacing w:line="240" w:lineRule="auto"/>
        <w:ind w:right="267"/>
        <w:rPr>
          <w:szCs w:val="28"/>
        </w:rPr>
      </w:pPr>
      <w:r w:rsidRPr="00876E6E">
        <w:rPr>
          <w:szCs w:val="28"/>
          <w:u w:val="single"/>
        </w:rPr>
        <w:t>Соблюдение интересов ребёнка.</w:t>
      </w:r>
      <w:r w:rsidRPr="00876E6E">
        <w:rPr>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876E6E" w:rsidRPr="00876E6E" w:rsidRDefault="00876E6E" w:rsidP="00876E6E">
      <w:pPr>
        <w:tabs>
          <w:tab w:val="left" w:pos="821"/>
        </w:tabs>
        <w:spacing w:line="240" w:lineRule="auto"/>
        <w:ind w:right="262"/>
        <w:rPr>
          <w:szCs w:val="28"/>
        </w:rPr>
      </w:pPr>
      <w:r w:rsidRPr="00876E6E">
        <w:rPr>
          <w:szCs w:val="28"/>
          <w:u w:val="single"/>
        </w:rPr>
        <w:t>Системность.</w:t>
      </w:r>
      <w:r w:rsidRPr="00876E6E">
        <w:rPr>
          <w:szCs w:val="28"/>
        </w:rPr>
        <w:t xml:space="preserve"> Принцип обеспечивает единство диагностики, коррекции и развития, т. </w:t>
      </w:r>
      <w:r w:rsidRPr="00876E6E">
        <w:rPr>
          <w:spacing w:val="-3"/>
          <w:szCs w:val="28"/>
        </w:rPr>
        <w:t xml:space="preserve">е. </w:t>
      </w:r>
      <w:r w:rsidRPr="00876E6E">
        <w:rPr>
          <w:szCs w:val="28"/>
        </w:rPr>
        <w:t>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w:t>
      </w:r>
      <w:r w:rsidRPr="00876E6E">
        <w:rPr>
          <w:spacing w:val="-3"/>
          <w:szCs w:val="28"/>
        </w:rPr>
        <w:t xml:space="preserve"> </w:t>
      </w:r>
      <w:r w:rsidRPr="00876E6E">
        <w:rPr>
          <w:szCs w:val="28"/>
        </w:rPr>
        <w:t>ребёнка.</w:t>
      </w:r>
    </w:p>
    <w:p w:rsidR="00876E6E" w:rsidRPr="00876E6E" w:rsidRDefault="00876E6E" w:rsidP="00876E6E">
      <w:pPr>
        <w:tabs>
          <w:tab w:val="left" w:pos="821"/>
        </w:tabs>
        <w:spacing w:line="240" w:lineRule="auto"/>
        <w:ind w:right="267"/>
        <w:rPr>
          <w:szCs w:val="28"/>
        </w:rPr>
      </w:pPr>
      <w:r w:rsidRPr="00876E6E">
        <w:rPr>
          <w:szCs w:val="28"/>
          <w:u w:val="single"/>
        </w:rPr>
        <w:t>Непрерывность.</w:t>
      </w:r>
      <w:r w:rsidRPr="00876E6E">
        <w:rPr>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sidRPr="00876E6E">
        <w:rPr>
          <w:spacing w:val="-3"/>
          <w:szCs w:val="28"/>
        </w:rPr>
        <w:t xml:space="preserve"> </w:t>
      </w:r>
      <w:r w:rsidRPr="00876E6E">
        <w:rPr>
          <w:szCs w:val="28"/>
        </w:rPr>
        <w:t>решению.</w:t>
      </w:r>
    </w:p>
    <w:p w:rsidR="00876E6E" w:rsidRPr="00876E6E" w:rsidRDefault="00876E6E" w:rsidP="00876E6E">
      <w:pPr>
        <w:tabs>
          <w:tab w:val="left" w:pos="821"/>
        </w:tabs>
        <w:spacing w:line="240" w:lineRule="auto"/>
        <w:ind w:right="263"/>
        <w:rPr>
          <w:szCs w:val="28"/>
        </w:rPr>
      </w:pPr>
      <w:r w:rsidRPr="00876E6E">
        <w:rPr>
          <w:szCs w:val="28"/>
          <w:u w:val="single"/>
        </w:rPr>
        <w:t>Вариативность.</w:t>
      </w:r>
      <w:r w:rsidRPr="00876E6E">
        <w:rPr>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w:t>
      </w:r>
      <w:r w:rsidRPr="00876E6E">
        <w:rPr>
          <w:spacing w:val="-1"/>
          <w:szCs w:val="28"/>
        </w:rPr>
        <w:t xml:space="preserve"> </w:t>
      </w:r>
      <w:r w:rsidRPr="00876E6E">
        <w:rPr>
          <w:szCs w:val="28"/>
        </w:rPr>
        <w:t>развитии.</w:t>
      </w:r>
    </w:p>
    <w:p w:rsidR="00876E6E" w:rsidRPr="00876E6E" w:rsidRDefault="00876E6E" w:rsidP="00876E6E">
      <w:pPr>
        <w:tabs>
          <w:tab w:val="left" w:pos="821"/>
        </w:tabs>
        <w:spacing w:line="240" w:lineRule="auto"/>
        <w:ind w:right="260"/>
        <w:rPr>
          <w:szCs w:val="28"/>
        </w:rPr>
      </w:pPr>
      <w:r w:rsidRPr="00876E6E">
        <w:rPr>
          <w:szCs w:val="28"/>
          <w:u w:val="single"/>
        </w:rPr>
        <w:t>Рекомендательный характер оказания помощи.</w:t>
      </w:r>
      <w:r w:rsidRPr="00876E6E">
        <w:rPr>
          <w:szCs w:val="28"/>
        </w:rPr>
        <w:t xml:space="preserve"> Принцип обеспечивает соблюдение гарантированных законодательством прав родителей (законных представителей) детей</w:t>
      </w:r>
      <w:r w:rsidRPr="00876E6E">
        <w:rPr>
          <w:spacing w:val="23"/>
          <w:szCs w:val="28"/>
        </w:rPr>
        <w:t xml:space="preserve"> </w:t>
      </w:r>
      <w:r w:rsidRPr="00876E6E">
        <w:rPr>
          <w:szCs w:val="28"/>
        </w:rPr>
        <w:t>с</w:t>
      </w:r>
      <w:r w:rsidRPr="00876E6E">
        <w:rPr>
          <w:spacing w:val="32"/>
          <w:szCs w:val="28"/>
        </w:rPr>
        <w:t xml:space="preserve"> </w:t>
      </w:r>
      <w:r w:rsidRPr="00876E6E">
        <w:rPr>
          <w:szCs w:val="28"/>
        </w:rPr>
        <w:t>ограниченными</w:t>
      </w:r>
      <w:r w:rsidRPr="00876E6E">
        <w:rPr>
          <w:spacing w:val="26"/>
          <w:szCs w:val="28"/>
        </w:rPr>
        <w:t xml:space="preserve"> </w:t>
      </w:r>
      <w:r w:rsidRPr="00876E6E">
        <w:rPr>
          <w:szCs w:val="28"/>
        </w:rPr>
        <w:t>возможностями</w:t>
      </w:r>
      <w:r w:rsidRPr="00876E6E">
        <w:rPr>
          <w:spacing w:val="26"/>
          <w:szCs w:val="28"/>
        </w:rPr>
        <w:t xml:space="preserve"> </w:t>
      </w:r>
      <w:r w:rsidRPr="00876E6E">
        <w:rPr>
          <w:szCs w:val="28"/>
        </w:rPr>
        <w:t>здоровья</w:t>
      </w:r>
      <w:r w:rsidRPr="00876E6E">
        <w:rPr>
          <w:spacing w:val="27"/>
          <w:szCs w:val="28"/>
        </w:rPr>
        <w:t xml:space="preserve"> </w:t>
      </w:r>
      <w:r w:rsidRPr="00876E6E">
        <w:rPr>
          <w:szCs w:val="28"/>
        </w:rPr>
        <w:t>выбирать</w:t>
      </w:r>
      <w:r w:rsidRPr="00876E6E">
        <w:rPr>
          <w:spacing w:val="25"/>
          <w:szCs w:val="28"/>
        </w:rPr>
        <w:t xml:space="preserve"> </w:t>
      </w:r>
      <w:r w:rsidRPr="00876E6E">
        <w:rPr>
          <w:szCs w:val="28"/>
        </w:rPr>
        <w:t>формы</w:t>
      </w:r>
      <w:r w:rsidRPr="00876E6E">
        <w:rPr>
          <w:spacing w:val="28"/>
          <w:szCs w:val="28"/>
        </w:rPr>
        <w:t xml:space="preserve"> </w:t>
      </w:r>
      <w:r w:rsidRPr="00876E6E">
        <w:rPr>
          <w:szCs w:val="28"/>
        </w:rPr>
        <w:t>получения детьми образования, образовательные учреждения, формы обучения, защищать законные права и интересы детей.</w:t>
      </w:r>
    </w:p>
    <w:p w:rsidR="00876E6E" w:rsidRPr="00876E6E" w:rsidRDefault="00876E6E" w:rsidP="00876E6E">
      <w:pPr>
        <w:widowControl w:val="0"/>
        <w:suppressAutoHyphens w:val="0"/>
        <w:autoSpaceDE w:val="0"/>
        <w:autoSpaceDN w:val="0"/>
        <w:spacing w:line="240" w:lineRule="auto"/>
        <w:ind w:right="264"/>
        <w:rPr>
          <w:rFonts w:eastAsia="Times New Roman"/>
          <w:szCs w:val="28"/>
          <w:lang w:eastAsia="ru-RU" w:bidi="ru-RU"/>
        </w:rPr>
      </w:pPr>
      <w:r w:rsidRPr="00876E6E">
        <w:rPr>
          <w:rFonts w:eastAsia="Times New Roman"/>
          <w:szCs w:val="28"/>
          <w:lang w:eastAsia="ru-RU" w:bidi="ru-RU"/>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876E6E" w:rsidRPr="00876E6E" w:rsidRDefault="00876E6E" w:rsidP="00876E6E">
      <w:pPr>
        <w:widowControl w:val="0"/>
        <w:suppressAutoHyphens w:val="0"/>
        <w:autoSpaceDE w:val="0"/>
        <w:autoSpaceDN w:val="0"/>
        <w:spacing w:line="240" w:lineRule="auto"/>
        <w:ind w:right="264"/>
        <w:rPr>
          <w:rFonts w:eastAsia="Times New Roman"/>
          <w:szCs w:val="28"/>
          <w:lang w:eastAsia="ru-RU" w:bidi="ru-RU"/>
        </w:rPr>
      </w:pPr>
    </w:p>
    <w:p w:rsidR="00876E6E" w:rsidRPr="00876E6E" w:rsidRDefault="00876E6E" w:rsidP="00876E6E">
      <w:pPr>
        <w:widowControl w:val="0"/>
        <w:tabs>
          <w:tab w:val="left" w:pos="1457"/>
        </w:tabs>
        <w:suppressAutoHyphens w:val="0"/>
        <w:autoSpaceDE w:val="0"/>
        <w:autoSpaceDN w:val="0"/>
        <w:spacing w:line="240" w:lineRule="auto"/>
        <w:ind w:right="264" w:firstLine="0"/>
        <w:outlineLvl w:val="1"/>
        <w:rPr>
          <w:rFonts w:eastAsia="Times New Roman"/>
          <w:b/>
          <w:bCs/>
          <w:szCs w:val="28"/>
          <w:lang w:eastAsia="ru-RU" w:bidi="ru-RU"/>
        </w:rPr>
      </w:pPr>
      <w:r w:rsidRPr="00876E6E">
        <w:rPr>
          <w:rFonts w:eastAsia="Times New Roman"/>
          <w:b/>
          <w:bCs/>
          <w:szCs w:val="28"/>
          <w:lang w:val="en-US" w:eastAsia="ru-RU" w:bidi="ru-RU"/>
        </w:rPr>
        <w:t>II</w:t>
      </w:r>
      <w:r w:rsidRPr="00876E6E">
        <w:rPr>
          <w:rFonts w:eastAsia="Times New Roman"/>
          <w:b/>
          <w:bCs/>
          <w:szCs w:val="28"/>
          <w:lang w:eastAsia="ru-RU" w:bidi="ru-RU"/>
        </w:rPr>
        <w:t>.4.1. Цели и задачи программы коррекционной работы с обучающимися с особыми образовательными потребностями.</w:t>
      </w:r>
    </w:p>
    <w:p w:rsidR="00876E6E" w:rsidRPr="00876E6E" w:rsidRDefault="00876E6E" w:rsidP="00876E6E">
      <w:pPr>
        <w:widowControl w:val="0"/>
        <w:suppressAutoHyphens w:val="0"/>
        <w:autoSpaceDE w:val="0"/>
        <w:autoSpaceDN w:val="0"/>
        <w:spacing w:line="240" w:lineRule="auto"/>
        <w:ind w:right="266"/>
        <w:rPr>
          <w:rFonts w:eastAsia="Times New Roman"/>
          <w:szCs w:val="28"/>
          <w:lang w:eastAsia="ru-RU" w:bidi="ru-RU"/>
        </w:rPr>
      </w:pPr>
      <w:r w:rsidRPr="00876E6E">
        <w:rPr>
          <w:rFonts w:eastAsia="Times New Roman"/>
          <w:szCs w:val="28"/>
          <w:lang w:eastAsia="ru-RU" w:bidi="ru-RU"/>
        </w:rPr>
        <w:t>В основу программы коррекционной работы МБОУ СОШ №1  положены общедидактические и специальные принципы общей и специальной педагогики. Общедидактические принципы включают:</w:t>
      </w:r>
    </w:p>
    <w:p w:rsidR="00876E6E" w:rsidRPr="00876E6E" w:rsidRDefault="00876E6E" w:rsidP="00D17861">
      <w:pPr>
        <w:widowControl w:val="0"/>
        <w:numPr>
          <w:ilvl w:val="0"/>
          <w:numId w:val="174"/>
        </w:numPr>
        <w:suppressAutoHyphens w:val="0"/>
        <w:autoSpaceDE w:val="0"/>
        <w:autoSpaceDN w:val="0"/>
        <w:spacing w:line="240" w:lineRule="auto"/>
        <w:ind w:left="0" w:right="266" w:firstLine="709"/>
        <w:rPr>
          <w:rFonts w:eastAsia="Times New Roman"/>
          <w:szCs w:val="28"/>
          <w:lang w:eastAsia="ru-RU" w:bidi="ru-RU"/>
        </w:rPr>
      </w:pPr>
      <w:r w:rsidRPr="00876E6E">
        <w:rPr>
          <w:rFonts w:eastAsia="Times New Roman"/>
          <w:szCs w:val="28"/>
          <w:lang w:eastAsia="ru-RU" w:bidi="ru-RU"/>
        </w:rPr>
        <w:t xml:space="preserve">принцип научности; </w:t>
      </w:r>
    </w:p>
    <w:p w:rsidR="00876E6E" w:rsidRPr="00876E6E" w:rsidRDefault="00876E6E" w:rsidP="00D17861">
      <w:pPr>
        <w:widowControl w:val="0"/>
        <w:numPr>
          <w:ilvl w:val="0"/>
          <w:numId w:val="174"/>
        </w:numPr>
        <w:suppressAutoHyphens w:val="0"/>
        <w:autoSpaceDE w:val="0"/>
        <w:autoSpaceDN w:val="0"/>
        <w:spacing w:line="240" w:lineRule="auto"/>
        <w:ind w:left="0" w:right="266" w:firstLine="709"/>
        <w:rPr>
          <w:rFonts w:eastAsia="Times New Roman"/>
          <w:szCs w:val="28"/>
          <w:lang w:eastAsia="ru-RU" w:bidi="ru-RU"/>
        </w:rPr>
      </w:pPr>
      <w:r w:rsidRPr="00876E6E">
        <w:rPr>
          <w:rFonts w:eastAsia="Times New Roman"/>
          <w:szCs w:val="28"/>
          <w:lang w:eastAsia="ru-RU" w:bidi="ru-RU"/>
        </w:rPr>
        <w:t xml:space="preserve">принцип соответствия целей и содержания обучения государственным образовательным стандартам; </w:t>
      </w:r>
    </w:p>
    <w:p w:rsidR="00876E6E" w:rsidRPr="00876E6E" w:rsidRDefault="00876E6E" w:rsidP="00D17861">
      <w:pPr>
        <w:widowControl w:val="0"/>
        <w:numPr>
          <w:ilvl w:val="0"/>
          <w:numId w:val="174"/>
        </w:numPr>
        <w:suppressAutoHyphens w:val="0"/>
        <w:autoSpaceDE w:val="0"/>
        <w:autoSpaceDN w:val="0"/>
        <w:spacing w:line="240" w:lineRule="auto"/>
        <w:ind w:left="0" w:right="266" w:firstLine="709"/>
        <w:rPr>
          <w:rFonts w:eastAsia="Times New Roman"/>
          <w:szCs w:val="28"/>
          <w:lang w:eastAsia="ru-RU" w:bidi="ru-RU"/>
        </w:rPr>
      </w:pPr>
      <w:r w:rsidRPr="00876E6E">
        <w:rPr>
          <w:rFonts w:eastAsia="Times New Roman"/>
          <w:szCs w:val="28"/>
          <w:lang w:eastAsia="ru-RU" w:bidi="ru-RU"/>
        </w:rPr>
        <w:t xml:space="preserve">принцип соответствия дидактического процесса закономерностям учения; </w:t>
      </w:r>
    </w:p>
    <w:p w:rsidR="00876E6E" w:rsidRPr="00876E6E" w:rsidRDefault="00876E6E" w:rsidP="00D17861">
      <w:pPr>
        <w:widowControl w:val="0"/>
        <w:numPr>
          <w:ilvl w:val="0"/>
          <w:numId w:val="174"/>
        </w:numPr>
        <w:suppressAutoHyphens w:val="0"/>
        <w:autoSpaceDE w:val="0"/>
        <w:autoSpaceDN w:val="0"/>
        <w:spacing w:line="240" w:lineRule="auto"/>
        <w:ind w:left="0" w:right="266" w:firstLine="709"/>
        <w:rPr>
          <w:rFonts w:eastAsia="Times New Roman"/>
          <w:szCs w:val="28"/>
          <w:lang w:eastAsia="ru-RU" w:bidi="ru-RU"/>
        </w:rPr>
      </w:pPr>
      <w:r w:rsidRPr="00876E6E">
        <w:rPr>
          <w:rFonts w:eastAsia="Times New Roman"/>
          <w:szCs w:val="28"/>
          <w:lang w:eastAsia="ru-RU" w:bidi="ru-RU"/>
        </w:rPr>
        <w:t xml:space="preserve">принцип доступности и прочности овладения содержанием обучения; </w:t>
      </w:r>
    </w:p>
    <w:p w:rsidR="00876E6E" w:rsidRPr="00876E6E" w:rsidRDefault="00876E6E" w:rsidP="00D17861">
      <w:pPr>
        <w:widowControl w:val="0"/>
        <w:numPr>
          <w:ilvl w:val="0"/>
          <w:numId w:val="174"/>
        </w:numPr>
        <w:suppressAutoHyphens w:val="0"/>
        <w:autoSpaceDE w:val="0"/>
        <w:autoSpaceDN w:val="0"/>
        <w:spacing w:line="240" w:lineRule="auto"/>
        <w:ind w:left="0" w:right="266" w:firstLine="709"/>
        <w:rPr>
          <w:rFonts w:eastAsia="Times New Roman"/>
          <w:szCs w:val="28"/>
          <w:lang w:eastAsia="ru-RU" w:bidi="ru-RU"/>
        </w:rPr>
      </w:pPr>
      <w:r w:rsidRPr="00876E6E">
        <w:rPr>
          <w:rFonts w:eastAsia="Times New Roman"/>
          <w:szCs w:val="28"/>
          <w:lang w:eastAsia="ru-RU" w:bidi="ru-RU"/>
        </w:rPr>
        <w:t xml:space="preserve">принцип сознательности, активности и самостоятельности обучающихся при руководящей роли учителя; </w:t>
      </w:r>
    </w:p>
    <w:p w:rsidR="00876E6E" w:rsidRPr="00876E6E" w:rsidRDefault="00876E6E" w:rsidP="00D17861">
      <w:pPr>
        <w:widowControl w:val="0"/>
        <w:numPr>
          <w:ilvl w:val="0"/>
          <w:numId w:val="174"/>
        </w:numPr>
        <w:suppressAutoHyphens w:val="0"/>
        <w:autoSpaceDE w:val="0"/>
        <w:autoSpaceDN w:val="0"/>
        <w:spacing w:line="240" w:lineRule="auto"/>
        <w:ind w:left="0" w:right="266" w:firstLine="709"/>
        <w:rPr>
          <w:rFonts w:eastAsia="Times New Roman"/>
          <w:szCs w:val="28"/>
          <w:lang w:eastAsia="ru-RU" w:bidi="ru-RU"/>
        </w:rPr>
      </w:pPr>
      <w:r w:rsidRPr="00876E6E">
        <w:rPr>
          <w:rFonts w:eastAsia="Times New Roman"/>
          <w:szCs w:val="28"/>
          <w:lang w:eastAsia="ru-RU" w:bidi="ru-RU"/>
        </w:rPr>
        <w:t>принцип единства образовательной, воспитательной и развивающей функций обучения.</w:t>
      </w:r>
    </w:p>
    <w:p w:rsidR="00876E6E" w:rsidRPr="00876E6E" w:rsidRDefault="00876E6E" w:rsidP="00876E6E">
      <w:pPr>
        <w:widowControl w:val="0"/>
        <w:suppressAutoHyphens w:val="0"/>
        <w:autoSpaceDE w:val="0"/>
        <w:autoSpaceDN w:val="0"/>
        <w:spacing w:line="240" w:lineRule="auto"/>
        <w:ind w:right="263"/>
        <w:rPr>
          <w:rFonts w:eastAsia="Times New Roman"/>
          <w:szCs w:val="28"/>
          <w:lang w:eastAsia="ru-RU" w:bidi="ru-RU"/>
        </w:rPr>
      </w:pPr>
      <w:r w:rsidRPr="00876E6E">
        <w:rPr>
          <w:rFonts w:eastAsia="Times New Roman"/>
          <w:szCs w:val="28"/>
          <w:lang w:eastAsia="ru-RU" w:bidi="ru-RU"/>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876E6E" w:rsidRPr="00876E6E" w:rsidRDefault="00876E6E" w:rsidP="00876E6E">
      <w:pPr>
        <w:widowControl w:val="0"/>
        <w:suppressAutoHyphens w:val="0"/>
        <w:autoSpaceDE w:val="0"/>
        <w:autoSpaceDN w:val="0"/>
        <w:spacing w:line="240" w:lineRule="auto"/>
        <w:ind w:right="261"/>
        <w:rPr>
          <w:rFonts w:eastAsia="Times New Roman"/>
          <w:szCs w:val="28"/>
          <w:lang w:eastAsia="ru-RU" w:bidi="ru-RU"/>
        </w:rPr>
      </w:pPr>
      <w:r w:rsidRPr="00876E6E">
        <w:rPr>
          <w:rFonts w:eastAsia="Times New Roman"/>
          <w:b/>
          <w:szCs w:val="28"/>
          <w:lang w:eastAsia="ru-RU" w:bidi="ru-RU"/>
        </w:rPr>
        <w:t xml:space="preserve">Цель программы коррекционной работы </w:t>
      </w:r>
      <w:r w:rsidRPr="00876E6E">
        <w:rPr>
          <w:rFonts w:eastAsia="Times New Roman"/>
          <w:szCs w:val="28"/>
          <w:lang w:eastAsia="ru-RU" w:bidi="ru-RU"/>
        </w:rPr>
        <w:t>— разработать систему комплексной психолого-педагогической и социальной помощи обучающимся с особыми образовательными потребностями, в том числе подросткам, попавшим в трудную жизненную ситуацию, направленной на коррекцию недостатков в психоэмоциональном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876E6E" w:rsidRPr="00876E6E" w:rsidRDefault="00876E6E" w:rsidP="00876E6E">
      <w:pPr>
        <w:spacing w:line="240" w:lineRule="auto"/>
        <w:rPr>
          <w:szCs w:val="28"/>
        </w:rPr>
      </w:pPr>
      <w:r w:rsidRPr="00876E6E">
        <w:rPr>
          <w:szCs w:val="28"/>
        </w:rPr>
        <w:t xml:space="preserve">Цель определяет </w:t>
      </w:r>
      <w:r w:rsidRPr="00876E6E">
        <w:rPr>
          <w:b/>
          <w:szCs w:val="28"/>
        </w:rPr>
        <w:t>задачи</w:t>
      </w:r>
      <w:r w:rsidRPr="00876E6E">
        <w:rPr>
          <w:szCs w:val="28"/>
        </w:rPr>
        <w:t>:</w:t>
      </w:r>
    </w:p>
    <w:p w:rsidR="00876E6E" w:rsidRPr="00876E6E" w:rsidRDefault="00876E6E" w:rsidP="00D17861">
      <w:pPr>
        <w:widowControl w:val="0"/>
        <w:numPr>
          <w:ilvl w:val="0"/>
          <w:numId w:val="173"/>
        </w:numPr>
        <w:tabs>
          <w:tab w:val="left" w:pos="677"/>
          <w:tab w:val="left" w:pos="1134"/>
        </w:tabs>
        <w:suppressAutoHyphens w:val="0"/>
        <w:autoSpaceDE w:val="0"/>
        <w:autoSpaceDN w:val="0"/>
        <w:spacing w:line="240" w:lineRule="auto"/>
        <w:ind w:left="0" w:right="265" w:firstLine="709"/>
        <w:rPr>
          <w:rFonts w:eastAsia="Times New Roman"/>
          <w:szCs w:val="28"/>
          <w:lang w:val="x-none" w:eastAsia="ru-RU" w:bidi="ru-RU"/>
        </w:rPr>
      </w:pPr>
      <w:r w:rsidRPr="00876E6E">
        <w:rPr>
          <w:rFonts w:eastAsia="Times New Roman"/>
          <w:szCs w:val="28"/>
          <w:lang w:val="x-none" w:eastAsia="ru-RU" w:bidi="ru-RU"/>
        </w:rPr>
        <w:t>Выявление особых образовательных потребностей обучающихся, попавших в трудную жизненную</w:t>
      </w:r>
      <w:r w:rsidRPr="00876E6E">
        <w:rPr>
          <w:rFonts w:eastAsia="Times New Roman"/>
          <w:spacing w:val="3"/>
          <w:szCs w:val="28"/>
          <w:lang w:val="x-none" w:eastAsia="ru-RU" w:bidi="ru-RU"/>
        </w:rPr>
        <w:t xml:space="preserve"> </w:t>
      </w:r>
      <w:r w:rsidRPr="00876E6E">
        <w:rPr>
          <w:rFonts w:eastAsia="Times New Roman"/>
          <w:szCs w:val="28"/>
          <w:lang w:val="x-none" w:eastAsia="ru-RU" w:bidi="ru-RU"/>
        </w:rPr>
        <w:t>ситуацию;</w:t>
      </w:r>
    </w:p>
    <w:p w:rsidR="00876E6E" w:rsidRPr="00876E6E" w:rsidRDefault="00876E6E" w:rsidP="00D17861">
      <w:pPr>
        <w:widowControl w:val="0"/>
        <w:numPr>
          <w:ilvl w:val="0"/>
          <w:numId w:val="173"/>
        </w:numPr>
        <w:tabs>
          <w:tab w:val="left" w:pos="677"/>
          <w:tab w:val="left" w:pos="1134"/>
        </w:tabs>
        <w:suppressAutoHyphens w:val="0"/>
        <w:autoSpaceDE w:val="0"/>
        <w:autoSpaceDN w:val="0"/>
        <w:spacing w:line="240" w:lineRule="auto"/>
        <w:ind w:left="0" w:right="260" w:firstLine="709"/>
        <w:rPr>
          <w:rFonts w:eastAsia="Times New Roman"/>
          <w:szCs w:val="28"/>
          <w:lang w:val="x-none" w:eastAsia="ru-RU" w:bidi="ru-RU"/>
        </w:rPr>
      </w:pPr>
      <w:r w:rsidRPr="00876E6E">
        <w:rPr>
          <w:rFonts w:eastAsia="Times New Roman"/>
          <w:szCs w:val="28"/>
          <w:lang w:val="x-none" w:eastAsia="ru-RU" w:bidi="ru-RU"/>
        </w:rPr>
        <w:t>Создание условий для успешного освоения программы (ее элементов) и прохождения итоговой аттестации;</w:t>
      </w:r>
    </w:p>
    <w:p w:rsidR="00876E6E" w:rsidRPr="00876E6E" w:rsidRDefault="00876E6E" w:rsidP="00D17861">
      <w:pPr>
        <w:widowControl w:val="0"/>
        <w:numPr>
          <w:ilvl w:val="0"/>
          <w:numId w:val="173"/>
        </w:numPr>
        <w:tabs>
          <w:tab w:val="left" w:pos="677"/>
          <w:tab w:val="left" w:pos="1134"/>
        </w:tabs>
        <w:suppressAutoHyphens w:val="0"/>
        <w:autoSpaceDE w:val="0"/>
        <w:autoSpaceDN w:val="0"/>
        <w:spacing w:line="240" w:lineRule="auto"/>
        <w:ind w:left="0" w:right="264" w:firstLine="709"/>
        <w:rPr>
          <w:rFonts w:eastAsia="Times New Roman"/>
          <w:szCs w:val="28"/>
          <w:lang w:val="x-none" w:eastAsia="ru-RU" w:bidi="ru-RU"/>
        </w:rPr>
      </w:pPr>
      <w:r w:rsidRPr="00876E6E">
        <w:rPr>
          <w:rFonts w:eastAsia="Times New Roman"/>
          <w:szCs w:val="28"/>
          <w:lang w:val="x-none" w:eastAsia="ru-RU" w:bidi="ru-RU"/>
        </w:rPr>
        <w:t>Коррекция (минимизация) имеющихся нарушений (личностных, регулятивных, когнитивных,</w:t>
      </w:r>
      <w:r w:rsidRPr="00876E6E">
        <w:rPr>
          <w:rFonts w:eastAsia="Times New Roman"/>
          <w:spacing w:val="2"/>
          <w:szCs w:val="28"/>
          <w:lang w:val="x-none" w:eastAsia="ru-RU" w:bidi="ru-RU"/>
        </w:rPr>
        <w:t xml:space="preserve"> </w:t>
      </w:r>
      <w:r w:rsidRPr="00876E6E">
        <w:rPr>
          <w:rFonts w:eastAsia="Times New Roman"/>
          <w:szCs w:val="28"/>
          <w:lang w:val="x-none" w:eastAsia="ru-RU" w:bidi="ru-RU"/>
        </w:rPr>
        <w:t>коммуникативных);</w:t>
      </w:r>
    </w:p>
    <w:p w:rsidR="00876E6E" w:rsidRPr="00876E6E" w:rsidRDefault="00876E6E" w:rsidP="00D17861">
      <w:pPr>
        <w:widowControl w:val="0"/>
        <w:numPr>
          <w:ilvl w:val="0"/>
          <w:numId w:val="173"/>
        </w:numPr>
        <w:tabs>
          <w:tab w:val="left" w:pos="677"/>
          <w:tab w:val="left" w:pos="1134"/>
        </w:tabs>
        <w:suppressAutoHyphens w:val="0"/>
        <w:autoSpaceDE w:val="0"/>
        <w:autoSpaceDN w:val="0"/>
        <w:spacing w:line="240" w:lineRule="auto"/>
        <w:ind w:left="0" w:right="260" w:firstLine="709"/>
        <w:rPr>
          <w:rFonts w:eastAsia="Times New Roman"/>
          <w:szCs w:val="28"/>
          <w:lang w:val="x-none" w:eastAsia="ru-RU" w:bidi="ru-RU"/>
        </w:rPr>
      </w:pPr>
      <w:r w:rsidRPr="00876E6E">
        <w:rPr>
          <w:rFonts w:eastAsia="Times New Roman"/>
          <w:szCs w:val="28"/>
          <w:lang w:val="x-none" w:eastAsia="ru-RU" w:bidi="ru-RU"/>
        </w:rPr>
        <w:t>Обеспечение непрерывной коррекционно-развивающей работы в единстве урочной и внеурочной деятельности;</w:t>
      </w:r>
    </w:p>
    <w:p w:rsidR="00876E6E" w:rsidRPr="00876E6E" w:rsidRDefault="00876E6E" w:rsidP="00D17861">
      <w:pPr>
        <w:widowControl w:val="0"/>
        <w:numPr>
          <w:ilvl w:val="0"/>
          <w:numId w:val="173"/>
        </w:numPr>
        <w:tabs>
          <w:tab w:val="left" w:pos="677"/>
          <w:tab w:val="left" w:pos="1134"/>
        </w:tabs>
        <w:suppressAutoHyphens w:val="0"/>
        <w:autoSpaceDE w:val="0"/>
        <w:autoSpaceDN w:val="0"/>
        <w:spacing w:line="240" w:lineRule="auto"/>
        <w:ind w:left="0" w:right="255" w:firstLine="709"/>
        <w:rPr>
          <w:rFonts w:eastAsia="Times New Roman"/>
          <w:szCs w:val="28"/>
          <w:lang w:val="x-none" w:eastAsia="ru-RU" w:bidi="ru-RU"/>
        </w:rPr>
      </w:pPr>
      <w:r w:rsidRPr="00876E6E">
        <w:rPr>
          <w:rFonts w:eastAsia="Times New Roman"/>
          <w:szCs w:val="28"/>
          <w:lang w:val="x-none" w:eastAsia="ru-RU" w:bidi="ru-RU"/>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876E6E" w:rsidRPr="00876E6E" w:rsidRDefault="00876E6E" w:rsidP="00D17861">
      <w:pPr>
        <w:widowControl w:val="0"/>
        <w:numPr>
          <w:ilvl w:val="0"/>
          <w:numId w:val="173"/>
        </w:numPr>
        <w:tabs>
          <w:tab w:val="left" w:pos="677"/>
          <w:tab w:val="left" w:pos="1134"/>
        </w:tabs>
        <w:suppressAutoHyphens w:val="0"/>
        <w:autoSpaceDE w:val="0"/>
        <w:autoSpaceDN w:val="0"/>
        <w:spacing w:line="240" w:lineRule="auto"/>
        <w:ind w:left="0" w:right="260" w:firstLine="709"/>
        <w:rPr>
          <w:rFonts w:eastAsia="Times New Roman"/>
          <w:szCs w:val="28"/>
          <w:lang w:val="x-none" w:eastAsia="ru-RU" w:bidi="ru-RU"/>
        </w:rPr>
      </w:pPr>
      <w:r w:rsidRPr="00876E6E">
        <w:rPr>
          <w:rFonts w:eastAsia="Times New Roman"/>
          <w:szCs w:val="28"/>
          <w:lang w:val="x-none" w:eastAsia="ru-RU" w:bidi="ru-RU"/>
        </w:rPr>
        <w:t>Осуществление консультативной работы с педагогами, родителями, социальными работниками, а также потенциальными</w:t>
      </w:r>
      <w:r w:rsidRPr="00876E6E">
        <w:rPr>
          <w:rFonts w:eastAsia="Times New Roman"/>
          <w:spacing w:val="1"/>
          <w:szCs w:val="28"/>
          <w:lang w:val="x-none" w:eastAsia="ru-RU" w:bidi="ru-RU"/>
        </w:rPr>
        <w:t xml:space="preserve"> </w:t>
      </w:r>
      <w:r w:rsidRPr="00876E6E">
        <w:rPr>
          <w:rFonts w:eastAsia="Times New Roman"/>
          <w:szCs w:val="28"/>
          <w:lang w:val="x-none" w:eastAsia="ru-RU" w:bidi="ru-RU"/>
        </w:rPr>
        <w:t>работодателями;</w:t>
      </w:r>
    </w:p>
    <w:p w:rsidR="00876E6E" w:rsidRPr="00876E6E" w:rsidRDefault="00876E6E" w:rsidP="00D17861">
      <w:pPr>
        <w:widowControl w:val="0"/>
        <w:numPr>
          <w:ilvl w:val="0"/>
          <w:numId w:val="173"/>
        </w:numPr>
        <w:tabs>
          <w:tab w:val="left" w:pos="677"/>
          <w:tab w:val="left" w:pos="1134"/>
        </w:tabs>
        <w:suppressAutoHyphens w:val="0"/>
        <w:autoSpaceDE w:val="0"/>
        <w:autoSpaceDN w:val="0"/>
        <w:spacing w:line="240" w:lineRule="auto"/>
        <w:ind w:left="0" w:firstLine="709"/>
        <w:rPr>
          <w:rFonts w:eastAsia="Times New Roman"/>
          <w:szCs w:val="28"/>
          <w:lang w:val="x-none" w:eastAsia="ru-RU" w:bidi="ru-RU"/>
        </w:rPr>
      </w:pPr>
      <w:r w:rsidRPr="00876E6E">
        <w:rPr>
          <w:rFonts w:eastAsia="Times New Roman"/>
          <w:szCs w:val="28"/>
          <w:lang w:val="x-none" w:eastAsia="ru-RU" w:bidi="ru-RU"/>
        </w:rPr>
        <w:t>Проведение информационно-просветительских</w:t>
      </w:r>
      <w:r w:rsidRPr="00876E6E">
        <w:rPr>
          <w:rFonts w:eastAsia="Times New Roman"/>
          <w:spacing w:val="-1"/>
          <w:szCs w:val="28"/>
          <w:lang w:val="x-none" w:eastAsia="ru-RU" w:bidi="ru-RU"/>
        </w:rPr>
        <w:t xml:space="preserve"> </w:t>
      </w:r>
      <w:r w:rsidRPr="00876E6E">
        <w:rPr>
          <w:rFonts w:eastAsia="Times New Roman"/>
          <w:szCs w:val="28"/>
          <w:lang w:val="x-none" w:eastAsia="ru-RU" w:bidi="ru-RU"/>
        </w:rPr>
        <w:t>мероприятий.</w:t>
      </w:r>
    </w:p>
    <w:p w:rsidR="00876E6E" w:rsidRPr="00876E6E" w:rsidRDefault="00876E6E" w:rsidP="00876E6E">
      <w:pPr>
        <w:widowControl w:val="0"/>
        <w:tabs>
          <w:tab w:val="left" w:pos="1134"/>
        </w:tabs>
        <w:suppressAutoHyphens w:val="0"/>
        <w:autoSpaceDE w:val="0"/>
        <w:autoSpaceDN w:val="0"/>
        <w:spacing w:line="240" w:lineRule="auto"/>
        <w:rPr>
          <w:rFonts w:eastAsia="Times New Roman"/>
          <w:szCs w:val="28"/>
          <w:lang w:eastAsia="ru-RU" w:bidi="ru-RU"/>
        </w:rPr>
      </w:pPr>
    </w:p>
    <w:p w:rsidR="00876E6E" w:rsidRPr="00876E6E" w:rsidRDefault="00876E6E" w:rsidP="00876E6E">
      <w:pPr>
        <w:widowControl w:val="0"/>
        <w:suppressAutoHyphens w:val="0"/>
        <w:autoSpaceDE w:val="0"/>
        <w:autoSpaceDN w:val="0"/>
        <w:spacing w:line="240" w:lineRule="auto"/>
        <w:rPr>
          <w:rFonts w:eastAsia="Times New Roman"/>
          <w:szCs w:val="28"/>
          <w:lang w:eastAsia="ru-RU" w:bidi="ru-RU"/>
        </w:rPr>
      </w:pPr>
    </w:p>
    <w:p w:rsidR="00876E6E" w:rsidRPr="00876E6E" w:rsidRDefault="00876E6E" w:rsidP="00876E6E">
      <w:pPr>
        <w:widowControl w:val="0"/>
        <w:suppressAutoHyphens w:val="0"/>
        <w:autoSpaceDE w:val="0"/>
        <w:autoSpaceDN w:val="0"/>
        <w:spacing w:line="240" w:lineRule="auto"/>
        <w:ind w:right="262"/>
        <w:rPr>
          <w:rFonts w:eastAsia="Times New Roman"/>
          <w:b/>
          <w:szCs w:val="28"/>
          <w:lang w:eastAsia="ru-RU" w:bidi="ru-RU"/>
        </w:rPr>
      </w:pPr>
      <w:r w:rsidRPr="00876E6E">
        <w:rPr>
          <w:rFonts w:eastAsia="Times New Roman"/>
          <w:b/>
          <w:szCs w:val="28"/>
          <w:lang w:eastAsia="ru-RU" w:bidi="ru-RU"/>
        </w:rPr>
        <w:t xml:space="preserve">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  </w:t>
      </w:r>
    </w:p>
    <w:p w:rsidR="00876E6E" w:rsidRPr="00876E6E" w:rsidRDefault="00DB412C" w:rsidP="00876E6E">
      <w:pPr>
        <w:widowControl w:val="0"/>
        <w:suppressAutoHyphens w:val="0"/>
        <w:autoSpaceDE w:val="0"/>
        <w:autoSpaceDN w:val="0"/>
        <w:spacing w:line="240" w:lineRule="auto"/>
        <w:rPr>
          <w:rFonts w:eastAsia="Times New Roman"/>
          <w:szCs w:val="28"/>
          <w:lang w:val="x-none" w:eastAsia="ru-RU" w:bidi="ru-RU"/>
        </w:rPr>
      </w:pPr>
      <w:r>
        <w:rPr>
          <w:rFonts w:eastAsia="Times New Roman"/>
          <w:noProof/>
          <w:sz w:val="20"/>
          <w:szCs w:val="28"/>
          <w:lang w:val="x-none" w:eastAsia="ru-RU" w:bidi="ru-RU"/>
        </w:rPr>
        <w:pict>
          <v:shape id="_x0000_s1030" type="#_x0000_t32" style="position:absolute;left:0;text-align:left;margin-left:260.7pt;margin-top:25.8pt;width:57pt;height:63.75pt;z-index:251661312" o:connectortype="straight">
            <v:stroke endarrow="block"/>
          </v:shape>
        </w:pict>
      </w:r>
      <w:r>
        <w:rPr>
          <w:rFonts w:eastAsia="Times New Roman"/>
          <w:noProof/>
          <w:sz w:val="20"/>
          <w:szCs w:val="28"/>
          <w:lang w:val="x-none" w:eastAsia="ru-RU" w:bidi="ru-RU"/>
        </w:rPr>
        <w:pict>
          <v:shape id="_x0000_s1029" type="#_x0000_t32" style="position:absolute;left:0;text-align:left;margin-left:174.45pt;margin-top:25.8pt;width:86.25pt;height:63.75pt;flip:x;z-index:251660288" o:connectortype="straight">
            <v:stroke endarrow="block"/>
          </v:shape>
        </w:pict>
      </w:r>
      <w:r>
        <w:rPr>
          <w:rFonts w:eastAsia="Times New Roman"/>
          <w:noProof/>
          <w:sz w:val="20"/>
          <w:szCs w:val="28"/>
          <w:lang w:val="x-none" w:eastAsia="ru-RU" w:bidi="ru-RU"/>
        </w:rPr>
        <w:pict>
          <v:shape id="_x0000_s1031" type="#_x0000_t32" style="position:absolute;left:0;text-align:left;margin-left:260.7pt;margin-top:25.8pt;width:103.5pt;height:15pt;z-index:251662336" o:connectortype="straight">
            <v:stroke endarrow="block"/>
          </v:shape>
        </w:pict>
      </w:r>
      <w:r>
        <w:rPr>
          <w:rFonts w:eastAsia="Times New Roman"/>
          <w:noProof/>
          <w:sz w:val="20"/>
          <w:szCs w:val="28"/>
          <w:lang w:val="x-none" w:eastAsia="ru-RU" w:bidi="ru-RU"/>
        </w:rPr>
        <w:pict>
          <v:shape id="_x0000_s1028" type="#_x0000_t32" style="position:absolute;left:0;text-align:left;margin-left:122.7pt;margin-top:25.8pt;width:138pt;height:19.5pt;flip:x;z-index:251659264" o:connectortype="straight">
            <v:stroke endarrow="block"/>
          </v:shape>
        </w:pict>
      </w:r>
      <w:r w:rsidR="00876E6E" w:rsidRPr="00876E6E">
        <w:rPr>
          <w:rFonts w:eastAsia="Times New Roman"/>
          <w:szCs w:val="28"/>
          <w:lang w:val="x-none" w:eastAsia="ru-RU" w:bidi="ru-RU"/>
        </w:rPr>
        <w:t>В МБОУ СОШ №1 реализуются следующие направления коррекционной работы:</w:t>
      </w:r>
    </w:p>
    <w:p w:rsidR="00876E6E" w:rsidRPr="00876E6E" w:rsidRDefault="00DB412C" w:rsidP="00876E6E">
      <w:pPr>
        <w:ind w:firstLine="0"/>
        <w:rPr>
          <w:szCs w:val="28"/>
        </w:rPr>
      </w:pPr>
      <w:r>
        <w:rPr>
          <w:noProof/>
          <w:szCs w:val="28"/>
          <w:lang w:eastAsia="ru-RU"/>
        </w:rPr>
        <w:pict>
          <v:shapetype id="_x0000_t202" coordsize="21600,21600" o:spt="202" path="m,l,21600r21600,l21600,xe">
            <v:stroke joinstyle="miter"/>
            <v:path gradientshapeok="t" o:connecttype="rect"/>
          </v:shapetype>
          <v:shape id="_x0000_s1034" type="#_x0000_t202" style="position:absolute;left:0;text-align:left;margin-left:334.25pt;margin-top:12.35pt;width:125.25pt;height:27pt;z-index:251665408">
            <v:textbox>
              <w:txbxContent>
                <w:p w:rsidR="00AA52C8" w:rsidRPr="00AD09DD" w:rsidRDefault="00AA52C8" w:rsidP="00876E6E">
                  <w:pPr>
                    <w:pStyle w:val="afffff1"/>
                    <w:ind w:left="0"/>
                    <w:rPr>
                      <w:sz w:val="28"/>
                      <w:szCs w:val="28"/>
                    </w:rPr>
                  </w:pPr>
                  <w:r w:rsidRPr="00AD09DD">
                    <w:rPr>
                      <w:sz w:val="28"/>
                      <w:szCs w:val="28"/>
                    </w:rPr>
                    <w:t>консультативное</w:t>
                  </w:r>
                </w:p>
                <w:p w:rsidR="00AA52C8" w:rsidRDefault="00AA52C8" w:rsidP="00876E6E"/>
              </w:txbxContent>
            </v:textbox>
          </v:shape>
        </w:pict>
      </w:r>
      <w:r>
        <w:rPr>
          <w:noProof/>
          <w:szCs w:val="28"/>
          <w:lang w:eastAsia="ru-RU"/>
        </w:rPr>
        <w:pict>
          <v:shape id="_x0000_s1033" type="#_x0000_t202" style="position:absolute;left:0;text-align:left;margin-left:4.95pt;margin-top:16.85pt;width:117.75pt;height:27pt;z-index:251664384">
            <v:textbox>
              <w:txbxContent>
                <w:p w:rsidR="00AA52C8" w:rsidRDefault="00AA52C8" w:rsidP="00876E6E">
                  <w:pPr>
                    <w:ind w:firstLine="0"/>
                  </w:pPr>
                  <w:r w:rsidRPr="00D95D32">
                    <w:rPr>
                      <w:szCs w:val="28"/>
                    </w:rPr>
                    <w:t>диагностическое</w:t>
                  </w:r>
                </w:p>
              </w:txbxContent>
            </v:textbox>
          </v:shape>
        </w:pict>
      </w:r>
    </w:p>
    <w:p w:rsidR="00876E6E" w:rsidRPr="00876E6E" w:rsidRDefault="00876E6E" w:rsidP="00876E6E">
      <w:pPr>
        <w:ind w:firstLine="0"/>
        <w:rPr>
          <w:szCs w:val="28"/>
        </w:rPr>
      </w:pPr>
    </w:p>
    <w:p w:rsidR="00876E6E" w:rsidRPr="00876E6E" w:rsidRDefault="00DB412C" w:rsidP="00876E6E">
      <w:pPr>
        <w:ind w:firstLine="0"/>
        <w:rPr>
          <w:szCs w:val="28"/>
        </w:rPr>
      </w:pPr>
      <w:r>
        <w:rPr>
          <w:noProof/>
          <w:szCs w:val="28"/>
          <w:lang w:eastAsia="ru-RU"/>
        </w:rPr>
        <w:pict>
          <v:shape id="_x0000_s1035" type="#_x0000_t202" style="position:absolute;left:0;text-align:left;margin-left:232.2pt;margin-top:9.05pt;width:232.5pt;height:27pt;z-index:251666432">
            <v:textbox>
              <w:txbxContent>
                <w:p w:rsidR="00AA52C8" w:rsidRDefault="00AA52C8" w:rsidP="00876E6E">
                  <w:pPr>
                    <w:ind w:firstLine="0"/>
                  </w:pPr>
                  <w:r w:rsidRPr="00AD09DD">
                    <w:rPr>
                      <w:szCs w:val="28"/>
                    </w:rPr>
                    <w:t>информационно-просветительское</w:t>
                  </w:r>
                </w:p>
              </w:txbxContent>
            </v:textbox>
          </v:shape>
        </w:pict>
      </w:r>
      <w:r>
        <w:rPr>
          <w:noProof/>
          <w:szCs w:val="28"/>
          <w:lang w:eastAsia="ru-RU"/>
        </w:rPr>
        <w:pict>
          <v:shape id="_x0000_s1032" type="#_x0000_t202" style="position:absolute;left:0;text-align:left;margin-left:4.95pt;margin-top:9.05pt;width:206.25pt;height:27pt;z-index:251663360">
            <v:textbox>
              <w:txbxContent>
                <w:p w:rsidR="00AA52C8" w:rsidRDefault="00AA52C8" w:rsidP="00876E6E">
                  <w:pPr>
                    <w:ind w:firstLine="0"/>
                  </w:pPr>
                  <w:r w:rsidRPr="00AD09DD">
                    <w:rPr>
                      <w:szCs w:val="28"/>
                    </w:rPr>
                    <w:t>коррекционно-развивающее</w:t>
                  </w:r>
                </w:p>
              </w:txbxContent>
            </v:textbox>
          </v:shape>
        </w:pict>
      </w:r>
    </w:p>
    <w:p w:rsidR="00876E6E" w:rsidRPr="00876E6E" w:rsidRDefault="00876E6E" w:rsidP="00876E6E">
      <w:pPr>
        <w:ind w:firstLine="0"/>
        <w:rPr>
          <w:szCs w:val="28"/>
        </w:rPr>
      </w:pPr>
      <w:r w:rsidRPr="00876E6E">
        <w:rPr>
          <w:szCs w:val="28"/>
        </w:rPr>
        <w:t xml:space="preserve"> </w:t>
      </w:r>
    </w:p>
    <w:p w:rsidR="00876E6E" w:rsidRPr="00876E6E" w:rsidRDefault="00876E6E" w:rsidP="00876E6E">
      <w:pPr>
        <w:widowControl w:val="0"/>
        <w:suppressAutoHyphens w:val="0"/>
        <w:autoSpaceDE w:val="0"/>
        <w:autoSpaceDN w:val="0"/>
        <w:spacing w:line="240" w:lineRule="auto"/>
        <w:rPr>
          <w:rFonts w:eastAsia="Times New Roman"/>
          <w:szCs w:val="28"/>
          <w:lang w:val="x-none" w:eastAsia="ru-RU" w:bidi="ru-RU"/>
        </w:rPr>
      </w:pPr>
      <w:r w:rsidRPr="00876E6E">
        <w:rPr>
          <w:rFonts w:eastAsia="Times New Roman"/>
          <w:szCs w:val="28"/>
          <w:lang w:val="x-none" w:eastAsia="ru-RU" w:bidi="ru-RU"/>
        </w:rPr>
        <w:t xml:space="preserve"> </w:t>
      </w:r>
    </w:p>
    <w:p w:rsidR="00876E6E" w:rsidRPr="00876E6E" w:rsidRDefault="00876E6E" w:rsidP="00876E6E">
      <w:pPr>
        <w:widowControl w:val="0"/>
        <w:suppressAutoHyphens w:val="0"/>
        <w:autoSpaceDE w:val="0"/>
        <w:autoSpaceDN w:val="0"/>
        <w:spacing w:line="240" w:lineRule="auto"/>
        <w:rPr>
          <w:rFonts w:eastAsia="Times New Roman"/>
          <w:szCs w:val="28"/>
          <w:lang w:val="x-none" w:eastAsia="ru-RU" w:bidi="ru-RU"/>
        </w:rPr>
      </w:pPr>
      <w:r w:rsidRPr="00876E6E">
        <w:rPr>
          <w:rFonts w:eastAsia="Times New Roman"/>
          <w:szCs w:val="28"/>
          <w:lang w:val="x-none" w:eastAsia="ru-RU" w:bidi="ru-RU"/>
        </w:rPr>
        <w:t xml:space="preserve">Данные направления способствуют освоению обучающимися с особыми образовательными потребностями основной образовательной программы среднего общего образования, содействуют профориентации и социализации старшеклассников. Перечисленные направления раскрываются содержательно в разных организационных формах деятельности образовательной организации. </w:t>
      </w:r>
    </w:p>
    <w:p w:rsidR="00876E6E" w:rsidRPr="00876E6E" w:rsidRDefault="00876E6E" w:rsidP="00876E6E">
      <w:pPr>
        <w:spacing w:line="240" w:lineRule="auto"/>
        <w:rPr>
          <w:b/>
          <w:szCs w:val="28"/>
          <w:lang w:eastAsia="ru-RU"/>
        </w:rPr>
      </w:pPr>
      <w:r w:rsidRPr="00876E6E">
        <w:rPr>
          <w:b/>
          <w:szCs w:val="28"/>
          <w:lang w:eastAsia="ru-RU"/>
        </w:rPr>
        <w:t xml:space="preserve">Характеристика содержания </w:t>
      </w:r>
    </w:p>
    <w:p w:rsidR="00876E6E" w:rsidRPr="00876E6E" w:rsidRDefault="00876E6E" w:rsidP="00876E6E">
      <w:pPr>
        <w:spacing w:line="240" w:lineRule="auto"/>
        <w:ind w:firstLine="708"/>
        <w:rPr>
          <w:szCs w:val="28"/>
          <w:lang w:eastAsia="ru-RU"/>
        </w:rPr>
      </w:pPr>
      <w:r w:rsidRPr="00876E6E">
        <w:rPr>
          <w:b/>
          <w:szCs w:val="28"/>
          <w:lang w:eastAsia="ru-RU"/>
        </w:rPr>
        <w:t>Диагностическое направление работы</w:t>
      </w:r>
      <w:r w:rsidRPr="00876E6E">
        <w:rPr>
          <w:szCs w:val="28"/>
          <w:lang w:eastAsia="ru-RU"/>
        </w:rPr>
        <w:t xml:space="preserve"> изучает  особые образовательные потребности обучающихся, в том числе подростков, попавших в трудную жизненную ситуацию (ТЖС). </w:t>
      </w:r>
    </w:p>
    <w:p w:rsidR="00876E6E" w:rsidRPr="00876E6E" w:rsidRDefault="00876E6E" w:rsidP="00876E6E">
      <w:pPr>
        <w:spacing w:line="240" w:lineRule="auto"/>
        <w:rPr>
          <w:szCs w:val="28"/>
          <w:lang w:eastAsia="ru-RU"/>
        </w:rPr>
      </w:pPr>
      <w:r w:rsidRPr="00876E6E">
        <w:rPr>
          <w:szCs w:val="28"/>
          <w:lang w:eastAsia="ru-RU"/>
        </w:rPr>
        <w:t>Диагностическое</w:t>
      </w:r>
      <w:r w:rsidRPr="00876E6E">
        <w:rPr>
          <w:b/>
          <w:szCs w:val="28"/>
          <w:lang w:eastAsia="ru-RU"/>
        </w:rPr>
        <w:t xml:space="preserve"> </w:t>
      </w:r>
      <w:r w:rsidRPr="00876E6E">
        <w:rPr>
          <w:szCs w:val="28"/>
          <w:lang w:eastAsia="ru-RU"/>
        </w:rPr>
        <w:t>направление коррекционной работы в образовательной организации проводят классный руководитель, учителя-предметники и специалисты (педагог-психолог, социальный педагог).</w:t>
      </w:r>
    </w:p>
    <w:p w:rsidR="00876E6E" w:rsidRPr="00876E6E" w:rsidRDefault="00876E6E" w:rsidP="00876E6E">
      <w:pPr>
        <w:spacing w:line="240" w:lineRule="auto"/>
        <w:rPr>
          <w:szCs w:val="28"/>
          <w:lang w:eastAsia="ru-RU"/>
        </w:rPr>
      </w:pPr>
      <w:r w:rsidRPr="00876E6E">
        <w:rPr>
          <w:szCs w:val="28"/>
          <w:lang w:eastAsia="ru-RU"/>
        </w:rPr>
        <w:t>Классный руководитель, учителя-предметники  осуществляют аттестацию обучающихся, по учебным предметам в начале и конце учебного года, определяют динамику освоения ими основной образовательной программы, выявляют основные трудности.</w:t>
      </w:r>
    </w:p>
    <w:p w:rsidR="00876E6E" w:rsidRPr="00876E6E" w:rsidRDefault="00876E6E" w:rsidP="00876E6E">
      <w:pPr>
        <w:spacing w:line="240" w:lineRule="auto"/>
        <w:rPr>
          <w:szCs w:val="28"/>
          <w:lang w:eastAsia="ru-RU"/>
        </w:rPr>
      </w:pPr>
      <w:r w:rsidRPr="00876E6E">
        <w:rPr>
          <w:szCs w:val="28"/>
          <w:lang w:eastAsia="ru-RU"/>
        </w:rPr>
        <w:t xml:space="preserve">Специалисты проводят диагностику нарушений и дифференцированное определение особых образовательных потребностей подростков, попавших в трудную жизненную ситуацию, в начале и в конце учебного года. </w:t>
      </w:r>
    </w:p>
    <w:p w:rsidR="00876E6E" w:rsidRPr="00876E6E" w:rsidRDefault="00876E6E" w:rsidP="00876E6E">
      <w:pPr>
        <w:spacing w:line="240" w:lineRule="auto"/>
        <w:rPr>
          <w:szCs w:val="28"/>
          <w:lang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6379"/>
        <w:gridCol w:w="1559"/>
      </w:tblGrid>
      <w:tr w:rsidR="00876E6E" w:rsidRPr="00876E6E" w:rsidTr="00876E6E">
        <w:tc>
          <w:tcPr>
            <w:tcW w:w="1702" w:type="dxa"/>
          </w:tcPr>
          <w:p w:rsidR="00876E6E" w:rsidRPr="00876E6E" w:rsidRDefault="00876E6E" w:rsidP="00D17861">
            <w:pPr>
              <w:numPr>
                <w:ilvl w:val="0"/>
                <w:numId w:val="179"/>
              </w:numPr>
              <w:suppressAutoHyphens w:val="0"/>
              <w:spacing w:line="240" w:lineRule="auto"/>
              <w:ind w:left="0" w:firstLine="0"/>
              <w:contextualSpacing/>
              <w:jc w:val="center"/>
              <w:rPr>
                <w:iCs/>
                <w:sz w:val="24"/>
                <w:szCs w:val="24"/>
              </w:rPr>
            </w:pPr>
            <w:r w:rsidRPr="00876E6E">
              <w:rPr>
                <w:iCs/>
                <w:sz w:val="24"/>
                <w:szCs w:val="24"/>
              </w:rPr>
              <w:t>Специалист</w:t>
            </w:r>
          </w:p>
        </w:tc>
        <w:tc>
          <w:tcPr>
            <w:tcW w:w="6379" w:type="dxa"/>
          </w:tcPr>
          <w:p w:rsidR="00876E6E" w:rsidRPr="00876E6E" w:rsidRDefault="00876E6E" w:rsidP="00876E6E">
            <w:pPr>
              <w:widowControl w:val="0"/>
              <w:tabs>
                <w:tab w:val="left" w:pos="1170"/>
              </w:tabs>
              <w:suppressAutoHyphens w:val="0"/>
              <w:autoSpaceDE w:val="0"/>
              <w:autoSpaceDN w:val="0"/>
              <w:spacing w:line="240" w:lineRule="auto"/>
              <w:ind w:firstLine="34"/>
              <w:contextualSpacing/>
              <w:jc w:val="center"/>
              <w:rPr>
                <w:rFonts w:eastAsia="Times New Roman"/>
                <w:sz w:val="24"/>
                <w:szCs w:val="24"/>
                <w:lang w:eastAsia="ru-RU" w:bidi="ru-RU"/>
              </w:rPr>
            </w:pPr>
            <w:r w:rsidRPr="00876E6E">
              <w:rPr>
                <w:rFonts w:eastAsia="Times New Roman"/>
                <w:sz w:val="24"/>
                <w:szCs w:val="24"/>
                <w:lang w:eastAsia="ru-RU" w:bidi="ru-RU"/>
              </w:rPr>
              <w:t>Направления деятельности</w:t>
            </w:r>
          </w:p>
        </w:tc>
        <w:tc>
          <w:tcPr>
            <w:tcW w:w="1559" w:type="dxa"/>
          </w:tcPr>
          <w:p w:rsidR="00876E6E" w:rsidRPr="00876E6E" w:rsidRDefault="00876E6E" w:rsidP="00D17861">
            <w:pPr>
              <w:numPr>
                <w:ilvl w:val="0"/>
                <w:numId w:val="179"/>
              </w:numPr>
              <w:suppressAutoHyphens w:val="0"/>
              <w:spacing w:line="240" w:lineRule="auto"/>
              <w:ind w:left="0" w:firstLine="33"/>
              <w:contextualSpacing/>
              <w:jc w:val="center"/>
              <w:rPr>
                <w:iCs/>
                <w:sz w:val="24"/>
                <w:szCs w:val="24"/>
              </w:rPr>
            </w:pPr>
            <w:r w:rsidRPr="00876E6E">
              <w:rPr>
                <w:iCs/>
                <w:sz w:val="24"/>
                <w:szCs w:val="24"/>
              </w:rPr>
              <w:t>Сроки</w:t>
            </w:r>
          </w:p>
        </w:tc>
      </w:tr>
      <w:tr w:rsidR="00876E6E" w:rsidRPr="00876E6E" w:rsidTr="00876E6E">
        <w:tc>
          <w:tcPr>
            <w:tcW w:w="1702" w:type="dxa"/>
          </w:tcPr>
          <w:p w:rsidR="00876E6E" w:rsidRPr="00876E6E" w:rsidRDefault="00876E6E" w:rsidP="00D17861">
            <w:pPr>
              <w:numPr>
                <w:ilvl w:val="0"/>
                <w:numId w:val="179"/>
              </w:numPr>
              <w:suppressAutoHyphens w:val="0"/>
              <w:spacing w:line="240" w:lineRule="auto"/>
              <w:ind w:left="0" w:firstLine="0"/>
              <w:contextualSpacing/>
              <w:jc w:val="left"/>
              <w:rPr>
                <w:iCs/>
                <w:sz w:val="24"/>
                <w:szCs w:val="24"/>
              </w:rPr>
            </w:pPr>
            <w:r w:rsidRPr="00876E6E">
              <w:rPr>
                <w:iCs/>
                <w:sz w:val="24"/>
                <w:szCs w:val="24"/>
              </w:rPr>
              <w:t>Педагог -психолог</w:t>
            </w:r>
          </w:p>
        </w:tc>
        <w:tc>
          <w:tcPr>
            <w:tcW w:w="6379" w:type="dxa"/>
          </w:tcPr>
          <w:p w:rsidR="00876E6E" w:rsidRPr="00876E6E" w:rsidRDefault="00876E6E" w:rsidP="00D17861">
            <w:pPr>
              <w:numPr>
                <w:ilvl w:val="0"/>
                <w:numId w:val="179"/>
              </w:numPr>
              <w:suppressAutoHyphens w:val="0"/>
              <w:spacing w:line="240" w:lineRule="auto"/>
              <w:ind w:left="0" w:firstLine="0"/>
              <w:contextualSpacing/>
              <w:rPr>
                <w:i/>
                <w:iCs/>
                <w:sz w:val="24"/>
                <w:szCs w:val="24"/>
              </w:rPr>
            </w:pPr>
            <w:r w:rsidRPr="00876E6E">
              <w:rPr>
                <w:i/>
                <w:iCs/>
                <w:sz w:val="24"/>
                <w:szCs w:val="24"/>
              </w:rPr>
              <w:t xml:space="preserve">Диагностика </w:t>
            </w:r>
            <w:r w:rsidRPr="00876E6E">
              <w:rPr>
                <w:i/>
                <w:iCs/>
                <w:spacing w:val="-1"/>
                <w:sz w:val="24"/>
                <w:szCs w:val="24"/>
              </w:rPr>
              <w:t xml:space="preserve">для </w:t>
            </w:r>
            <w:r w:rsidRPr="00876E6E">
              <w:rPr>
                <w:i/>
                <w:iCs/>
                <w:sz w:val="24"/>
                <w:szCs w:val="24"/>
              </w:rPr>
              <w:t>выявления группы «риска».</w:t>
            </w:r>
          </w:p>
          <w:p w:rsidR="00876E6E" w:rsidRPr="00876E6E" w:rsidRDefault="00876E6E" w:rsidP="00D17861">
            <w:pPr>
              <w:numPr>
                <w:ilvl w:val="0"/>
                <w:numId w:val="183"/>
              </w:numPr>
              <w:tabs>
                <w:tab w:val="left" w:pos="317"/>
                <w:tab w:val="left" w:pos="1170"/>
              </w:tabs>
              <w:suppressAutoHyphens w:val="0"/>
              <w:spacing w:line="240" w:lineRule="auto"/>
              <w:ind w:left="0" w:firstLine="0"/>
              <w:contextualSpacing/>
              <w:jc w:val="left"/>
              <w:rPr>
                <w:i/>
                <w:iCs/>
                <w:sz w:val="24"/>
                <w:szCs w:val="24"/>
              </w:rPr>
            </w:pPr>
            <w:r w:rsidRPr="00876E6E">
              <w:rPr>
                <w:iCs/>
                <w:sz w:val="24"/>
                <w:szCs w:val="24"/>
              </w:rPr>
              <w:t>проведение комплексной социально-психолого-педагогической  диагностики нарушений в психическом развитии обучающихся в ТЖС</w:t>
            </w:r>
            <w:r w:rsidRPr="00876E6E">
              <w:rPr>
                <w:i/>
                <w:iCs/>
                <w:sz w:val="24"/>
                <w:szCs w:val="24"/>
              </w:rPr>
              <w:t xml:space="preserve"> (мониторинг психоэмоционального состояния </w:t>
            </w:r>
            <w:r w:rsidRPr="00876E6E">
              <w:rPr>
                <w:i/>
                <w:iCs/>
                <w:sz w:val="24"/>
                <w:szCs w:val="24"/>
                <w:lang w:val="en-US"/>
              </w:rPr>
              <w:t>I</w:t>
            </w:r>
            <w:r w:rsidRPr="00876E6E">
              <w:rPr>
                <w:i/>
                <w:iCs/>
                <w:sz w:val="24"/>
                <w:szCs w:val="24"/>
              </w:rPr>
              <w:t xml:space="preserve">, </w:t>
            </w:r>
            <w:r w:rsidRPr="00876E6E">
              <w:rPr>
                <w:i/>
                <w:iCs/>
                <w:sz w:val="24"/>
                <w:szCs w:val="24"/>
                <w:lang w:val="en-US"/>
              </w:rPr>
              <w:t>II</w:t>
            </w:r>
            <w:r w:rsidRPr="00876E6E">
              <w:rPr>
                <w:i/>
                <w:iCs/>
                <w:sz w:val="24"/>
                <w:szCs w:val="24"/>
              </w:rPr>
              <w:t xml:space="preserve"> этап; анкетирование родителей, беседы с педагогами); </w:t>
            </w:r>
          </w:p>
          <w:p w:rsidR="00876E6E" w:rsidRPr="00876E6E" w:rsidRDefault="00876E6E" w:rsidP="00D17861">
            <w:pPr>
              <w:numPr>
                <w:ilvl w:val="0"/>
                <w:numId w:val="183"/>
              </w:numPr>
              <w:tabs>
                <w:tab w:val="left" w:pos="317"/>
                <w:tab w:val="left" w:pos="1170"/>
              </w:tabs>
              <w:suppressAutoHyphens w:val="0"/>
              <w:spacing w:line="240" w:lineRule="auto"/>
              <w:ind w:left="0" w:firstLine="0"/>
              <w:contextualSpacing/>
              <w:jc w:val="left"/>
              <w:rPr>
                <w:iCs/>
                <w:sz w:val="24"/>
                <w:szCs w:val="24"/>
              </w:rPr>
            </w:pPr>
            <w:r w:rsidRPr="00876E6E">
              <w:rPr>
                <w:iCs/>
                <w:sz w:val="24"/>
                <w:szCs w:val="24"/>
              </w:rPr>
              <w:t xml:space="preserve">определение уровня актуального и зоны ближайшего развития обучающегося, выявление его резервных возможностей; </w:t>
            </w:r>
          </w:p>
          <w:p w:rsidR="00876E6E" w:rsidRPr="00876E6E" w:rsidRDefault="00876E6E" w:rsidP="00D17861">
            <w:pPr>
              <w:numPr>
                <w:ilvl w:val="0"/>
                <w:numId w:val="183"/>
              </w:numPr>
              <w:tabs>
                <w:tab w:val="left" w:pos="317"/>
                <w:tab w:val="left" w:pos="1170"/>
              </w:tabs>
              <w:suppressAutoHyphens w:val="0"/>
              <w:spacing w:line="240" w:lineRule="auto"/>
              <w:ind w:left="0" w:firstLine="0"/>
              <w:contextualSpacing/>
              <w:jc w:val="left"/>
              <w:rPr>
                <w:iCs/>
                <w:sz w:val="24"/>
                <w:szCs w:val="24"/>
              </w:rPr>
            </w:pPr>
            <w:r w:rsidRPr="00876E6E">
              <w:rPr>
                <w:iCs/>
                <w:sz w:val="24"/>
                <w:szCs w:val="24"/>
              </w:rPr>
              <w:t xml:space="preserve"> изучение развития эмоционально-волевой, познавательной, личностных особенностей обучающихся; </w:t>
            </w:r>
          </w:p>
          <w:p w:rsidR="00876E6E" w:rsidRPr="00876E6E" w:rsidRDefault="00876E6E" w:rsidP="00D17861">
            <w:pPr>
              <w:numPr>
                <w:ilvl w:val="0"/>
                <w:numId w:val="183"/>
              </w:numPr>
              <w:tabs>
                <w:tab w:val="left" w:pos="317"/>
                <w:tab w:val="left" w:pos="1170"/>
              </w:tabs>
              <w:suppressAutoHyphens w:val="0"/>
              <w:spacing w:line="240" w:lineRule="auto"/>
              <w:ind w:left="0" w:firstLine="0"/>
              <w:contextualSpacing/>
              <w:jc w:val="left"/>
              <w:rPr>
                <w:iCs/>
                <w:sz w:val="24"/>
                <w:szCs w:val="24"/>
              </w:rPr>
            </w:pPr>
            <w:r w:rsidRPr="00876E6E">
              <w:rPr>
                <w:iCs/>
                <w:sz w:val="24"/>
                <w:szCs w:val="24"/>
              </w:rPr>
              <w:t xml:space="preserve">изучение адаптивных возможностей и уровня социализации школьника в ТЖС; </w:t>
            </w:r>
          </w:p>
          <w:p w:rsidR="00876E6E" w:rsidRPr="00876E6E" w:rsidRDefault="00876E6E" w:rsidP="00D17861">
            <w:pPr>
              <w:numPr>
                <w:ilvl w:val="0"/>
                <w:numId w:val="183"/>
              </w:numPr>
              <w:tabs>
                <w:tab w:val="left" w:pos="317"/>
                <w:tab w:val="left" w:pos="1170"/>
              </w:tabs>
              <w:suppressAutoHyphens w:val="0"/>
              <w:spacing w:line="240" w:lineRule="auto"/>
              <w:ind w:left="0" w:firstLine="0"/>
              <w:contextualSpacing/>
              <w:jc w:val="left"/>
              <w:rPr>
                <w:i/>
                <w:iCs/>
                <w:sz w:val="24"/>
                <w:szCs w:val="24"/>
              </w:rPr>
            </w:pPr>
            <w:r w:rsidRPr="00876E6E">
              <w:rPr>
                <w:iCs/>
                <w:sz w:val="24"/>
                <w:szCs w:val="24"/>
              </w:rPr>
              <w:t>системный разносторонний контроль за уровнем и динамикой развития (мониторинг динамики развития).</w:t>
            </w:r>
          </w:p>
        </w:tc>
        <w:tc>
          <w:tcPr>
            <w:tcW w:w="1559" w:type="dxa"/>
          </w:tcPr>
          <w:p w:rsidR="00876E6E" w:rsidRPr="00876E6E" w:rsidRDefault="00876E6E" w:rsidP="00D17861">
            <w:pPr>
              <w:numPr>
                <w:ilvl w:val="0"/>
                <w:numId w:val="179"/>
              </w:numPr>
              <w:suppressAutoHyphens w:val="0"/>
              <w:spacing w:line="240" w:lineRule="auto"/>
              <w:ind w:left="0" w:firstLine="0"/>
              <w:contextualSpacing/>
              <w:rPr>
                <w:iCs/>
                <w:sz w:val="24"/>
                <w:szCs w:val="24"/>
              </w:rPr>
            </w:pPr>
            <w:r w:rsidRPr="00876E6E">
              <w:rPr>
                <w:iCs/>
                <w:sz w:val="24"/>
                <w:szCs w:val="24"/>
              </w:rPr>
              <w:t>Сентябрь-ноябрь.</w:t>
            </w:r>
          </w:p>
          <w:p w:rsidR="00876E6E" w:rsidRPr="00876E6E" w:rsidRDefault="00876E6E" w:rsidP="00D17861">
            <w:pPr>
              <w:numPr>
                <w:ilvl w:val="0"/>
                <w:numId w:val="179"/>
              </w:numPr>
              <w:suppressAutoHyphens w:val="0"/>
              <w:spacing w:line="240" w:lineRule="auto"/>
              <w:ind w:left="0" w:firstLine="0"/>
              <w:contextualSpacing/>
              <w:rPr>
                <w:iCs/>
                <w:sz w:val="24"/>
                <w:szCs w:val="24"/>
              </w:rPr>
            </w:pPr>
            <w:r w:rsidRPr="00876E6E">
              <w:rPr>
                <w:iCs/>
                <w:sz w:val="24"/>
                <w:szCs w:val="24"/>
              </w:rPr>
              <w:t>Март - апрель</w:t>
            </w:r>
          </w:p>
        </w:tc>
      </w:tr>
      <w:tr w:rsidR="00876E6E" w:rsidRPr="00876E6E" w:rsidTr="00876E6E">
        <w:tc>
          <w:tcPr>
            <w:tcW w:w="1702" w:type="dxa"/>
          </w:tcPr>
          <w:p w:rsidR="00876E6E" w:rsidRPr="00876E6E" w:rsidRDefault="00876E6E" w:rsidP="00D17861">
            <w:pPr>
              <w:numPr>
                <w:ilvl w:val="0"/>
                <w:numId w:val="179"/>
              </w:numPr>
              <w:suppressAutoHyphens w:val="0"/>
              <w:spacing w:line="240" w:lineRule="auto"/>
              <w:ind w:left="0" w:firstLine="0"/>
              <w:contextualSpacing/>
              <w:rPr>
                <w:iCs/>
                <w:sz w:val="24"/>
                <w:szCs w:val="24"/>
              </w:rPr>
            </w:pPr>
            <w:r w:rsidRPr="00876E6E">
              <w:rPr>
                <w:iCs/>
                <w:sz w:val="24"/>
                <w:szCs w:val="24"/>
              </w:rPr>
              <w:t>Учитель-предметник</w:t>
            </w:r>
          </w:p>
        </w:tc>
        <w:tc>
          <w:tcPr>
            <w:tcW w:w="6379" w:type="dxa"/>
          </w:tcPr>
          <w:p w:rsidR="00876E6E" w:rsidRPr="00876E6E" w:rsidRDefault="00876E6E" w:rsidP="00D17861">
            <w:pPr>
              <w:widowControl w:val="0"/>
              <w:numPr>
                <w:ilvl w:val="0"/>
                <w:numId w:val="184"/>
              </w:numPr>
              <w:tabs>
                <w:tab w:val="left" w:pos="317"/>
                <w:tab w:val="left" w:pos="1170"/>
              </w:tabs>
              <w:suppressAutoHyphens w:val="0"/>
              <w:autoSpaceDE w:val="0"/>
              <w:autoSpaceDN w:val="0"/>
              <w:spacing w:line="240" w:lineRule="auto"/>
              <w:ind w:left="0" w:firstLine="34"/>
              <w:contextualSpacing/>
              <w:rPr>
                <w:rFonts w:eastAsia="Times New Roman"/>
                <w:sz w:val="24"/>
                <w:szCs w:val="24"/>
                <w:lang w:eastAsia="ru-RU" w:bidi="ru-RU"/>
              </w:rPr>
            </w:pPr>
            <w:r w:rsidRPr="00876E6E">
              <w:rPr>
                <w:rFonts w:eastAsia="Times New Roman"/>
                <w:sz w:val="24"/>
                <w:szCs w:val="24"/>
                <w:lang w:eastAsia="ru-RU" w:bidi="ru-RU"/>
              </w:rPr>
              <w:t>определение уровня актуального и зоны ближайшего развития обучающегося, выявление его резервных возможностей;</w:t>
            </w:r>
          </w:p>
          <w:p w:rsidR="00876E6E" w:rsidRPr="00876E6E" w:rsidRDefault="00876E6E" w:rsidP="00D17861">
            <w:pPr>
              <w:numPr>
                <w:ilvl w:val="0"/>
                <w:numId w:val="184"/>
              </w:numPr>
              <w:tabs>
                <w:tab w:val="left" w:pos="317"/>
              </w:tabs>
              <w:suppressAutoHyphens w:val="0"/>
              <w:spacing w:line="240" w:lineRule="auto"/>
              <w:ind w:left="0" w:firstLine="34"/>
              <w:contextualSpacing/>
              <w:rPr>
                <w:iCs/>
                <w:sz w:val="24"/>
                <w:szCs w:val="24"/>
              </w:rPr>
            </w:pPr>
            <w:r w:rsidRPr="00876E6E">
              <w:rPr>
                <w:iCs/>
                <w:sz w:val="24"/>
                <w:szCs w:val="24"/>
              </w:rPr>
              <w:t xml:space="preserve">системный разносторонний контроль за уровнем и динамикой развития ребёнка </w:t>
            </w:r>
            <w:r w:rsidRPr="00876E6E">
              <w:rPr>
                <w:i/>
                <w:iCs/>
                <w:sz w:val="24"/>
                <w:szCs w:val="24"/>
              </w:rPr>
              <w:t>(мониторинг успешности освоения образовательных программ среднего общего образования)</w:t>
            </w:r>
            <w:r w:rsidRPr="00876E6E">
              <w:rPr>
                <w:iCs/>
                <w:sz w:val="24"/>
                <w:szCs w:val="24"/>
              </w:rPr>
              <w:t>.</w:t>
            </w:r>
          </w:p>
        </w:tc>
        <w:tc>
          <w:tcPr>
            <w:tcW w:w="1559" w:type="dxa"/>
          </w:tcPr>
          <w:p w:rsidR="00876E6E" w:rsidRPr="00876E6E" w:rsidRDefault="00876E6E" w:rsidP="00D17861">
            <w:pPr>
              <w:numPr>
                <w:ilvl w:val="0"/>
                <w:numId w:val="179"/>
              </w:numPr>
              <w:suppressAutoHyphens w:val="0"/>
              <w:spacing w:line="240" w:lineRule="auto"/>
              <w:ind w:left="0" w:firstLine="0"/>
              <w:contextualSpacing/>
              <w:rPr>
                <w:iCs/>
                <w:sz w:val="24"/>
                <w:szCs w:val="24"/>
              </w:rPr>
            </w:pPr>
            <w:r w:rsidRPr="00876E6E">
              <w:rPr>
                <w:iCs/>
                <w:sz w:val="24"/>
                <w:szCs w:val="24"/>
              </w:rPr>
              <w:t xml:space="preserve">Сентябрь-октябрь, </w:t>
            </w:r>
          </w:p>
          <w:p w:rsidR="00876E6E" w:rsidRPr="00876E6E" w:rsidRDefault="00876E6E" w:rsidP="00D17861">
            <w:pPr>
              <w:numPr>
                <w:ilvl w:val="0"/>
                <w:numId w:val="179"/>
              </w:numPr>
              <w:suppressAutoHyphens w:val="0"/>
              <w:spacing w:line="240" w:lineRule="auto"/>
              <w:ind w:left="0" w:firstLine="0"/>
              <w:contextualSpacing/>
              <w:jc w:val="left"/>
              <w:rPr>
                <w:iCs/>
                <w:sz w:val="24"/>
                <w:szCs w:val="24"/>
              </w:rPr>
            </w:pPr>
            <w:r w:rsidRPr="00876E6E">
              <w:rPr>
                <w:iCs/>
                <w:sz w:val="24"/>
                <w:szCs w:val="24"/>
              </w:rPr>
              <w:t>в течение года</w:t>
            </w:r>
          </w:p>
        </w:tc>
      </w:tr>
      <w:tr w:rsidR="00876E6E" w:rsidRPr="00876E6E" w:rsidTr="00876E6E">
        <w:tc>
          <w:tcPr>
            <w:tcW w:w="1702" w:type="dxa"/>
          </w:tcPr>
          <w:p w:rsidR="00876E6E" w:rsidRPr="00876E6E" w:rsidRDefault="00876E6E" w:rsidP="00D17861">
            <w:pPr>
              <w:numPr>
                <w:ilvl w:val="0"/>
                <w:numId w:val="179"/>
              </w:numPr>
              <w:suppressAutoHyphens w:val="0"/>
              <w:spacing w:line="240" w:lineRule="auto"/>
              <w:ind w:left="0" w:firstLine="0"/>
              <w:contextualSpacing/>
              <w:rPr>
                <w:iCs/>
                <w:sz w:val="24"/>
                <w:szCs w:val="24"/>
              </w:rPr>
            </w:pPr>
            <w:r w:rsidRPr="00876E6E">
              <w:rPr>
                <w:iCs/>
                <w:sz w:val="24"/>
                <w:szCs w:val="24"/>
              </w:rPr>
              <w:t>Социальный педагог/</w:t>
            </w:r>
          </w:p>
          <w:p w:rsidR="00876E6E" w:rsidRPr="00876E6E" w:rsidRDefault="00876E6E" w:rsidP="00D17861">
            <w:pPr>
              <w:numPr>
                <w:ilvl w:val="0"/>
                <w:numId w:val="179"/>
              </w:numPr>
              <w:suppressAutoHyphens w:val="0"/>
              <w:spacing w:line="240" w:lineRule="auto"/>
              <w:ind w:left="0" w:firstLine="0"/>
              <w:contextualSpacing/>
              <w:rPr>
                <w:iCs/>
                <w:sz w:val="24"/>
                <w:szCs w:val="24"/>
              </w:rPr>
            </w:pPr>
            <w:r w:rsidRPr="00876E6E">
              <w:rPr>
                <w:iCs/>
                <w:sz w:val="24"/>
                <w:szCs w:val="24"/>
              </w:rPr>
              <w:t>классный руководитель</w:t>
            </w:r>
          </w:p>
        </w:tc>
        <w:tc>
          <w:tcPr>
            <w:tcW w:w="6379" w:type="dxa"/>
          </w:tcPr>
          <w:p w:rsidR="00876E6E" w:rsidRPr="00876E6E" w:rsidRDefault="00876E6E" w:rsidP="00D17861">
            <w:pPr>
              <w:numPr>
                <w:ilvl w:val="0"/>
                <w:numId w:val="185"/>
              </w:numPr>
              <w:tabs>
                <w:tab w:val="left" w:pos="317"/>
              </w:tabs>
              <w:suppressAutoHyphens w:val="0"/>
              <w:spacing w:line="240" w:lineRule="auto"/>
              <w:ind w:left="0" w:firstLine="34"/>
              <w:contextualSpacing/>
              <w:rPr>
                <w:iCs/>
                <w:sz w:val="24"/>
                <w:szCs w:val="24"/>
              </w:rPr>
            </w:pPr>
            <w:r w:rsidRPr="00876E6E">
              <w:rPr>
                <w:iCs/>
                <w:sz w:val="24"/>
                <w:szCs w:val="24"/>
              </w:rPr>
              <w:t>выявление особых образовательных потребностей обучающихся при освоении основной образовательной программы среднего общего образования;</w:t>
            </w:r>
          </w:p>
          <w:p w:rsidR="00876E6E" w:rsidRPr="00876E6E" w:rsidRDefault="00876E6E" w:rsidP="00D17861">
            <w:pPr>
              <w:widowControl w:val="0"/>
              <w:numPr>
                <w:ilvl w:val="0"/>
                <w:numId w:val="185"/>
              </w:numPr>
              <w:tabs>
                <w:tab w:val="left" w:pos="317"/>
                <w:tab w:val="left" w:pos="1170"/>
              </w:tabs>
              <w:suppressAutoHyphens w:val="0"/>
              <w:autoSpaceDE w:val="0"/>
              <w:autoSpaceDN w:val="0"/>
              <w:spacing w:line="240" w:lineRule="auto"/>
              <w:ind w:left="0" w:firstLine="34"/>
              <w:contextualSpacing/>
              <w:rPr>
                <w:rFonts w:eastAsia="Times New Roman"/>
                <w:sz w:val="24"/>
                <w:szCs w:val="24"/>
                <w:lang w:eastAsia="ru-RU" w:bidi="ru-RU"/>
              </w:rPr>
            </w:pPr>
            <w:r w:rsidRPr="00876E6E">
              <w:rPr>
                <w:rFonts w:eastAsia="Times New Roman"/>
                <w:sz w:val="24"/>
                <w:szCs w:val="24"/>
                <w:lang w:eastAsia="ru-RU" w:bidi="ru-RU"/>
              </w:rPr>
              <w:t>изучение социальной ситуации развития и условий семейного воспитания ребёнка;</w:t>
            </w:r>
          </w:p>
          <w:p w:rsidR="00876E6E" w:rsidRPr="00876E6E" w:rsidRDefault="00876E6E" w:rsidP="00D17861">
            <w:pPr>
              <w:widowControl w:val="0"/>
              <w:numPr>
                <w:ilvl w:val="0"/>
                <w:numId w:val="185"/>
              </w:numPr>
              <w:tabs>
                <w:tab w:val="left" w:pos="317"/>
                <w:tab w:val="left" w:pos="1166"/>
              </w:tabs>
              <w:suppressAutoHyphens w:val="0"/>
              <w:autoSpaceDE w:val="0"/>
              <w:autoSpaceDN w:val="0"/>
              <w:spacing w:line="240" w:lineRule="auto"/>
              <w:ind w:left="0" w:firstLine="34"/>
              <w:contextualSpacing/>
              <w:rPr>
                <w:rFonts w:eastAsia="Times New Roman"/>
                <w:sz w:val="24"/>
                <w:szCs w:val="24"/>
                <w:lang w:eastAsia="ru-RU" w:bidi="ru-RU"/>
              </w:rPr>
            </w:pPr>
            <w:r w:rsidRPr="00876E6E">
              <w:rPr>
                <w:rFonts w:eastAsia="Times New Roman"/>
                <w:sz w:val="24"/>
                <w:szCs w:val="24"/>
                <w:lang w:eastAsia="ru-RU" w:bidi="ru-RU"/>
              </w:rPr>
              <w:t>изучение адаптивных возможностей и уровня социализации ребёнка;</w:t>
            </w:r>
          </w:p>
        </w:tc>
        <w:tc>
          <w:tcPr>
            <w:tcW w:w="1559" w:type="dxa"/>
          </w:tcPr>
          <w:p w:rsidR="00876E6E" w:rsidRPr="00876E6E" w:rsidRDefault="00876E6E" w:rsidP="00D17861">
            <w:pPr>
              <w:numPr>
                <w:ilvl w:val="0"/>
                <w:numId w:val="179"/>
              </w:numPr>
              <w:suppressAutoHyphens w:val="0"/>
              <w:spacing w:line="240" w:lineRule="auto"/>
              <w:ind w:left="0" w:firstLine="33"/>
              <w:contextualSpacing/>
              <w:rPr>
                <w:iCs/>
                <w:sz w:val="24"/>
                <w:szCs w:val="24"/>
              </w:rPr>
            </w:pPr>
            <w:r w:rsidRPr="00876E6E">
              <w:rPr>
                <w:iCs/>
                <w:sz w:val="24"/>
                <w:szCs w:val="24"/>
              </w:rPr>
              <w:t xml:space="preserve">Сентябрь-октябрь, </w:t>
            </w:r>
          </w:p>
          <w:p w:rsidR="00876E6E" w:rsidRPr="00876E6E" w:rsidRDefault="00876E6E" w:rsidP="00D17861">
            <w:pPr>
              <w:numPr>
                <w:ilvl w:val="0"/>
                <w:numId w:val="179"/>
              </w:numPr>
              <w:suppressAutoHyphens w:val="0"/>
              <w:spacing w:line="240" w:lineRule="auto"/>
              <w:ind w:left="0" w:firstLine="33"/>
              <w:contextualSpacing/>
              <w:jc w:val="left"/>
              <w:rPr>
                <w:iCs/>
                <w:sz w:val="24"/>
                <w:szCs w:val="24"/>
              </w:rPr>
            </w:pPr>
            <w:r w:rsidRPr="00876E6E">
              <w:rPr>
                <w:iCs/>
                <w:sz w:val="24"/>
                <w:szCs w:val="24"/>
              </w:rPr>
              <w:t>в течение года</w:t>
            </w:r>
          </w:p>
        </w:tc>
      </w:tr>
    </w:tbl>
    <w:p w:rsidR="00876E6E" w:rsidRPr="00876E6E" w:rsidRDefault="00876E6E" w:rsidP="00876E6E">
      <w:pPr>
        <w:spacing w:line="240" w:lineRule="auto"/>
        <w:ind w:firstLine="0"/>
        <w:rPr>
          <w:szCs w:val="28"/>
          <w:lang w:eastAsia="ru-RU"/>
        </w:rPr>
      </w:pPr>
    </w:p>
    <w:p w:rsidR="00876E6E" w:rsidRPr="00876E6E" w:rsidRDefault="00876E6E" w:rsidP="00876E6E">
      <w:pPr>
        <w:tabs>
          <w:tab w:val="left" w:pos="677"/>
        </w:tabs>
        <w:spacing w:line="240" w:lineRule="auto"/>
        <w:ind w:right="264" w:firstLine="0"/>
        <w:rPr>
          <w:b/>
          <w:szCs w:val="28"/>
        </w:rPr>
      </w:pPr>
      <w:r w:rsidRPr="00876E6E">
        <w:rPr>
          <w:b/>
          <w:szCs w:val="28"/>
        </w:rPr>
        <w:t>Психодиагностические методики для исследования склонности к саморазрушающему поведению обучающихся:</w:t>
      </w:r>
    </w:p>
    <w:p w:rsidR="00876E6E" w:rsidRPr="00876E6E" w:rsidRDefault="00876E6E" w:rsidP="00876E6E">
      <w:pPr>
        <w:spacing w:line="240" w:lineRule="auto"/>
        <w:rPr>
          <w:b/>
          <w:szCs w:val="28"/>
        </w:rPr>
      </w:pPr>
    </w:p>
    <w:p w:rsidR="00876E6E" w:rsidRPr="00876E6E" w:rsidRDefault="00876E6E" w:rsidP="00D17861">
      <w:pPr>
        <w:widowControl w:val="0"/>
        <w:numPr>
          <w:ilvl w:val="0"/>
          <w:numId w:val="186"/>
        </w:numPr>
        <w:suppressAutoHyphens w:val="0"/>
        <w:autoSpaceDE w:val="0"/>
        <w:autoSpaceDN w:val="0"/>
        <w:spacing w:line="240" w:lineRule="auto"/>
        <w:ind w:left="0" w:firstLine="284"/>
        <w:contextualSpacing/>
        <w:rPr>
          <w:rFonts w:eastAsia="Times New Roman"/>
          <w:b/>
          <w:szCs w:val="28"/>
          <w:lang w:val="x-none" w:eastAsia="ru-RU" w:bidi="ru-RU"/>
        </w:rPr>
      </w:pPr>
      <w:r w:rsidRPr="00876E6E">
        <w:rPr>
          <w:rFonts w:eastAsia="Times New Roman"/>
          <w:b/>
          <w:szCs w:val="28"/>
          <w:lang w:val="x-none" w:eastAsia="ru-RU" w:bidi="ru-RU"/>
        </w:rPr>
        <w:t>Методики для выявления предпосылок развития девиантного поведения:</w:t>
      </w:r>
    </w:p>
    <w:p w:rsidR="00876E6E" w:rsidRPr="00876E6E" w:rsidRDefault="00876E6E" w:rsidP="00D17861">
      <w:pPr>
        <w:widowControl w:val="0"/>
        <w:numPr>
          <w:ilvl w:val="0"/>
          <w:numId w:val="187"/>
        </w:numPr>
        <w:tabs>
          <w:tab w:val="left" w:pos="709"/>
        </w:tabs>
        <w:suppressAutoHyphens w:val="0"/>
        <w:autoSpaceDE w:val="0"/>
        <w:autoSpaceDN w:val="0"/>
        <w:spacing w:line="240" w:lineRule="auto"/>
        <w:contextualSpacing/>
        <w:jc w:val="left"/>
        <w:rPr>
          <w:rFonts w:eastAsia="Times New Roman"/>
          <w:szCs w:val="28"/>
          <w:lang w:val="x-none" w:eastAsia="ru-RU" w:bidi="ru-RU"/>
        </w:rPr>
      </w:pPr>
      <w:r w:rsidRPr="00876E6E">
        <w:rPr>
          <w:rFonts w:eastAsia="Times New Roman"/>
          <w:szCs w:val="28"/>
          <w:lang w:val="x-none" w:eastAsia="ru-RU" w:bidi="ru-RU"/>
        </w:rPr>
        <w:t>Методика диагностики склонности к отклоняющемуся поведению (А. Н. Орел)</w:t>
      </w:r>
    </w:p>
    <w:p w:rsidR="00876E6E" w:rsidRPr="00876E6E" w:rsidRDefault="00876E6E" w:rsidP="00D17861">
      <w:pPr>
        <w:widowControl w:val="0"/>
        <w:numPr>
          <w:ilvl w:val="0"/>
          <w:numId w:val="187"/>
        </w:numPr>
        <w:tabs>
          <w:tab w:val="left" w:pos="709"/>
        </w:tabs>
        <w:suppressAutoHyphens w:val="0"/>
        <w:autoSpaceDE w:val="0"/>
        <w:autoSpaceDN w:val="0"/>
        <w:spacing w:line="240" w:lineRule="auto"/>
        <w:contextualSpacing/>
        <w:jc w:val="left"/>
        <w:rPr>
          <w:rFonts w:eastAsia="Times New Roman"/>
          <w:szCs w:val="28"/>
          <w:lang w:val="x-none" w:eastAsia="ru-RU" w:bidi="ru-RU"/>
        </w:rPr>
      </w:pPr>
      <w:r w:rsidRPr="00876E6E">
        <w:rPr>
          <w:rFonts w:eastAsia="Times New Roman"/>
          <w:szCs w:val="28"/>
          <w:lang w:val="x-none" w:eastAsia="ru-RU" w:bidi="ru-RU"/>
        </w:rPr>
        <w:t>Опросник суицидального риска (модификация Т.Н. Разуваевой)</w:t>
      </w:r>
    </w:p>
    <w:p w:rsidR="00876E6E" w:rsidRPr="00876E6E" w:rsidRDefault="00876E6E" w:rsidP="00D17861">
      <w:pPr>
        <w:widowControl w:val="0"/>
        <w:numPr>
          <w:ilvl w:val="0"/>
          <w:numId w:val="187"/>
        </w:numPr>
        <w:tabs>
          <w:tab w:val="num" w:pos="-284"/>
          <w:tab w:val="left" w:pos="709"/>
        </w:tabs>
        <w:suppressAutoHyphens w:val="0"/>
        <w:autoSpaceDE w:val="0"/>
        <w:autoSpaceDN w:val="0"/>
        <w:spacing w:line="240" w:lineRule="auto"/>
        <w:contextualSpacing/>
        <w:rPr>
          <w:rFonts w:eastAsia="Times New Roman"/>
          <w:szCs w:val="28"/>
          <w:lang w:val="x-none" w:eastAsia="ru-RU" w:bidi="ru-RU"/>
        </w:rPr>
      </w:pPr>
      <w:r w:rsidRPr="00876E6E">
        <w:rPr>
          <w:rFonts w:eastAsia="Times New Roman"/>
          <w:szCs w:val="28"/>
          <w:lang w:val="x-none" w:eastAsia="ru-RU" w:bidi="ru-RU"/>
        </w:rPr>
        <w:t>Опросники Т. М. Ахенбаха для учителей</w:t>
      </w:r>
    </w:p>
    <w:p w:rsidR="00876E6E" w:rsidRPr="00876E6E" w:rsidRDefault="00876E6E" w:rsidP="00D17861">
      <w:pPr>
        <w:widowControl w:val="0"/>
        <w:numPr>
          <w:ilvl w:val="0"/>
          <w:numId w:val="187"/>
        </w:numPr>
        <w:tabs>
          <w:tab w:val="left" w:pos="709"/>
        </w:tabs>
        <w:suppressAutoHyphens w:val="0"/>
        <w:autoSpaceDE w:val="0"/>
        <w:autoSpaceDN w:val="0"/>
        <w:spacing w:line="240" w:lineRule="auto"/>
        <w:contextualSpacing/>
        <w:rPr>
          <w:rFonts w:eastAsia="Times New Roman"/>
          <w:szCs w:val="28"/>
          <w:lang w:val="x-none" w:eastAsia="ru-RU" w:bidi="ru-RU"/>
        </w:rPr>
      </w:pPr>
      <w:r w:rsidRPr="00876E6E">
        <w:rPr>
          <w:rFonts w:eastAsia="Times New Roman"/>
          <w:szCs w:val="28"/>
          <w:lang w:val="x-none" w:eastAsia="ru-RU" w:bidi="ru-RU"/>
        </w:rPr>
        <w:t>Диагностика социально-психологической запущенности детей</w:t>
      </w:r>
    </w:p>
    <w:p w:rsidR="00876E6E" w:rsidRPr="00876E6E" w:rsidRDefault="00876E6E" w:rsidP="00D17861">
      <w:pPr>
        <w:widowControl w:val="0"/>
        <w:numPr>
          <w:ilvl w:val="0"/>
          <w:numId w:val="187"/>
        </w:numPr>
        <w:tabs>
          <w:tab w:val="left" w:pos="709"/>
        </w:tabs>
        <w:suppressAutoHyphens w:val="0"/>
        <w:autoSpaceDE w:val="0"/>
        <w:autoSpaceDN w:val="0"/>
        <w:spacing w:line="240" w:lineRule="auto"/>
        <w:contextualSpacing/>
        <w:rPr>
          <w:rFonts w:eastAsia="Times New Roman"/>
          <w:szCs w:val="28"/>
          <w:lang w:val="x-none" w:eastAsia="ru-RU" w:bidi="ru-RU"/>
        </w:rPr>
      </w:pPr>
      <w:r w:rsidRPr="00876E6E">
        <w:rPr>
          <w:rFonts w:eastAsia="Times New Roman"/>
          <w:szCs w:val="28"/>
          <w:lang w:val="x-none" w:eastAsia="ru-RU" w:bidi="ru-RU"/>
        </w:rPr>
        <w:t>Шкала поиска острых ощущений,  или чего вы хотите от жизни?</w:t>
      </w:r>
    </w:p>
    <w:p w:rsidR="00876E6E" w:rsidRPr="00876E6E" w:rsidRDefault="00876E6E" w:rsidP="00D17861">
      <w:pPr>
        <w:widowControl w:val="0"/>
        <w:numPr>
          <w:ilvl w:val="0"/>
          <w:numId w:val="187"/>
        </w:numPr>
        <w:tabs>
          <w:tab w:val="left" w:pos="709"/>
        </w:tabs>
        <w:suppressAutoHyphens w:val="0"/>
        <w:autoSpaceDE w:val="0"/>
        <w:autoSpaceDN w:val="0"/>
        <w:spacing w:line="240" w:lineRule="auto"/>
        <w:contextualSpacing/>
        <w:rPr>
          <w:rFonts w:eastAsia="Times New Roman"/>
          <w:szCs w:val="28"/>
          <w:lang w:val="x-none" w:eastAsia="ru-RU" w:bidi="ru-RU"/>
        </w:rPr>
      </w:pPr>
      <w:r w:rsidRPr="00876E6E">
        <w:rPr>
          <w:rFonts w:eastAsia="Times New Roman"/>
          <w:szCs w:val="28"/>
          <w:lang w:val="x-none" w:eastAsia="ru-RU" w:bidi="ru-RU"/>
        </w:rPr>
        <w:t>Методика для оценки наличия и выраженности иррациональных установок (А.Эллиса)</w:t>
      </w:r>
    </w:p>
    <w:p w:rsidR="00876E6E" w:rsidRPr="00876E6E" w:rsidRDefault="00876E6E" w:rsidP="00D17861">
      <w:pPr>
        <w:widowControl w:val="0"/>
        <w:numPr>
          <w:ilvl w:val="0"/>
          <w:numId w:val="187"/>
        </w:numPr>
        <w:tabs>
          <w:tab w:val="left" w:pos="709"/>
        </w:tabs>
        <w:suppressAutoHyphens w:val="0"/>
        <w:autoSpaceDE w:val="0"/>
        <w:autoSpaceDN w:val="0"/>
        <w:spacing w:line="240" w:lineRule="auto"/>
        <w:contextualSpacing/>
        <w:rPr>
          <w:rFonts w:eastAsia="Times New Roman"/>
          <w:szCs w:val="28"/>
          <w:lang w:val="x-none" w:eastAsia="ru-RU" w:bidi="ru-RU"/>
        </w:rPr>
      </w:pPr>
      <w:r w:rsidRPr="00876E6E">
        <w:rPr>
          <w:rFonts w:eastAsia="Times New Roman"/>
          <w:szCs w:val="28"/>
          <w:lang w:val="x-none" w:eastAsia="ru-RU" w:bidi="ru-RU"/>
        </w:rPr>
        <w:t>Модифицированный вариант опросника «Решение трудных ситуаций»</w:t>
      </w:r>
    </w:p>
    <w:p w:rsidR="00876E6E" w:rsidRPr="00876E6E" w:rsidRDefault="00876E6E" w:rsidP="00876E6E">
      <w:pPr>
        <w:tabs>
          <w:tab w:val="left" w:pos="709"/>
        </w:tabs>
        <w:spacing w:line="240" w:lineRule="auto"/>
        <w:ind w:firstLine="0"/>
        <w:contextualSpacing/>
        <w:rPr>
          <w:szCs w:val="28"/>
        </w:rPr>
      </w:pPr>
      <w:r w:rsidRPr="00876E6E">
        <w:rPr>
          <w:b/>
          <w:szCs w:val="28"/>
        </w:rPr>
        <w:t>2. Методики для выявления зависимого поведения</w:t>
      </w:r>
    </w:p>
    <w:p w:rsidR="00876E6E" w:rsidRPr="00876E6E" w:rsidRDefault="00876E6E" w:rsidP="00D17861">
      <w:pPr>
        <w:widowControl w:val="0"/>
        <w:numPr>
          <w:ilvl w:val="0"/>
          <w:numId w:val="187"/>
        </w:numPr>
        <w:tabs>
          <w:tab w:val="left" w:pos="1134"/>
        </w:tabs>
        <w:suppressAutoHyphens w:val="0"/>
        <w:autoSpaceDE w:val="0"/>
        <w:autoSpaceDN w:val="0"/>
        <w:spacing w:line="240" w:lineRule="auto"/>
        <w:contextualSpacing/>
        <w:rPr>
          <w:rFonts w:eastAsia="Times New Roman"/>
          <w:szCs w:val="28"/>
          <w:lang w:val="x-none" w:eastAsia="ru-RU" w:bidi="ru-RU"/>
        </w:rPr>
      </w:pPr>
      <w:r w:rsidRPr="00876E6E">
        <w:rPr>
          <w:rFonts w:eastAsia="Times New Roman"/>
          <w:szCs w:val="28"/>
          <w:lang w:val="x-none" w:eastAsia="ru-RU" w:bidi="ru-RU"/>
        </w:rPr>
        <w:t>Анкета для раннего выявления родителями химической зависимости у подростка (Е.В.Змановская)</w:t>
      </w:r>
    </w:p>
    <w:p w:rsidR="00876E6E" w:rsidRPr="00876E6E" w:rsidRDefault="00876E6E" w:rsidP="00D17861">
      <w:pPr>
        <w:widowControl w:val="0"/>
        <w:numPr>
          <w:ilvl w:val="0"/>
          <w:numId w:val="187"/>
        </w:numPr>
        <w:tabs>
          <w:tab w:val="left" w:pos="1134"/>
        </w:tabs>
        <w:suppressAutoHyphens w:val="0"/>
        <w:autoSpaceDE w:val="0"/>
        <w:autoSpaceDN w:val="0"/>
        <w:spacing w:line="240" w:lineRule="auto"/>
        <w:contextualSpacing/>
        <w:rPr>
          <w:rFonts w:eastAsia="Times New Roman"/>
          <w:szCs w:val="28"/>
          <w:lang w:val="x-none" w:eastAsia="ru-RU" w:bidi="ru-RU"/>
        </w:rPr>
      </w:pPr>
      <w:r w:rsidRPr="00876E6E">
        <w:rPr>
          <w:rFonts w:eastAsia="Times New Roman"/>
          <w:szCs w:val="28"/>
          <w:lang w:val="x-none" w:eastAsia="ru-RU" w:bidi="ru-RU"/>
        </w:rPr>
        <w:t>Тест на алкоголизм университета штата Мичиган (MAST)</w:t>
      </w:r>
    </w:p>
    <w:p w:rsidR="00876E6E" w:rsidRPr="00876E6E" w:rsidRDefault="00876E6E" w:rsidP="00D17861">
      <w:pPr>
        <w:widowControl w:val="0"/>
        <w:numPr>
          <w:ilvl w:val="0"/>
          <w:numId w:val="187"/>
        </w:numPr>
        <w:tabs>
          <w:tab w:val="left" w:pos="1134"/>
        </w:tabs>
        <w:suppressAutoHyphens w:val="0"/>
        <w:autoSpaceDE w:val="0"/>
        <w:autoSpaceDN w:val="0"/>
        <w:spacing w:line="240" w:lineRule="auto"/>
        <w:contextualSpacing/>
        <w:rPr>
          <w:rFonts w:eastAsia="Times New Roman"/>
          <w:szCs w:val="28"/>
          <w:lang w:val="x-none" w:eastAsia="ru-RU" w:bidi="ru-RU"/>
        </w:rPr>
      </w:pPr>
      <w:r w:rsidRPr="00876E6E">
        <w:rPr>
          <w:rFonts w:eastAsia="Times New Roman"/>
          <w:szCs w:val="28"/>
          <w:lang w:val="x-none" w:eastAsia="ru-RU" w:bidi="ru-RU"/>
        </w:rPr>
        <w:t>Тест Фагерстрёма на определение степени никотиновой зависимости</w:t>
      </w:r>
    </w:p>
    <w:p w:rsidR="00876E6E" w:rsidRPr="00876E6E" w:rsidRDefault="00876E6E" w:rsidP="00D17861">
      <w:pPr>
        <w:widowControl w:val="0"/>
        <w:numPr>
          <w:ilvl w:val="0"/>
          <w:numId w:val="187"/>
        </w:numPr>
        <w:tabs>
          <w:tab w:val="left" w:pos="1134"/>
        </w:tabs>
        <w:suppressAutoHyphens w:val="0"/>
        <w:autoSpaceDE w:val="0"/>
        <w:autoSpaceDN w:val="0"/>
        <w:spacing w:line="240" w:lineRule="auto"/>
        <w:contextualSpacing/>
        <w:rPr>
          <w:rFonts w:eastAsia="Times New Roman"/>
          <w:szCs w:val="28"/>
          <w:lang w:val="x-none" w:eastAsia="ru-RU" w:bidi="ru-RU"/>
        </w:rPr>
      </w:pPr>
      <w:r w:rsidRPr="00876E6E">
        <w:rPr>
          <w:rFonts w:eastAsia="Times New Roman"/>
          <w:szCs w:val="28"/>
          <w:lang w:val="x-none" w:eastAsia="ru-RU" w:bidi="ru-RU"/>
        </w:rPr>
        <w:t>Тест на интернет-аддикцию (Т. А. Никитина, А. Ю. Егоров).</w:t>
      </w:r>
    </w:p>
    <w:p w:rsidR="00876E6E" w:rsidRPr="00876E6E" w:rsidRDefault="00876E6E" w:rsidP="00876E6E">
      <w:pPr>
        <w:spacing w:line="240" w:lineRule="auto"/>
        <w:ind w:firstLine="0"/>
        <w:rPr>
          <w:b/>
          <w:szCs w:val="28"/>
        </w:rPr>
      </w:pPr>
      <w:r w:rsidRPr="00876E6E">
        <w:rPr>
          <w:b/>
          <w:szCs w:val="28"/>
        </w:rPr>
        <w:t>3. Методики для оценки характерологических особенностей:</w:t>
      </w:r>
    </w:p>
    <w:p w:rsidR="00876E6E" w:rsidRPr="00876E6E" w:rsidRDefault="00876E6E" w:rsidP="00D17861">
      <w:pPr>
        <w:widowControl w:val="0"/>
        <w:numPr>
          <w:ilvl w:val="0"/>
          <w:numId w:val="187"/>
        </w:numPr>
        <w:tabs>
          <w:tab w:val="left" w:pos="1134"/>
        </w:tabs>
        <w:suppressAutoHyphens w:val="0"/>
        <w:autoSpaceDE w:val="0"/>
        <w:autoSpaceDN w:val="0"/>
        <w:spacing w:line="240" w:lineRule="auto"/>
        <w:contextualSpacing/>
        <w:rPr>
          <w:rFonts w:eastAsia="Times New Roman"/>
          <w:szCs w:val="28"/>
          <w:lang w:val="x-none" w:eastAsia="ru-RU" w:bidi="ru-RU"/>
        </w:rPr>
      </w:pPr>
      <w:r w:rsidRPr="00876E6E">
        <w:rPr>
          <w:rFonts w:eastAsia="Times New Roman"/>
          <w:szCs w:val="28"/>
          <w:lang w:val="x-none" w:eastAsia="ru-RU" w:bidi="ru-RU"/>
        </w:rPr>
        <w:t xml:space="preserve">Методика определения акцентуации характера (К. Леонгард – </w:t>
      </w:r>
      <w:r w:rsidRPr="00876E6E">
        <w:rPr>
          <w:rFonts w:eastAsia="Times New Roman"/>
          <w:szCs w:val="28"/>
          <w:lang w:val="x-none" w:eastAsia="ru-RU" w:bidi="ru-RU"/>
        </w:rPr>
        <w:br/>
        <w:t>Х. Шмишек)</w:t>
      </w:r>
    </w:p>
    <w:p w:rsidR="00876E6E" w:rsidRPr="00876E6E" w:rsidRDefault="00876E6E" w:rsidP="00D17861">
      <w:pPr>
        <w:widowControl w:val="0"/>
        <w:numPr>
          <w:ilvl w:val="0"/>
          <w:numId w:val="187"/>
        </w:numPr>
        <w:tabs>
          <w:tab w:val="left" w:pos="1134"/>
        </w:tabs>
        <w:suppressAutoHyphens w:val="0"/>
        <w:autoSpaceDE w:val="0"/>
        <w:autoSpaceDN w:val="0"/>
        <w:spacing w:line="240" w:lineRule="auto"/>
        <w:contextualSpacing/>
        <w:rPr>
          <w:rFonts w:eastAsia="Times New Roman"/>
          <w:szCs w:val="28"/>
          <w:lang w:val="x-none" w:eastAsia="ru-RU" w:bidi="ru-RU"/>
        </w:rPr>
      </w:pPr>
      <w:r w:rsidRPr="00876E6E">
        <w:rPr>
          <w:rFonts w:eastAsia="Times New Roman"/>
          <w:szCs w:val="28"/>
          <w:lang w:val="x-none" w:eastAsia="ru-RU" w:bidi="ru-RU"/>
        </w:rPr>
        <w:t>Эйдемиллер)</w:t>
      </w:r>
    </w:p>
    <w:p w:rsidR="00876E6E" w:rsidRPr="00876E6E" w:rsidRDefault="00876E6E" w:rsidP="00D17861">
      <w:pPr>
        <w:widowControl w:val="0"/>
        <w:numPr>
          <w:ilvl w:val="0"/>
          <w:numId w:val="187"/>
        </w:numPr>
        <w:tabs>
          <w:tab w:val="left" w:pos="1134"/>
        </w:tabs>
        <w:suppressAutoHyphens w:val="0"/>
        <w:autoSpaceDE w:val="0"/>
        <w:autoSpaceDN w:val="0"/>
        <w:spacing w:line="240" w:lineRule="auto"/>
        <w:contextualSpacing/>
        <w:rPr>
          <w:rFonts w:eastAsia="Times New Roman"/>
          <w:szCs w:val="28"/>
          <w:lang w:val="x-none" w:eastAsia="ru-RU" w:bidi="ru-RU"/>
        </w:rPr>
      </w:pPr>
      <w:r w:rsidRPr="00876E6E">
        <w:rPr>
          <w:rFonts w:eastAsia="Times New Roman"/>
          <w:szCs w:val="28"/>
          <w:lang w:val="x-none" w:eastAsia="ru-RU" w:bidi="ru-RU"/>
        </w:rPr>
        <w:t>Опросник EPQ (Г. Айзенк)</w:t>
      </w:r>
    </w:p>
    <w:p w:rsidR="00876E6E" w:rsidRPr="00876E6E" w:rsidRDefault="00876E6E" w:rsidP="00D17861">
      <w:pPr>
        <w:widowControl w:val="0"/>
        <w:numPr>
          <w:ilvl w:val="0"/>
          <w:numId w:val="187"/>
        </w:numPr>
        <w:tabs>
          <w:tab w:val="left" w:pos="1134"/>
        </w:tabs>
        <w:suppressAutoHyphens w:val="0"/>
        <w:autoSpaceDE w:val="0"/>
        <w:autoSpaceDN w:val="0"/>
        <w:spacing w:line="240" w:lineRule="auto"/>
        <w:contextualSpacing/>
        <w:rPr>
          <w:rFonts w:eastAsia="Times New Roman"/>
          <w:szCs w:val="28"/>
          <w:lang w:val="x-none" w:eastAsia="ru-RU" w:bidi="ru-RU"/>
        </w:rPr>
      </w:pPr>
      <w:r w:rsidRPr="00876E6E">
        <w:rPr>
          <w:rFonts w:eastAsia="Times New Roman"/>
          <w:bCs/>
          <w:color w:val="000000"/>
          <w:szCs w:val="28"/>
          <w:lang w:val="x-none" w:eastAsia="ru-RU" w:bidi="ru-RU"/>
        </w:rPr>
        <w:t>Методика диагностики типа акцентуации характера "Чертова Дюжина"</w:t>
      </w:r>
    </w:p>
    <w:p w:rsidR="00876E6E" w:rsidRPr="00876E6E" w:rsidRDefault="00876E6E" w:rsidP="00D17861">
      <w:pPr>
        <w:widowControl w:val="0"/>
        <w:numPr>
          <w:ilvl w:val="0"/>
          <w:numId w:val="187"/>
        </w:numPr>
        <w:tabs>
          <w:tab w:val="left" w:pos="1134"/>
        </w:tabs>
        <w:suppressAutoHyphens w:val="0"/>
        <w:autoSpaceDE w:val="0"/>
        <w:autoSpaceDN w:val="0"/>
        <w:spacing w:line="240" w:lineRule="auto"/>
        <w:contextualSpacing/>
        <w:rPr>
          <w:rFonts w:eastAsia="Times New Roman"/>
          <w:sz w:val="20"/>
          <w:szCs w:val="28"/>
          <w:lang w:val="x-none" w:eastAsia="ru-RU" w:bidi="ru-RU"/>
        </w:rPr>
      </w:pPr>
      <w:r w:rsidRPr="00876E6E">
        <w:rPr>
          <w:rFonts w:eastAsia="Times New Roman"/>
          <w:szCs w:val="28"/>
          <w:lang w:val="x-none" w:eastAsia="ru-RU" w:bidi="ru-RU"/>
        </w:rPr>
        <w:t>Тест  «Дом. Дерево. Человек»</w:t>
      </w:r>
    </w:p>
    <w:p w:rsidR="00876E6E" w:rsidRPr="00876E6E" w:rsidRDefault="00876E6E" w:rsidP="00876E6E">
      <w:pPr>
        <w:tabs>
          <w:tab w:val="left" w:pos="284"/>
        </w:tabs>
        <w:spacing w:line="240" w:lineRule="auto"/>
        <w:ind w:left="360" w:hanging="360"/>
        <w:contextualSpacing/>
        <w:rPr>
          <w:sz w:val="22"/>
          <w:szCs w:val="28"/>
        </w:rPr>
      </w:pPr>
      <w:r w:rsidRPr="00876E6E">
        <w:rPr>
          <w:b/>
          <w:szCs w:val="28"/>
        </w:rPr>
        <w:t>4. Методики диагностики социально-психологической адаптации, межличностных отношений и представлений о себе:</w:t>
      </w:r>
    </w:p>
    <w:p w:rsidR="00876E6E" w:rsidRPr="00876E6E" w:rsidRDefault="00876E6E" w:rsidP="00D17861">
      <w:pPr>
        <w:widowControl w:val="0"/>
        <w:numPr>
          <w:ilvl w:val="0"/>
          <w:numId w:val="189"/>
        </w:numPr>
        <w:tabs>
          <w:tab w:val="left" w:pos="1134"/>
        </w:tabs>
        <w:suppressAutoHyphens w:val="0"/>
        <w:autoSpaceDE w:val="0"/>
        <w:autoSpaceDN w:val="0"/>
        <w:spacing w:line="240" w:lineRule="auto"/>
        <w:contextualSpacing/>
        <w:rPr>
          <w:rFonts w:eastAsia="Times New Roman"/>
          <w:szCs w:val="28"/>
          <w:lang w:val="x-none" w:eastAsia="ru-RU" w:bidi="ru-RU"/>
        </w:rPr>
      </w:pPr>
      <w:r w:rsidRPr="00876E6E">
        <w:rPr>
          <w:rFonts w:eastAsia="Times New Roman"/>
          <w:szCs w:val="28"/>
          <w:lang w:val="x-none" w:eastAsia="ru-RU" w:bidi="ru-RU"/>
        </w:rPr>
        <w:t>Методика диагностики межличностных отношений (Т. Лири)</w:t>
      </w:r>
    </w:p>
    <w:p w:rsidR="00876E6E" w:rsidRPr="00876E6E" w:rsidRDefault="00876E6E" w:rsidP="00D17861">
      <w:pPr>
        <w:widowControl w:val="0"/>
        <w:numPr>
          <w:ilvl w:val="0"/>
          <w:numId w:val="189"/>
        </w:numPr>
        <w:tabs>
          <w:tab w:val="left" w:pos="1134"/>
        </w:tabs>
        <w:suppressAutoHyphens w:val="0"/>
        <w:autoSpaceDE w:val="0"/>
        <w:autoSpaceDN w:val="0"/>
        <w:spacing w:line="240" w:lineRule="auto"/>
        <w:contextualSpacing/>
        <w:rPr>
          <w:rFonts w:eastAsia="Times New Roman"/>
          <w:szCs w:val="28"/>
          <w:lang w:val="x-none" w:eastAsia="ru-RU" w:bidi="ru-RU"/>
        </w:rPr>
      </w:pPr>
      <w:r w:rsidRPr="00876E6E">
        <w:rPr>
          <w:rFonts w:eastAsia="Times New Roman"/>
          <w:szCs w:val="28"/>
          <w:lang w:val="x-none" w:eastAsia="ru-RU" w:bidi="ru-RU"/>
        </w:rPr>
        <w:t>Шкала социально-психологической адаптированности</w:t>
      </w:r>
    </w:p>
    <w:p w:rsidR="00876E6E" w:rsidRPr="00876E6E" w:rsidRDefault="00876E6E" w:rsidP="00D17861">
      <w:pPr>
        <w:widowControl w:val="0"/>
        <w:numPr>
          <w:ilvl w:val="0"/>
          <w:numId w:val="189"/>
        </w:numPr>
        <w:tabs>
          <w:tab w:val="left" w:pos="1134"/>
        </w:tabs>
        <w:suppressAutoHyphens w:val="0"/>
        <w:autoSpaceDE w:val="0"/>
        <w:autoSpaceDN w:val="0"/>
        <w:spacing w:line="240" w:lineRule="auto"/>
        <w:contextualSpacing/>
        <w:rPr>
          <w:rFonts w:eastAsia="Times New Roman"/>
          <w:szCs w:val="28"/>
          <w:lang w:val="x-none" w:eastAsia="ru-RU" w:bidi="ru-RU"/>
        </w:rPr>
      </w:pPr>
      <w:r w:rsidRPr="00876E6E">
        <w:rPr>
          <w:rFonts w:eastAsia="Times New Roman"/>
          <w:szCs w:val="28"/>
          <w:lang w:val="x-none" w:eastAsia="ru-RU" w:bidi="ru-RU"/>
        </w:rPr>
        <w:t>Методика диагностики социально-психологической адаптации (К. Роджерс, Р. Даймонд)</w:t>
      </w:r>
    </w:p>
    <w:p w:rsidR="00876E6E" w:rsidRPr="00876E6E" w:rsidRDefault="00876E6E" w:rsidP="00D17861">
      <w:pPr>
        <w:widowControl w:val="0"/>
        <w:numPr>
          <w:ilvl w:val="0"/>
          <w:numId w:val="189"/>
        </w:numPr>
        <w:tabs>
          <w:tab w:val="left" w:pos="1134"/>
        </w:tabs>
        <w:suppressAutoHyphens w:val="0"/>
        <w:autoSpaceDE w:val="0"/>
        <w:autoSpaceDN w:val="0"/>
        <w:spacing w:line="240" w:lineRule="auto"/>
        <w:contextualSpacing/>
        <w:rPr>
          <w:rFonts w:eastAsia="Times New Roman"/>
          <w:szCs w:val="28"/>
          <w:lang w:val="x-none" w:eastAsia="ru-RU" w:bidi="ru-RU"/>
        </w:rPr>
      </w:pPr>
      <w:r w:rsidRPr="00876E6E">
        <w:rPr>
          <w:rFonts w:eastAsia="Times New Roman"/>
          <w:szCs w:val="28"/>
          <w:lang w:val="x-none" w:eastAsia="ru-RU" w:bidi="ru-RU"/>
        </w:rPr>
        <w:t>Исследование конфликтности подростков методом незаконченных предложений (вариант метода Сакса-Сиднея)</w:t>
      </w:r>
    </w:p>
    <w:p w:rsidR="00876E6E" w:rsidRPr="00876E6E" w:rsidRDefault="00876E6E" w:rsidP="00D17861">
      <w:pPr>
        <w:widowControl w:val="0"/>
        <w:numPr>
          <w:ilvl w:val="0"/>
          <w:numId w:val="189"/>
        </w:numPr>
        <w:tabs>
          <w:tab w:val="left" w:pos="1134"/>
        </w:tabs>
        <w:suppressAutoHyphens w:val="0"/>
        <w:autoSpaceDE w:val="0"/>
        <w:autoSpaceDN w:val="0"/>
        <w:spacing w:line="240" w:lineRule="auto"/>
        <w:contextualSpacing/>
        <w:rPr>
          <w:rFonts w:eastAsia="Times New Roman"/>
          <w:szCs w:val="28"/>
          <w:lang w:val="x-none" w:eastAsia="ru-RU" w:bidi="ru-RU"/>
        </w:rPr>
      </w:pPr>
      <w:r w:rsidRPr="00876E6E">
        <w:rPr>
          <w:rFonts w:eastAsia="Times New Roman"/>
          <w:szCs w:val="28"/>
          <w:lang w:val="x-none" w:eastAsia="ru-RU" w:bidi="ru-RU"/>
        </w:rPr>
        <w:t>Тест для определения стратегий поведения в конфликте (К. Томас)</w:t>
      </w:r>
    </w:p>
    <w:p w:rsidR="00876E6E" w:rsidRPr="00876E6E" w:rsidRDefault="00876E6E" w:rsidP="00D17861">
      <w:pPr>
        <w:widowControl w:val="0"/>
        <w:numPr>
          <w:ilvl w:val="0"/>
          <w:numId w:val="189"/>
        </w:numPr>
        <w:tabs>
          <w:tab w:val="left" w:pos="1134"/>
        </w:tabs>
        <w:suppressAutoHyphens w:val="0"/>
        <w:autoSpaceDE w:val="0"/>
        <w:autoSpaceDN w:val="0"/>
        <w:spacing w:line="240" w:lineRule="auto"/>
        <w:contextualSpacing/>
        <w:rPr>
          <w:rFonts w:eastAsia="Times New Roman"/>
          <w:szCs w:val="28"/>
          <w:lang w:val="x-none" w:eastAsia="ru-RU" w:bidi="ru-RU"/>
        </w:rPr>
      </w:pPr>
      <w:r w:rsidRPr="00876E6E">
        <w:rPr>
          <w:rFonts w:eastAsia="Times New Roman"/>
          <w:szCs w:val="28"/>
          <w:lang w:val="x-none" w:eastAsia="ru-RU" w:bidi="ru-RU"/>
        </w:rPr>
        <w:t>Методика диагностики показателей и форм агрессии (А. Басса – А. Дарки)</w:t>
      </w:r>
    </w:p>
    <w:p w:rsidR="00876E6E" w:rsidRPr="00876E6E" w:rsidRDefault="00876E6E" w:rsidP="00D17861">
      <w:pPr>
        <w:widowControl w:val="0"/>
        <w:numPr>
          <w:ilvl w:val="0"/>
          <w:numId w:val="189"/>
        </w:numPr>
        <w:tabs>
          <w:tab w:val="left" w:pos="1134"/>
        </w:tabs>
        <w:suppressAutoHyphens w:val="0"/>
        <w:autoSpaceDE w:val="0"/>
        <w:autoSpaceDN w:val="0"/>
        <w:spacing w:line="240" w:lineRule="auto"/>
        <w:contextualSpacing/>
        <w:rPr>
          <w:rFonts w:eastAsia="Times New Roman"/>
          <w:szCs w:val="28"/>
          <w:lang w:val="x-none" w:eastAsia="ru-RU" w:bidi="ru-RU"/>
        </w:rPr>
      </w:pPr>
      <w:r w:rsidRPr="00876E6E">
        <w:rPr>
          <w:rFonts w:eastAsia="Times New Roman"/>
          <w:szCs w:val="28"/>
          <w:lang w:val="x-none" w:eastAsia="ru-RU" w:bidi="ru-RU"/>
        </w:rPr>
        <w:t xml:space="preserve">Тест для оценки агрессивности в отношениях (А. Ассингер) </w:t>
      </w:r>
    </w:p>
    <w:p w:rsidR="00876E6E" w:rsidRPr="00876E6E" w:rsidRDefault="00876E6E" w:rsidP="00D17861">
      <w:pPr>
        <w:widowControl w:val="0"/>
        <w:numPr>
          <w:ilvl w:val="0"/>
          <w:numId w:val="189"/>
        </w:numPr>
        <w:tabs>
          <w:tab w:val="left" w:pos="1134"/>
        </w:tabs>
        <w:suppressAutoHyphens w:val="0"/>
        <w:autoSpaceDE w:val="0"/>
        <w:autoSpaceDN w:val="0"/>
        <w:spacing w:line="240" w:lineRule="auto"/>
        <w:contextualSpacing/>
        <w:rPr>
          <w:rFonts w:eastAsia="Times New Roman"/>
          <w:szCs w:val="28"/>
          <w:lang w:val="x-none" w:eastAsia="ru-RU" w:bidi="ru-RU"/>
        </w:rPr>
      </w:pPr>
      <w:r w:rsidRPr="00876E6E">
        <w:rPr>
          <w:rFonts w:eastAsia="Times New Roman"/>
          <w:szCs w:val="28"/>
          <w:lang w:val="x-none" w:eastAsia="ru-RU" w:bidi="ru-RU"/>
        </w:rPr>
        <w:t>Методика диагностики эгоцентризма у подростков (Т. И. Пашуков)</w:t>
      </w:r>
    </w:p>
    <w:p w:rsidR="00876E6E" w:rsidRPr="00876E6E" w:rsidRDefault="00876E6E" w:rsidP="00876E6E">
      <w:pPr>
        <w:widowControl w:val="0"/>
        <w:tabs>
          <w:tab w:val="left" w:pos="1134"/>
        </w:tabs>
        <w:suppressAutoHyphens w:val="0"/>
        <w:autoSpaceDE w:val="0"/>
        <w:autoSpaceDN w:val="0"/>
        <w:spacing w:line="240" w:lineRule="auto"/>
        <w:ind w:firstLine="0"/>
        <w:rPr>
          <w:rFonts w:eastAsia="Times New Roman"/>
          <w:b/>
          <w:szCs w:val="28"/>
          <w:lang w:val="x-none" w:eastAsia="ru-RU" w:bidi="ru-RU"/>
        </w:rPr>
      </w:pPr>
      <w:r w:rsidRPr="00876E6E">
        <w:rPr>
          <w:rFonts w:eastAsia="Times New Roman"/>
          <w:b/>
          <w:szCs w:val="28"/>
          <w:lang w:val="x-none" w:eastAsia="ru-RU" w:bidi="ru-RU"/>
        </w:rPr>
        <w:t>5. Методики для выявления эмоциональных состояний, стрессовых ситуаций и их преодоления:</w:t>
      </w:r>
    </w:p>
    <w:p w:rsidR="00876E6E" w:rsidRPr="00876E6E" w:rsidRDefault="00876E6E" w:rsidP="00D17861">
      <w:pPr>
        <w:widowControl w:val="0"/>
        <w:numPr>
          <w:ilvl w:val="0"/>
          <w:numId w:val="188"/>
        </w:numPr>
        <w:tabs>
          <w:tab w:val="left" w:pos="1134"/>
        </w:tabs>
        <w:suppressAutoHyphens w:val="0"/>
        <w:autoSpaceDE w:val="0"/>
        <w:autoSpaceDN w:val="0"/>
        <w:spacing w:line="240" w:lineRule="auto"/>
        <w:contextualSpacing/>
        <w:rPr>
          <w:rFonts w:eastAsia="Times New Roman"/>
          <w:szCs w:val="28"/>
          <w:lang w:val="x-none" w:eastAsia="ru-RU" w:bidi="ru-RU"/>
        </w:rPr>
      </w:pPr>
      <w:r w:rsidRPr="00876E6E">
        <w:rPr>
          <w:rFonts w:eastAsia="Times New Roman"/>
          <w:szCs w:val="28"/>
          <w:lang w:val="x-none" w:eastAsia="ru-RU" w:bidi="ru-RU"/>
        </w:rPr>
        <w:t>Тест «Самооценка психических состояний» (Г. Айзенк)</w:t>
      </w:r>
    </w:p>
    <w:p w:rsidR="00876E6E" w:rsidRPr="00876E6E" w:rsidRDefault="00876E6E" w:rsidP="00D17861">
      <w:pPr>
        <w:widowControl w:val="0"/>
        <w:numPr>
          <w:ilvl w:val="0"/>
          <w:numId w:val="188"/>
        </w:numPr>
        <w:tabs>
          <w:tab w:val="left" w:pos="1134"/>
        </w:tabs>
        <w:suppressAutoHyphens w:val="0"/>
        <w:autoSpaceDE w:val="0"/>
        <w:autoSpaceDN w:val="0"/>
        <w:spacing w:line="240" w:lineRule="auto"/>
        <w:contextualSpacing/>
        <w:rPr>
          <w:rFonts w:eastAsia="Times New Roman"/>
          <w:szCs w:val="28"/>
          <w:lang w:val="x-none" w:eastAsia="ru-RU" w:bidi="ru-RU"/>
        </w:rPr>
      </w:pPr>
      <w:r w:rsidRPr="00876E6E">
        <w:rPr>
          <w:rFonts w:eastAsia="Times New Roman"/>
          <w:szCs w:val="28"/>
          <w:lang w:val="x-none" w:eastAsia="ru-RU" w:bidi="ru-RU"/>
        </w:rPr>
        <w:t xml:space="preserve">Методика для оценки психологических защит (Р. Плутчик, </w:t>
      </w:r>
      <w:r w:rsidRPr="00876E6E">
        <w:rPr>
          <w:rFonts w:eastAsia="Times New Roman"/>
          <w:szCs w:val="28"/>
          <w:lang w:val="x-none" w:eastAsia="ru-RU" w:bidi="ru-RU"/>
        </w:rPr>
        <w:br/>
        <w:t xml:space="preserve">Г. Келлерман) </w:t>
      </w:r>
    </w:p>
    <w:p w:rsidR="00876E6E" w:rsidRPr="00876E6E" w:rsidRDefault="00876E6E" w:rsidP="00D17861">
      <w:pPr>
        <w:widowControl w:val="0"/>
        <w:numPr>
          <w:ilvl w:val="0"/>
          <w:numId w:val="188"/>
        </w:numPr>
        <w:tabs>
          <w:tab w:val="left" w:pos="1134"/>
        </w:tabs>
        <w:suppressAutoHyphens w:val="0"/>
        <w:autoSpaceDE w:val="0"/>
        <w:autoSpaceDN w:val="0"/>
        <w:spacing w:line="240" w:lineRule="auto"/>
        <w:contextualSpacing/>
        <w:rPr>
          <w:rFonts w:eastAsia="Times New Roman"/>
          <w:szCs w:val="28"/>
          <w:lang w:val="x-none" w:eastAsia="ru-RU" w:bidi="ru-RU"/>
        </w:rPr>
      </w:pPr>
      <w:r w:rsidRPr="00876E6E">
        <w:rPr>
          <w:rFonts w:eastAsia="Times New Roman"/>
          <w:szCs w:val="28"/>
          <w:lang w:val="x-none" w:eastAsia="ru-RU" w:bidi="ru-RU"/>
        </w:rPr>
        <w:t>Методика определения индивидуальных копинг стратегий</w:t>
      </w:r>
      <w:r w:rsidRPr="00876E6E">
        <w:rPr>
          <w:rFonts w:eastAsia="Times New Roman"/>
          <w:szCs w:val="28"/>
          <w:lang w:val="x-none" w:eastAsia="ru-RU" w:bidi="ru-RU"/>
        </w:rPr>
        <w:br/>
        <w:t>(Э. Хайм)</w:t>
      </w:r>
    </w:p>
    <w:p w:rsidR="00876E6E" w:rsidRPr="00876E6E" w:rsidRDefault="00876E6E" w:rsidP="00D17861">
      <w:pPr>
        <w:widowControl w:val="0"/>
        <w:numPr>
          <w:ilvl w:val="0"/>
          <w:numId w:val="188"/>
        </w:numPr>
        <w:tabs>
          <w:tab w:val="left" w:pos="1134"/>
        </w:tabs>
        <w:suppressAutoHyphens w:val="0"/>
        <w:autoSpaceDE w:val="0"/>
        <w:autoSpaceDN w:val="0"/>
        <w:spacing w:line="240" w:lineRule="auto"/>
        <w:contextualSpacing/>
        <w:rPr>
          <w:rFonts w:eastAsia="Times New Roman"/>
          <w:szCs w:val="28"/>
          <w:lang w:val="x-none" w:eastAsia="ru-RU" w:bidi="ru-RU"/>
        </w:rPr>
      </w:pPr>
      <w:r w:rsidRPr="00876E6E">
        <w:rPr>
          <w:rFonts w:eastAsia="Times New Roman"/>
          <w:szCs w:val="28"/>
          <w:lang w:val="x-none" w:eastAsia="ru-RU" w:bidi="ru-RU"/>
        </w:rPr>
        <w:t>Личностна шкала проявлений тревоги (Дж. Тейлор)</w:t>
      </w:r>
    </w:p>
    <w:p w:rsidR="00876E6E" w:rsidRPr="00876E6E" w:rsidRDefault="00876E6E" w:rsidP="00D17861">
      <w:pPr>
        <w:widowControl w:val="0"/>
        <w:numPr>
          <w:ilvl w:val="0"/>
          <w:numId w:val="188"/>
        </w:numPr>
        <w:tabs>
          <w:tab w:val="left" w:pos="1134"/>
        </w:tabs>
        <w:suppressAutoHyphens w:val="0"/>
        <w:autoSpaceDE w:val="0"/>
        <w:autoSpaceDN w:val="0"/>
        <w:spacing w:line="240" w:lineRule="auto"/>
        <w:contextualSpacing/>
        <w:rPr>
          <w:rFonts w:eastAsia="Times New Roman"/>
          <w:szCs w:val="28"/>
          <w:lang w:val="x-none" w:eastAsia="ru-RU" w:bidi="ru-RU"/>
        </w:rPr>
      </w:pPr>
      <w:r w:rsidRPr="00876E6E">
        <w:rPr>
          <w:rFonts w:eastAsia="Times New Roman"/>
          <w:szCs w:val="28"/>
          <w:lang w:val="x-none" w:eastAsia="ru-RU" w:bidi="ru-RU"/>
        </w:rPr>
        <w:t>Определение уровня депрессии Т. И. Балашова</w:t>
      </w:r>
    </w:p>
    <w:p w:rsidR="00876E6E" w:rsidRPr="00876E6E" w:rsidRDefault="00876E6E" w:rsidP="00D17861">
      <w:pPr>
        <w:widowControl w:val="0"/>
        <w:numPr>
          <w:ilvl w:val="0"/>
          <w:numId w:val="188"/>
        </w:numPr>
        <w:tabs>
          <w:tab w:val="left" w:pos="1134"/>
        </w:tabs>
        <w:suppressAutoHyphens w:val="0"/>
        <w:autoSpaceDE w:val="0"/>
        <w:autoSpaceDN w:val="0"/>
        <w:spacing w:line="240" w:lineRule="auto"/>
        <w:contextualSpacing/>
        <w:rPr>
          <w:rFonts w:eastAsia="Times New Roman"/>
          <w:szCs w:val="28"/>
          <w:lang w:val="x-none" w:eastAsia="ru-RU" w:bidi="ru-RU"/>
        </w:rPr>
      </w:pPr>
      <w:r w:rsidRPr="00876E6E">
        <w:rPr>
          <w:rFonts w:eastAsia="Times New Roman"/>
          <w:szCs w:val="28"/>
          <w:lang w:val="x-none" w:eastAsia="ru-RU" w:bidi="ru-RU"/>
        </w:rPr>
        <w:t>Рисуночный тест Сильвер.</w:t>
      </w:r>
    </w:p>
    <w:p w:rsidR="00876E6E" w:rsidRPr="00876E6E" w:rsidRDefault="00876E6E" w:rsidP="00876E6E">
      <w:pPr>
        <w:tabs>
          <w:tab w:val="left" w:pos="677"/>
        </w:tabs>
        <w:spacing w:line="240" w:lineRule="auto"/>
        <w:ind w:right="264" w:firstLine="0"/>
        <w:rPr>
          <w:b/>
          <w:szCs w:val="28"/>
        </w:rPr>
      </w:pPr>
    </w:p>
    <w:p w:rsidR="00876E6E" w:rsidRPr="00876E6E" w:rsidRDefault="00876E6E" w:rsidP="00876E6E">
      <w:pPr>
        <w:tabs>
          <w:tab w:val="left" w:pos="677"/>
        </w:tabs>
        <w:spacing w:line="240" w:lineRule="auto"/>
        <w:ind w:right="264"/>
        <w:rPr>
          <w:szCs w:val="28"/>
        </w:rPr>
      </w:pPr>
      <w:r w:rsidRPr="00876E6E">
        <w:rPr>
          <w:b/>
          <w:szCs w:val="28"/>
        </w:rPr>
        <w:t>Коррекционно-развивающее направление работы</w:t>
      </w:r>
      <w:r w:rsidRPr="00876E6E">
        <w:rPr>
          <w:szCs w:val="28"/>
        </w:rPr>
        <w:t xml:space="preserve"> позволяет минимизировать  имеющиеся нарушения у подростков, попавших в трудную жизненную ситуацию  (личностные, регулятивные, когнитивные,</w:t>
      </w:r>
      <w:r w:rsidRPr="00876E6E">
        <w:rPr>
          <w:spacing w:val="2"/>
          <w:szCs w:val="28"/>
        </w:rPr>
        <w:t xml:space="preserve"> </w:t>
      </w:r>
      <w:r w:rsidRPr="00876E6E">
        <w:rPr>
          <w:szCs w:val="28"/>
        </w:rPr>
        <w:t xml:space="preserve">коммуникативные); подготовить их к самостоятельной профессиональной деятельности и вариативному взаимодействию в поликультурном обществе. </w:t>
      </w:r>
    </w:p>
    <w:p w:rsidR="00876E6E" w:rsidRPr="00876E6E" w:rsidRDefault="00876E6E" w:rsidP="00876E6E">
      <w:pPr>
        <w:tabs>
          <w:tab w:val="left" w:pos="677"/>
        </w:tabs>
        <w:spacing w:line="240" w:lineRule="auto"/>
        <w:ind w:right="264"/>
        <w:rPr>
          <w:szCs w:val="28"/>
        </w:rPr>
      </w:pPr>
      <w:r w:rsidRPr="00876E6E">
        <w:rPr>
          <w:szCs w:val="28"/>
        </w:rPr>
        <w:t>Для этого специалистами МБОУ СОШ №1 (педагогом-психологом, учителем-логопедом, социальным педагогом)  разрабатываются индивидуально ориентированные (и/или групповые)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876E6E" w:rsidRPr="00876E6E" w:rsidRDefault="00876E6E" w:rsidP="00876E6E">
      <w:pPr>
        <w:spacing w:line="240" w:lineRule="auto"/>
        <w:rPr>
          <w:szCs w:val="28"/>
          <w:lang w:eastAsia="ru-RU"/>
        </w:rPr>
      </w:pPr>
      <w:r w:rsidRPr="00876E6E">
        <w:rPr>
          <w:szCs w:val="28"/>
          <w:lang w:eastAsia="ru-RU"/>
        </w:rPr>
        <w:t>Коррекционное направление ПКР осуществляется в единстве урочной и внеурочной деятельности.</w:t>
      </w:r>
    </w:p>
    <w:p w:rsidR="00876E6E" w:rsidRPr="00876E6E" w:rsidRDefault="00876E6E" w:rsidP="00876E6E">
      <w:pPr>
        <w:spacing w:line="240" w:lineRule="auto"/>
        <w:rPr>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096"/>
        <w:gridCol w:w="1670"/>
      </w:tblGrid>
      <w:tr w:rsidR="00876E6E" w:rsidRPr="00876E6E" w:rsidTr="00876E6E">
        <w:tc>
          <w:tcPr>
            <w:tcW w:w="1843" w:type="dxa"/>
          </w:tcPr>
          <w:p w:rsidR="00876E6E" w:rsidRPr="00876E6E" w:rsidRDefault="00876E6E" w:rsidP="00D17861">
            <w:pPr>
              <w:numPr>
                <w:ilvl w:val="0"/>
                <w:numId w:val="179"/>
              </w:numPr>
              <w:suppressAutoHyphens w:val="0"/>
              <w:spacing w:line="240" w:lineRule="auto"/>
              <w:ind w:left="0" w:firstLine="0"/>
              <w:contextualSpacing/>
              <w:jc w:val="center"/>
              <w:rPr>
                <w:iCs/>
                <w:sz w:val="24"/>
                <w:szCs w:val="24"/>
              </w:rPr>
            </w:pPr>
            <w:r w:rsidRPr="00876E6E">
              <w:rPr>
                <w:iCs/>
                <w:sz w:val="24"/>
                <w:szCs w:val="24"/>
              </w:rPr>
              <w:t>Специалист</w:t>
            </w:r>
          </w:p>
        </w:tc>
        <w:tc>
          <w:tcPr>
            <w:tcW w:w="6096" w:type="dxa"/>
          </w:tcPr>
          <w:p w:rsidR="00876E6E" w:rsidRPr="00876E6E" w:rsidRDefault="00876E6E" w:rsidP="00876E6E">
            <w:pPr>
              <w:widowControl w:val="0"/>
              <w:tabs>
                <w:tab w:val="left" w:pos="1170"/>
              </w:tabs>
              <w:suppressAutoHyphens w:val="0"/>
              <w:autoSpaceDE w:val="0"/>
              <w:autoSpaceDN w:val="0"/>
              <w:spacing w:line="240" w:lineRule="auto"/>
              <w:ind w:firstLine="34"/>
              <w:contextualSpacing/>
              <w:jc w:val="center"/>
              <w:rPr>
                <w:rFonts w:eastAsia="Times New Roman"/>
                <w:sz w:val="24"/>
                <w:szCs w:val="24"/>
                <w:lang w:eastAsia="ru-RU" w:bidi="ru-RU"/>
              </w:rPr>
            </w:pPr>
            <w:r w:rsidRPr="00876E6E">
              <w:rPr>
                <w:rFonts w:eastAsia="Times New Roman"/>
                <w:sz w:val="24"/>
                <w:szCs w:val="24"/>
                <w:lang w:eastAsia="ru-RU" w:bidi="ru-RU"/>
              </w:rPr>
              <w:t>Направления деятельности</w:t>
            </w:r>
          </w:p>
        </w:tc>
        <w:tc>
          <w:tcPr>
            <w:tcW w:w="1670" w:type="dxa"/>
          </w:tcPr>
          <w:p w:rsidR="00876E6E" w:rsidRPr="00876E6E" w:rsidRDefault="00876E6E" w:rsidP="00D17861">
            <w:pPr>
              <w:numPr>
                <w:ilvl w:val="0"/>
                <w:numId w:val="179"/>
              </w:numPr>
              <w:suppressAutoHyphens w:val="0"/>
              <w:spacing w:line="240" w:lineRule="auto"/>
              <w:ind w:left="0" w:firstLine="33"/>
              <w:contextualSpacing/>
              <w:jc w:val="center"/>
              <w:rPr>
                <w:iCs/>
                <w:sz w:val="24"/>
                <w:szCs w:val="24"/>
              </w:rPr>
            </w:pPr>
            <w:r w:rsidRPr="00876E6E">
              <w:rPr>
                <w:iCs/>
                <w:sz w:val="24"/>
                <w:szCs w:val="24"/>
              </w:rPr>
              <w:t>Сроки</w:t>
            </w:r>
          </w:p>
        </w:tc>
      </w:tr>
      <w:tr w:rsidR="00876E6E" w:rsidRPr="00876E6E" w:rsidTr="00876E6E">
        <w:tc>
          <w:tcPr>
            <w:tcW w:w="1843" w:type="dxa"/>
          </w:tcPr>
          <w:p w:rsidR="00876E6E" w:rsidRPr="00876E6E" w:rsidRDefault="00876E6E" w:rsidP="00876E6E">
            <w:pPr>
              <w:widowControl w:val="0"/>
              <w:autoSpaceDE w:val="0"/>
              <w:autoSpaceDN w:val="0"/>
              <w:adjustRightInd w:val="0"/>
              <w:spacing w:line="240" w:lineRule="auto"/>
              <w:ind w:firstLine="0"/>
              <w:rPr>
                <w:sz w:val="24"/>
                <w:szCs w:val="24"/>
              </w:rPr>
            </w:pPr>
            <w:r w:rsidRPr="00876E6E">
              <w:rPr>
                <w:sz w:val="24"/>
                <w:szCs w:val="24"/>
              </w:rPr>
              <w:t>Педагог-психолог</w:t>
            </w:r>
          </w:p>
        </w:tc>
        <w:tc>
          <w:tcPr>
            <w:tcW w:w="6096" w:type="dxa"/>
          </w:tcPr>
          <w:p w:rsidR="00876E6E" w:rsidRPr="00876E6E" w:rsidRDefault="00876E6E" w:rsidP="00D17861">
            <w:pPr>
              <w:widowControl w:val="0"/>
              <w:numPr>
                <w:ilvl w:val="0"/>
                <w:numId w:val="190"/>
              </w:numPr>
              <w:tabs>
                <w:tab w:val="left" w:pos="317"/>
              </w:tabs>
              <w:suppressAutoHyphens w:val="0"/>
              <w:autoSpaceDE w:val="0"/>
              <w:autoSpaceDN w:val="0"/>
              <w:adjustRightInd w:val="0"/>
              <w:spacing w:line="240" w:lineRule="auto"/>
              <w:ind w:left="-108" w:firstLine="142"/>
              <w:jc w:val="left"/>
              <w:rPr>
                <w:rFonts w:eastAsia="Times New Roman"/>
                <w:sz w:val="24"/>
                <w:szCs w:val="24"/>
                <w:lang w:eastAsia="ru-RU" w:bidi="ru-RU"/>
              </w:rPr>
            </w:pPr>
            <w:r w:rsidRPr="00876E6E">
              <w:rPr>
                <w:rFonts w:eastAsia="Times New Roman"/>
                <w:sz w:val="24"/>
                <w:szCs w:val="24"/>
                <w:lang w:eastAsia="ru-RU" w:bidi="ru-RU"/>
              </w:rPr>
              <w:t>реализация комплексного индивидуально ориентированного социально-психолого-педагогического сопровождения в условиях образовательного процесса обучающихся с особыми образовательными потребностями с учётом особенностей психофизического развития;</w:t>
            </w:r>
          </w:p>
          <w:p w:rsidR="00876E6E" w:rsidRPr="00876E6E" w:rsidRDefault="00876E6E" w:rsidP="00D17861">
            <w:pPr>
              <w:widowControl w:val="0"/>
              <w:numPr>
                <w:ilvl w:val="0"/>
                <w:numId w:val="190"/>
              </w:numPr>
              <w:tabs>
                <w:tab w:val="left" w:pos="317"/>
              </w:tabs>
              <w:suppressAutoHyphens w:val="0"/>
              <w:autoSpaceDE w:val="0"/>
              <w:autoSpaceDN w:val="0"/>
              <w:adjustRightInd w:val="0"/>
              <w:spacing w:line="240" w:lineRule="auto"/>
              <w:ind w:left="-108" w:firstLine="142"/>
              <w:jc w:val="left"/>
              <w:rPr>
                <w:rFonts w:eastAsia="Times New Roman"/>
                <w:sz w:val="24"/>
                <w:szCs w:val="24"/>
                <w:lang w:eastAsia="ru-RU" w:bidi="ru-RU"/>
              </w:rPr>
            </w:pPr>
            <w:r w:rsidRPr="00876E6E">
              <w:rPr>
                <w:rFonts w:eastAsia="Times New Roman"/>
                <w:sz w:val="24"/>
                <w:szCs w:val="24"/>
                <w:lang w:eastAsia="ru-RU" w:bidi="ru-RU"/>
              </w:rPr>
              <w:t>выбор оптимальных для развития подростка, в ТЖС коррекционных программ/методик, методов и приёмов обучения в соответствии с его особыми образовательными потребностями;</w:t>
            </w:r>
          </w:p>
          <w:p w:rsidR="00876E6E" w:rsidRPr="00876E6E" w:rsidRDefault="00876E6E" w:rsidP="00D17861">
            <w:pPr>
              <w:widowControl w:val="0"/>
              <w:numPr>
                <w:ilvl w:val="0"/>
                <w:numId w:val="190"/>
              </w:numPr>
              <w:tabs>
                <w:tab w:val="left" w:pos="317"/>
              </w:tabs>
              <w:suppressAutoHyphens w:val="0"/>
              <w:autoSpaceDE w:val="0"/>
              <w:autoSpaceDN w:val="0"/>
              <w:adjustRightInd w:val="0"/>
              <w:spacing w:line="240" w:lineRule="auto"/>
              <w:ind w:left="-108" w:firstLine="142"/>
              <w:jc w:val="left"/>
              <w:rPr>
                <w:rFonts w:eastAsia="Times New Roman"/>
                <w:sz w:val="24"/>
                <w:szCs w:val="24"/>
                <w:lang w:eastAsia="ru-RU" w:bidi="ru-RU"/>
              </w:rPr>
            </w:pPr>
            <w:r w:rsidRPr="00876E6E">
              <w:rPr>
                <w:rFonts w:eastAsia="Times New Roman"/>
                <w:sz w:val="24"/>
                <w:szCs w:val="24"/>
                <w:lang w:eastAsia="ru-RU" w:bidi="ru-RU"/>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коррекцию и развитие высших психических функций, эмоционально-волевой, познавательной сферы;</w:t>
            </w:r>
          </w:p>
          <w:p w:rsidR="00876E6E" w:rsidRPr="00876E6E" w:rsidRDefault="00876E6E" w:rsidP="00D17861">
            <w:pPr>
              <w:widowControl w:val="0"/>
              <w:numPr>
                <w:ilvl w:val="0"/>
                <w:numId w:val="190"/>
              </w:numPr>
              <w:tabs>
                <w:tab w:val="left" w:pos="317"/>
              </w:tabs>
              <w:suppressAutoHyphens w:val="0"/>
              <w:autoSpaceDE w:val="0"/>
              <w:autoSpaceDN w:val="0"/>
              <w:adjustRightInd w:val="0"/>
              <w:spacing w:line="240" w:lineRule="auto"/>
              <w:ind w:left="-108" w:firstLine="142"/>
              <w:jc w:val="left"/>
              <w:rPr>
                <w:rFonts w:eastAsia="Times New Roman"/>
                <w:sz w:val="24"/>
                <w:szCs w:val="24"/>
                <w:lang w:eastAsia="ru-RU" w:bidi="ru-RU"/>
              </w:rPr>
            </w:pPr>
            <w:r w:rsidRPr="00876E6E">
              <w:rPr>
                <w:rFonts w:eastAsia="Times New Roman"/>
                <w:sz w:val="24"/>
                <w:szCs w:val="24"/>
                <w:lang w:eastAsia="ru-RU" w:bidi="ru-RU"/>
              </w:rPr>
              <w:t>развитие универсальных учебных действий в соответствии с требованиями среднего общего образования;</w:t>
            </w:r>
          </w:p>
          <w:p w:rsidR="00876E6E" w:rsidRPr="00876E6E" w:rsidRDefault="00876E6E" w:rsidP="00D17861">
            <w:pPr>
              <w:widowControl w:val="0"/>
              <w:numPr>
                <w:ilvl w:val="0"/>
                <w:numId w:val="190"/>
              </w:numPr>
              <w:tabs>
                <w:tab w:val="left" w:pos="317"/>
              </w:tabs>
              <w:suppressAutoHyphens w:val="0"/>
              <w:autoSpaceDE w:val="0"/>
              <w:autoSpaceDN w:val="0"/>
              <w:adjustRightInd w:val="0"/>
              <w:spacing w:line="240" w:lineRule="auto"/>
              <w:ind w:left="-108" w:firstLine="142"/>
              <w:jc w:val="left"/>
              <w:rPr>
                <w:rFonts w:eastAsia="Times New Roman"/>
                <w:sz w:val="24"/>
                <w:szCs w:val="24"/>
                <w:lang w:eastAsia="ru-RU" w:bidi="ru-RU"/>
              </w:rPr>
            </w:pPr>
            <w:r w:rsidRPr="00876E6E">
              <w:rPr>
                <w:rFonts w:eastAsia="Times New Roman"/>
                <w:sz w:val="24"/>
                <w:szCs w:val="24"/>
                <w:lang w:eastAsia="ru-RU" w:bidi="ru-RU"/>
              </w:rPr>
              <w:t>формирование способов регуляции поведения и эмоциональных состояний;</w:t>
            </w:r>
          </w:p>
          <w:p w:rsidR="00876E6E" w:rsidRPr="00876E6E" w:rsidRDefault="00876E6E" w:rsidP="00D17861">
            <w:pPr>
              <w:widowControl w:val="0"/>
              <w:numPr>
                <w:ilvl w:val="0"/>
                <w:numId w:val="190"/>
              </w:numPr>
              <w:tabs>
                <w:tab w:val="left" w:pos="317"/>
              </w:tabs>
              <w:suppressAutoHyphens w:val="0"/>
              <w:autoSpaceDE w:val="0"/>
              <w:autoSpaceDN w:val="0"/>
              <w:adjustRightInd w:val="0"/>
              <w:spacing w:line="240" w:lineRule="auto"/>
              <w:ind w:left="-108" w:firstLine="142"/>
              <w:jc w:val="left"/>
              <w:rPr>
                <w:rFonts w:eastAsia="Times New Roman"/>
                <w:sz w:val="24"/>
                <w:szCs w:val="24"/>
                <w:lang w:eastAsia="ru-RU" w:bidi="ru-RU"/>
              </w:rPr>
            </w:pPr>
            <w:r w:rsidRPr="00876E6E">
              <w:rPr>
                <w:rFonts w:eastAsia="Times New Roman"/>
                <w:sz w:val="24"/>
                <w:szCs w:val="24"/>
                <w:lang w:eastAsia="ru-RU" w:bidi="ru-RU"/>
              </w:rPr>
              <w:t>развитие форм и навыков личностного общения в группе сверстников, коммуникативной компетенции;</w:t>
            </w:r>
          </w:p>
          <w:p w:rsidR="00876E6E" w:rsidRPr="00876E6E" w:rsidRDefault="00876E6E" w:rsidP="00D17861">
            <w:pPr>
              <w:widowControl w:val="0"/>
              <w:numPr>
                <w:ilvl w:val="0"/>
                <w:numId w:val="190"/>
              </w:numPr>
              <w:tabs>
                <w:tab w:val="left" w:pos="317"/>
              </w:tabs>
              <w:suppressAutoHyphens w:val="0"/>
              <w:autoSpaceDE w:val="0"/>
              <w:autoSpaceDN w:val="0"/>
              <w:adjustRightInd w:val="0"/>
              <w:spacing w:line="240" w:lineRule="auto"/>
              <w:ind w:left="-108" w:firstLine="142"/>
              <w:jc w:val="left"/>
              <w:rPr>
                <w:rFonts w:eastAsia="Times New Roman"/>
                <w:sz w:val="24"/>
                <w:szCs w:val="24"/>
                <w:lang w:eastAsia="ru-RU" w:bidi="ru-RU"/>
              </w:rPr>
            </w:pPr>
            <w:r w:rsidRPr="00876E6E">
              <w:rPr>
                <w:rFonts w:eastAsia="Times New Roman"/>
                <w:sz w:val="24"/>
                <w:szCs w:val="24"/>
                <w:lang w:eastAsia="ru-RU" w:bidi="ru-RU"/>
              </w:rPr>
              <w:t>развитие компетенций, необходимых для продолжения образования и профессионального самоопределения;</w:t>
            </w:r>
          </w:p>
          <w:p w:rsidR="00876E6E" w:rsidRPr="00876E6E" w:rsidRDefault="00876E6E" w:rsidP="00D17861">
            <w:pPr>
              <w:widowControl w:val="0"/>
              <w:numPr>
                <w:ilvl w:val="0"/>
                <w:numId w:val="190"/>
              </w:numPr>
              <w:tabs>
                <w:tab w:val="left" w:pos="317"/>
              </w:tabs>
              <w:suppressAutoHyphens w:val="0"/>
              <w:autoSpaceDE w:val="0"/>
              <w:autoSpaceDN w:val="0"/>
              <w:adjustRightInd w:val="0"/>
              <w:spacing w:line="240" w:lineRule="auto"/>
              <w:ind w:left="-108" w:firstLine="142"/>
              <w:jc w:val="left"/>
              <w:rPr>
                <w:rFonts w:eastAsia="Times New Roman"/>
                <w:sz w:val="24"/>
                <w:szCs w:val="24"/>
                <w:lang w:eastAsia="ru-RU" w:bidi="ru-RU"/>
              </w:rPr>
            </w:pPr>
            <w:r w:rsidRPr="00876E6E">
              <w:rPr>
                <w:rFonts w:eastAsia="Times New Roman"/>
                <w:sz w:val="24"/>
                <w:szCs w:val="24"/>
                <w:lang w:eastAsia="ru-RU" w:bidi="ru-RU"/>
              </w:rPr>
              <w:t>психологическое сопровождение ребёнка в случаях неблагоприятных условий жизни при психотравмирующих обстоятельствах</w:t>
            </w:r>
          </w:p>
        </w:tc>
        <w:tc>
          <w:tcPr>
            <w:tcW w:w="1670" w:type="dxa"/>
          </w:tcPr>
          <w:p w:rsidR="00876E6E" w:rsidRPr="00876E6E" w:rsidRDefault="00876E6E" w:rsidP="00876E6E">
            <w:pPr>
              <w:widowControl w:val="0"/>
              <w:autoSpaceDE w:val="0"/>
              <w:autoSpaceDN w:val="0"/>
              <w:adjustRightInd w:val="0"/>
              <w:spacing w:line="240" w:lineRule="auto"/>
              <w:ind w:firstLine="0"/>
              <w:rPr>
                <w:sz w:val="24"/>
                <w:szCs w:val="24"/>
              </w:rPr>
            </w:pPr>
            <w:r w:rsidRPr="00876E6E">
              <w:rPr>
                <w:sz w:val="24"/>
                <w:szCs w:val="24"/>
              </w:rPr>
              <w:t>Декабрь - март</w:t>
            </w:r>
          </w:p>
        </w:tc>
      </w:tr>
      <w:tr w:rsidR="00876E6E" w:rsidRPr="00876E6E" w:rsidTr="00876E6E">
        <w:tc>
          <w:tcPr>
            <w:tcW w:w="1843" w:type="dxa"/>
            <w:tcBorders>
              <w:top w:val="single" w:sz="4" w:space="0" w:color="auto"/>
              <w:left w:val="single" w:sz="4" w:space="0" w:color="auto"/>
              <w:bottom w:val="single" w:sz="4" w:space="0" w:color="auto"/>
              <w:right w:val="single" w:sz="4" w:space="0" w:color="auto"/>
            </w:tcBorders>
          </w:tcPr>
          <w:p w:rsidR="00876E6E" w:rsidRPr="00876E6E" w:rsidRDefault="00876E6E" w:rsidP="00876E6E">
            <w:pPr>
              <w:widowControl w:val="0"/>
              <w:autoSpaceDE w:val="0"/>
              <w:autoSpaceDN w:val="0"/>
              <w:adjustRightInd w:val="0"/>
              <w:spacing w:line="240" w:lineRule="auto"/>
              <w:ind w:firstLine="0"/>
              <w:rPr>
                <w:sz w:val="24"/>
                <w:szCs w:val="24"/>
              </w:rPr>
            </w:pPr>
            <w:r w:rsidRPr="00876E6E">
              <w:rPr>
                <w:sz w:val="24"/>
                <w:szCs w:val="24"/>
              </w:rPr>
              <w:t>Учитель- предметник</w:t>
            </w:r>
          </w:p>
        </w:tc>
        <w:tc>
          <w:tcPr>
            <w:tcW w:w="6096" w:type="dxa"/>
            <w:tcBorders>
              <w:top w:val="single" w:sz="4" w:space="0" w:color="auto"/>
              <w:left w:val="single" w:sz="4" w:space="0" w:color="auto"/>
              <w:bottom w:val="single" w:sz="4" w:space="0" w:color="auto"/>
              <w:right w:val="single" w:sz="4" w:space="0" w:color="auto"/>
            </w:tcBorders>
          </w:tcPr>
          <w:p w:rsidR="00876E6E" w:rsidRPr="00876E6E" w:rsidRDefault="00876E6E" w:rsidP="00D17861">
            <w:pPr>
              <w:widowControl w:val="0"/>
              <w:numPr>
                <w:ilvl w:val="0"/>
                <w:numId w:val="191"/>
              </w:numPr>
              <w:tabs>
                <w:tab w:val="left" w:pos="317"/>
              </w:tabs>
              <w:suppressAutoHyphens w:val="0"/>
              <w:autoSpaceDE w:val="0"/>
              <w:autoSpaceDN w:val="0"/>
              <w:adjustRightInd w:val="0"/>
              <w:spacing w:line="240" w:lineRule="auto"/>
              <w:ind w:left="0" w:firstLine="0"/>
              <w:rPr>
                <w:rFonts w:eastAsia="Times New Roman"/>
                <w:sz w:val="24"/>
                <w:szCs w:val="24"/>
                <w:lang w:eastAsia="ru-RU" w:bidi="ru-RU"/>
              </w:rPr>
            </w:pPr>
            <w:r w:rsidRPr="00876E6E">
              <w:rPr>
                <w:rFonts w:eastAsia="Times New Roman"/>
                <w:sz w:val="24"/>
                <w:szCs w:val="24"/>
                <w:lang w:eastAsia="ru-RU" w:bidi="ru-RU"/>
              </w:rPr>
              <w:t>выбор оптимальных для развития старшеклассника в ТЖС коррекционных программ/методик, методов и приёмов обучения в соответствии с его особыми образовательными потребностями;</w:t>
            </w:r>
          </w:p>
          <w:p w:rsidR="00876E6E" w:rsidRPr="00876E6E" w:rsidRDefault="00876E6E" w:rsidP="00D17861">
            <w:pPr>
              <w:widowControl w:val="0"/>
              <w:numPr>
                <w:ilvl w:val="0"/>
                <w:numId w:val="191"/>
              </w:numPr>
              <w:tabs>
                <w:tab w:val="left" w:pos="317"/>
              </w:tabs>
              <w:suppressAutoHyphens w:val="0"/>
              <w:autoSpaceDE w:val="0"/>
              <w:autoSpaceDN w:val="0"/>
              <w:adjustRightInd w:val="0"/>
              <w:spacing w:line="240" w:lineRule="auto"/>
              <w:ind w:left="0" w:firstLine="0"/>
              <w:rPr>
                <w:rFonts w:eastAsia="Times New Roman"/>
                <w:sz w:val="24"/>
                <w:szCs w:val="24"/>
                <w:lang w:eastAsia="ru-RU" w:bidi="ru-RU"/>
              </w:rPr>
            </w:pPr>
            <w:r w:rsidRPr="00876E6E">
              <w:rPr>
                <w:rFonts w:eastAsia="Times New Roman"/>
                <w:sz w:val="24"/>
                <w:szCs w:val="24"/>
                <w:lang w:eastAsia="ru-RU" w:bidi="ru-RU"/>
              </w:rPr>
              <w:t>развитие универсальных учебных действий в соответствии с требованиями основного общего образования;</w:t>
            </w:r>
          </w:p>
          <w:p w:rsidR="00876E6E" w:rsidRPr="00876E6E" w:rsidRDefault="00876E6E" w:rsidP="00D17861">
            <w:pPr>
              <w:widowControl w:val="0"/>
              <w:numPr>
                <w:ilvl w:val="0"/>
                <w:numId w:val="191"/>
              </w:numPr>
              <w:tabs>
                <w:tab w:val="left" w:pos="317"/>
              </w:tabs>
              <w:suppressAutoHyphens w:val="0"/>
              <w:autoSpaceDE w:val="0"/>
              <w:autoSpaceDN w:val="0"/>
              <w:adjustRightInd w:val="0"/>
              <w:spacing w:line="240" w:lineRule="auto"/>
              <w:ind w:left="0" w:firstLine="0"/>
              <w:rPr>
                <w:rFonts w:eastAsia="Times New Roman"/>
                <w:sz w:val="24"/>
                <w:szCs w:val="24"/>
                <w:lang w:eastAsia="ru-RU" w:bidi="ru-RU"/>
              </w:rPr>
            </w:pPr>
            <w:r w:rsidRPr="00876E6E">
              <w:rPr>
                <w:rFonts w:eastAsia="Times New Roman"/>
                <w:sz w:val="24"/>
                <w:szCs w:val="24"/>
                <w:lang w:eastAsia="ru-RU" w:bidi="ru-RU"/>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tc>
        <w:tc>
          <w:tcPr>
            <w:tcW w:w="1670" w:type="dxa"/>
            <w:tcBorders>
              <w:top w:val="single" w:sz="4" w:space="0" w:color="auto"/>
              <w:left w:val="single" w:sz="4" w:space="0" w:color="auto"/>
              <w:bottom w:val="single" w:sz="4" w:space="0" w:color="auto"/>
              <w:right w:val="single" w:sz="4" w:space="0" w:color="auto"/>
            </w:tcBorders>
          </w:tcPr>
          <w:p w:rsidR="00876E6E" w:rsidRPr="00876E6E" w:rsidRDefault="00876E6E" w:rsidP="00876E6E">
            <w:pPr>
              <w:widowControl w:val="0"/>
              <w:autoSpaceDE w:val="0"/>
              <w:autoSpaceDN w:val="0"/>
              <w:adjustRightInd w:val="0"/>
              <w:spacing w:line="240" w:lineRule="auto"/>
              <w:ind w:firstLine="0"/>
              <w:rPr>
                <w:sz w:val="24"/>
                <w:szCs w:val="24"/>
              </w:rPr>
            </w:pPr>
            <w:r w:rsidRPr="00876E6E">
              <w:rPr>
                <w:sz w:val="24"/>
                <w:szCs w:val="24"/>
              </w:rPr>
              <w:t>Декабрь - май</w:t>
            </w:r>
          </w:p>
        </w:tc>
      </w:tr>
      <w:tr w:rsidR="00876E6E" w:rsidRPr="00876E6E" w:rsidTr="00876E6E">
        <w:tc>
          <w:tcPr>
            <w:tcW w:w="1843" w:type="dxa"/>
            <w:tcBorders>
              <w:top w:val="single" w:sz="4" w:space="0" w:color="auto"/>
              <w:left w:val="single" w:sz="4" w:space="0" w:color="auto"/>
              <w:bottom w:val="single" w:sz="4" w:space="0" w:color="auto"/>
              <w:right w:val="single" w:sz="4" w:space="0" w:color="auto"/>
            </w:tcBorders>
          </w:tcPr>
          <w:p w:rsidR="00876E6E" w:rsidRPr="00876E6E" w:rsidRDefault="00876E6E" w:rsidP="00876E6E">
            <w:pPr>
              <w:widowControl w:val="0"/>
              <w:autoSpaceDE w:val="0"/>
              <w:autoSpaceDN w:val="0"/>
              <w:adjustRightInd w:val="0"/>
              <w:spacing w:line="240" w:lineRule="auto"/>
              <w:ind w:firstLine="0"/>
              <w:rPr>
                <w:sz w:val="24"/>
                <w:szCs w:val="24"/>
              </w:rPr>
            </w:pPr>
            <w:r w:rsidRPr="00876E6E">
              <w:rPr>
                <w:sz w:val="24"/>
                <w:szCs w:val="24"/>
              </w:rPr>
              <w:t>Социальный педагог/</w:t>
            </w:r>
          </w:p>
          <w:p w:rsidR="00876E6E" w:rsidRPr="00876E6E" w:rsidRDefault="00876E6E" w:rsidP="00876E6E">
            <w:pPr>
              <w:widowControl w:val="0"/>
              <w:autoSpaceDE w:val="0"/>
              <w:autoSpaceDN w:val="0"/>
              <w:adjustRightInd w:val="0"/>
              <w:spacing w:line="240" w:lineRule="auto"/>
              <w:ind w:firstLine="0"/>
              <w:rPr>
                <w:sz w:val="24"/>
                <w:szCs w:val="24"/>
              </w:rPr>
            </w:pPr>
            <w:r w:rsidRPr="00876E6E">
              <w:rPr>
                <w:sz w:val="24"/>
                <w:szCs w:val="24"/>
              </w:rPr>
              <w:t>классный руководитель</w:t>
            </w:r>
          </w:p>
          <w:p w:rsidR="00876E6E" w:rsidRPr="00876E6E" w:rsidRDefault="00876E6E" w:rsidP="00876E6E">
            <w:pPr>
              <w:widowControl w:val="0"/>
              <w:autoSpaceDE w:val="0"/>
              <w:autoSpaceDN w:val="0"/>
              <w:adjustRightInd w:val="0"/>
              <w:spacing w:line="240" w:lineRule="auto"/>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876E6E" w:rsidRPr="00876E6E" w:rsidRDefault="00876E6E" w:rsidP="00D17861">
            <w:pPr>
              <w:widowControl w:val="0"/>
              <w:numPr>
                <w:ilvl w:val="0"/>
                <w:numId w:val="192"/>
              </w:numPr>
              <w:tabs>
                <w:tab w:val="left" w:pos="318"/>
              </w:tabs>
              <w:suppressAutoHyphens w:val="0"/>
              <w:autoSpaceDE w:val="0"/>
              <w:autoSpaceDN w:val="0"/>
              <w:adjustRightInd w:val="0"/>
              <w:spacing w:line="240" w:lineRule="auto"/>
              <w:ind w:left="0" w:firstLine="0"/>
              <w:rPr>
                <w:rFonts w:eastAsia="Times New Roman"/>
                <w:sz w:val="24"/>
                <w:szCs w:val="24"/>
                <w:lang w:eastAsia="ru-RU" w:bidi="ru-RU"/>
              </w:rPr>
            </w:pPr>
            <w:r w:rsidRPr="00876E6E">
              <w:rPr>
                <w:rFonts w:eastAsia="Times New Roman"/>
                <w:sz w:val="24"/>
                <w:szCs w:val="24"/>
                <w:lang w:eastAsia="ru-RU" w:bidi="ru-RU"/>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876E6E" w:rsidRPr="00876E6E" w:rsidRDefault="00876E6E" w:rsidP="00D17861">
            <w:pPr>
              <w:widowControl w:val="0"/>
              <w:numPr>
                <w:ilvl w:val="0"/>
                <w:numId w:val="192"/>
              </w:numPr>
              <w:tabs>
                <w:tab w:val="left" w:pos="318"/>
              </w:tabs>
              <w:suppressAutoHyphens w:val="0"/>
              <w:autoSpaceDE w:val="0"/>
              <w:autoSpaceDN w:val="0"/>
              <w:adjustRightInd w:val="0"/>
              <w:spacing w:line="240" w:lineRule="auto"/>
              <w:ind w:left="0" w:firstLine="0"/>
              <w:rPr>
                <w:rFonts w:eastAsia="Times New Roman"/>
                <w:sz w:val="24"/>
                <w:szCs w:val="24"/>
                <w:lang w:eastAsia="ru-RU" w:bidi="ru-RU"/>
              </w:rPr>
            </w:pPr>
            <w:r w:rsidRPr="00876E6E">
              <w:rPr>
                <w:rFonts w:eastAsia="Times New Roman"/>
                <w:sz w:val="24"/>
                <w:szCs w:val="24"/>
                <w:lang w:eastAsia="ru-RU" w:bidi="ru-RU"/>
              </w:rPr>
              <w:t>формирование зрелых личностных установок, способствующих оптимальной адаптации в условиях реальной жизненной ситуации;</w:t>
            </w:r>
          </w:p>
          <w:p w:rsidR="00876E6E" w:rsidRPr="00876E6E" w:rsidRDefault="00876E6E" w:rsidP="00D17861">
            <w:pPr>
              <w:widowControl w:val="0"/>
              <w:numPr>
                <w:ilvl w:val="0"/>
                <w:numId w:val="192"/>
              </w:numPr>
              <w:tabs>
                <w:tab w:val="left" w:pos="318"/>
              </w:tabs>
              <w:suppressAutoHyphens w:val="0"/>
              <w:autoSpaceDE w:val="0"/>
              <w:autoSpaceDN w:val="0"/>
              <w:adjustRightInd w:val="0"/>
              <w:spacing w:line="240" w:lineRule="auto"/>
              <w:ind w:left="0" w:firstLine="0"/>
              <w:rPr>
                <w:rFonts w:eastAsia="Times New Roman"/>
                <w:sz w:val="24"/>
                <w:szCs w:val="24"/>
                <w:lang w:eastAsia="ru-RU" w:bidi="ru-RU"/>
              </w:rPr>
            </w:pPr>
            <w:r w:rsidRPr="00876E6E">
              <w:rPr>
                <w:rFonts w:eastAsia="Times New Roman"/>
                <w:sz w:val="24"/>
                <w:szCs w:val="24"/>
                <w:lang w:eastAsia="ru-RU" w:bidi="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876E6E" w:rsidRPr="00876E6E" w:rsidRDefault="00876E6E" w:rsidP="00D17861">
            <w:pPr>
              <w:widowControl w:val="0"/>
              <w:numPr>
                <w:ilvl w:val="0"/>
                <w:numId w:val="192"/>
              </w:numPr>
              <w:tabs>
                <w:tab w:val="left" w:pos="318"/>
              </w:tabs>
              <w:suppressAutoHyphens w:val="0"/>
              <w:autoSpaceDE w:val="0"/>
              <w:autoSpaceDN w:val="0"/>
              <w:adjustRightInd w:val="0"/>
              <w:spacing w:line="240" w:lineRule="auto"/>
              <w:ind w:left="0" w:firstLine="0"/>
              <w:rPr>
                <w:rFonts w:eastAsia="Times New Roman"/>
                <w:sz w:val="24"/>
                <w:szCs w:val="24"/>
                <w:lang w:eastAsia="ru-RU" w:bidi="ru-RU"/>
              </w:rPr>
            </w:pPr>
            <w:r w:rsidRPr="00876E6E">
              <w:rPr>
                <w:rFonts w:eastAsia="Times New Roman"/>
                <w:sz w:val="24"/>
                <w:szCs w:val="24"/>
                <w:lang w:eastAsia="ru-RU" w:bidi="ru-RU"/>
              </w:rPr>
              <w:t>развитие коммуникативной компетенции, форм и навыков конструктивного личностного общения в группе сверстников;</w:t>
            </w:r>
          </w:p>
          <w:p w:rsidR="00876E6E" w:rsidRPr="00876E6E" w:rsidRDefault="00876E6E" w:rsidP="00D17861">
            <w:pPr>
              <w:widowControl w:val="0"/>
              <w:numPr>
                <w:ilvl w:val="0"/>
                <w:numId w:val="192"/>
              </w:numPr>
              <w:tabs>
                <w:tab w:val="left" w:pos="318"/>
              </w:tabs>
              <w:suppressAutoHyphens w:val="0"/>
              <w:autoSpaceDE w:val="0"/>
              <w:autoSpaceDN w:val="0"/>
              <w:adjustRightInd w:val="0"/>
              <w:spacing w:line="240" w:lineRule="auto"/>
              <w:ind w:left="0" w:firstLine="0"/>
              <w:rPr>
                <w:rFonts w:eastAsia="Times New Roman"/>
                <w:sz w:val="24"/>
                <w:szCs w:val="24"/>
                <w:lang w:eastAsia="ru-RU" w:bidi="ru-RU"/>
              </w:rPr>
            </w:pPr>
            <w:r w:rsidRPr="00876E6E">
              <w:rPr>
                <w:rFonts w:eastAsia="Times New Roman"/>
                <w:sz w:val="24"/>
                <w:szCs w:val="24"/>
                <w:lang w:eastAsia="ru-RU" w:bidi="ru-RU"/>
              </w:rPr>
              <w:t>реализация комплексной системы мероприятий по социальной адаптации и профессиональной ориентации подростков в ТЖС;</w:t>
            </w:r>
          </w:p>
          <w:p w:rsidR="00876E6E" w:rsidRPr="00876E6E" w:rsidRDefault="00876E6E" w:rsidP="00D17861">
            <w:pPr>
              <w:widowControl w:val="0"/>
              <w:numPr>
                <w:ilvl w:val="0"/>
                <w:numId w:val="192"/>
              </w:numPr>
              <w:tabs>
                <w:tab w:val="left" w:pos="318"/>
              </w:tabs>
              <w:suppressAutoHyphens w:val="0"/>
              <w:autoSpaceDE w:val="0"/>
              <w:autoSpaceDN w:val="0"/>
              <w:adjustRightInd w:val="0"/>
              <w:spacing w:line="240" w:lineRule="auto"/>
              <w:ind w:left="0" w:firstLine="0"/>
              <w:rPr>
                <w:rFonts w:eastAsia="Times New Roman"/>
                <w:sz w:val="24"/>
                <w:szCs w:val="24"/>
                <w:lang w:eastAsia="ru-RU" w:bidi="ru-RU"/>
              </w:rPr>
            </w:pPr>
            <w:r w:rsidRPr="00876E6E">
              <w:rPr>
                <w:rFonts w:eastAsia="Times New Roman"/>
                <w:sz w:val="24"/>
                <w:szCs w:val="24"/>
                <w:lang w:eastAsia="ru-RU" w:bidi="ru-RU"/>
              </w:rPr>
              <w:t>оказание консультативной и методической помощи родителям (законным представителям) обучающихся, в том числе подростков в ТЖС по социальным, правовым и другим вопросам.</w:t>
            </w:r>
          </w:p>
        </w:tc>
        <w:tc>
          <w:tcPr>
            <w:tcW w:w="1670" w:type="dxa"/>
            <w:tcBorders>
              <w:top w:val="single" w:sz="4" w:space="0" w:color="auto"/>
              <w:left w:val="single" w:sz="4" w:space="0" w:color="auto"/>
              <w:bottom w:val="single" w:sz="4" w:space="0" w:color="auto"/>
              <w:right w:val="single" w:sz="4" w:space="0" w:color="auto"/>
            </w:tcBorders>
          </w:tcPr>
          <w:p w:rsidR="00876E6E" w:rsidRPr="00876E6E" w:rsidRDefault="00876E6E" w:rsidP="00876E6E">
            <w:pPr>
              <w:widowControl w:val="0"/>
              <w:autoSpaceDE w:val="0"/>
              <w:autoSpaceDN w:val="0"/>
              <w:adjustRightInd w:val="0"/>
              <w:spacing w:line="240" w:lineRule="auto"/>
              <w:ind w:firstLine="0"/>
              <w:rPr>
                <w:sz w:val="24"/>
                <w:szCs w:val="24"/>
              </w:rPr>
            </w:pPr>
            <w:r w:rsidRPr="00876E6E">
              <w:rPr>
                <w:sz w:val="24"/>
                <w:szCs w:val="24"/>
              </w:rPr>
              <w:t>Декабрь - май</w:t>
            </w:r>
          </w:p>
        </w:tc>
      </w:tr>
    </w:tbl>
    <w:p w:rsidR="00876E6E" w:rsidRPr="00876E6E" w:rsidRDefault="00876E6E" w:rsidP="00876E6E">
      <w:pPr>
        <w:spacing w:line="240" w:lineRule="auto"/>
        <w:rPr>
          <w:szCs w:val="28"/>
          <w:lang w:eastAsia="ru-RU"/>
        </w:rPr>
      </w:pPr>
    </w:p>
    <w:p w:rsidR="00876E6E" w:rsidRPr="00876E6E" w:rsidRDefault="00876E6E" w:rsidP="00876E6E">
      <w:pPr>
        <w:spacing w:line="240" w:lineRule="auto"/>
        <w:rPr>
          <w:szCs w:val="28"/>
          <w:lang w:eastAsia="ru-RU"/>
        </w:rPr>
      </w:pPr>
      <w:r w:rsidRPr="00876E6E">
        <w:rPr>
          <w:szCs w:val="28"/>
          <w:lang w:eastAsia="ru-RU"/>
        </w:rPr>
        <w:t>Заявленные специалисты, как правило, проводят коррекционную работу во внеурочной деятельности.</w:t>
      </w:r>
    </w:p>
    <w:p w:rsidR="00876E6E" w:rsidRPr="00876E6E" w:rsidRDefault="00876E6E" w:rsidP="00876E6E">
      <w:pPr>
        <w:spacing w:line="240" w:lineRule="auto"/>
        <w:rPr>
          <w:szCs w:val="28"/>
          <w:lang w:eastAsia="ru-RU"/>
        </w:rPr>
      </w:pPr>
      <w:r w:rsidRPr="00876E6E">
        <w:rPr>
          <w:szCs w:val="28"/>
          <w:lang w:eastAsia="ru-RU"/>
        </w:rPr>
        <w:t>С подростками, попавшим в трудную жизненную ситуацию, школьный педагог-психолог проводит индивидуальные и групповые коррекционно-развивающие  занятия по следующим направлениям:</w:t>
      </w:r>
    </w:p>
    <w:p w:rsidR="00876E6E" w:rsidRPr="00876E6E" w:rsidRDefault="00876E6E" w:rsidP="00D17861">
      <w:pPr>
        <w:widowControl w:val="0"/>
        <w:numPr>
          <w:ilvl w:val="0"/>
          <w:numId w:val="175"/>
        </w:numPr>
        <w:suppressAutoHyphens w:val="0"/>
        <w:autoSpaceDE w:val="0"/>
        <w:autoSpaceDN w:val="0"/>
        <w:spacing w:line="240" w:lineRule="auto"/>
        <w:ind w:left="0" w:firstLine="709"/>
        <w:rPr>
          <w:rFonts w:eastAsia="Times New Roman"/>
          <w:szCs w:val="28"/>
          <w:lang w:val="x-none" w:eastAsia="ru-RU" w:bidi="ru-RU"/>
        </w:rPr>
      </w:pPr>
      <w:r w:rsidRPr="00876E6E">
        <w:rPr>
          <w:rFonts w:eastAsia="Times New Roman"/>
          <w:szCs w:val="28"/>
          <w:lang w:val="x-none" w:eastAsia="ru-RU" w:bidi="ru-RU"/>
        </w:rPr>
        <w:t xml:space="preserve">формирование стрессоустойчивого поведения, </w:t>
      </w:r>
    </w:p>
    <w:p w:rsidR="00876E6E" w:rsidRPr="00876E6E" w:rsidRDefault="00876E6E" w:rsidP="00D17861">
      <w:pPr>
        <w:widowControl w:val="0"/>
        <w:numPr>
          <w:ilvl w:val="0"/>
          <w:numId w:val="175"/>
        </w:numPr>
        <w:suppressAutoHyphens w:val="0"/>
        <w:autoSpaceDE w:val="0"/>
        <w:autoSpaceDN w:val="0"/>
        <w:spacing w:line="240" w:lineRule="auto"/>
        <w:ind w:left="0" w:firstLine="709"/>
        <w:rPr>
          <w:rFonts w:eastAsia="Times New Roman"/>
          <w:szCs w:val="28"/>
          <w:lang w:val="x-none" w:eastAsia="ru-RU" w:bidi="ru-RU"/>
        </w:rPr>
      </w:pPr>
      <w:r w:rsidRPr="00876E6E">
        <w:rPr>
          <w:rFonts w:eastAsia="Times New Roman"/>
          <w:szCs w:val="28"/>
          <w:lang w:val="x-none" w:eastAsia="ru-RU" w:bidi="ru-RU"/>
        </w:rPr>
        <w:t>преодоление фобий и моделирование возможных вариантов решения проблем различного характера (личностных, межличностных, социальных) и др.</w:t>
      </w:r>
    </w:p>
    <w:p w:rsidR="00876E6E" w:rsidRPr="00876E6E" w:rsidRDefault="00876E6E" w:rsidP="00876E6E">
      <w:pPr>
        <w:spacing w:line="240" w:lineRule="auto"/>
        <w:jc w:val="center"/>
        <w:rPr>
          <w:b/>
          <w:szCs w:val="28"/>
        </w:rPr>
      </w:pPr>
      <w:r w:rsidRPr="00876E6E">
        <w:rPr>
          <w:b/>
          <w:szCs w:val="28"/>
        </w:rPr>
        <w:t xml:space="preserve"> Рабочая программа</w:t>
      </w:r>
    </w:p>
    <w:p w:rsidR="00876E6E" w:rsidRPr="00876E6E" w:rsidRDefault="00876E6E" w:rsidP="00876E6E">
      <w:pPr>
        <w:spacing w:line="240" w:lineRule="auto"/>
        <w:jc w:val="center"/>
        <w:rPr>
          <w:b/>
          <w:szCs w:val="28"/>
        </w:rPr>
      </w:pPr>
      <w:r w:rsidRPr="00876E6E">
        <w:rPr>
          <w:b/>
          <w:szCs w:val="28"/>
        </w:rPr>
        <w:t>индивидуальных (групповых) коррекционно-развивающих занятий по формированию навыков</w:t>
      </w:r>
      <w:r w:rsidRPr="00876E6E">
        <w:rPr>
          <w:rFonts w:eastAsia="SimSun"/>
          <w:b/>
          <w:kern w:val="1"/>
          <w:szCs w:val="28"/>
          <w:lang w:eastAsia="hi-IN" w:bidi="hi-IN"/>
        </w:rPr>
        <w:t xml:space="preserve"> жизнестойкости обучающихся в ТЖС </w:t>
      </w:r>
      <w:r w:rsidRPr="00876E6E">
        <w:rPr>
          <w:b/>
          <w:szCs w:val="28"/>
        </w:rPr>
        <w:t>«От беспомощности к жизнестойкости»</w:t>
      </w:r>
    </w:p>
    <w:p w:rsidR="00876E6E" w:rsidRPr="00876E6E" w:rsidRDefault="00876E6E" w:rsidP="00876E6E">
      <w:pPr>
        <w:spacing w:line="240" w:lineRule="auto"/>
        <w:rPr>
          <w:b/>
          <w:i/>
          <w:szCs w:val="28"/>
        </w:rPr>
      </w:pPr>
    </w:p>
    <w:p w:rsidR="00876E6E" w:rsidRPr="00876E6E" w:rsidRDefault="00876E6E" w:rsidP="00876E6E">
      <w:pPr>
        <w:widowControl w:val="0"/>
        <w:spacing w:line="240" w:lineRule="auto"/>
        <w:ind w:firstLine="0"/>
        <w:rPr>
          <w:rFonts w:eastAsia="SimSun"/>
          <w:color w:val="000000"/>
          <w:kern w:val="1"/>
          <w:szCs w:val="28"/>
          <w:lang w:eastAsia="hi-IN" w:bidi="hi-IN"/>
        </w:rPr>
      </w:pPr>
      <w:r w:rsidRPr="00876E6E">
        <w:rPr>
          <w:rFonts w:eastAsia="SimSun"/>
          <w:b/>
          <w:bCs/>
          <w:kern w:val="1"/>
          <w:szCs w:val="28"/>
          <w:lang w:eastAsia="hi-IN" w:bidi="hi-IN"/>
        </w:rPr>
        <w:t xml:space="preserve">Цель: </w:t>
      </w:r>
      <w:r w:rsidRPr="00876E6E">
        <w:rPr>
          <w:rFonts w:eastAsia="SimSun"/>
          <w:kern w:val="1"/>
          <w:szCs w:val="28"/>
          <w:lang w:eastAsia="hi-IN" w:bidi="hi-IN"/>
        </w:rPr>
        <w:t xml:space="preserve">Сформировать у старшеклассника навыки преодоления трудных жизненных ситуаций, и </w:t>
      </w:r>
      <w:r w:rsidRPr="00876E6E">
        <w:rPr>
          <w:rFonts w:eastAsia="SimSun"/>
          <w:color w:val="000000"/>
          <w:kern w:val="1"/>
          <w:szCs w:val="28"/>
          <w:lang w:eastAsia="hi-IN" w:bidi="hi-IN"/>
        </w:rPr>
        <w:t>адаптации к самостоятельной взрослой жизни. Развитие жизнестойкости с помощью собственных ресурсов: созидательного творчества, навыков преодолевающего поведения.</w:t>
      </w:r>
    </w:p>
    <w:p w:rsidR="00876E6E" w:rsidRPr="00876E6E" w:rsidRDefault="00876E6E" w:rsidP="00876E6E">
      <w:pPr>
        <w:widowControl w:val="0"/>
        <w:spacing w:line="240" w:lineRule="auto"/>
        <w:ind w:firstLine="0"/>
        <w:rPr>
          <w:kern w:val="1"/>
          <w:szCs w:val="28"/>
          <w:lang w:eastAsia="hi-IN" w:bidi="hi-IN"/>
        </w:rPr>
      </w:pPr>
      <w:r w:rsidRPr="00876E6E">
        <w:rPr>
          <w:rFonts w:eastAsia="SimSun"/>
          <w:b/>
          <w:bCs/>
          <w:color w:val="000000"/>
          <w:kern w:val="1"/>
          <w:szCs w:val="28"/>
          <w:lang w:eastAsia="hi-IN" w:bidi="hi-IN"/>
        </w:rPr>
        <w:t>Задачи программы:</w:t>
      </w:r>
      <w:r w:rsidRPr="00876E6E">
        <w:rPr>
          <w:rFonts w:eastAsia="SimSun"/>
          <w:color w:val="000000"/>
          <w:kern w:val="1"/>
          <w:szCs w:val="28"/>
          <w:lang w:eastAsia="hi-IN" w:bidi="hi-IN"/>
        </w:rPr>
        <w:t xml:space="preserve"> </w:t>
      </w:r>
    </w:p>
    <w:p w:rsidR="00876E6E" w:rsidRPr="00876E6E" w:rsidRDefault="00876E6E" w:rsidP="00D17861">
      <w:pPr>
        <w:widowControl w:val="0"/>
        <w:numPr>
          <w:ilvl w:val="0"/>
          <w:numId w:val="176"/>
        </w:numPr>
        <w:tabs>
          <w:tab w:val="num" w:pos="426"/>
        </w:tabs>
        <w:spacing w:line="240" w:lineRule="auto"/>
        <w:ind w:left="0" w:firstLine="284"/>
        <w:rPr>
          <w:kern w:val="1"/>
          <w:szCs w:val="28"/>
          <w:lang w:eastAsia="hi-IN" w:bidi="hi-IN"/>
        </w:rPr>
      </w:pPr>
      <w:r w:rsidRPr="00876E6E">
        <w:rPr>
          <w:kern w:val="1"/>
          <w:szCs w:val="28"/>
          <w:lang w:eastAsia="hi-IN" w:bidi="hi-IN"/>
        </w:rPr>
        <w:t>Сформировать необходимые знания и навыки для успешной адаптации в современном мире; определить ресурсы для развития жизнестойкости</w:t>
      </w:r>
    </w:p>
    <w:p w:rsidR="00876E6E" w:rsidRPr="00876E6E" w:rsidRDefault="00876E6E" w:rsidP="00D17861">
      <w:pPr>
        <w:widowControl w:val="0"/>
        <w:numPr>
          <w:ilvl w:val="0"/>
          <w:numId w:val="176"/>
        </w:numPr>
        <w:tabs>
          <w:tab w:val="num" w:pos="426"/>
        </w:tabs>
        <w:spacing w:line="240" w:lineRule="auto"/>
        <w:ind w:left="0" w:firstLine="284"/>
        <w:rPr>
          <w:kern w:val="1"/>
          <w:szCs w:val="28"/>
          <w:lang w:eastAsia="hi-IN" w:bidi="hi-IN"/>
        </w:rPr>
      </w:pPr>
      <w:r w:rsidRPr="00876E6E">
        <w:rPr>
          <w:kern w:val="1"/>
          <w:szCs w:val="28"/>
          <w:lang w:eastAsia="hi-IN" w:bidi="hi-IN"/>
        </w:rPr>
        <w:t>Содействовать в раскрытии собственных талантов, научить использовать творческие способности как ресурс развития жизнестойкости.</w:t>
      </w:r>
    </w:p>
    <w:p w:rsidR="00876E6E" w:rsidRPr="00876E6E" w:rsidRDefault="00876E6E" w:rsidP="00D17861">
      <w:pPr>
        <w:widowControl w:val="0"/>
        <w:numPr>
          <w:ilvl w:val="0"/>
          <w:numId w:val="176"/>
        </w:numPr>
        <w:tabs>
          <w:tab w:val="num" w:pos="426"/>
        </w:tabs>
        <w:spacing w:line="240" w:lineRule="auto"/>
        <w:ind w:left="0" w:firstLine="284"/>
        <w:rPr>
          <w:kern w:val="1"/>
          <w:szCs w:val="28"/>
          <w:lang w:eastAsia="hi-IN" w:bidi="hi-IN"/>
        </w:rPr>
      </w:pPr>
      <w:r w:rsidRPr="00876E6E">
        <w:rPr>
          <w:kern w:val="1"/>
          <w:szCs w:val="28"/>
          <w:lang w:eastAsia="hi-IN" w:bidi="hi-IN"/>
        </w:rPr>
        <w:t>Информировать о состоянии выученной беспомощности и способах ее преодоления.</w:t>
      </w:r>
    </w:p>
    <w:p w:rsidR="00876E6E" w:rsidRPr="00876E6E" w:rsidRDefault="00876E6E" w:rsidP="00D17861">
      <w:pPr>
        <w:widowControl w:val="0"/>
        <w:numPr>
          <w:ilvl w:val="0"/>
          <w:numId w:val="176"/>
        </w:numPr>
        <w:tabs>
          <w:tab w:val="num" w:pos="426"/>
        </w:tabs>
        <w:spacing w:line="240" w:lineRule="auto"/>
        <w:ind w:left="0" w:firstLine="284"/>
        <w:rPr>
          <w:rFonts w:eastAsia="SimSun"/>
          <w:kern w:val="1"/>
          <w:szCs w:val="28"/>
          <w:lang w:eastAsia="hi-IN" w:bidi="hi-IN"/>
        </w:rPr>
      </w:pPr>
      <w:r w:rsidRPr="00876E6E">
        <w:rPr>
          <w:kern w:val="1"/>
          <w:szCs w:val="28"/>
          <w:lang w:eastAsia="hi-IN" w:bidi="hi-IN"/>
        </w:rPr>
        <w:t>С</w:t>
      </w:r>
      <w:r w:rsidRPr="00876E6E">
        <w:rPr>
          <w:color w:val="000000"/>
          <w:kern w:val="1"/>
          <w:szCs w:val="28"/>
          <w:lang w:eastAsia="hi-IN" w:bidi="hi-IN"/>
        </w:rPr>
        <w:t>формировать чувство собственного достоинства, содействовать в  определении   жизненных  целей и путей их реализации.</w:t>
      </w:r>
    </w:p>
    <w:p w:rsidR="00876E6E" w:rsidRPr="00876E6E" w:rsidRDefault="00876E6E" w:rsidP="00876E6E">
      <w:pPr>
        <w:spacing w:line="240" w:lineRule="auto"/>
        <w:ind w:firstLine="0"/>
        <w:rPr>
          <w:szCs w:val="28"/>
        </w:rPr>
      </w:pPr>
      <w:r w:rsidRPr="00876E6E">
        <w:rPr>
          <w:b/>
          <w:szCs w:val="28"/>
        </w:rPr>
        <w:t xml:space="preserve">Программа составлена на основе  </w:t>
      </w:r>
      <w:r w:rsidRPr="00876E6E">
        <w:rPr>
          <w:szCs w:val="28"/>
        </w:rPr>
        <w:t xml:space="preserve">развивающей  психолого-педагогической  программы  развития жизнестойкости  «От беспомощности к жизнестойкости» Пономаренко А.А. Программе присвоен гриф «Рекомендована Федерацией психологов образования России»  для использования в образовательных учреждениях.  </w:t>
      </w:r>
    </w:p>
    <w:p w:rsidR="00876E6E" w:rsidRPr="00876E6E" w:rsidRDefault="00876E6E" w:rsidP="00876E6E">
      <w:pPr>
        <w:spacing w:line="240" w:lineRule="auto"/>
        <w:ind w:firstLine="0"/>
        <w:rPr>
          <w:szCs w:val="28"/>
        </w:rPr>
      </w:pPr>
      <w:r w:rsidRPr="00876E6E">
        <w:rPr>
          <w:b/>
          <w:szCs w:val="28"/>
        </w:rPr>
        <w:t xml:space="preserve">Сроки реализации </w:t>
      </w:r>
      <w:r w:rsidRPr="00876E6E">
        <w:rPr>
          <w:szCs w:val="28"/>
        </w:rPr>
        <w:t xml:space="preserve">14 занятий в течение </w:t>
      </w:r>
      <w:r w:rsidRPr="00876E6E">
        <w:rPr>
          <w:b/>
          <w:szCs w:val="28"/>
        </w:rPr>
        <w:t xml:space="preserve"> </w:t>
      </w:r>
      <w:r w:rsidRPr="00876E6E">
        <w:rPr>
          <w:szCs w:val="28"/>
        </w:rPr>
        <w:t>2-3 месяцев  (в зависимости от индивидуальных особенностей подростка и динамики изменений)</w:t>
      </w:r>
    </w:p>
    <w:p w:rsidR="00876E6E" w:rsidRPr="00876E6E" w:rsidRDefault="00876E6E" w:rsidP="00876E6E">
      <w:pPr>
        <w:spacing w:line="240" w:lineRule="auto"/>
        <w:ind w:firstLine="0"/>
        <w:rPr>
          <w:b/>
          <w:szCs w:val="28"/>
        </w:rPr>
      </w:pPr>
      <w:r w:rsidRPr="00876E6E">
        <w:rPr>
          <w:b/>
          <w:szCs w:val="28"/>
        </w:rPr>
        <w:t>Содержание программы:</w:t>
      </w:r>
    </w:p>
    <w:tbl>
      <w:tblPr>
        <w:tblW w:w="9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1"/>
        <w:gridCol w:w="7234"/>
        <w:gridCol w:w="992"/>
      </w:tblGrid>
      <w:tr w:rsidR="00876E6E" w:rsidRPr="00876E6E" w:rsidTr="00876E6E">
        <w:trPr>
          <w:jc w:val="center"/>
        </w:trPr>
        <w:tc>
          <w:tcPr>
            <w:tcW w:w="1111" w:type="dxa"/>
          </w:tcPr>
          <w:p w:rsidR="00876E6E" w:rsidRPr="00876E6E" w:rsidRDefault="00876E6E" w:rsidP="00876E6E">
            <w:pPr>
              <w:spacing w:line="240" w:lineRule="auto"/>
              <w:ind w:firstLine="25"/>
              <w:jc w:val="center"/>
              <w:rPr>
                <w:sz w:val="24"/>
                <w:szCs w:val="24"/>
              </w:rPr>
            </w:pPr>
            <w:r w:rsidRPr="00876E6E">
              <w:rPr>
                <w:sz w:val="24"/>
                <w:szCs w:val="24"/>
              </w:rPr>
              <w:t>№</w:t>
            </w:r>
          </w:p>
          <w:p w:rsidR="00876E6E" w:rsidRPr="00876E6E" w:rsidRDefault="00876E6E" w:rsidP="00876E6E">
            <w:pPr>
              <w:spacing w:line="240" w:lineRule="auto"/>
              <w:ind w:firstLine="25"/>
              <w:jc w:val="center"/>
              <w:rPr>
                <w:sz w:val="24"/>
                <w:szCs w:val="24"/>
              </w:rPr>
            </w:pPr>
            <w:r w:rsidRPr="00876E6E">
              <w:rPr>
                <w:sz w:val="24"/>
                <w:szCs w:val="24"/>
              </w:rPr>
              <w:t>п/п</w:t>
            </w:r>
          </w:p>
        </w:tc>
        <w:tc>
          <w:tcPr>
            <w:tcW w:w="7234" w:type="dxa"/>
          </w:tcPr>
          <w:p w:rsidR="00876E6E" w:rsidRPr="00876E6E" w:rsidRDefault="00876E6E" w:rsidP="00876E6E">
            <w:pPr>
              <w:spacing w:line="240" w:lineRule="auto"/>
              <w:ind w:firstLine="25"/>
              <w:jc w:val="center"/>
              <w:rPr>
                <w:sz w:val="24"/>
                <w:szCs w:val="24"/>
              </w:rPr>
            </w:pPr>
            <w:r w:rsidRPr="00876E6E">
              <w:rPr>
                <w:sz w:val="24"/>
                <w:szCs w:val="24"/>
              </w:rPr>
              <w:t>Наименование разделов и тем</w:t>
            </w:r>
          </w:p>
        </w:tc>
        <w:tc>
          <w:tcPr>
            <w:tcW w:w="992" w:type="dxa"/>
          </w:tcPr>
          <w:p w:rsidR="00876E6E" w:rsidRPr="00876E6E" w:rsidRDefault="00876E6E" w:rsidP="00876E6E">
            <w:pPr>
              <w:spacing w:line="240" w:lineRule="auto"/>
              <w:ind w:firstLine="25"/>
              <w:jc w:val="center"/>
              <w:rPr>
                <w:sz w:val="24"/>
                <w:szCs w:val="24"/>
              </w:rPr>
            </w:pPr>
            <w:r w:rsidRPr="00876E6E">
              <w:rPr>
                <w:sz w:val="24"/>
                <w:szCs w:val="24"/>
              </w:rPr>
              <w:t>Кол-во</w:t>
            </w:r>
          </w:p>
          <w:p w:rsidR="00876E6E" w:rsidRPr="00876E6E" w:rsidRDefault="00876E6E" w:rsidP="00876E6E">
            <w:pPr>
              <w:spacing w:line="240" w:lineRule="auto"/>
              <w:ind w:firstLine="25"/>
              <w:jc w:val="center"/>
              <w:rPr>
                <w:sz w:val="24"/>
                <w:szCs w:val="24"/>
              </w:rPr>
            </w:pPr>
            <w:r w:rsidRPr="00876E6E">
              <w:rPr>
                <w:sz w:val="24"/>
                <w:szCs w:val="24"/>
              </w:rPr>
              <w:t>часов</w:t>
            </w:r>
          </w:p>
        </w:tc>
      </w:tr>
      <w:tr w:rsidR="00876E6E" w:rsidRPr="00876E6E" w:rsidTr="00876E6E">
        <w:trPr>
          <w:jc w:val="center"/>
        </w:trPr>
        <w:tc>
          <w:tcPr>
            <w:tcW w:w="8345" w:type="dxa"/>
            <w:gridSpan w:val="2"/>
          </w:tcPr>
          <w:p w:rsidR="00876E6E" w:rsidRPr="00876E6E" w:rsidRDefault="00876E6E" w:rsidP="00876E6E">
            <w:pPr>
              <w:spacing w:line="240" w:lineRule="auto"/>
              <w:ind w:firstLine="25"/>
              <w:rPr>
                <w:b/>
                <w:sz w:val="24"/>
                <w:szCs w:val="24"/>
              </w:rPr>
            </w:pPr>
            <w:r w:rsidRPr="00876E6E">
              <w:rPr>
                <w:b/>
                <w:sz w:val="24"/>
                <w:szCs w:val="24"/>
              </w:rPr>
              <w:t xml:space="preserve">Раздел 1. </w:t>
            </w:r>
            <w:r w:rsidRPr="00876E6E">
              <w:rPr>
                <w:rFonts w:eastAsia="SimSun"/>
                <w:b/>
                <w:kern w:val="1"/>
                <w:sz w:val="24"/>
                <w:szCs w:val="24"/>
                <w:lang w:eastAsia="hi-IN" w:bidi="hi-IN"/>
              </w:rPr>
              <w:t>Жизнестойкость как способ преодоления трудных жизненных ситуаций</w:t>
            </w:r>
          </w:p>
        </w:tc>
        <w:tc>
          <w:tcPr>
            <w:tcW w:w="992" w:type="dxa"/>
          </w:tcPr>
          <w:p w:rsidR="00876E6E" w:rsidRPr="00876E6E" w:rsidRDefault="00876E6E" w:rsidP="00876E6E">
            <w:pPr>
              <w:spacing w:line="240" w:lineRule="auto"/>
              <w:ind w:firstLine="25"/>
              <w:jc w:val="center"/>
              <w:rPr>
                <w:b/>
                <w:sz w:val="24"/>
                <w:szCs w:val="24"/>
              </w:rPr>
            </w:pPr>
            <w:r w:rsidRPr="00876E6E">
              <w:rPr>
                <w:b/>
                <w:sz w:val="24"/>
                <w:szCs w:val="24"/>
              </w:rPr>
              <w:t>8</w:t>
            </w:r>
          </w:p>
        </w:tc>
      </w:tr>
      <w:tr w:rsidR="00876E6E" w:rsidRPr="00876E6E" w:rsidTr="00876E6E">
        <w:trPr>
          <w:jc w:val="center"/>
        </w:trPr>
        <w:tc>
          <w:tcPr>
            <w:tcW w:w="1111" w:type="dxa"/>
          </w:tcPr>
          <w:p w:rsidR="00876E6E" w:rsidRPr="00876E6E" w:rsidRDefault="00876E6E" w:rsidP="00876E6E">
            <w:pPr>
              <w:spacing w:line="240" w:lineRule="auto"/>
              <w:ind w:firstLine="25"/>
              <w:jc w:val="center"/>
              <w:rPr>
                <w:sz w:val="24"/>
                <w:szCs w:val="24"/>
              </w:rPr>
            </w:pPr>
            <w:r w:rsidRPr="00876E6E">
              <w:rPr>
                <w:sz w:val="24"/>
                <w:szCs w:val="24"/>
              </w:rPr>
              <w:t>1</w:t>
            </w:r>
          </w:p>
        </w:tc>
        <w:tc>
          <w:tcPr>
            <w:tcW w:w="7234" w:type="dxa"/>
            <w:vAlign w:val="center"/>
          </w:tcPr>
          <w:p w:rsidR="00876E6E" w:rsidRPr="00876E6E" w:rsidRDefault="00876E6E" w:rsidP="00876E6E">
            <w:pPr>
              <w:widowControl w:val="0"/>
              <w:spacing w:line="240" w:lineRule="auto"/>
              <w:ind w:firstLine="25"/>
              <w:rPr>
                <w:rFonts w:eastAsia="SimSun"/>
                <w:kern w:val="1"/>
                <w:sz w:val="24"/>
                <w:szCs w:val="24"/>
                <w:lang w:eastAsia="hi-IN" w:bidi="hi-IN"/>
              </w:rPr>
            </w:pPr>
            <w:r w:rsidRPr="00876E6E">
              <w:rPr>
                <w:rFonts w:eastAsia="SimSun"/>
                <w:kern w:val="1"/>
                <w:sz w:val="24"/>
                <w:szCs w:val="24"/>
                <w:lang w:eastAsia="hi-IN" w:bidi="hi-IN"/>
              </w:rPr>
              <w:t>Стили преодолевающего поведения в трудной жизненной ситуации</w:t>
            </w:r>
          </w:p>
        </w:tc>
        <w:tc>
          <w:tcPr>
            <w:tcW w:w="992" w:type="dxa"/>
          </w:tcPr>
          <w:p w:rsidR="00876E6E" w:rsidRPr="00876E6E" w:rsidRDefault="00876E6E" w:rsidP="00876E6E">
            <w:pPr>
              <w:spacing w:line="240" w:lineRule="auto"/>
              <w:ind w:firstLine="25"/>
              <w:jc w:val="center"/>
              <w:rPr>
                <w:sz w:val="24"/>
                <w:szCs w:val="24"/>
              </w:rPr>
            </w:pPr>
            <w:r w:rsidRPr="00876E6E">
              <w:rPr>
                <w:sz w:val="24"/>
                <w:szCs w:val="24"/>
              </w:rPr>
              <w:t>2</w:t>
            </w:r>
          </w:p>
        </w:tc>
      </w:tr>
      <w:tr w:rsidR="00876E6E" w:rsidRPr="00876E6E" w:rsidTr="00876E6E">
        <w:trPr>
          <w:jc w:val="center"/>
        </w:trPr>
        <w:tc>
          <w:tcPr>
            <w:tcW w:w="1111" w:type="dxa"/>
          </w:tcPr>
          <w:p w:rsidR="00876E6E" w:rsidRPr="00876E6E" w:rsidRDefault="00876E6E" w:rsidP="00876E6E">
            <w:pPr>
              <w:spacing w:line="240" w:lineRule="auto"/>
              <w:ind w:firstLine="25"/>
              <w:jc w:val="center"/>
              <w:rPr>
                <w:sz w:val="24"/>
                <w:szCs w:val="24"/>
              </w:rPr>
            </w:pPr>
            <w:r w:rsidRPr="00876E6E">
              <w:rPr>
                <w:sz w:val="24"/>
                <w:szCs w:val="24"/>
              </w:rPr>
              <w:t>2-3</w:t>
            </w:r>
          </w:p>
        </w:tc>
        <w:tc>
          <w:tcPr>
            <w:tcW w:w="7234" w:type="dxa"/>
            <w:vAlign w:val="center"/>
          </w:tcPr>
          <w:p w:rsidR="00876E6E" w:rsidRPr="00876E6E" w:rsidRDefault="00876E6E" w:rsidP="00876E6E">
            <w:pPr>
              <w:widowControl w:val="0"/>
              <w:spacing w:line="240" w:lineRule="auto"/>
              <w:ind w:firstLine="25"/>
              <w:rPr>
                <w:rFonts w:eastAsia="SimSun"/>
                <w:kern w:val="1"/>
                <w:sz w:val="24"/>
                <w:szCs w:val="24"/>
                <w:lang w:eastAsia="hi-IN" w:bidi="hi-IN"/>
              </w:rPr>
            </w:pPr>
            <w:r w:rsidRPr="00876E6E">
              <w:rPr>
                <w:rFonts w:eastAsia="SimSun"/>
                <w:kern w:val="1"/>
                <w:sz w:val="24"/>
                <w:szCs w:val="24"/>
                <w:lang w:eastAsia="hi-IN" w:bidi="hi-IN"/>
              </w:rPr>
              <w:t>Ресурсные компоненты личности и их развитие</w:t>
            </w:r>
          </w:p>
        </w:tc>
        <w:tc>
          <w:tcPr>
            <w:tcW w:w="992" w:type="dxa"/>
          </w:tcPr>
          <w:p w:rsidR="00876E6E" w:rsidRPr="00876E6E" w:rsidRDefault="00876E6E" w:rsidP="00876E6E">
            <w:pPr>
              <w:spacing w:line="240" w:lineRule="auto"/>
              <w:ind w:firstLine="25"/>
              <w:jc w:val="center"/>
              <w:rPr>
                <w:sz w:val="24"/>
                <w:szCs w:val="24"/>
              </w:rPr>
            </w:pPr>
            <w:r w:rsidRPr="00876E6E">
              <w:rPr>
                <w:sz w:val="24"/>
                <w:szCs w:val="24"/>
              </w:rPr>
              <w:t>4</w:t>
            </w:r>
          </w:p>
        </w:tc>
      </w:tr>
      <w:tr w:rsidR="00876E6E" w:rsidRPr="00876E6E" w:rsidTr="00876E6E">
        <w:trPr>
          <w:jc w:val="center"/>
        </w:trPr>
        <w:tc>
          <w:tcPr>
            <w:tcW w:w="1111" w:type="dxa"/>
          </w:tcPr>
          <w:p w:rsidR="00876E6E" w:rsidRPr="00876E6E" w:rsidRDefault="00876E6E" w:rsidP="00876E6E">
            <w:pPr>
              <w:spacing w:line="240" w:lineRule="auto"/>
              <w:ind w:firstLine="25"/>
              <w:jc w:val="center"/>
              <w:rPr>
                <w:sz w:val="24"/>
                <w:szCs w:val="24"/>
              </w:rPr>
            </w:pPr>
            <w:r w:rsidRPr="00876E6E">
              <w:rPr>
                <w:sz w:val="24"/>
                <w:szCs w:val="24"/>
              </w:rPr>
              <w:t>4</w:t>
            </w:r>
          </w:p>
        </w:tc>
        <w:tc>
          <w:tcPr>
            <w:tcW w:w="7234" w:type="dxa"/>
            <w:vAlign w:val="center"/>
          </w:tcPr>
          <w:p w:rsidR="00876E6E" w:rsidRPr="00876E6E" w:rsidRDefault="00876E6E" w:rsidP="00876E6E">
            <w:pPr>
              <w:widowControl w:val="0"/>
              <w:spacing w:line="240" w:lineRule="auto"/>
              <w:ind w:firstLine="25"/>
              <w:rPr>
                <w:rFonts w:eastAsia="SimSun"/>
                <w:kern w:val="1"/>
                <w:sz w:val="24"/>
                <w:szCs w:val="24"/>
                <w:lang w:eastAsia="hi-IN" w:bidi="hi-IN"/>
              </w:rPr>
            </w:pPr>
            <w:r w:rsidRPr="00876E6E">
              <w:rPr>
                <w:rFonts w:eastAsia="SimSun"/>
                <w:kern w:val="1"/>
                <w:sz w:val="24"/>
                <w:szCs w:val="24"/>
                <w:lang w:eastAsia="hi-IN" w:bidi="hi-IN"/>
              </w:rPr>
              <w:t>Окружение как ресурс развития жизнестойкости</w:t>
            </w:r>
          </w:p>
        </w:tc>
        <w:tc>
          <w:tcPr>
            <w:tcW w:w="992" w:type="dxa"/>
          </w:tcPr>
          <w:p w:rsidR="00876E6E" w:rsidRPr="00876E6E" w:rsidRDefault="00876E6E" w:rsidP="00876E6E">
            <w:pPr>
              <w:spacing w:line="240" w:lineRule="auto"/>
              <w:ind w:firstLine="25"/>
              <w:jc w:val="center"/>
              <w:rPr>
                <w:sz w:val="24"/>
                <w:szCs w:val="24"/>
              </w:rPr>
            </w:pPr>
            <w:r w:rsidRPr="00876E6E">
              <w:rPr>
                <w:sz w:val="24"/>
                <w:szCs w:val="24"/>
              </w:rPr>
              <w:t>2</w:t>
            </w:r>
          </w:p>
        </w:tc>
      </w:tr>
      <w:tr w:rsidR="00876E6E" w:rsidRPr="00876E6E" w:rsidTr="00876E6E">
        <w:trPr>
          <w:jc w:val="center"/>
        </w:trPr>
        <w:tc>
          <w:tcPr>
            <w:tcW w:w="8345" w:type="dxa"/>
            <w:gridSpan w:val="2"/>
          </w:tcPr>
          <w:p w:rsidR="00876E6E" w:rsidRPr="00876E6E" w:rsidRDefault="00876E6E" w:rsidP="00876E6E">
            <w:pPr>
              <w:tabs>
                <w:tab w:val="left" w:pos="234"/>
              </w:tabs>
              <w:spacing w:line="240" w:lineRule="auto"/>
              <w:ind w:firstLine="25"/>
              <w:rPr>
                <w:sz w:val="24"/>
                <w:szCs w:val="24"/>
              </w:rPr>
            </w:pPr>
            <w:r w:rsidRPr="00876E6E">
              <w:rPr>
                <w:b/>
                <w:sz w:val="24"/>
                <w:szCs w:val="24"/>
              </w:rPr>
              <w:t xml:space="preserve">Раздел </w:t>
            </w:r>
            <w:r w:rsidRPr="00876E6E">
              <w:rPr>
                <w:b/>
                <w:sz w:val="24"/>
                <w:szCs w:val="24"/>
                <w:lang w:val="en-US"/>
              </w:rPr>
              <w:t>II</w:t>
            </w:r>
            <w:r w:rsidRPr="00876E6E">
              <w:rPr>
                <w:b/>
                <w:sz w:val="24"/>
                <w:szCs w:val="24"/>
              </w:rPr>
              <w:t>. Особенности эмоциональной сферы человека и жизнестойкость</w:t>
            </w:r>
          </w:p>
        </w:tc>
        <w:tc>
          <w:tcPr>
            <w:tcW w:w="992" w:type="dxa"/>
          </w:tcPr>
          <w:p w:rsidR="00876E6E" w:rsidRPr="00876E6E" w:rsidRDefault="00876E6E" w:rsidP="00876E6E">
            <w:pPr>
              <w:spacing w:line="240" w:lineRule="auto"/>
              <w:ind w:firstLine="25"/>
              <w:jc w:val="center"/>
              <w:rPr>
                <w:b/>
                <w:sz w:val="24"/>
                <w:szCs w:val="24"/>
              </w:rPr>
            </w:pPr>
            <w:r w:rsidRPr="00876E6E">
              <w:rPr>
                <w:b/>
                <w:sz w:val="24"/>
                <w:szCs w:val="24"/>
              </w:rPr>
              <w:t>4</w:t>
            </w:r>
          </w:p>
        </w:tc>
      </w:tr>
      <w:tr w:rsidR="00876E6E" w:rsidRPr="00876E6E" w:rsidTr="00876E6E">
        <w:trPr>
          <w:jc w:val="center"/>
        </w:trPr>
        <w:tc>
          <w:tcPr>
            <w:tcW w:w="1111" w:type="dxa"/>
          </w:tcPr>
          <w:p w:rsidR="00876E6E" w:rsidRPr="00876E6E" w:rsidRDefault="00876E6E" w:rsidP="00876E6E">
            <w:pPr>
              <w:spacing w:line="240" w:lineRule="auto"/>
              <w:ind w:firstLine="25"/>
              <w:jc w:val="center"/>
              <w:rPr>
                <w:sz w:val="24"/>
                <w:szCs w:val="24"/>
              </w:rPr>
            </w:pPr>
            <w:r w:rsidRPr="00876E6E">
              <w:rPr>
                <w:sz w:val="24"/>
                <w:szCs w:val="24"/>
              </w:rPr>
              <w:t>5</w:t>
            </w:r>
          </w:p>
        </w:tc>
        <w:tc>
          <w:tcPr>
            <w:tcW w:w="7234" w:type="dxa"/>
            <w:vAlign w:val="center"/>
          </w:tcPr>
          <w:p w:rsidR="00876E6E" w:rsidRPr="00876E6E" w:rsidRDefault="00876E6E" w:rsidP="00876E6E">
            <w:pPr>
              <w:widowControl w:val="0"/>
              <w:spacing w:line="240" w:lineRule="auto"/>
              <w:ind w:firstLine="25"/>
              <w:rPr>
                <w:rFonts w:eastAsia="SimSun"/>
                <w:kern w:val="1"/>
                <w:sz w:val="24"/>
                <w:szCs w:val="24"/>
                <w:lang w:eastAsia="hi-IN" w:bidi="hi-IN"/>
              </w:rPr>
            </w:pPr>
            <w:r w:rsidRPr="00876E6E">
              <w:rPr>
                <w:rFonts w:eastAsia="SimSun"/>
                <w:kern w:val="1"/>
                <w:sz w:val="24"/>
                <w:szCs w:val="24"/>
                <w:lang w:eastAsia="hi-IN" w:bidi="hi-IN"/>
              </w:rPr>
              <w:t>Жизнестойкость и психологическое благополучие</w:t>
            </w:r>
          </w:p>
        </w:tc>
        <w:tc>
          <w:tcPr>
            <w:tcW w:w="992" w:type="dxa"/>
          </w:tcPr>
          <w:p w:rsidR="00876E6E" w:rsidRPr="00876E6E" w:rsidRDefault="00876E6E" w:rsidP="00876E6E">
            <w:pPr>
              <w:spacing w:line="240" w:lineRule="auto"/>
              <w:ind w:firstLine="25"/>
              <w:jc w:val="center"/>
              <w:rPr>
                <w:sz w:val="24"/>
                <w:szCs w:val="24"/>
              </w:rPr>
            </w:pPr>
            <w:r w:rsidRPr="00876E6E">
              <w:rPr>
                <w:sz w:val="24"/>
                <w:szCs w:val="24"/>
              </w:rPr>
              <w:t>2</w:t>
            </w:r>
          </w:p>
        </w:tc>
      </w:tr>
      <w:tr w:rsidR="00876E6E" w:rsidRPr="00876E6E" w:rsidTr="00876E6E">
        <w:trPr>
          <w:jc w:val="center"/>
        </w:trPr>
        <w:tc>
          <w:tcPr>
            <w:tcW w:w="1111" w:type="dxa"/>
          </w:tcPr>
          <w:p w:rsidR="00876E6E" w:rsidRPr="00876E6E" w:rsidRDefault="00876E6E" w:rsidP="00876E6E">
            <w:pPr>
              <w:spacing w:line="240" w:lineRule="auto"/>
              <w:ind w:firstLine="25"/>
              <w:jc w:val="center"/>
              <w:rPr>
                <w:sz w:val="24"/>
                <w:szCs w:val="24"/>
              </w:rPr>
            </w:pPr>
            <w:r w:rsidRPr="00876E6E">
              <w:rPr>
                <w:sz w:val="24"/>
                <w:szCs w:val="24"/>
              </w:rPr>
              <w:t>6</w:t>
            </w:r>
          </w:p>
        </w:tc>
        <w:tc>
          <w:tcPr>
            <w:tcW w:w="7234" w:type="dxa"/>
            <w:vAlign w:val="center"/>
          </w:tcPr>
          <w:p w:rsidR="00876E6E" w:rsidRPr="00876E6E" w:rsidRDefault="00876E6E" w:rsidP="00876E6E">
            <w:pPr>
              <w:widowControl w:val="0"/>
              <w:spacing w:line="240" w:lineRule="auto"/>
              <w:ind w:firstLine="25"/>
              <w:rPr>
                <w:rFonts w:eastAsia="SimSun"/>
                <w:kern w:val="1"/>
                <w:sz w:val="24"/>
                <w:szCs w:val="24"/>
                <w:lang w:eastAsia="hi-IN" w:bidi="hi-IN"/>
              </w:rPr>
            </w:pPr>
            <w:r w:rsidRPr="00876E6E">
              <w:rPr>
                <w:rFonts w:eastAsia="SimSun"/>
                <w:kern w:val="1"/>
                <w:sz w:val="24"/>
                <w:szCs w:val="24"/>
                <w:lang w:eastAsia="hi-IN" w:bidi="hi-IN"/>
              </w:rPr>
              <w:t>Жизнестойкость как альтернатива выученной беспомощности</w:t>
            </w:r>
          </w:p>
        </w:tc>
        <w:tc>
          <w:tcPr>
            <w:tcW w:w="992" w:type="dxa"/>
          </w:tcPr>
          <w:p w:rsidR="00876E6E" w:rsidRPr="00876E6E" w:rsidRDefault="00876E6E" w:rsidP="00876E6E">
            <w:pPr>
              <w:spacing w:line="240" w:lineRule="auto"/>
              <w:ind w:firstLine="25"/>
              <w:jc w:val="center"/>
              <w:rPr>
                <w:sz w:val="24"/>
                <w:szCs w:val="24"/>
              </w:rPr>
            </w:pPr>
            <w:r w:rsidRPr="00876E6E">
              <w:rPr>
                <w:sz w:val="24"/>
                <w:szCs w:val="24"/>
              </w:rPr>
              <w:t>2</w:t>
            </w:r>
          </w:p>
        </w:tc>
      </w:tr>
      <w:tr w:rsidR="00876E6E" w:rsidRPr="00876E6E" w:rsidTr="00876E6E">
        <w:trPr>
          <w:jc w:val="center"/>
        </w:trPr>
        <w:tc>
          <w:tcPr>
            <w:tcW w:w="8345" w:type="dxa"/>
            <w:gridSpan w:val="2"/>
          </w:tcPr>
          <w:p w:rsidR="00876E6E" w:rsidRPr="00876E6E" w:rsidRDefault="00876E6E" w:rsidP="00876E6E">
            <w:pPr>
              <w:widowControl w:val="0"/>
              <w:spacing w:line="240" w:lineRule="auto"/>
              <w:ind w:firstLine="25"/>
              <w:rPr>
                <w:rFonts w:eastAsia="SimSun"/>
                <w:kern w:val="1"/>
                <w:sz w:val="24"/>
                <w:szCs w:val="24"/>
                <w:lang w:eastAsia="hi-IN" w:bidi="hi-IN"/>
              </w:rPr>
            </w:pPr>
            <w:r w:rsidRPr="00876E6E">
              <w:rPr>
                <w:rFonts w:eastAsia="SimSun"/>
                <w:b/>
                <w:kern w:val="1"/>
                <w:sz w:val="24"/>
                <w:szCs w:val="24"/>
                <w:lang w:eastAsia="hi-IN" w:bidi="hi-IN"/>
              </w:rPr>
              <w:t>Раздел III.  Творчество как ресурс развития жизнестойкости</w:t>
            </w:r>
          </w:p>
        </w:tc>
        <w:tc>
          <w:tcPr>
            <w:tcW w:w="992" w:type="dxa"/>
          </w:tcPr>
          <w:p w:rsidR="00876E6E" w:rsidRPr="00876E6E" w:rsidRDefault="00876E6E" w:rsidP="00876E6E">
            <w:pPr>
              <w:spacing w:line="240" w:lineRule="auto"/>
              <w:ind w:firstLine="25"/>
              <w:jc w:val="center"/>
              <w:rPr>
                <w:b/>
                <w:sz w:val="24"/>
                <w:szCs w:val="24"/>
              </w:rPr>
            </w:pPr>
            <w:r w:rsidRPr="00876E6E">
              <w:rPr>
                <w:b/>
                <w:sz w:val="24"/>
                <w:szCs w:val="24"/>
              </w:rPr>
              <w:t>8</w:t>
            </w:r>
          </w:p>
        </w:tc>
      </w:tr>
      <w:tr w:rsidR="00876E6E" w:rsidRPr="00876E6E" w:rsidTr="00876E6E">
        <w:trPr>
          <w:jc w:val="center"/>
        </w:trPr>
        <w:tc>
          <w:tcPr>
            <w:tcW w:w="1111" w:type="dxa"/>
          </w:tcPr>
          <w:p w:rsidR="00876E6E" w:rsidRPr="00876E6E" w:rsidRDefault="00876E6E" w:rsidP="00876E6E">
            <w:pPr>
              <w:spacing w:line="240" w:lineRule="auto"/>
              <w:ind w:firstLine="25"/>
              <w:jc w:val="center"/>
              <w:rPr>
                <w:sz w:val="24"/>
                <w:szCs w:val="24"/>
              </w:rPr>
            </w:pPr>
            <w:r w:rsidRPr="00876E6E">
              <w:rPr>
                <w:sz w:val="24"/>
                <w:szCs w:val="24"/>
              </w:rPr>
              <w:t>7-8</w:t>
            </w:r>
          </w:p>
        </w:tc>
        <w:tc>
          <w:tcPr>
            <w:tcW w:w="7234" w:type="dxa"/>
            <w:vAlign w:val="center"/>
          </w:tcPr>
          <w:p w:rsidR="00876E6E" w:rsidRPr="00876E6E" w:rsidRDefault="00876E6E" w:rsidP="00876E6E">
            <w:pPr>
              <w:widowControl w:val="0"/>
              <w:spacing w:line="240" w:lineRule="auto"/>
              <w:ind w:firstLine="25"/>
              <w:rPr>
                <w:rFonts w:eastAsia="SimSun"/>
                <w:kern w:val="1"/>
                <w:sz w:val="24"/>
                <w:szCs w:val="24"/>
                <w:lang w:eastAsia="hi-IN" w:bidi="hi-IN"/>
              </w:rPr>
            </w:pPr>
            <w:r w:rsidRPr="00876E6E">
              <w:rPr>
                <w:rFonts w:eastAsia="SimSun"/>
                <w:kern w:val="1"/>
                <w:sz w:val="24"/>
                <w:szCs w:val="24"/>
                <w:lang w:eastAsia="hi-IN" w:bidi="hi-IN"/>
              </w:rPr>
              <w:t>Созидательное творчество как ресурс развития жизнестойкости</w:t>
            </w:r>
          </w:p>
        </w:tc>
        <w:tc>
          <w:tcPr>
            <w:tcW w:w="992" w:type="dxa"/>
          </w:tcPr>
          <w:p w:rsidR="00876E6E" w:rsidRPr="00876E6E" w:rsidRDefault="00876E6E" w:rsidP="00876E6E">
            <w:pPr>
              <w:spacing w:line="240" w:lineRule="auto"/>
              <w:ind w:firstLine="25"/>
              <w:jc w:val="center"/>
              <w:rPr>
                <w:sz w:val="24"/>
                <w:szCs w:val="24"/>
              </w:rPr>
            </w:pPr>
            <w:r w:rsidRPr="00876E6E">
              <w:rPr>
                <w:sz w:val="24"/>
                <w:szCs w:val="24"/>
              </w:rPr>
              <w:t>4</w:t>
            </w:r>
          </w:p>
        </w:tc>
      </w:tr>
      <w:tr w:rsidR="00876E6E" w:rsidRPr="00876E6E" w:rsidTr="00876E6E">
        <w:trPr>
          <w:jc w:val="center"/>
        </w:trPr>
        <w:tc>
          <w:tcPr>
            <w:tcW w:w="1111" w:type="dxa"/>
          </w:tcPr>
          <w:p w:rsidR="00876E6E" w:rsidRPr="00876E6E" w:rsidRDefault="00876E6E" w:rsidP="00876E6E">
            <w:pPr>
              <w:spacing w:line="240" w:lineRule="auto"/>
              <w:ind w:firstLine="25"/>
              <w:jc w:val="center"/>
              <w:rPr>
                <w:sz w:val="24"/>
                <w:szCs w:val="24"/>
              </w:rPr>
            </w:pPr>
            <w:r w:rsidRPr="00876E6E">
              <w:rPr>
                <w:sz w:val="24"/>
                <w:szCs w:val="24"/>
              </w:rPr>
              <w:t>9-10</w:t>
            </w:r>
          </w:p>
        </w:tc>
        <w:tc>
          <w:tcPr>
            <w:tcW w:w="7234" w:type="dxa"/>
            <w:vAlign w:val="center"/>
          </w:tcPr>
          <w:p w:rsidR="00876E6E" w:rsidRPr="00876E6E" w:rsidRDefault="00876E6E" w:rsidP="00876E6E">
            <w:pPr>
              <w:widowControl w:val="0"/>
              <w:spacing w:line="240" w:lineRule="auto"/>
              <w:ind w:firstLine="25"/>
              <w:rPr>
                <w:rFonts w:eastAsia="SimSun"/>
                <w:kern w:val="1"/>
                <w:sz w:val="24"/>
                <w:szCs w:val="24"/>
                <w:lang w:eastAsia="hi-IN" w:bidi="hi-IN"/>
              </w:rPr>
            </w:pPr>
            <w:r w:rsidRPr="00876E6E">
              <w:rPr>
                <w:rFonts w:eastAsia="SimSun"/>
                <w:kern w:val="1"/>
                <w:sz w:val="24"/>
                <w:szCs w:val="24"/>
                <w:lang w:eastAsia="hi-IN" w:bidi="hi-IN"/>
              </w:rPr>
              <w:t>Личностный потенциал как фундамент творческого созидания</w:t>
            </w:r>
          </w:p>
        </w:tc>
        <w:tc>
          <w:tcPr>
            <w:tcW w:w="992" w:type="dxa"/>
          </w:tcPr>
          <w:p w:rsidR="00876E6E" w:rsidRPr="00876E6E" w:rsidRDefault="00876E6E" w:rsidP="00876E6E">
            <w:pPr>
              <w:spacing w:line="240" w:lineRule="auto"/>
              <w:ind w:firstLine="25"/>
              <w:jc w:val="center"/>
              <w:rPr>
                <w:sz w:val="24"/>
                <w:szCs w:val="24"/>
              </w:rPr>
            </w:pPr>
            <w:r w:rsidRPr="00876E6E">
              <w:rPr>
                <w:sz w:val="24"/>
                <w:szCs w:val="24"/>
              </w:rPr>
              <w:t>4</w:t>
            </w:r>
          </w:p>
        </w:tc>
      </w:tr>
      <w:tr w:rsidR="00876E6E" w:rsidRPr="00876E6E" w:rsidTr="00876E6E">
        <w:trPr>
          <w:jc w:val="center"/>
        </w:trPr>
        <w:tc>
          <w:tcPr>
            <w:tcW w:w="8345" w:type="dxa"/>
            <w:gridSpan w:val="2"/>
          </w:tcPr>
          <w:p w:rsidR="00876E6E" w:rsidRPr="00876E6E" w:rsidRDefault="00876E6E" w:rsidP="00876E6E">
            <w:pPr>
              <w:spacing w:line="240" w:lineRule="auto"/>
              <w:ind w:firstLine="25"/>
              <w:rPr>
                <w:b/>
                <w:sz w:val="24"/>
                <w:szCs w:val="24"/>
              </w:rPr>
            </w:pPr>
            <w:r w:rsidRPr="00876E6E">
              <w:rPr>
                <w:b/>
                <w:sz w:val="24"/>
                <w:szCs w:val="24"/>
              </w:rPr>
              <w:t>Раздел IV. Постановка целей и осознание смыслов</w:t>
            </w:r>
          </w:p>
        </w:tc>
        <w:tc>
          <w:tcPr>
            <w:tcW w:w="992" w:type="dxa"/>
          </w:tcPr>
          <w:p w:rsidR="00876E6E" w:rsidRPr="00876E6E" w:rsidRDefault="00876E6E" w:rsidP="00876E6E">
            <w:pPr>
              <w:spacing w:line="240" w:lineRule="auto"/>
              <w:ind w:firstLine="25"/>
              <w:jc w:val="center"/>
              <w:rPr>
                <w:b/>
                <w:sz w:val="24"/>
                <w:szCs w:val="24"/>
              </w:rPr>
            </w:pPr>
            <w:r w:rsidRPr="00876E6E">
              <w:rPr>
                <w:sz w:val="24"/>
                <w:szCs w:val="24"/>
              </w:rPr>
              <w:t>8</w:t>
            </w:r>
          </w:p>
        </w:tc>
      </w:tr>
      <w:tr w:rsidR="00876E6E" w:rsidRPr="00876E6E" w:rsidTr="00876E6E">
        <w:trPr>
          <w:jc w:val="center"/>
        </w:trPr>
        <w:tc>
          <w:tcPr>
            <w:tcW w:w="1111" w:type="dxa"/>
          </w:tcPr>
          <w:p w:rsidR="00876E6E" w:rsidRPr="00876E6E" w:rsidRDefault="00876E6E" w:rsidP="00876E6E">
            <w:pPr>
              <w:spacing w:line="240" w:lineRule="auto"/>
              <w:ind w:firstLine="25"/>
              <w:jc w:val="center"/>
              <w:rPr>
                <w:sz w:val="24"/>
                <w:szCs w:val="24"/>
              </w:rPr>
            </w:pPr>
            <w:r w:rsidRPr="00876E6E">
              <w:rPr>
                <w:sz w:val="24"/>
                <w:szCs w:val="24"/>
              </w:rPr>
              <w:t>11-12</w:t>
            </w:r>
          </w:p>
        </w:tc>
        <w:tc>
          <w:tcPr>
            <w:tcW w:w="7234" w:type="dxa"/>
            <w:vAlign w:val="center"/>
          </w:tcPr>
          <w:p w:rsidR="00876E6E" w:rsidRPr="00876E6E" w:rsidRDefault="00876E6E" w:rsidP="00876E6E">
            <w:pPr>
              <w:widowControl w:val="0"/>
              <w:spacing w:line="240" w:lineRule="auto"/>
              <w:ind w:firstLine="25"/>
              <w:rPr>
                <w:rFonts w:eastAsia="SimSun"/>
                <w:kern w:val="1"/>
                <w:sz w:val="24"/>
                <w:szCs w:val="24"/>
                <w:lang w:eastAsia="hi-IN" w:bidi="hi-IN"/>
              </w:rPr>
            </w:pPr>
            <w:r w:rsidRPr="00876E6E">
              <w:rPr>
                <w:rFonts w:eastAsia="SimSun"/>
                <w:kern w:val="1"/>
                <w:sz w:val="24"/>
                <w:szCs w:val="24"/>
                <w:lang w:eastAsia="hi-IN" w:bidi="hi-IN"/>
              </w:rPr>
              <w:t>Искусство ставить цели</w:t>
            </w:r>
          </w:p>
        </w:tc>
        <w:tc>
          <w:tcPr>
            <w:tcW w:w="992" w:type="dxa"/>
          </w:tcPr>
          <w:p w:rsidR="00876E6E" w:rsidRPr="00876E6E" w:rsidRDefault="00876E6E" w:rsidP="00876E6E">
            <w:pPr>
              <w:spacing w:line="240" w:lineRule="auto"/>
              <w:ind w:firstLine="25"/>
              <w:jc w:val="center"/>
              <w:rPr>
                <w:sz w:val="24"/>
                <w:szCs w:val="24"/>
              </w:rPr>
            </w:pPr>
            <w:r w:rsidRPr="00876E6E">
              <w:rPr>
                <w:sz w:val="24"/>
                <w:szCs w:val="24"/>
              </w:rPr>
              <w:t>4</w:t>
            </w:r>
          </w:p>
        </w:tc>
      </w:tr>
      <w:tr w:rsidR="00876E6E" w:rsidRPr="00876E6E" w:rsidTr="00876E6E">
        <w:trPr>
          <w:jc w:val="center"/>
        </w:trPr>
        <w:tc>
          <w:tcPr>
            <w:tcW w:w="1111" w:type="dxa"/>
          </w:tcPr>
          <w:p w:rsidR="00876E6E" w:rsidRPr="00876E6E" w:rsidRDefault="00876E6E" w:rsidP="00876E6E">
            <w:pPr>
              <w:spacing w:line="240" w:lineRule="auto"/>
              <w:ind w:firstLine="25"/>
              <w:jc w:val="center"/>
              <w:rPr>
                <w:sz w:val="24"/>
                <w:szCs w:val="24"/>
              </w:rPr>
            </w:pPr>
            <w:r w:rsidRPr="00876E6E">
              <w:rPr>
                <w:sz w:val="24"/>
                <w:szCs w:val="24"/>
              </w:rPr>
              <w:t>13-14</w:t>
            </w:r>
          </w:p>
        </w:tc>
        <w:tc>
          <w:tcPr>
            <w:tcW w:w="7234" w:type="dxa"/>
            <w:vAlign w:val="center"/>
          </w:tcPr>
          <w:p w:rsidR="00876E6E" w:rsidRPr="00876E6E" w:rsidRDefault="00876E6E" w:rsidP="00876E6E">
            <w:pPr>
              <w:widowControl w:val="0"/>
              <w:spacing w:line="240" w:lineRule="auto"/>
              <w:ind w:firstLine="25"/>
              <w:rPr>
                <w:rFonts w:eastAsia="SimSun"/>
                <w:kern w:val="1"/>
                <w:sz w:val="24"/>
                <w:szCs w:val="24"/>
                <w:lang w:eastAsia="hi-IN" w:bidi="hi-IN"/>
              </w:rPr>
            </w:pPr>
            <w:r w:rsidRPr="00876E6E">
              <w:rPr>
                <w:rFonts w:eastAsia="SimSun"/>
                <w:kern w:val="1"/>
                <w:sz w:val="24"/>
                <w:szCs w:val="24"/>
                <w:lang w:eastAsia="hi-IN" w:bidi="hi-IN"/>
              </w:rPr>
              <w:t>Формула успеха</w:t>
            </w:r>
          </w:p>
        </w:tc>
        <w:tc>
          <w:tcPr>
            <w:tcW w:w="992" w:type="dxa"/>
          </w:tcPr>
          <w:p w:rsidR="00876E6E" w:rsidRPr="00876E6E" w:rsidRDefault="00876E6E" w:rsidP="00876E6E">
            <w:pPr>
              <w:spacing w:line="240" w:lineRule="auto"/>
              <w:ind w:firstLine="25"/>
              <w:jc w:val="center"/>
              <w:rPr>
                <w:sz w:val="24"/>
                <w:szCs w:val="24"/>
              </w:rPr>
            </w:pPr>
            <w:r w:rsidRPr="00876E6E">
              <w:rPr>
                <w:sz w:val="24"/>
                <w:szCs w:val="24"/>
              </w:rPr>
              <w:t>4</w:t>
            </w:r>
          </w:p>
        </w:tc>
      </w:tr>
    </w:tbl>
    <w:p w:rsidR="00876E6E" w:rsidRPr="00876E6E" w:rsidRDefault="00876E6E" w:rsidP="00876E6E">
      <w:pPr>
        <w:widowControl w:val="0"/>
        <w:spacing w:line="240" w:lineRule="auto"/>
        <w:rPr>
          <w:rFonts w:eastAsia="SimSun"/>
          <w:kern w:val="1"/>
          <w:szCs w:val="28"/>
          <w:lang w:eastAsia="hi-IN" w:bidi="hi-IN"/>
        </w:rPr>
      </w:pPr>
      <w:r w:rsidRPr="00876E6E">
        <w:rPr>
          <w:rFonts w:eastAsia="SimSun"/>
          <w:kern w:val="1"/>
          <w:szCs w:val="28"/>
          <w:lang w:eastAsia="hi-IN" w:bidi="hi-IN"/>
        </w:rPr>
        <w:t>Успешное применение программы подразумевает знание и умение практического применения различных психологических методик из арсенала логотерапии, экзистенциальной психологии, гуманистической психологии и т.д. В процессе освоения программы предусматривается выбор определенных упражнений на усмотрение психолога, в зависимости от индивидуально-психологических особенностей членов группы и времени, которое отводится на занятие. Каждое занятие основано на целостной структуре, соответственно, может проводиться отдельно, в зависимости от цели и задачи, которые поставил психолог. Однако, серия таких занятий или воплощение в практику программы целиком, приведет к более высокой результативности по формированию  жизнестойкости.</w:t>
      </w:r>
    </w:p>
    <w:p w:rsidR="00876E6E" w:rsidRPr="00876E6E" w:rsidRDefault="00D4286D" w:rsidP="00D4286D">
      <w:pPr>
        <w:spacing w:line="240" w:lineRule="auto"/>
        <w:jc w:val="center"/>
        <w:rPr>
          <w:b/>
          <w:szCs w:val="28"/>
        </w:rPr>
      </w:pPr>
      <w:r>
        <w:rPr>
          <w:b/>
          <w:szCs w:val="28"/>
        </w:rPr>
        <w:t xml:space="preserve"> </w:t>
      </w:r>
      <w:r w:rsidR="00876E6E" w:rsidRPr="00876E6E">
        <w:rPr>
          <w:b/>
          <w:szCs w:val="28"/>
        </w:rPr>
        <w:t>Рабочая программа</w:t>
      </w:r>
    </w:p>
    <w:p w:rsidR="00876E6E" w:rsidRPr="00876E6E" w:rsidRDefault="00876E6E" w:rsidP="00876E6E">
      <w:pPr>
        <w:spacing w:line="240" w:lineRule="auto"/>
        <w:jc w:val="center"/>
        <w:rPr>
          <w:b/>
          <w:szCs w:val="28"/>
        </w:rPr>
      </w:pPr>
      <w:r w:rsidRPr="00876E6E">
        <w:rPr>
          <w:b/>
          <w:szCs w:val="28"/>
        </w:rPr>
        <w:t xml:space="preserve">индивидуальных коррекционно-развивающих занятий по преодолению саморазрущающего поведения подростков </w:t>
      </w:r>
    </w:p>
    <w:p w:rsidR="00876E6E" w:rsidRPr="00876E6E" w:rsidRDefault="00876E6E" w:rsidP="00876E6E">
      <w:pPr>
        <w:spacing w:line="240" w:lineRule="auto"/>
        <w:jc w:val="center"/>
        <w:rPr>
          <w:b/>
          <w:szCs w:val="28"/>
        </w:rPr>
      </w:pPr>
      <w:r w:rsidRPr="00876E6E">
        <w:rPr>
          <w:b/>
          <w:szCs w:val="28"/>
        </w:rPr>
        <w:t xml:space="preserve">«Семейный разговор» </w:t>
      </w:r>
    </w:p>
    <w:p w:rsidR="00876E6E" w:rsidRPr="00876E6E" w:rsidRDefault="00876E6E" w:rsidP="00876E6E">
      <w:pPr>
        <w:spacing w:line="240" w:lineRule="auto"/>
        <w:rPr>
          <w:b/>
          <w:i/>
          <w:szCs w:val="28"/>
        </w:rPr>
      </w:pPr>
    </w:p>
    <w:p w:rsidR="00876E6E" w:rsidRPr="00876E6E" w:rsidRDefault="00876E6E" w:rsidP="00876E6E">
      <w:pPr>
        <w:spacing w:line="240" w:lineRule="auto"/>
        <w:ind w:firstLine="0"/>
        <w:rPr>
          <w:szCs w:val="28"/>
        </w:rPr>
      </w:pPr>
      <w:r w:rsidRPr="00876E6E">
        <w:rPr>
          <w:b/>
          <w:szCs w:val="28"/>
        </w:rPr>
        <w:t>Цель программы:</w:t>
      </w:r>
      <w:r w:rsidRPr="00876E6E">
        <w:rPr>
          <w:szCs w:val="28"/>
        </w:rPr>
        <w:t xml:space="preserve">   создание условий для осознанного отказа  подростка от употребления алкоголя. Профилактика отклоняющегося поведения. </w:t>
      </w:r>
    </w:p>
    <w:p w:rsidR="00876E6E" w:rsidRPr="00876E6E" w:rsidRDefault="00876E6E" w:rsidP="00876E6E">
      <w:pPr>
        <w:spacing w:line="240" w:lineRule="auto"/>
        <w:ind w:firstLine="0"/>
        <w:rPr>
          <w:szCs w:val="28"/>
        </w:rPr>
      </w:pPr>
      <w:r w:rsidRPr="00876E6E">
        <w:rPr>
          <w:b/>
          <w:szCs w:val="28"/>
        </w:rPr>
        <w:t>Задачи</w:t>
      </w:r>
      <w:r w:rsidRPr="00876E6E">
        <w:rPr>
          <w:szCs w:val="28"/>
        </w:rPr>
        <w:t xml:space="preserve">: </w:t>
      </w:r>
    </w:p>
    <w:p w:rsidR="00876E6E" w:rsidRPr="00876E6E" w:rsidRDefault="00876E6E" w:rsidP="00D17861">
      <w:pPr>
        <w:numPr>
          <w:ilvl w:val="0"/>
          <w:numId w:val="177"/>
        </w:numPr>
        <w:suppressAutoHyphens w:val="0"/>
        <w:spacing w:line="240" w:lineRule="auto"/>
        <w:ind w:left="0" w:firstLine="284"/>
        <w:rPr>
          <w:szCs w:val="28"/>
        </w:rPr>
      </w:pPr>
      <w:r w:rsidRPr="00876E6E">
        <w:rPr>
          <w:szCs w:val="28"/>
        </w:rPr>
        <w:t>Формирование конструктивного самоутверждения.</w:t>
      </w:r>
    </w:p>
    <w:p w:rsidR="00876E6E" w:rsidRPr="00876E6E" w:rsidRDefault="00876E6E" w:rsidP="00D17861">
      <w:pPr>
        <w:numPr>
          <w:ilvl w:val="0"/>
          <w:numId w:val="177"/>
        </w:numPr>
        <w:suppressAutoHyphens w:val="0"/>
        <w:spacing w:line="240" w:lineRule="auto"/>
        <w:ind w:left="0" w:firstLine="284"/>
        <w:rPr>
          <w:szCs w:val="28"/>
        </w:rPr>
      </w:pPr>
      <w:r w:rsidRPr="00876E6E">
        <w:rPr>
          <w:szCs w:val="28"/>
        </w:rPr>
        <w:t>Научить подростка конструктивному самоутверждению, проявлению себя.</w:t>
      </w:r>
    </w:p>
    <w:p w:rsidR="00876E6E" w:rsidRPr="00876E6E" w:rsidRDefault="00876E6E" w:rsidP="00D17861">
      <w:pPr>
        <w:numPr>
          <w:ilvl w:val="0"/>
          <w:numId w:val="177"/>
        </w:numPr>
        <w:suppressAutoHyphens w:val="0"/>
        <w:spacing w:line="240" w:lineRule="auto"/>
        <w:ind w:left="0" w:firstLine="284"/>
        <w:rPr>
          <w:szCs w:val="28"/>
        </w:rPr>
      </w:pPr>
      <w:r w:rsidRPr="00876E6E">
        <w:rPr>
          <w:szCs w:val="28"/>
        </w:rPr>
        <w:t>Изменение привычного репертуара самовыражения.</w:t>
      </w:r>
    </w:p>
    <w:p w:rsidR="00876E6E" w:rsidRPr="00876E6E" w:rsidRDefault="00876E6E" w:rsidP="00D17861">
      <w:pPr>
        <w:numPr>
          <w:ilvl w:val="0"/>
          <w:numId w:val="177"/>
        </w:numPr>
        <w:suppressAutoHyphens w:val="0"/>
        <w:spacing w:line="240" w:lineRule="auto"/>
        <w:ind w:left="0" w:firstLine="284"/>
        <w:rPr>
          <w:szCs w:val="28"/>
        </w:rPr>
      </w:pPr>
      <w:r w:rsidRPr="00876E6E">
        <w:rPr>
          <w:szCs w:val="28"/>
        </w:rPr>
        <w:t>Формирование положительного эмоционального отношения к образу жизни без алкоголя.</w:t>
      </w:r>
    </w:p>
    <w:p w:rsidR="00876E6E" w:rsidRPr="00876E6E" w:rsidRDefault="00876E6E" w:rsidP="00876E6E">
      <w:pPr>
        <w:spacing w:line="240" w:lineRule="auto"/>
        <w:ind w:firstLine="0"/>
        <w:rPr>
          <w:szCs w:val="28"/>
        </w:rPr>
      </w:pPr>
      <w:r w:rsidRPr="00876E6E">
        <w:rPr>
          <w:b/>
          <w:szCs w:val="28"/>
        </w:rPr>
        <w:t xml:space="preserve">Программа составлена на основе </w:t>
      </w:r>
      <w:r w:rsidRPr="00876E6E">
        <w:rPr>
          <w:szCs w:val="28"/>
        </w:rPr>
        <w:t>программы  «Семейный разговор» под руководством О.С. Мелентьевой, М.А. Одинцовой. Программа имеет гриф «Рекомендовано к использованию в образовательных учреждениях».</w:t>
      </w:r>
    </w:p>
    <w:p w:rsidR="00876E6E" w:rsidRPr="00876E6E" w:rsidRDefault="00876E6E" w:rsidP="00876E6E">
      <w:pPr>
        <w:spacing w:line="240" w:lineRule="auto"/>
        <w:ind w:firstLine="0"/>
        <w:rPr>
          <w:b/>
          <w:szCs w:val="28"/>
        </w:rPr>
      </w:pPr>
      <w:r w:rsidRPr="00876E6E">
        <w:rPr>
          <w:b/>
          <w:szCs w:val="28"/>
        </w:rPr>
        <w:t>Сроки реализации: 10 занятий</w:t>
      </w:r>
    </w:p>
    <w:p w:rsidR="00876E6E" w:rsidRPr="00876E6E" w:rsidRDefault="00876E6E" w:rsidP="00876E6E">
      <w:pPr>
        <w:spacing w:line="240" w:lineRule="auto"/>
        <w:ind w:firstLine="0"/>
        <w:rPr>
          <w:b/>
          <w:szCs w:val="28"/>
        </w:rPr>
      </w:pPr>
      <w:r w:rsidRPr="00876E6E">
        <w:rPr>
          <w:b/>
          <w:szCs w:val="28"/>
        </w:rPr>
        <w:t>Тематический план по работе с подростком:</w:t>
      </w:r>
    </w:p>
    <w:p w:rsidR="00876E6E" w:rsidRPr="00876E6E" w:rsidRDefault="00876E6E" w:rsidP="00876E6E">
      <w:pPr>
        <w:spacing w:line="240" w:lineRule="auto"/>
        <w:ind w:firstLine="0"/>
        <w:rPr>
          <w:b/>
          <w:szCs w:val="28"/>
        </w:rPr>
      </w:pPr>
    </w:p>
    <w:tbl>
      <w:tblPr>
        <w:tblW w:w="7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5174"/>
        <w:gridCol w:w="1120"/>
      </w:tblGrid>
      <w:tr w:rsidR="00876E6E" w:rsidRPr="00876E6E" w:rsidTr="00876E6E">
        <w:trPr>
          <w:jc w:val="center"/>
        </w:trPr>
        <w:tc>
          <w:tcPr>
            <w:tcW w:w="767" w:type="dxa"/>
          </w:tcPr>
          <w:p w:rsidR="00876E6E" w:rsidRPr="00876E6E" w:rsidRDefault="00876E6E" w:rsidP="00876E6E">
            <w:pPr>
              <w:spacing w:line="240" w:lineRule="auto"/>
              <w:ind w:firstLine="0"/>
              <w:jc w:val="center"/>
              <w:rPr>
                <w:b/>
                <w:sz w:val="24"/>
                <w:szCs w:val="24"/>
              </w:rPr>
            </w:pPr>
            <w:r w:rsidRPr="00876E6E">
              <w:rPr>
                <w:b/>
                <w:sz w:val="24"/>
                <w:szCs w:val="24"/>
              </w:rPr>
              <w:t>№ п/п</w:t>
            </w:r>
          </w:p>
        </w:tc>
        <w:tc>
          <w:tcPr>
            <w:tcW w:w="5174" w:type="dxa"/>
          </w:tcPr>
          <w:p w:rsidR="00876E6E" w:rsidRPr="00876E6E" w:rsidRDefault="00876E6E" w:rsidP="00876E6E">
            <w:pPr>
              <w:spacing w:line="240" w:lineRule="auto"/>
              <w:ind w:firstLine="0"/>
              <w:jc w:val="center"/>
              <w:rPr>
                <w:b/>
                <w:sz w:val="24"/>
                <w:szCs w:val="24"/>
              </w:rPr>
            </w:pPr>
            <w:r w:rsidRPr="00876E6E">
              <w:rPr>
                <w:b/>
                <w:sz w:val="24"/>
                <w:szCs w:val="24"/>
              </w:rPr>
              <w:t>Тема</w:t>
            </w:r>
          </w:p>
        </w:tc>
        <w:tc>
          <w:tcPr>
            <w:tcW w:w="1120" w:type="dxa"/>
          </w:tcPr>
          <w:p w:rsidR="00876E6E" w:rsidRPr="00876E6E" w:rsidRDefault="00876E6E" w:rsidP="00876E6E">
            <w:pPr>
              <w:spacing w:line="240" w:lineRule="auto"/>
              <w:ind w:firstLine="0"/>
              <w:rPr>
                <w:b/>
                <w:sz w:val="24"/>
                <w:szCs w:val="24"/>
              </w:rPr>
            </w:pPr>
            <w:r w:rsidRPr="00876E6E">
              <w:rPr>
                <w:b/>
                <w:sz w:val="24"/>
                <w:szCs w:val="24"/>
              </w:rPr>
              <w:t>Кол-во часов</w:t>
            </w:r>
          </w:p>
        </w:tc>
      </w:tr>
      <w:tr w:rsidR="00876E6E" w:rsidRPr="00876E6E" w:rsidTr="00876E6E">
        <w:trPr>
          <w:jc w:val="center"/>
        </w:trPr>
        <w:tc>
          <w:tcPr>
            <w:tcW w:w="767" w:type="dxa"/>
          </w:tcPr>
          <w:p w:rsidR="00876E6E" w:rsidRPr="00876E6E" w:rsidRDefault="00876E6E" w:rsidP="00876E6E">
            <w:pPr>
              <w:spacing w:line="240" w:lineRule="auto"/>
              <w:ind w:firstLine="0"/>
              <w:jc w:val="center"/>
              <w:rPr>
                <w:sz w:val="24"/>
                <w:szCs w:val="24"/>
              </w:rPr>
            </w:pPr>
            <w:r w:rsidRPr="00876E6E">
              <w:rPr>
                <w:sz w:val="24"/>
                <w:szCs w:val="24"/>
              </w:rPr>
              <w:t>1</w:t>
            </w:r>
          </w:p>
        </w:tc>
        <w:tc>
          <w:tcPr>
            <w:tcW w:w="5174" w:type="dxa"/>
          </w:tcPr>
          <w:p w:rsidR="00876E6E" w:rsidRPr="00876E6E" w:rsidRDefault="00876E6E" w:rsidP="00876E6E">
            <w:pPr>
              <w:spacing w:line="240" w:lineRule="auto"/>
              <w:ind w:firstLine="0"/>
              <w:rPr>
                <w:b/>
                <w:sz w:val="24"/>
                <w:szCs w:val="24"/>
              </w:rPr>
            </w:pPr>
            <w:r w:rsidRPr="00876E6E">
              <w:rPr>
                <w:sz w:val="24"/>
                <w:szCs w:val="24"/>
              </w:rPr>
              <w:t>«7 последствий»</w:t>
            </w:r>
          </w:p>
        </w:tc>
        <w:tc>
          <w:tcPr>
            <w:tcW w:w="1120" w:type="dxa"/>
          </w:tcPr>
          <w:p w:rsidR="00876E6E" w:rsidRPr="00876E6E" w:rsidRDefault="00876E6E" w:rsidP="00876E6E">
            <w:pPr>
              <w:spacing w:line="240" w:lineRule="auto"/>
              <w:ind w:firstLine="0"/>
              <w:jc w:val="center"/>
              <w:rPr>
                <w:sz w:val="24"/>
                <w:szCs w:val="24"/>
              </w:rPr>
            </w:pPr>
            <w:r w:rsidRPr="00876E6E">
              <w:rPr>
                <w:sz w:val="24"/>
                <w:szCs w:val="24"/>
              </w:rPr>
              <w:t>2</w:t>
            </w:r>
          </w:p>
        </w:tc>
      </w:tr>
      <w:tr w:rsidR="00876E6E" w:rsidRPr="00876E6E" w:rsidTr="00876E6E">
        <w:trPr>
          <w:jc w:val="center"/>
        </w:trPr>
        <w:tc>
          <w:tcPr>
            <w:tcW w:w="767" w:type="dxa"/>
          </w:tcPr>
          <w:p w:rsidR="00876E6E" w:rsidRPr="00876E6E" w:rsidRDefault="00876E6E" w:rsidP="00876E6E">
            <w:pPr>
              <w:spacing w:line="240" w:lineRule="auto"/>
              <w:ind w:firstLine="0"/>
              <w:jc w:val="center"/>
              <w:rPr>
                <w:sz w:val="24"/>
                <w:szCs w:val="24"/>
              </w:rPr>
            </w:pPr>
            <w:r w:rsidRPr="00876E6E">
              <w:rPr>
                <w:sz w:val="24"/>
                <w:szCs w:val="24"/>
              </w:rPr>
              <w:t>2</w:t>
            </w:r>
          </w:p>
        </w:tc>
        <w:tc>
          <w:tcPr>
            <w:tcW w:w="5174" w:type="dxa"/>
          </w:tcPr>
          <w:p w:rsidR="00876E6E" w:rsidRPr="00876E6E" w:rsidRDefault="00876E6E" w:rsidP="00876E6E">
            <w:pPr>
              <w:spacing w:line="240" w:lineRule="auto"/>
              <w:ind w:firstLine="0"/>
              <w:rPr>
                <w:sz w:val="24"/>
                <w:szCs w:val="24"/>
              </w:rPr>
            </w:pPr>
            <w:r w:rsidRPr="00876E6E">
              <w:rPr>
                <w:sz w:val="24"/>
                <w:szCs w:val="24"/>
              </w:rPr>
              <w:t>«Как самоутвердиться без алкоголя»</w:t>
            </w:r>
          </w:p>
        </w:tc>
        <w:tc>
          <w:tcPr>
            <w:tcW w:w="1120" w:type="dxa"/>
          </w:tcPr>
          <w:p w:rsidR="00876E6E" w:rsidRPr="00876E6E" w:rsidRDefault="00876E6E" w:rsidP="00876E6E">
            <w:pPr>
              <w:spacing w:line="240" w:lineRule="auto"/>
              <w:ind w:firstLine="0"/>
              <w:jc w:val="center"/>
              <w:rPr>
                <w:sz w:val="24"/>
                <w:szCs w:val="24"/>
              </w:rPr>
            </w:pPr>
            <w:r w:rsidRPr="00876E6E">
              <w:rPr>
                <w:sz w:val="24"/>
                <w:szCs w:val="24"/>
              </w:rPr>
              <w:t>2</w:t>
            </w:r>
          </w:p>
        </w:tc>
      </w:tr>
      <w:tr w:rsidR="00876E6E" w:rsidRPr="00876E6E" w:rsidTr="00876E6E">
        <w:trPr>
          <w:jc w:val="center"/>
        </w:trPr>
        <w:tc>
          <w:tcPr>
            <w:tcW w:w="7061" w:type="dxa"/>
            <w:gridSpan w:val="3"/>
          </w:tcPr>
          <w:p w:rsidR="00876E6E" w:rsidRPr="00876E6E" w:rsidRDefault="00876E6E" w:rsidP="00876E6E">
            <w:pPr>
              <w:spacing w:line="240" w:lineRule="auto"/>
              <w:ind w:firstLine="0"/>
              <w:rPr>
                <w:b/>
                <w:sz w:val="24"/>
                <w:szCs w:val="24"/>
              </w:rPr>
            </w:pPr>
            <w:r w:rsidRPr="00876E6E">
              <w:rPr>
                <w:b/>
                <w:sz w:val="24"/>
                <w:szCs w:val="24"/>
              </w:rPr>
              <w:t>Эмоциональная составляющая</w:t>
            </w:r>
          </w:p>
        </w:tc>
      </w:tr>
      <w:tr w:rsidR="00876E6E" w:rsidRPr="00876E6E" w:rsidTr="00876E6E">
        <w:trPr>
          <w:jc w:val="center"/>
        </w:trPr>
        <w:tc>
          <w:tcPr>
            <w:tcW w:w="767" w:type="dxa"/>
          </w:tcPr>
          <w:p w:rsidR="00876E6E" w:rsidRPr="00876E6E" w:rsidRDefault="00876E6E" w:rsidP="00876E6E">
            <w:pPr>
              <w:spacing w:line="240" w:lineRule="auto"/>
              <w:ind w:firstLine="0"/>
              <w:jc w:val="center"/>
              <w:rPr>
                <w:sz w:val="24"/>
                <w:szCs w:val="24"/>
              </w:rPr>
            </w:pPr>
            <w:r w:rsidRPr="00876E6E">
              <w:rPr>
                <w:sz w:val="24"/>
                <w:szCs w:val="24"/>
              </w:rPr>
              <w:t>3</w:t>
            </w:r>
          </w:p>
        </w:tc>
        <w:tc>
          <w:tcPr>
            <w:tcW w:w="5174" w:type="dxa"/>
          </w:tcPr>
          <w:p w:rsidR="00876E6E" w:rsidRPr="00876E6E" w:rsidRDefault="00876E6E" w:rsidP="00876E6E">
            <w:pPr>
              <w:tabs>
                <w:tab w:val="left" w:pos="234"/>
              </w:tabs>
              <w:spacing w:line="240" w:lineRule="auto"/>
              <w:ind w:firstLine="0"/>
              <w:rPr>
                <w:sz w:val="24"/>
                <w:szCs w:val="24"/>
              </w:rPr>
            </w:pPr>
            <w:r w:rsidRPr="00876E6E">
              <w:rPr>
                <w:sz w:val="24"/>
                <w:szCs w:val="24"/>
              </w:rPr>
              <w:t>«Эмоциональное отношение к жизни»</w:t>
            </w:r>
          </w:p>
        </w:tc>
        <w:tc>
          <w:tcPr>
            <w:tcW w:w="1120" w:type="dxa"/>
          </w:tcPr>
          <w:p w:rsidR="00876E6E" w:rsidRPr="00876E6E" w:rsidRDefault="00876E6E" w:rsidP="00876E6E">
            <w:pPr>
              <w:spacing w:line="240" w:lineRule="auto"/>
              <w:ind w:firstLine="0"/>
              <w:jc w:val="center"/>
              <w:rPr>
                <w:sz w:val="24"/>
                <w:szCs w:val="24"/>
              </w:rPr>
            </w:pPr>
            <w:r w:rsidRPr="00876E6E">
              <w:rPr>
                <w:sz w:val="24"/>
                <w:szCs w:val="24"/>
              </w:rPr>
              <w:t>1,5</w:t>
            </w:r>
          </w:p>
        </w:tc>
      </w:tr>
      <w:tr w:rsidR="00876E6E" w:rsidRPr="00876E6E" w:rsidTr="00876E6E">
        <w:trPr>
          <w:jc w:val="center"/>
        </w:trPr>
        <w:tc>
          <w:tcPr>
            <w:tcW w:w="7061" w:type="dxa"/>
            <w:gridSpan w:val="3"/>
          </w:tcPr>
          <w:p w:rsidR="00876E6E" w:rsidRPr="00876E6E" w:rsidRDefault="00876E6E" w:rsidP="00876E6E">
            <w:pPr>
              <w:spacing w:line="240" w:lineRule="auto"/>
              <w:ind w:firstLine="0"/>
              <w:rPr>
                <w:b/>
                <w:sz w:val="24"/>
                <w:szCs w:val="24"/>
              </w:rPr>
            </w:pPr>
            <w:r w:rsidRPr="00876E6E">
              <w:rPr>
                <w:b/>
                <w:sz w:val="24"/>
                <w:szCs w:val="24"/>
              </w:rPr>
              <w:t>Смысловая составляющая</w:t>
            </w:r>
          </w:p>
        </w:tc>
      </w:tr>
      <w:tr w:rsidR="00876E6E" w:rsidRPr="00876E6E" w:rsidTr="00876E6E">
        <w:trPr>
          <w:jc w:val="center"/>
        </w:trPr>
        <w:tc>
          <w:tcPr>
            <w:tcW w:w="767" w:type="dxa"/>
          </w:tcPr>
          <w:p w:rsidR="00876E6E" w:rsidRPr="00876E6E" w:rsidRDefault="00876E6E" w:rsidP="00876E6E">
            <w:pPr>
              <w:spacing w:line="240" w:lineRule="auto"/>
              <w:ind w:firstLine="0"/>
              <w:jc w:val="center"/>
              <w:rPr>
                <w:sz w:val="24"/>
                <w:szCs w:val="24"/>
              </w:rPr>
            </w:pPr>
            <w:r w:rsidRPr="00876E6E">
              <w:rPr>
                <w:sz w:val="24"/>
                <w:szCs w:val="24"/>
              </w:rPr>
              <w:t>4</w:t>
            </w:r>
          </w:p>
        </w:tc>
        <w:tc>
          <w:tcPr>
            <w:tcW w:w="5174" w:type="dxa"/>
          </w:tcPr>
          <w:p w:rsidR="00876E6E" w:rsidRPr="00876E6E" w:rsidRDefault="00876E6E" w:rsidP="00876E6E">
            <w:pPr>
              <w:spacing w:line="240" w:lineRule="auto"/>
              <w:ind w:firstLine="0"/>
              <w:rPr>
                <w:b/>
                <w:sz w:val="24"/>
                <w:szCs w:val="24"/>
              </w:rPr>
            </w:pPr>
            <w:r w:rsidRPr="00876E6E">
              <w:rPr>
                <w:sz w:val="24"/>
                <w:szCs w:val="24"/>
              </w:rPr>
              <w:t>«Договоримся? Альтернатива алкоголю есть!»</w:t>
            </w:r>
          </w:p>
        </w:tc>
        <w:tc>
          <w:tcPr>
            <w:tcW w:w="1120" w:type="dxa"/>
          </w:tcPr>
          <w:p w:rsidR="00876E6E" w:rsidRPr="00876E6E" w:rsidRDefault="00876E6E" w:rsidP="00876E6E">
            <w:pPr>
              <w:spacing w:line="240" w:lineRule="auto"/>
              <w:ind w:firstLine="0"/>
              <w:jc w:val="center"/>
              <w:rPr>
                <w:sz w:val="24"/>
                <w:szCs w:val="24"/>
              </w:rPr>
            </w:pPr>
            <w:r w:rsidRPr="00876E6E">
              <w:rPr>
                <w:sz w:val="24"/>
                <w:szCs w:val="24"/>
              </w:rPr>
              <w:t>1,5</w:t>
            </w:r>
          </w:p>
        </w:tc>
      </w:tr>
      <w:tr w:rsidR="00876E6E" w:rsidRPr="00876E6E" w:rsidTr="00876E6E">
        <w:trPr>
          <w:jc w:val="center"/>
        </w:trPr>
        <w:tc>
          <w:tcPr>
            <w:tcW w:w="7061" w:type="dxa"/>
            <w:gridSpan w:val="3"/>
          </w:tcPr>
          <w:p w:rsidR="00876E6E" w:rsidRPr="00876E6E" w:rsidRDefault="00876E6E" w:rsidP="00876E6E">
            <w:pPr>
              <w:tabs>
                <w:tab w:val="left" w:pos="5228"/>
              </w:tabs>
              <w:spacing w:line="240" w:lineRule="auto"/>
              <w:rPr>
                <w:b/>
                <w:sz w:val="24"/>
                <w:szCs w:val="24"/>
              </w:rPr>
            </w:pPr>
            <w:r w:rsidRPr="00876E6E">
              <w:rPr>
                <w:b/>
                <w:sz w:val="24"/>
                <w:szCs w:val="24"/>
              </w:rPr>
              <w:t>Социальная составляющая</w:t>
            </w:r>
          </w:p>
        </w:tc>
      </w:tr>
      <w:tr w:rsidR="00876E6E" w:rsidRPr="00876E6E" w:rsidTr="00876E6E">
        <w:trPr>
          <w:jc w:val="center"/>
        </w:trPr>
        <w:tc>
          <w:tcPr>
            <w:tcW w:w="767" w:type="dxa"/>
          </w:tcPr>
          <w:p w:rsidR="00876E6E" w:rsidRPr="00876E6E" w:rsidRDefault="00876E6E" w:rsidP="00876E6E">
            <w:pPr>
              <w:spacing w:line="240" w:lineRule="auto"/>
              <w:ind w:firstLine="0"/>
              <w:jc w:val="center"/>
              <w:rPr>
                <w:sz w:val="24"/>
                <w:szCs w:val="24"/>
              </w:rPr>
            </w:pPr>
            <w:r w:rsidRPr="00876E6E">
              <w:rPr>
                <w:sz w:val="24"/>
                <w:szCs w:val="24"/>
              </w:rPr>
              <w:t>5</w:t>
            </w:r>
          </w:p>
        </w:tc>
        <w:tc>
          <w:tcPr>
            <w:tcW w:w="5174" w:type="dxa"/>
          </w:tcPr>
          <w:p w:rsidR="00876E6E" w:rsidRPr="00876E6E" w:rsidRDefault="00876E6E" w:rsidP="00876E6E">
            <w:pPr>
              <w:tabs>
                <w:tab w:val="left" w:pos="234"/>
              </w:tabs>
              <w:spacing w:line="240" w:lineRule="auto"/>
              <w:ind w:firstLine="0"/>
              <w:rPr>
                <w:sz w:val="24"/>
                <w:szCs w:val="24"/>
              </w:rPr>
            </w:pPr>
            <w:r w:rsidRPr="00876E6E">
              <w:rPr>
                <w:sz w:val="24"/>
                <w:szCs w:val="24"/>
              </w:rPr>
              <w:t>«О настоящей дружбе»</w:t>
            </w:r>
          </w:p>
        </w:tc>
        <w:tc>
          <w:tcPr>
            <w:tcW w:w="1120" w:type="dxa"/>
          </w:tcPr>
          <w:p w:rsidR="00876E6E" w:rsidRPr="00876E6E" w:rsidRDefault="00876E6E" w:rsidP="00876E6E">
            <w:pPr>
              <w:spacing w:line="240" w:lineRule="auto"/>
              <w:ind w:firstLine="0"/>
              <w:jc w:val="center"/>
              <w:rPr>
                <w:sz w:val="24"/>
                <w:szCs w:val="24"/>
              </w:rPr>
            </w:pPr>
            <w:r w:rsidRPr="00876E6E">
              <w:rPr>
                <w:sz w:val="24"/>
                <w:szCs w:val="24"/>
              </w:rPr>
              <w:t>1,5</w:t>
            </w:r>
          </w:p>
        </w:tc>
      </w:tr>
      <w:tr w:rsidR="00876E6E" w:rsidRPr="00876E6E" w:rsidTr="00876E6E">
        <w:trPr>
          <w:jc w:val="center"/>
        </w:trPr>
        <w:tc>
          <w:tcPr>
            <w:tcW w:w="767" w:type="dxa"/>
          </w:tcPr>
          <w:p w:rsidR="00876E6E" w:rsidRPr="00876E6E" w:rsidRDefault="00876E6E" w:rsidP="00876E6E">
            <w:pPr>
              <w:spacing w:line="240" w:lineRule="auto"/>
              <w:ind w:firstLine="0"/>
              <w:jc w:val="center"/>
              <w:rPr>
                <w:sz w:val="24"/>
                <w:szCs w:val="24"/>
              </w:rPr>
            </w:pPr>
            <w:r w:rsidRPr="00876E6E">
              <w:rPr>
                <w:sz w:val="24"/>
                <w:szCs w:val="24"/>
              </w:rPr>
              <w:t>6</w:t>
            </w:r>
          </w:p>
        </w:tc>
        <w:tc>
          <w:tcPr>
            <w:tcW w:w="5174" w:type="dxa"/>
          </w:tcPr>
          <w:p w:rsidR="00876E6E" w:rsidRPr="00876E6E" w:rsidRDefault="00876E6E" w:rsidP="00876E6E">
            <w:pPr>
              <w:tabs>
                <w:tab w:val="left" w:pos="234"/>
              </w:tabs>
              <w:spacing w:line="240" w:lineRule="auto"/>
              <w:ind w:firstLine="0"/>
              <w:rPr>
                <w:sz w:val="24"/>
                <w:szCs w:val="24"/>
              </w:rPr>
            </w:pPr>
            <w:r w:rsidRPr="00876E6E">
              <w:rPr>
                <w:sz w:val="24"/>
                <w:szCs w:val="24"/>
              </w:rPr>
              <w:t>Завершающее</w:t>
            </w:r>
          </w:p>
        </w:tc>
        <w:tc>
          <w:tcPr>
            <w:tcW w:w="1120" w:type="dxa"/>
          </w:tcPr>
          <w:p w:rsidR="00876E6E" w:rsidRPr="00876E6E" w:rsidRDefault="00876E6E" w:rsidP="00876E6E">
            <w:pPr>
              <w:spacing w:line="240" w:lineRule="auto"/>
              <w:ind w:firstLine="0"/>
              <w:jc w:val="center"/>
              <w:rPr>
                <w:sz w:val="24"/>
                <w:szCs w:val="24"/>
              </w:rPr>
            </w:pPr>
            <w:r w:rsidRPr="00876E6E">
              <w:rPr>
                <w:sz w:val="24"/>
                <w:szCs w:val="24"/>
              </w:rPr>
              <w:t>1,5</w:t>
            </w:r>
          </w:p>
        </w:tc>
      </w:tr>
    </w:tbl>
    <w:p w:rsidR="00876E6E" w:rsidRPr="00876E6E" w:rsidRDefault="00876E6E" w:rsidP="00876E6E">
      <w:pPr>
        <w:spacing w:line="240" w:lineRule="auto"/>
        <w:rPr>
          <w:szCs w:val="28"/>
        </w:rPr>
      </w:pPr>
      <w:r w:rsidRPr="00876E6E">
        <w:rPr>
          <w:szCs w:val="28"/>
        </w:rPr>
        <w:t xml:space="preserve"> </w:t>
      </w:r>
    </w:p>
    <w:p w:rsidR="00876E6E" w:rsidRPr="00876E6E" w:rsidRDefault="00876E6E" w:rsidP="00876E6E">
      <w:pPr>
        <w:spacing w:line="240" w:lineRule="auto"/>
        <w:ind w:firstLine="0"/>
        <w:rPr>
          <w:b/>
          <w:szCs w:val="28"/>
        </w:rPr>
      </w:pPr>
      <w:r w:rsidRPr="00876E6E">
        <w:rPr>
          <w:b/>
          <w:szCs w:val="28"/>
        </w:rPr>
        <w:t>Тематический план по работе с родителями:</w:t>
      </w:r>
    </w:p>
    <w:tbl>
      <w:tblPr>
        <w:tblW w:w="9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7479"/>
        <w:gridCol w:w="1051"/>
      </w:tblGrid>
      <w:tr w:rsidR="00876E6E" w:rsidRPr="00876E6E" w:rsidTr="00876E6E">
        <w:trPr>
          <w:jc w:val="center"/>
        </w:trPr>
        <w:tc>
          <w:tcPr>
            <w:tcW w:w="661" w:type="dxa"/>
          </w:tcPr>
          <w:p w:rsidR="00876E6E" w:rsidRPr="00876E6E" w:rsidRDefault="00876E6E" w:rsidP="00876E6E">
            <w:pPr>
              <w:spacing w:line="240" w:lineRule="auto"/>
              <w:ind w:firstLine="0"/>
              <w:jc w:val="center"/>
              <w:rPr>
                <w:b/>
                <w:sz w:val="24"/>
                <w:szCs w:val="24"/>
              </w:rPr>
            </w:pPr>
            <w:r w:rsidRPr="00876E6E">
              <w:rPr>
                <w:b/>
                <w:sz w:val="24"/>
                <w:szCs w:val="24"/>
              </w:rPr>
              <w:t>№ п/п</w:t>
            </w:r>
          </w:p>
        </w:tc>
        <w:tc>
          <w:tcPr>
            <w:tcW w:w="7479" w:type="dxa"/>
          </w:tcPr>
          <w:p w:rsidR="00876E6E" w:rsidRPr="00876E6E" w:rsidRDefault="00876E6E" w:rsidP="00876E6E">
            <w:pPr>
              <w:spacing w:line="240" w:lineRule="auto"/>
              <w:ind w:firstLine="0"/>
              <w:jc w:val="center"/>
              <w:rPr>
                <w:b/>
                <w:sz w:val="24"/>
                <w:szCs w:val="24"/>
              </w:rPr>
            </w:pPr>
            <w:r w:rsidRPr="00876E6E">
              <w:rPr>
                <w:b/>
                <w:sz w:val="24"/>
                <w:szCs w:val="24"/>
              </w:rPr>
              <w:t>Тема</w:t>
            </w:r>
          </w:p>
        </w:tc>
        <w:tc>
          <w:tcPr>
            <w:tcW w:w="1051" w:type="dxa"/>
          </w:tcPr>
          <w:p w:rsidR="00876E6E" w:rsidRPr="00876E6E" w:rsidRDefault="00876E6E" w:rsidP="00876E6E">
            <w:pPr>
              <w:spacing w:line="240" w:lineRule="auto"/>
              <w:ind w:firstLine="0"/>
              <w:rPr>
                <w:b/>
                <w:sz w:val="24"/>
                <w:szCs w:val="24"/>
              </w:rPr>
            </w:pPr>
            <w:r w:rsidRPr="00876E6E">
              <w:rPr>
                <w:b/>
                <w:sz w:val="24"/>
                <w:szCs w:val="24"/>
              </w:rPr>
              <w:t>Кол-во часов</w:t>
            </w:r>
          </w:p>
        </w:tc>
      </w:tr>
      <w:tr w:rsidR="00876E6E" w:rsidRPr="00876E6E" w:rsidTr="00876E6E">
        <w:trPr>
          <w:jc w:val="center"/>
        </w:trPr>
        <w:tc>
          <w:tcPr>
            <w:tcW w:w="661" w:type="dxa"/>
          </w:tcPr>
          <w:p w:rsidR="00876E6E" w:rsidRPr="00876E6E" w:rsidRDefault="00876E6E" w:rsidP="00876E6E">
            <w:pPr>
              <w:spacing w:line="240" w:lineRule="auto"/>
              <w:ind w:firstLine="0"/>
              <w:jc w:val="center"/>
              <w:rPr>
                <w:sz w:val="24"/>
                <w:szCs w:val="24"/>
              </w:rPr>
            </w:pPr>
            <w:r w:rsidRPr="00876E6E">
              <w:rPr>
                <w:sz w:val="24"/>
                <w:szCs w:val="24"/>
              </w:rPr>
              <w:t>1</w:t>
            </w:r>
          </w:p>
        </w:tc>
        <w:tc>
          <w:tcPr>
            <w:tcW w:w="7479" w:type="dxa"/>
          </w:tcPr>
          <w:p w:rsidR="00876E6E" w:rsidRPr="00876E6E" w:rsidRDefault="00876E6E" w:rsidP="00876E6E">
            <w:pPr>
              <w:spacing w:line="240" w:lineRule="auto"/>
              <w:ind w:firstLine="0"/>
              <w:rPr>
                <w:b/>
                <w:sz w:val="24"/>
                <w:szCs w:val="24"/>
              </w:rPr>
            </w:pPr>
            <w:r w:rsidRPr="00876E6E">
              <w:rPr>
                <w:sz w:val="24"/>
                <w:szCs w:val="24"/>
              </w:rPr>
              <w:t>Вводное занятие «Как начинать разговор об алкоголе со своим ребенком»</w:t>
            </w:r>
          </w:p>
        </w:tc>
        <w:tc>
          <w:tcPr>
            <w:tcW w:w="1051" w:type="dxa"/>
          </w:tcPr>
          <w:p w:rsidR="00876E6E" w:rsidRPr="00876E6E" w:rsidRDefault="00876E6E" w:rsidP="00876E6E">
            <w:pPr>
              <w:spacing w:line="240" w:lineRule="auto"/>
              <w:ind w:firstLine="0"/>
              <w:jc w:val="center"/>
              <w:rPr>
                <w:sz w:val="24"/>
                <w:szCs w:val="24"/>
              </w:rPr>
            </w:pPr>
            <w:r w:rsidRPr="00876E6E">
              <w:rPr>
                <w:sz w:val="24"/>
                <w:szCs w:val="24"/>
              </w:rPr>
              <w:t>2</w:t>
            </w:r>
          </w:p>
        </w:tc>
      </w:tr>
      <w:tr w:rsidR="00876E6E" w:rsidRPr="00876E6E" w:rsidTr="00876E6E">
        <w:trPr>
          <w:jc w:val="center"/>
        </w:trPr>
        <w:tc>
          <w:tcPr>
            <w:tcW w:w="9191" w:type="dxa"/>
            <w:gridSpan w:val="3"/>
          </w:tcPr>
          <w:p w:rsidR="00876E6E" w:rsidRPr="00876E6E" w:rsidRDefault="00876E6E" w:rsidP="00876E6E">
            <w:pPr>
              <w:spacing w:line="240" w:lineRule="auto"/>
              <w:ind w:firstLine="0"/>
              <w:rPr>
                <w:b/>
                <w:sz w:val="24"/>
                <w:szCs w:val="24"/>
              </w:rPr>
            </w:pPr>
            <w:r w:rsidRPr="00876E6E">
              <w:rPr>
                <w:b/>
                <w:sz w:val="24"/>
                <w:szCs w:val="24"/>
              </w:rPr>
              <w:t>Эмоциональная составляющая</w:t>
            </w:r>
          </w:p>
        </w:tc>
      </w:tr>
      <w:tr w:rsidR="00876E6E" w:rsidRPr="00876E6E" w:rsidTr="00876E6E">
        <w:trPr>
          <w:jc w:val="center"/>
        </w:trPr>
        <w:tc>
          <w:tcPr>
            <w:tcW w:w="661" w:type="dxa"/>
          </w:tcPr>
          <w:p w:rsidR="00876E6E" w:rsidRPr="00876E6E" w:rsidRDefault="00876E6E" w:rsidP="00876E6E">
            <w:pPr>
              <w:spacing w:line="240" w:lineRule="auto"/>
              <w:ind w:firstLine="0"/>
              <w:jc w:val="center"/>
              <w:rPr>
                <w:sz w:val="24"/>
                <w:szCs w:val="24"/>
              </w:rPr>
            </w:pPr>
            <w:r w:rsidRPr="00876E6E">
              <w:rPr>
                <w:sz w:val="24"/>
                <w:szCs w:val="24"/>
              </w:rPr>
              <w:t>2</w:t>
            </w:r>
          </w:p>
        </w:tc>
        <w:tc>
          <w:tcPr>
            <w:tcW w:w="7479" w:type="dxa"/>
          </w:tcPr>
          <w:p w:rsidR="00876E6E" w:rsidRPr="00876E6E" w:rsidRDefault="00876E6E" w:rsidP="00876E6E">
            <w:pPr>
              <w:tabs>
                <w:tab w:val="left" w:pos="234"/>
              </w:tabs>
              <w:spacing w:line="240" w:lineRule="auto"/>
              <w:ind w:firstLine="0"/>
              <w:rPr>
                <w:sz w:val="24"/>
                <w:szCs w:val="24"/>
              </w:rPr>
            </w:pPr>
            <w:r w:rsidRPr="00876E6E">
              <w:rPr>
                <w:sz w:val="24"/>
                <w:szCs w:val="24"/>
              </w:rPr>
              <w:t>«Принятие»</w:t>
            </w:r>
          </w:p>
        </w:tc>
        <w:tc>
          <w:tcPr>
            <w:tcW w:w="1051" w:type="dxa"/>
          </w:tcPr>
          <w:p w:rsidR="00876E6E" w:rsidRPr="00876E6E" w:rsidRDefault="00876E6E" w:rsidP="00876E6E">
            <w:pPr>
              <w:spacing w:line="240" w:lineRule="auto"/>
              <w:ind w:firstLine="0"/>
              <w:jc w:val="center"/>
              <w:rPr>
                <w:sz w:val="24"/>
                <w:szCs w:val="24"/>
              </w:rPr>
            </w:pPr>
            <w:r w:rsidRPr="00876E6E">
              <w:rPr>
                <w:sz w:val="24"/>
                <w:szCs w:val="24"/>
              </w:rPr>
              <w:t>1,5</w:t>
            </w:r>
          </w:p>
        </w:tc>
      </w:tr>
      <w:tr w:rsidR="00876E6E" w:rsidRPr="00876E6E" w:rsidTr="00876E6E">
        <w:trPr>
          <w:jc w:val="center"/>
        </w:trPr>
        <w:tc>
          <w:tcPr>
            <w:tcW w:w="9191" w:type="dxa"/>
            <w:gridSpan w:val="3"/>
          </w:tcPr>
          <w:p w:rsidR="00876E6E" w:rsidRPr="00876E6E" w:rsidRDefault="00876E6E" w:rsidP="00876E6E">
            <w:pPr>
              <w:spacing w:line="240" w:lineRule="auto"/>
              <w:ind w:firstLine="0"/>
              <w:rPr>
                <w:b/>
                <w:sz w:val="24"/>
                <w:szCs w:val="24"/>
              </w:rPr>
            </w:pPr>
            <w:r w:rsidRPr="00876E6E">
              <w:rPr>
                <w:b/>
                <w:sz w:val="24"/>
                <w:szCs w:val="24"/>
              </w:rPr>
              <w:t>Смысловая составляющая</w:t>
            </w:r>
          </w:p>
        </w:tc>
      </w:tr>
      <w:tr w:rsidR="00876E6E" w:rsidRPr="00876E6E" w:rsidTr="00876E6E">
        <w:trPr>
          <w:jc w:val="center"/>
        </w:trPr>
        <w:tc>
          <w:tcPr>
            <w:tcW w:w="661" w:type="dxa"/>
          </w:tcPr>
          <w:p w:rsidR="00876E6E" w:rsidRPr="00876E6E" w:rsidRDefault="00876E6E" w:rsidP="00876E6E">
            <w:pPr>
              <w:spacing w:line="240" w:lineRule="auto"/>
              <w:ind w:firstLine="0"/>
              <w:jc w:val="center"/>
              <w:rPr>
                <w:sz w:val="24"/>
                <w:szCs w:val="24"/>
              </w:rPr>
            </w:pPr>
            <w:r w:rsidRPr="00876E6E">
              <w:rPr>
                <w:sz w:val="24"/>
                <w:szCs w:val="24"/>
              </w:rPr>
              <w:t>3</w:t>
            </w:r>
          </w:p>
        </w:tc>
        <w:tc>
          <w:tcPr>
            <w:tcW w:w="7479" w:type="dxa"/>
          </w:tcPr>
          <w:p w:rsidR="00876E6E" w:rsidRPr="00876E6E" w:rsidRDefault="00876E6E" w:rsidP="00876E6E">
            <w:pPr>
              <w:spacing w:line="240" w:lineRule="auto"/>
              <w:ind w:firstLine="0"/>
              <w:rPr>
                <w:b/>
                <w:sz w:val="24"/>
                <w:szCs w:val="24"/>
              </w:rPr>
            </w:pPr>
            <w:r w:rsidRPr="00876E6E">
              <w:rPr>
                <w:sz w:val="24"/>
                <w:szCs w:val="24"/>
              </w:rPr>
              <w:t>«Как понять своего ребенка?»</w:t>
            </w:r>
          </w:p>
        </w:tc>
        <w:tc>
          <w:tcPr>
            <w:tcW w:w="1051" w:type="dxa"/>
          </w:tcPr>
          <w:p w:rsidR="00876E6E" w:rsidRPr="00876E6E" w:rsidRDefault="00876E6E" w:rsidP="00876E6E">
            <w:pPr>
              <w:spacing w:line="240" w:lineRule="auto"/>
              <w:ind w:firstLine="0"/>
              <w:jc w:val="center"/>
              <w:rPr>
                <w:sz w:val="24"/>
                <w:szCs w:val="24"/>
              </w:rPr>
            </w:pPr>
            <w:r w:rsidRPr="00876E6E">
              <w:rPr>
                <w:sz w:val="24"/>
                <w:szCs w:val="24"/>
              </w:rPr>
              <w:t>1,5</w:t>
            </w:r>
          </w:p>
        </w:tc>
      </w:tr>
      <w:tr w:rsidR="00876E6E" w:rsidRPr="00876E6E" w:rsidTr="00876E6E">
        <w:trPr>
          <w:jc w:val="center"/>
        </w:trPr>
        <w:tc>
          <w:tcPr>
            <w:tcW w:w="9191" w:type="dxa"/>
            <w:gridSpan w:val="3"/>
          </w:tcPr>
          <w:p w:rsidR="00876E6E" w:rsidRPr="00876E6E" w:rsidRDefault="00876E6E" w:rsidP="00876E6E">
            <w:pPr>
              <w:tabs>
                <w:tab w:val="left" w:pos="5228"/>
              </w:tabs>
              <w:spacing w:line="240" w:lineRule="auto"/>
              <w:ind w:firstLine="0"/>
              <w:rPr>
                <w:b/>
                <w:sz w:val="24"/>
                <w:szCs w:val="24"/>
              </w:rPr>
            </w:pPr>
            <w:r w:rsidRPr="00876E6E">
              <w:rPr>
                <w:b/>
                <w:sz w:val="24"/>
                <w:szCs w:val="24"/>
              </w:rPr>
              <w:t>Социальная составляющая</w:t>
            </w:r>
          </w:p>
        </w:tc>
      </w:tr>
      <w:tr w:rsidR="00876E6E" w:rsidRPr="00876E6E" w:rsidTr="00876E6E">
        <w:trPr>
          <w:jc w:val="center"/>
        </w:trPr>
        <w:tc>
          <w:tcPr>
            <w:tcW w:w="661" w:type="dxa"/>
          </w:tcPr>
          <w:p w:rsidR="00876E6E" w:rsidRPr="00876E6E" w:rsidRDefault="00876E6E" w:rsidP="00876E6E">
            <w:pPr>
              <w:spacing w:line="240" w:lineRule="auto"/>
              <w:ind w:firstLine="0"/>
              <w:jc w:val="center"/>
              <w:rPr>
                <w:sz w:val="24"/>
                <w:szCs w:val="24"/>
              </w:rPr>
            </w:pPr>
            <w:r w:rsidRPr="00876E6E">
              <w:rPr>
                <w:sz w:val="24"/>
                <w:szCs w:val="24"/>
              </w:rPr>
              <w:t>4</w:t>
            </w:r>
          </w:p>
        </w:tc>
        <w:tc>
          <w:tcPr>
            <w:tcW w:w="7479" w:type="dxa"/>
          </w:tcPr>
          <w:p w:rsidR="00876E6E" w:rsidRPr="00876E6E" w:rsidRDefault="00876E6E" w:rsidP="00876E6E">
            <w:pPr>
              <w:tabs>
                <w:tab w:val="left" w:pos="234"/>
              </w:tabs>
              <w:spacing w:line="240" w:lineRule="auto"/>
              <w:ind w:firstLine="0"/>
              <w:rPr>
                <w:sz w:val="24"/>
                <w:szCs w:val="24"/>
              </w:rPr>
            </w:pPr>
            <w:r w:rsidRPr="00876E6E">
              <w:rPr>
                <w:sz w:val="24"/>
                <w:szCs w:val="24"/>
              </w:rPr>
              <w:t>«Отношения со своим ребенком»</w:t>
            </w:r>
          </w:p>
        </w:tc>
        <w:tc>
          <w:tcPr>
            <w:tcW w:w="1051" w:type="dxa"/>
          </w:tcPr>
          <w:p w:rsidR="00876E6E" w:rsidRPr="00876E6E" w:rsidRDefault="00876E6E" w:rsidP="00876E6E">
            <w:pPr>
              <w:spacing w:line="240" w:lineRule="auto"/>
              <w:ind w:firstLine="0"/>
              <w:jc w:val="center"/>
              <w:rPr>
                <w:sz w:val="24"/>
                <w:szCs w:val="24"/>
              </w:rPr>
            </w:pPr>
            <w:r w:rsidRPr="00876E6E">
              <w:rPr>
                <w:sz w:val="24"/>
                <w:szCs w:val="24"/>
              </w:rPr>
              <w:t>1,5</w:t>
            </w:r>
          </w:p>
        </w:tc>
      </w:tr>
      <w:tr w:rsidR="00876E6E" w:rsidRPr="00876E6E" w:rsidTr="00876E6E">
        <w:trPr>
          <w:jc w:val="center"/>
        </w:trPr>
        <w:tc>
          <w:tcPr>
            <w:tcW w:w="661" w:type="dxa"/>
          </w:tcPr>
          <w:p w:rsidR="00876E6E" w:rsidRPr="00876E6E" w:rsidRDefault="00876E6E" w:rsidP="00876E6E">
            <w:pPr>
              <w:spacing w:line="240" w:lineRule="auto"/>
              <w:ind w:firstLine="0"/>
              <w:jc w:val="center"/>
              <w:rPr>
                <w:sz w:val="24"/>
                <w:szCs w:val="24"/>
              </w:rPr>
            </w:pPr>
            <w:r w:rsidRPr="00876E6E">
              <w:rPr>
                <w:sz w:val="24"/>
                <w:szCs w:val="24"/>
              </w:rPr>
              <w:t>5</w:t>
            </w:r>
          </w:p>
        </w:tc>
        <w:tc>
          <w:tcPr>
            <w:tcW w:w="7479" w:type="dxa"/>
          </w:tcPr>
          <w:p w:rsidR="00876E6E" w:rsidRPr="00876E6E" w:rsidRDefault="00876E6E" w:rsidP="00876E6E">
            <w:pPr>
              <w:tabs>
                <w:tab w:val="left" w:pos="234"/>
              </w:tabs>
              <w:spacing w:line="240" w:lineRule="auto"/>
              <w:ind w:firstLine="0"/>
              <w:rPr>
                <w:sz w:val="24"/>
                <w:szCs w:val="24"/>
              </w:rPr>
            </w:pPr>
            <w:r w:rsidRPr="00876E6E">
              <w:rPr>
                <w:sz w:val="24"/>
                <w:szCs w:val="24"/>
              </w:rPr>
              <w:t>Завершающее</w:t>
            </w:r>
          </w:p>
        </w:tc>
        <w:tc>
          <w:tcPr>
            <w:tcW w:w="1051" w:type="dxa"/>
          </w:tcPr>
          <w:p w:rsidR="00876E6E" w:rsidRPr="00876E6E" w:rsidRDefault="00876E6E" w:rsidP="00876E6E">
            <w:pPr>
              <w:spacing w:line="240" w:lineRule="auto"/>
              <w:ind w:firstLine="0"/>
              <w:jc w:val="center"/>
              <w:rPr>
                <w:sz w:val="24"/>
                <w:szCs w:val="24"/>
              </w:rPr>
            </w:pPr>
            <w:r w:rsidRPr="00876E6E">
              <w:rPr>
                <w:sz w:val="24"/>
                <w:szCs w:val="24"/>
              </w:rPr>
              <w:t>1,5</w:t>
            </w:r>
          </w:p>
        </w:tc>
      </w:tr>
    </w:tbl>
    <w:p w:rsidR="00876E6E" w:rsidRPr="00876E6E" w:rsidRDefault="00876E6E" w:rsidP="00876E6E">
      <w:pPr>
        <w:spacing w:line="240" w:lineRule="auto"/>
        <w:ind w:firstLine="0"/>
        <w:rPr>
          <w:szCs w:val="28"/>
        </w:rPr>
      </w:pPr>
      <w:r w:rsidRPr="00876E6E">
        <w:rPr>
          <w:szCs w:val="28"/>
        </w:rPr>
        <w:t xml:space="preserve"> </w:t>
      </w:r>
      <w:r w:rsidRPr="00876E6E">
        <w:rPr>
          <w:szCs w:val="28"/>
        </w:rPr>
        <w:tab/>
        <w:t xml:space="preserve">Разработанная программа профилактики алкоголизма среди подростков носит целостный характер. В ней задействованы не только сам подросток, но и его родители и педагоги. </w:t>
      </w:r>
    </w:p>
    <w:p w:rsidR="00876E6E" w:rsidRPr="00876E6E" w:rsidRDefault="00876E6E" w:rsidP="00876E6E">
      <w:pPr>
        <w:spacing w:line="240" w:lineRule="auto"/>
        <w:rPr>
          <w:szCs w:val="28"/>
        </w:rPr>
      </w:pPr>
      <w:r w:rsidRPr="00876E6E">
        <w:rPr>
          <w:szCs w:val="28"/>
        </w:rPr>
        <w:t xml:space="preserve">Программа состоит из 6 занятий-встреч с подростком и 5 занятий-встреч с родителем. Первые 2 занятия проводятся 2 раза неделю, последующие планируется проводить 1 раза в неделю,  в зависимости от динамики коррекционно-развивающей работы.    </w:t>
      </w:r>
    </w:p>
    <w:p w:rsidR="00876E6E" w:rsidRPr="00876E6E" w:rsidRDefault="00876E6E" w:rsidP="00876E6E">
      <w:pPr>
        <w:spacing w:line="240" w:lineRule="auto"/>
        <w:rPr>
          <w:szCs w:val="28"/>
        </w:rPr>
      </w:pPr>
      <w:r w:rsidRPr="00876E6E">
        <w:rPr>
          <w:szCs w:val="28"/>
        </w:rPr>
        <w:t>Дополнительно разработанный Дневник позволяет отрефлексировать то, что происходит на занятиях. В совместной работе с родителями подростку удается лучше понять самого себя и взрослых.  В Дневнике родители найдут много полезной информации о факторах риска, о том, как помочь своему ребенку устоять в трудной ситуации.</w:t>
      </w:r>
    </w:p>
    <w:p w:rsidR="00876E6E" w:rsidRPr="00876E6E" w:rsidRDefault="00876E6E" w:rsidP="00876E6E">
      <w:pPr>
        <w:spacing w:line="240" w:lineRule="auto"/>
        <w:rPr>
          <w:szCs w:val="28"/>
        </w:rPr>
      </w:pPr>
      <w:r w:rsidRPr="00876E6E">
        <w:rPr>
          <w:szCs w:val="28"/>
        </w:rPr>
        <w:t xml:space="preserve"> Программа имеет следующую структуру:</w:t>
      </w:r>
    </w:p>
    <w:p w:rsidR="00876E6E" w:rsidRPr="00876E6E" w:rsidRDefault="00876E6E" w:rsidP="00D17861">
      <w:pPr>
        <w:numPr>
          <w:ilvl w:val="0"/>
          <w:numId w:val="178"/>
        </w:numPr>
        <w:suppressAutoHyphens w:val="0"/>
        <w:spacing w:line="240" w:lineRule="auto"/>
        <w:ind w:left="0" w:firstLine="709"/>
        <w:rPr>
          <w:szCs w:val="28"/>
        </w:rPr>
      </w:pPr>
      <w:r w:rsidRPr="00876E6E">
        <w:rPr>
          <w:szCs w:val="28"/>
        </w:rPr>
        <w:t>Эмоциональный компонент, который предполагает развитие продуктивных способов преодоления трудностей, повышение значимости подростка, принятие себя.</w:t>
      </w:r>
    </w:p>
    <w:p w:rsidR="00876E6E" w:rsidRPr="00876E6E" w:rsidRDefault="00876E6E" w:rsidP="00D17861">
      <w:pPr>
        <w:numPr>
          <w:ilvl w:val="0"/>
          <w:numId w:val="178"/>
        </w:numPr>
        <w:suppressAutoHyphens w:val="0"/>
        <w:spacing w:line="240" w:lineRule="auto"/>
        <w:ind w:left="0" w:firstLine="709"/>
        <w:rPr>
          <w:szCs w:val="28"/>
        </w:rPr>
      </w:pPr>
      <w:r w:rsidRPr="00876E6E">
        <w:rPr>
          <w:szCs w:val="28"/>
        </w:rPr>
        <w:t>Когнитивный (смысловой) компонент направлен на развитие способностей понимания себя и взрослых.</w:t>
      </w:r>
    </w:p>
    <w:p w:rsidR="00876E6E" w:rsidRPr="00876E6E" w:rsidRDefault="00876E6E" w:rsidP="00D17861">
      <w:pPr>
        <w:numPr>
          <w:ilvl w:val="0"/>
          <w:numId w:val="178"/>
        </w:numPr>
        <w:suppressAutoHyphens w:val="0"/>
        <w:spacing w:line="240" w:lineRule="auto"/>
        <w:ind w:left="0" w:firstLine="709"/>
        <w:rPr>
          <w:szCs w:val="28"/>
        </w:rPr>
      </w:pPr>
      <w:r w:rsidRPr="00876E6E">
        <w:rPr>
          <w:szCs w:val="28"/>
        </w:rPr>
        <w:t xml:space="preserve">Социальный компонент обращен к сфере взаимоотношений (со взрослыми и сверстниками). Именно данные отношения играют едва ли не решающую роль в жизни подростка. </w:t>
      </w:r>
    </w:p>
    <w:p w:rsidR="00876E6E" w:rsidRPr="00876E6E" w:rsidRDefault="00876E6E" w:rsidP="00876E6E">
      <w:pPr>
        <w:spacing w:line="240" w:lineRule="auto"/>
        <w:rPr>
          <w:szCs w:val="28"/>
        </w:rPr>
      </w:pPr>
      <w:r w:rsidRPr="00876E6E">
        <w:rPr>
          <w:szCs w:val="28"/>
        </w:rPr>
        <w:t xml:space="preserve">Параллельно ведется работа с родителями подростка. Первые 5 встреч проводятся 1 раз в неделю, последующая работа строится в формате консультаций с целью обсуждения актуальной ситуации развития, динамики коррекционно-развивающей работы, внутрисемейных и социальных отношений. </w:t>
      </w:r>
    </w:p>
    <w:p w:rsidR="00876E6E" w:rsidRPr="00876E6E" w:rsidRDefault="00876E6E" w:rsidP="00876E6E">
      <w:pPr>
        <w:spacing w:line="240" w:lineRule="auto"/>
        <w:jc w:val="center"/>
        <w:rPr>
          <w:b/>
          <w:szCs w:val="28"/>
        </w:rPr>
      </w:pPr>
      <w:r w:rsidRPr="00876E6E">
        <w:rPr>
          <w:b/>
          <w:szCs w:val="28"/>
        </w:rPr>
        <w:t>Рабочая программа</w:t>
      </w:r>
    </w:p>
    <w:p w:rsidR="00876E6E" w:rsidRPr="00876E6E" w:rsidRDefault="00876E6E" w:rsidP="00876E6E">
      <w:pPr>
        <w:spacing w:line="240" w:lineRule="auto"/>
        <w:jc w:val="center"/>
        <w:rPr>
          <w:szCs w:val="28"/>
        </w:rPr>
      </w:pPr>
      <w:r w:rsidRPr="00876E6E">
        <w:rPr>
          <w:b/>
          <w:szCs w:val="28"/>
        </w:rPr>
        <w:t>индивидуальных корекционно-развивающих занятий по  социальному и личностному развитию подростков Е.В. Емельяновой</w:t>
      </w:r>
      <w:r w:rsidRPr="00876E6E">
        <w:rPr>
          <w:szCs w:val="28"/>
        </w:rPr>
        <w:t>.</w:t>
      </w:r>
    </w:p>
    <w:p w:rsidR="00876E6E" w:rsidRPr="00876E6E" w:rsidRDefault="00876E6E" w:rsidP="00876E6E">
      <w:pPr>
        <w:spacing w:line="240" w:lineRule="auto"/>
        <w:jc w:val="center"/>
        <w:rPr>
          <w:szCs w:val="28"/>
        </w:rPr>
      </w:pPr>
    </w:p>
    <w:p w:rsidR="00876E6E" w:rsidRPr="00876E6E" w:rsidRDefault="00876E6E" w:rsidP="00876E6E">
      <w:pPr>
        <w:spacing w:line="240" w:lineRule="auto"/>
        <w:ind w:firstLine="0"/>
        <w:rPr>
          <w:szCs w:val="28"/>
        </w:rPr>
      </w:pPr>
      <w:r w:rsidRPr="00876E6E">
        <w:rPr>
          <w:b/>
          <w:szCs w:val="28"/>
        </w:rPr>
        <w:t>Цель программы:</w:t>
      </w:r>
      <w:r w:rsidRPr="00876E6E">
        <w:rPr>
          <w:szCs w:val="28"/>
        </w:rPr>
        <w:t xml:space="preserve">   Обучение управлению  собственным эмоциональным состоянием, оказание помощи в развитии и понимании себя, своих потребностей, реакций. </w:t>
      </w:r>
    </w:p>
    <w:p w:rsidR="00876E6E" w:rsidRPr="00876E6E" w:rsidRDefault="00876E6E" w:rsidP="00876E6E">
      <w:pPr>
        <w:spacing w:line="240" w:lineRule="auto"/>
        <w:ind w:firstLine="0"/>
        <w:rPr>
          <w:b/>
          <w:szCs w:val="28"/>
        </w:rPr>
      </w:pPr>
      <w:r w:rsidRPr="00876E6E">
        <w:rPr>
          <w:b/>
          <w:szCs w:val="28"/>
        </w:rPr>
        <w:t xml:space="preserve">Задачи: </w:t>
      </w:r>
    </w:p>
    <w:p w:rsidR="00876E6E" w:rsidRPr="00876E6E" w:rsidRDefault="00876E6E" w:rsidP="00D17861">
      <w:pPr>
        <w:widowControl w:val="0"/>
        <w:numPr>
          <w:ilvl w:val="0"/>
          <w:numId w:val="193"/>
        </w:numPr>
        <w:tabs>
          <w:tab w:val="left" w:pos="851"/>
          <w:tab w:val="left" w:pos="1134"/>
        </w:tabs>
        <w:suppressAutoHyphens w:val="0"/>
        <w:autoSpaceDE w:val="0"/>
        <w:autoSpaceDN w:val="0"/>
        <w:spacing w:line="240" w:lineRule="auto"/>
        <w:rPr>
          <w:rFonts w:eastAsia="Times New Roman"/>
          <w:szCs w:val="28"/>
          <w:lang w:val="x-none" w:eastAsia="ru-RU" w:bidi="ru-RU"/>
        </w:rPr>
      </w:pPr>
      <w:r w:rsidRPr="00876E6E">
        <w:rPr>
          <w:rFonts w:eastAsia="Times New Roman"/>
          <w:szCs w:val="28"/>
          <w:lang w:val="x-none" w:eastAsia="ru-RU" w:bidi="ru-RU"/>
        </w:rPr>
        <w:t>Обучение способам проявлять в сознании и анализировать свой внутренний мир.</w:t>
      </w:r>
    </w:p>
    <w:p w:rsidR="00876E6E" w:rsidRPr="00876E6E" w:rsidRDefault="00876E6E" w:rsidP="00D17861">
      <w:pPr>
        <w:widowControl w:val="0"/>
        <w:numPr>
          <w:ilvl w:val="0"/>
          <w:numId w:val="193"/>
        </w:numPr>
        <w:tabs>
          <w:tab w:val="left" w:pos="851"/>
          <w:tab w:val="left" w:pos="1134"/>
        </w:tabs>
        <w:suppressAutoHyphens w:val="0"/>
        <w:autoSpaceDE w:val="0"/>
        <w:autoSpaceDN w:val="0"/>
        <w:spacing w:line="240" w:lineRule="auto"/>
        <w:rPr>
          <w:rFonts w:eastAsia="Times New Roman"/>
          <w:szCs w:val="28"/>
          <w:lang w:val="x-none" w:eastAsia="ru-RU" w:bidi="ru-RU"/>
        </w:rPr>
      </w:pPr>
      <w:r w:rsidRPr="00876E6E">
        <w:rPr>
          <w:rFonts w:eastAsia="Times New Roman"/>
          <w:szCs w:val="28"/>
          <w:lang w:val="x-none" w:eastAsia="ru-RU" w:bidi="ru-RU"/>
        </w:rPr>
        <w:t>Обучение методам разрешения внутренних конфликтов.</w:t>
      </w:r>
    </w:p>
    <w:p w:rsidR="00876E6E" w:rsidRPr="00876E6E" w:rsidRDefault="00876E6E" w:rsidP="00D17861">
      <w:pPr>
        <w:widowControl w:val="0"/>
        <w:numPr>
          <w:ilvl w:val="0"/>
          <w:numId w:val="193"/>
        </w:numPr>
        <w:tabs>
          <w:tab w:val="left" w:pos="851"/>
          <w:tab w:val="left" w:pos="1134"/>
        </w:tabs>
        <w:suppressAutoHyphens w:val="0"/>
        <w:autoSpaceDE w:val="0"/>
        <w:autoSpaceDN w:val="0"/>
        <w:spacing w:line="240" w:lineRule="auto"/>
        <w:rPr>
          <w:rFonts w:eastAsia="Times New Roman"/>
          <w:szCs w:val="28"/>
          <w:lang w:val="x-none" w:eastAsia="ru-RU" w:bidi="ru-RU"/>
        </w:rPr>
      </w:pPr>
      <w:r w:rsidRPr="00876E6E">
        <w:rPr>
          <w:rFonts w:eastAsia="Times New Roman"/>
          <w:szCs w:val="28"/>
          <w:lang w:val="x-none" w:eastAsia="ru-RU" w:bidi="ru-RU"/>
        </w:rPr>
        <w:t>Обучение методам проявления и анализа установок, влияющих на жизнь.</w:t>
      </w:r>
    </w:p>
    <w:p w:rsidR="00876E6E" w:rsidRPr="00876E6E" w:rsidRDefault="00876E6E" w:rsidP="00D17861">
      <w:pPr>
        <w:widowControl w:val="0"/>
        <w:numPr>
          <w:ilvl w:val="0"/>
          <w:numId w:val="193"/>
        </w:numPr>
        <w:tabs>
          <w:tab w:val="left" w:pos="851"/>
          <w:tab w:val="left" w:pos="1134"/>
        </w:tabs>
        <w:suppressAutoHyphens w:val="0"/>
        <w:autoSpaceDE w:val="0"/>
        <w:autoSpaceDN w:val="0"/>
        <w:spacing w:line="240" w:lineRule="auto"/>
        <w:rPr>
          <w:rFonts w:eastAsia="Times New Roman"/>
          <w:szCs w:val="28"/>
          <w:lang w:val="x-none" w:eastAsia="ru-RU" w:bidi="ru-RU"/>
        </w:rPr>
      </w:pPr>
      <w:r w:rsidRPr="00876E6E">
        <w:rPr>
          <w:rFonts w:eastAsia="Times New Roman"/>
          <w:szCs w:val="28"/>
          <w:lang w:val="x-none" w:eastAsia="ru-RU" w:bidi="ru-RU"/>
        </w:rPr>
        <w:t>Способствовать конкретизации ожиданий и достижению личных и профессиональных целей.</w:t>
      </w:r>
    </w:p>
    <w:p w:rsidR="00876E6E" w:rsidRPr="00876E6E" w:rsidRDefault="00876E6E" w:rsidP="00876E6E">
      <w:pPr>
        <w:spacing w:line="240" w:lineRule="auto"/>
        <w:ind w:firstLine="0"/>
        <w:rPr>
          <w:szCs w:val="28"/>
        </w:rPr>
      </w:pPr>
      <w:r w:rsidRPr="00876E6E">
        <w:rPr>
          <w:b/>
          <w:szCs w:val="28"/>
        </w:rPr>
        <w:t xml:space="preserve">Сроки реализации  </w:t>
      </w:r>
      <w:r w:rsidRPr="00876E6E">
        <w:rPr>
          <w:szCs w:val="28"/>
        </w:rPr>
        <w:t>5 месяцев (29 занятий)</w:t>
      </w:r>
    </w:p>
    <w:p w:rsidR="00876E6E" w:rsidRPr="00876E6E" w:rsidRDefault="00876E6E" w:rsidP="00876E6E">
      <w:pPr>
        <w:spacing w:line="240" w:lineRule="auto"/>
        <w:ind w:firstLine="0"/>
        <w:rPr>
          <w:b/>
          <w:szCs w:val="28"/>
        </w:rPr>
      </w:pPr>
      <w:r w:rsidRPr="00876E6E">
        <w:rPr>
          <w:b/>
          <w:szCs w:val="28"/>
        </w:rPr>
        <w:t>Содержание программы:</w:t>
      </w:r>
    </w:p>
    <w:tbl>
      <w:tblPr>
        <w:tblW w:w="79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
        <w:gridCol w:w="5303"/>
        <w:gridCol w:w="1653"/>
      </w:tblGrid>
      <w:tr w:rsidR="00876E6E" w:rsidRPr="00876E6E" w:rsidTr="00876E6E">
        <w:trPr>
          <w:jc w:val="center"/>
        </w:trPr>
        <w:tc>
          <w:tcPr>
            <w:tcW w:w="1002" w:type="dxa"/>
          </w:tcPr>
          <w:p w:rsidR="00876E6E" w:rsidRPr="00876E6E" w:rsidRDefault="00876E6E" w:rsidP="00876E6E">
            <w:pPr>
              <w:spacing w:line="240" w:lineRule="auto"/>
              <w:ind w:firstLine="0"/>
              <w:jc w:val="center"/>
              <w:rPr>
                <w:b/>
                <w:sz w:val="24"/>
                <w:szCs w:val="24"/>
              </w:rPr>
            </w:pPr>
            <w:r w:rsidRPr="00876E6E">
              <w:rPr>
                <w:b/>
                <w:sz w:val="24"/>
                <w:szCs w:val="24"/>
              </w:rPr>
              <w:t>№ п/п</w:t>
            </w:r>
          </w:p>
        </w:tc>
        <w:tc>
          <w:tcPr>
            <w:tcW w:w="5303" w:type="dxa"/>
          </w:tcPr>
          <w:p w:rsidR="00876E6E" w:rsidRPr="00876E6E" w:rsidRDefault="00876E6E" w:rsidP="00876E6E">
            <w:pPr>
              <w:spacing w:line="240" w:lineRule="auto"/>
              <w:ind w:firstLine="21"/>
              <w:jc w:val="center"/>
              <w:rPr>
                <w:b/>
                <w:sz w:val="24"/>
                <w:szCs w:val="24"/>
              </w:rPr>
            </w:pPr>
            <w:r w:rsidRPr="00876E6E">
              <w:rPr>
                <w:b/>
                <w:sz w:val="24"/>
                <w:szCs w:val="24"/>
              </w:rPr>
              <w:t>Тема</w:t>
            </w:r>
          </w:p>
        </w:tc>
        <w:tc>
          <w:tcPr>
            <w:tcW w:w="1653" w:type="dxa"/>
          </w:tcPr>
          <w:p w:rsidR="00876E6E" w:rsidRPr="00876E6E" w:rsidRDefault="00876E6E" w:rsidP="00876E6E">
            <w:pPr>
              <w:spacing w:line="240" w:lineRule="auto"/>
              <w:ind w:firstLine="0"/>
              <w:jc w:val="center"/>
              <w:rPr>
                <w:b/>
                <w:sz w:val="24"/>
                <w:szCs w:val="24"/>
              </w:rPr>
            </w:pPr>
            <w:r w:rsidRPr="00876E6E">
              <w:rPr>
                <w:b/>
                <w:sz w:val="24"/>
                <w:szCs w:val="24"/>
              </w:rPr>
              <w:t>Кол-во часов</w:t>
            </w:r>
          </w:p>
        </w:tc>
      </w:tr>
      <w:tr w:rsidR="00876E6E" w:rsidRPr="00876E6E" w:rsidTr="00876E6E">
        <w:trPr>
          <w:jc w:val="center"/>
        </w:trPr>
        <w:tc>
          <w:tcPr>
            <w:tcW w:w="6305" w:type="dxa"/>
            <w:gridSpan w:val="2"/>
          </w:tcPr>
          <w:p w:rsidR="00876E6E" w:rsidRPr="00876E6E" w:rsidRDefault="00876E6E" w:rsidP="00876E6E">
            <w:pPr>
              <w:spacing w:line="240" w:lineRule="auto"/>
              <w:ind w:firstLine="0"/>
              <w:rPr>
                <w:b/>
                <w:sz w:val="24"/>
                <w:szCs w:val="24"/>
              </w:rPr>
            </w:pPr>
            <w:r w:rsidRPr="00876E6E">
              <w:rPr>
                <w:b/>
                <w:sz w:val="24"/>
                <w:szCs w:val="24"/>
              </w:rPr>
              <w:t>Раздел 1. Развитие эмоциональной грамотности</w:t>
            </w:r>
          </w:p>
        </w:tc>
        <w:tc>
          <w:tcPr>
            <w:tcW w:w="1653" w:type="dxa"/>
          </w:tcPr>
          <w:p w:rsidR="00876E6E" w:rsidRPr="00876E6E" w:rsidRDefault="00876E6E" w:rsidP="00876E6E">
            <w:pPr>
              <w:spacing w:line="240" w:lineRule="auto"/>
              <w:ind w:firstLine="0"/>
              <w:jc w:val="center"/>
              <w:rPr>
                <w:b/>
                <w:sz w:val="24"/>
                <w:szCs w:val="24"/>
              </w:rPr>
            </w:pPr>
            <w:r w:rsidRPr="00876E6E">
              <w:rPr>
                <w:b/>
                <w:sz w:val="24"/>
                <w:szCs w:val="24"/>
              </w:rPr>
              <w:t>12</w:t>
            </w:r>
          </w:p>
        </w:tc>
      </w:tr>
      <w:tr w:rsidR="00876E6E" w:rsidRPr="00876E6E" w:rsidTr="00876E6E">
        <w:trPr>
          <w:jc w:val="center"/>
        </w:trPr>
        <w:tc>
          <w:tcPr>
            <w:tcW w:w="1002" w:type="dxa"/>
          </w:tcPr>
          <w:p w:rsidR="00876E6E" w:rsidRPr="00876E6E" w:rsidRDefault="00876E6E" w:rsidP="00876E6E">
            <w:pPr>
              <w:spacing w:line="240" w:lineRule="auto"/>
              <w:ind w:firstLine="0"/>
              <w:jc w:val="center"/>
              <w:rPr>
                <w:sz w:val="24"/>
                <w:szCs w:val="24"/>
              </w:rPr>
            </w:pPr>
            <w:r w:rsidRPr="00876E6E">
              <w:rPr>
                <w:sz w:val="24"/>
                <w:szCs w:val="24"/>
              </w:rPr>
              <w:t>1</w:t>
            </w:r>
          </w:p>
        </w:tc>
        <w:tc>
          <w:tcPr>
            <w:tcW w:w="5303" w:type="dxa"/>
          </w:tcPr>
          <w:p w:rsidR="00876E6E" w:rsidRPr="00876E6E" w:rsidRDefault="00876E6E" w:rsidP="00876E6E">
            <w:pPr>
              <w:tabs>
                <w:tab w:val="left" w:pos="234"/>
              </w:tabs>
              <w:spacing w:line="240" w:lineRule="auto"/>
              <w:ind w:firstLine="0"/>
              <w:rPr>
                <w:sz w:val="24"/>
                <w:szCs w:val="24"/>
              </w:rPr>
            </w:pPr>
            <w:r w:rsidRPr="00876E6E">
              <w:rPr>
                <w:sz w:val="24"/>
                <w:szCs w:val="24"/>
              </w:rPr>
              <w:t>«Планета чувств»</w:t>
            </w:r>
          </w:p>
        </w:tc>
        <w:tc>
          <w:tcPr>
            <w:tcW w:w="1653" w:type="dxa"/>
          </w:tcPr>
          <w:p w:rsidR="00876E6E" w:rsidRPr="00876E6E" w:rsidRDefault="00876E6E" w:rsidP="00876E6E">
            <w:pPr>
              <w:spacing w:line="240" w:lineRule="auto"/>
              <w:ind w:firstLine="0"/>
              <w:jc w:val="center"/>
              <w:rPr>
                <w:sz w:val="24"/>
                <w:szCs w:val="24"/>
              </w:rPr>
            </w:pPr>
            <w:r w:rsidRPr="00876E6E">
              <w:rPr>
                <w:sz w:val="24"/>
                <w:szCs w:val="24"/>
              </w:rPr>
              <w:t>1</w:t>
            </w:r>
          </w:p>
        </w:tc>
      </w:tr>
      <w:tr w:rsidR="00876E6E" w:rsidRPr="00876E6E" w:rsidTr="00876E6E">
        <w:trPr>
          <w:jc w:val="center"/>
        </w:trPr>
        <w:tc>
          <w:tcPr>
            <w:tcW w:w="1002" w:type="dxa"/>
          </w:tcPr>
          <w:p w:rsidR="00876E6E" w:rsidRPr="00876E6E" w:rsidRDefault="00876E6E" w:rsidP="00876E6E">
            <w:pPr>
              <w:spacing w:line="240" w:lineRule="auto"/>
              <w:ind w:firstLine="0"/>
              <w:jc w:val="center"/>
              <w:rPr>
                <w:sz w:val="24"/>
                <w:szCs w:val="24"/>
              </w:rPr>
            </w:pPr>
            <w:r w:rsidRPr="00876E6E">
              <w:rPr>
                <w:sz w:val="24"/>
                <w:szCs w:val="24"/>
              </w:rPr>
              <w:t>2</w:t>
            </w:r>
          </w:p>
        </w:tc>
        <w:tc>
          <w:tcPr>
            <w:tcW w:w="5303" w:type="dxa"/>
          </w:tcPr>
          <w:p w:rsidR="00876E6E" w:rsidRPr="00876E6E" w:rsidRDefault="00876E6E" w:rsidP="00876E6E">
            <w:pPr>
              <w:tabs>
                <w:tab w:val="left" w:pos="239"/>
                <w:tab w:val="left" w:pos="381"/>
              </w:tabs>
              <w:spacing w:line="240" w:lineRule="auto"/>
              <w:ind w:firstLine="0"/>
              <w:rPr>
                <w:sz w:val="24"/>
                <w:szCs w:val="24"/>
              </w:rPr>
            </w:pPr>
            <w:r w:rsidRPr="00876E6E">
              <w:rPr>
                <w:sz w:val="24"/>
                <w:szCs w:val="24"/>
              </w:rPr>
              <w:t>«Дерево чувств»</w:t>
            </w:r>
          </w:p>
        </w:tc>
        <w:tc>
          <w:tcPr>
            <w:tcW w:w="1653" w:type="dxa"/>
          </w:tcPr>
          <w:p w:rsidR="00876E6E" w:rsidRPr="00876E6E" w:rsidRDefault="00876E6E" w:rsidP="00876E6E">
            <w:pPr>
              <w:spacing w:line="240" w:lineRule="auto"/>
              <w:ind w:firstLine="0"/>
              <w:jc w:val="center"/>
              <w:rPr>
                <w:sz w:val="24"/>
                <w:szCs w:val="24"/>
              </w:rPr>
            </w:pPr>
            <w:r w:rsidRPr="00876E6E">
              <w:rPr>
                <w:sz w:val="24"/>
                <w:szCs w:val="24"/>
              </w:rPr>
              <w:t>1</w:t>
            </w:r>
          </w:p>
        </w:tc>
      </w:tr>
      <w:tr w:rsidR="00876E6E" w:rsidRPr="00876E6E" w:rsidTr="00876E6E">
        <w:trPr>
          <w:jc w:val="center"/>
        </w:trPr>
        <w:tc>
          <w:tcPr>
            <w:tcW w:w="1002" w:type="dxa"/>
          </w:tcPr>
          <w:p w:rsidR="00876E6E" w:rsidRPr="00876E6E" w:rsidRDefault="00876E6E" w:rsidP="00876E6E">
            <w:pPr>
              <w:spacing w:line="240" w:lineRule="auto"/>
              <w:ind w:firstLine="0"/>
              <w:jc w:val="center"/>
              <w:rPr>
                <w:sz w:val="24"/>
                <w:szCs w:val="24"/>
              </w:rPr>
            </w:pPr>
            <w:r w:rsidRPr="00876E6E">
              <w:rPr>
                <w:sz w:val="24"/>
                <w:szCs w:val="24"/>
              </w:rPr>
              <w:t>3</w:t>
            </w:r>
          </w:p>
        </w:tc>
        <w:tc>
          <w:tcPr>
            <w:tcW w:w="5303" w:type="dxa"/>
          </w:tcPr>
          <w:p w:rsidR="00876E6E" w:rsidRPr="00876E6E" w:rsidRDefault="00876E6E" w:rsidP="00876E6E">
            <w:pPr>
              <w:tabs>
                <w:tab w:val="left" w:pos="234"/>
              </w:tabs>
              <w:spacing w:line="240" w:lineRule="auto"/>
              <w:ind w:firstLine="0"/>
              <w:rPr>
                <w:sz w:val="24"/>
                <w:szCs w:val="24"/>
              </w:rPr>
            </w:pPr>
            <w:r w:rsidRPr="00876E6E">
              <w:rPr>
                <w:sz w:val="24"/>
                <w:szCs w:val="24"/>
              </w:rPr>
              <w:t>«Радуга чувств»</w:t>
            </w:r>
          </w:p>
        </w:tc>
        <w:tc>
          <w:tcPr>
            <w:tcW w:w="1653" w:type="dxa"/>
          </w:tcPr>
          <w:p w:rsidR="00876E6E" w:rsidRPr="00876E6E" w:rsidRDefault="00876E6E" w:rsidP="00876E6E">
            <w:pPr>
              <w:spacing w:line="240" w:lineRule="auto"/>
              <w:ind w:firstLine="0"/>
              <w:jc w:val="center"/>
              <w:rPr>
                <w:sz w:val="24"/>
                <w:szCs w:val="24"/>
              </w:rPr>
            </w:pPr>
            <w:r w:rsidRPr="00876E6E">
              <w:rPr>
                <w:sz w:val="24"/>
                <w:szCs w:val="24"/>
              </w:rPr>
              <w:t>1</w:t>
            </w:r>
          </w:p>
        </w:tc>
      </w:tr>
      <w:tr w:rsidR="00876E6E" w:rsidRPr="00876E6E" w:rsidTr="00876E6E">
        <w:trPr>
          <w:jc w:val="center"/>
        </w:trPr>
        <w:tc>
          <w:tcPr>
            <w:tcW w:w="1002" w:type="dxa"/>
          </w:tcPr>
          <w:p w:rsidR="00876E6E" w:rsidRPr="00876E6E" w:rsidRDefault="00876E6E" w:rsidP="00876E6E">
            <w:pPr>
              <w:spacing w:line="240" w:lineRule="auto"/>
              <w:ind w:firstLine="0"/>
              <w:jc w:val="center"/>
              <w:rPr>
                <w:sz w:val="24"/>
                <w:szCs w:val="24"/>
              </w:rPr>
            </w:pPr>
            <w:r w:rsidRPr="00876E6E">
              <w:rPr>
                <w:sz w:val="24"/>
                <w:szCs w:val="24"/>
              </w:rPr>
              <w:t>4</w:t>
            </w:r>
          </w:p>
        </w:tc>
        <w:tc>
          <w:tcPr>
            <w:tcW w:w="5303" w:type="dxa"/>
          </w:tcPr>
          <w:p w:rsidR="00876E6E" w:rsidRPr="00876E6E" w:rsidRDefault="00876E6E" w:rsidP="00876E6E">
            <w:pPr>
              <w:spacing w:line="240" w:lineRule="auto"/>
              <w:ind w:firstLine="0"/>
              <w:rPr>
                <w:b/>
                <w:sz w:val="24"/>
                <w:szCs w:val="24"/>
              </w:rPr>
            </w:pPr>
            <w:r w:rsidRPr="00876E6E">
              <w:rPr>
                <w:sz w:val="24"/>
                <w:szCs w:val="24"/>
              </w:rPr>
              <w:t>«Насколько хорошо ты знаешь свое тело?»</w:t>
            </w:r>
          </w:p>
        </w:tc>
        <w:tc>
          <w:tcPr>
            <w:tcW w:w="1653" w:type="dxa"/>
          </w:tcPr>
          <w:p w:rsidR="00876E6E" w:rsidRPr="00876E6E" w:rsidRDefault="00876E6E" w:rsidP="00876E6E">
            <w:pPr>
              <w:spacing w:line="240" w:lineRule="auto"/>
              <w:ind w:firstLine="0"/>
              <w:jc w:val="center"/>
              <w:rPr>
                <w:sz w:val="24"/>
                <w:szCs w:val="24"/>
              </w:rPr>
            </w:pPr>
            <w:r w:rsidRPr="00876E6E">
              <w:rPr>
                <w:sz w:val="24"/>
                <w:szCs w:val="24"/>
              </w:rPr>
              <w:t>1</w:t>
            </w:r>
          </w:p>
        </w:tc>
      </w:tr>
      <w:tr w:rsidR="00876E6E" w:rsidRPr="00876E6E" w:rsidTr="00876E6E">
        <w:trPr>
          <w:jc w:val="center"/>
        </w:trPr>
        <w:tc>
          <w:tcPr>
            <w:tcW w:w="1002" w:type="dxa"/>
          </w:tcPr>
          <w:p w:rsidR="00876E6E" w:rsidRPr="00876E6E" w:rsidRDefault="00876E6E" w:rsidP="00876E6E">
            <w:pPr>
              <w:spacing w:line="240" w:lineRule="auto"/>
              <w:ind w:firstLine="0"/>
              <w:jc w:val="center"/>
              <w:rPr>
                <w:sz w:val="24"/>
                <w:szCs w:val="24"/>
              </w:rPr>
            </w:pPr>
            <w:r w:rsidRPr="00876E6E">
              <w:rPr>
                <w:sz w:val="24"/>
                <w:szCs w:val="24"/>
              </w:rPr>
              <w:t>5</w:t>
            </w:r>
          </w:p>
        </w:tc>
        <w:tc>
          <w:tcPr>
            <w:tcW w:w="5303" w:type="dxa"/>
          </w:tcPr>
          <w:p w:rsidR="00876E6E" w:rsidRPr="00876E6E" w:rsidRDefault="00876E6E" w:rsidP="00876E6E">
            <w:pPr>
              <w:tabs>
                <w:tab w:val="left" w:pos="234"/>
              </w:tabs>
              <w:spacing w:line="240" w:lineRule="auto"/>
              <w:ind w:firstLine="0"/>
              <w:rPr>
                <w:sz w:val="24"/>
                <w:szCs w:val="24"/>
              </w:rPr>
            </w:pPr>
            <w:r w:rsidRPr="00876E6E">
              <w:rPr>
                <w:sz w:val="24"/>
                <w:szCs w:val="24"/>
              </w:rPr>
              <w:t>«Цветные звуки моего тела»</w:t>
            </w:r>
          </w:p>
        </w:tc>
        <w:tc>
          <w:tcPr>
            <w:tcW w:w="1653" w:type="dxa"/>
          </w:tcPr>
          <w:p w:rsidR="00876E6E" w:rsidRPr="00876E6E" w:rsidRDefault="00876E6E" w:rsidP="00876E6E">
            <w:pPr>
              <w:spacing w:line="240" w:lineRule="auto"/>
              <w:ind w:firstLine="0"/>
              <w:jc w:val="center"/>
              <w:rPr>
                <w:sz w:val="24"/>
                <w:szCs w:val="24"/>
              </w:rPr>
            </w:pPr>
            <w:r w:rsidRPr="00876E6E">
              <w:rPr>
                <w:sz w:val="24"/>
                <w:szCs w:val="24"/>
              </w:rPr>
              <w:t>1</w:t>
            </w:r>
          </w:p>
        </w:tc>
      </w:tr>
      <w:tr w:rsidR="00876E6E" w:rsidRPr="00876E6E" w:rsidTr="00876E6E">
        <w:trPr>
          <w:jc w:val="center"/>
        </w:trPr>
        <w:tc>
          <w:tcPr>
            <w:tcW w:w="1002" w:type="dxa"/>
          </w:tcPr>
          <w:p w:rsidR="00876E6E" w:rsidRPr="00876E6E" w:rsidRDefault="00876E6E" w:rsidP="00876E6E">
            <w:pPr>
              <w:spacing w:line="240" w:lineRule="auto"/>
              <w:ind w:firstLine="0"/>
              <w:jc w:val="center"/>
              <w:rPr>
                <w:sz w:val="24"/>
                <w:szCs w:val="24"/>
              </w:rPr>
            </w:pPr>
            <w:r w:rsidRPr="00876E6E">
              <w:rPr>
                <w:sz w:val="24"/>
                <w:szCs w:val="24"/>
              </w:rPr>
              <w:t>6</w:t>
            </w:r>
          </w:p>
        </w:tc>
        <w:tc>
          <w:tcPr>
            <w:tcW w:w="5303" w:type="dxa"/>
          </w:tcPr>
          <w:p w:rsidR="00876E6E" w:rsidRPr="00876E6E" w:rsidRDefault="00876E6E" w:rsidP="00876E6E">
            <w:pPr>
              <w:tabs>
                <w:tab w:val="left" w:pos="234"/>
              </w:tabs>
              <w:spacing w:line="240" w:lineRule="auto"/>
              <w:ind w:firstLine="0"/>
              <w:rPr>
                <w:sz w:val="24"/>
                <w:szCs w:val="24"/>
              </w:rPr>
            </w:pPr>
            <w:r w:rsidRPr="00876E6E">
              <w:rPr>
                <w:sz w:val="24"/>
                <w:szCs w:val="24"/>
              </w:rPr>
              <w:t>«Место личной силы»</w:t>
            </w:r>
          </w:p>
        </w:tc>
        <w:tc>
          <w:tcPr>
            <w:tcW w:w="1653" w:type="dxa"/>
          </w:tcPr>
          <w:p w:rsidR="00876E6E" w:rsidRPr="00876E6E" w:rsidRDefault="00876E6E" w:rsidP="00876E6E">
            <w:pPr>
              <w:spacing w:line="240" w:lineRule="auto"/>
              <w:ind w:firstLine="0"/>
              <w:jc w:val="center"/>
              <w:rPr>
                <w:sz w:val="24"/>
                <w:szCs w:val="24"/>
              </w:rPr>
            </w:pPr>
            <w:r w:rsidRPr="00876E6E">
              <w:rPr>
                <w:sz w:val="24"/>
                <w:szCs w:val="24"/>
              </w:rPr>
              <w:t>1</w:t>
            </w:r>
          </w:p>
        </w:tc>
      </w:tr>
      <w:tr w:rsidR="00876E6E" w:rsidRPr="00876E6E" w:rsidTr="00876E6E">
        <w:trPr>
          <w:jc w:val="center"/>
        </w:trPr>
        <w:tc>
          <w:tcPr>
            <w:tcW w:w="1002" w:type="dxa"/>
          </w:tcPr>
          <w:p w:rsidR="00876E6E" w:rsidRPr="00876E6E" w:rsidRDefault="00876E6E" w:rsidP="00876E6E">
            <w:pPr>
              <w:spacing w:line="240" w:lineRule="auto"/>
              <w:ind w:firstLine="0"/>
              <w:jc w:val="center"/>
              <w:rPr>
                <w:sz w:val="24"/>
                <w:szCs w:val="24"/>
              </w:rPr>
            </w:pPr>
            <w:r w:rsidRPr="00876E6E">
              <w:rPr>
                <w:sz w:val="24"/>
                <w:szCs w:val="24"/>
              </w:rPr>
              <w:t>7</w:t>
            </w:r>
          </w:p>
        </w:tc>
        <w:tc>
          <w:tcPr>
            <w:tcW w:w="5303" w:type="dxa"/>
          </w:tcPr>
          <w:p w:rsidR="00876E6E" w:rsidRPr="00876E6E" w:rsidRDefault="00876E6E" w:rsidP="00876E6E">
            <w:pPr>
              <w:tabs>
                <w:tab w:val="left" w:pos="234"/>
              </w:tabs>
              <w:spacing w:line="240" w:lineRule="auto"/>
              <w:ind w:firstLine="0"/>
              <w:rPr>
                <w:sz w:val="24"/>
                <w:szCs w:val="24"/>
              </w:rPr>
            </w:pPr>
            <w:r w:rsidRPr="00876E6E">
              <w:rPr>
                <w:sz w:val="24"/>
                <w:szCs w:val="24"/>
              </w:rPr>
              <w:t>«Государство внутри меня»</w:t>
            </w:r>
          </w:p>
        </w:tc>
        <w:tc>
          <w:tcPr>
            <w:tcW w:w="1653" w:type="dxa"/>
          </w:tcPr>
          <w:p w:rsidR="00876E6E" w:rsidRPr="00876E6E" w:rsidRDefault="00876E6E" w:rsidP="00876E6E">
            <w:pPr>
              <w:spacing w:line="240" w:lineRule="auto"/>
              <w:ind w:firstLine="0"/>
              <w:jc w:val="center"/>
              <w:rPr>
                <w:sz w:val="24"/>
                <w:szCs w:val="24"/>
              </w:rPr>
            </w:pPr>
            <w:r w:rsidRPr="00876E6E">
              <w:rPr>
                <w:sz w:val="24"/>
                <w:szCs w:val="24"/>
              </w:rPr>
              <w:t>2</w:t>
            </w:r>
          </w:p>
        </w:tc>
      </w:tr>
      <w:tr w:rsidR="00876E6E" w:rsidRPr="00876E6E" w:rsidTr="00876E6E">
        <w:trPr>
          <w:jc w:val="center"/>
        </w:trPr>
        <w:tc>
          <w:tcPr>
            <w:tcW w:w="1002" w:type="dxa"/>
          </w:tcPr>
          <w:p w:rsidR="00876E6E" w:rsidRPr="00876E6E" w:rsidRDefault="00876E6E" w:rsidP="00876E6E">
            <w:pPr>
              <w:spacing w:line="240" w:lineRule="auto"/>
              <w:ind w:firstLine="0"/>
              <w:jc w:val="center"/>
              <w:rPr>
                <w:sz w:val="24"/>
                <w:szCs w:val="24"/>
              </w:rPr>
            </w:pPr>
            <w:r w:rsidRPr="00876E6E">
              <w:rPr>
                <w:sz w:val="24"/>
                <w:szCs w:val="24"/>
              </w:rPr>
              <w:t>8</w:t>
            </w:r>
          </w:p>
        </w:tc>
        <w:tc>
          <w:tcPr>
            <w:tcW w:w="5303" w:type="dxa"/>
          </w:tcPr>
          <w:p w:rsidR="00876E6E" w:rsidRPr="00876E6E" w:rsidRDefault="00876E6E" w:rsidP="00876E6E">
            <w:pPr>
              <w:tabs>
                <w:tab w:val="left" w:pos="234"/>
              </w:tabs>
              <w:spacing w:line="240" w:lineRule="auto"/>
              <w:ind w:firstLine="0"/>
              <w:rPr>
                <w:sz w:val="24"/>
                <w:szCs w:val="24"/>
              </w:rPr>
            </w:pPr>
            <w:r w:rsidRPr="00876E6E">
              <w:rPr>
                <w:sz w:val="24"/>
                <w:szCs w:val="24"/>
              </w:rPr>
              <w:t>«Волшебная страна чувств»</w:t>
            </w:r>
          </w:p>
        </w:tc>
        <w:tc>
          <w:tcPr>
            <w:tcW w:w="1653" w:type="dxa"/>
          </w:tcPr>
          <w:p w:rsidR="00876E6E" w:rsidRPr="00876E6E" w:rsidRDefault="00876E6E" w:rsidP="00876E6E">
            <w:pPr>
              <w:spacing w:line="240" w:lineRule="auto"/>
              <w:ind w:firstLine="0"/>
              <w:jc w:val="center"/>
              <w:rPr>
                <w:sz w:val="24"/>
                <w:szCs w:val="24"/>
              </w:rPr>
            </w:pPr>
            <w:r w:rsidRPr="00876E6E">
              <w:rPr>
                <w:sz w:val="24"/>
                <w:szCs w:val="24"/>
              </w:rPr>
              <w:t>1</w:t>
            </w:r>
          </w:p>
        </w:tc>
      </w:tr>
      <w:tr w:rsidR="00876E6E" w:rsidRPr="00876E6E" w:rsidTr="00876E6E">
        <w:trPr>
          <w:jc w:val="center"/>
        </w:trPr>
        <w:tc>
          <w:tcPr>
            <w:tcW w:w="1002" w:type="dxa"/>
          </w:tcPr>
          <w:p w:rsidR="00876E6E" w:rsidRPr="00876E6E" w:rsidRDefault="00876E6E" w:rsidP="00876E6E">
            <w:pPr>
              <w:spacing w:line="240" w:lineRule="auto"/>
              <w:ind w:firstLine="0"/>
              <w:jc w:val="center"/>
              <w:rPr>
                <w:sz w:val="24"/>
                <w:szCs w:val="24"/>
              </w:rPr>
            </w:pPr>
            <w:r w:rsidRPr="00876E6E">
              <w:rPr>
                <w:sz w:val="24"/>
                <w:szCs w:val="24"/>
              </w:rPr>
              <w:t>9</w:t>
            </w:r>
          </w:p>
        </w:tc>
        <w:tc>
          <w:tcPr>
            <w:tcW w:w="5303" w:type="dxa"/>
          </w:tcPr>
          <w:p w:rsidR="00876E6E" w:rsidRPr="00876E6E" w:rsidRDefault="00876E6E" w:rsidP="00876E6E">
            <w:pPr>
              <w:spacing w:line="240" w:lineRule="auto"/>
              <w:ind w:firstLine="0"/>
              <w:rPr>
                <w:sz w:val="24"/>
                <w:szCs w:val="24"/>
              </w:rPr>
            </w:pPr>
            <w:r w:rsidRPr="00876E6E">
              <w:rPr>
                <w:sz w:val="24"/>
                <w:szCs w:val="24"/>
              </w:rPr>
              <w:t>«Стрелонепробиваемый колпак»</w:t>
            </w:r>
          </w:p>
        </w:tc>
        <w:tc>
          <w:tcPr>
            <w:tcW w:w="1653" w:type="dxa"/>
          </w:tcPr>
          <w:p w:rsidR="00876E6E" w:rsidRPr="00876E6E" w:rsidRDefault="00876E6E" w:rsidP="00876E6E">
            <w:pPr>
              <w:spacing w:line="240" w:lineRule="auto"/>
              <w:ind w:firstLine="0"/>
              <w:jc w:val="center"/>
              <w:rPr>
                <w:sz w:val="24"/>
                <w:szCs w:val="24"/>
              </w:rPr>
            </w:pPr>
            <w:r w:rsidRPr="00876E6E">
              <w:rPr>
                <w:sz w:val="24"/>
                <w:szCs w:val="24"/>
              </w:rPr>
              <w:t>1</w:t>
            </w:r>
          </w:p>
        </w:tc>
      </w:tr>
      <w:tr w:rsidR="00876E6E" w:rsidRPr="00876E6E" w:rsidTr="00876E6E">
        <w:trPr>
          <w:jc w:val="center"/>
        </w:trPr>
        <w:tc>
          <w:tcPr>
            <w:tcW w:w="1002" w:type="dxa"/>
          </w:tcPr>
          <w:p w:rsidR="00876E6E" w:rsidRPr="00876E6E" w:rsidRDefault="00876E6E" w:rsidP="00876E6E">
            <w:pPr>
              <w:spacing w:line="240" w:lineRule="auto"/>
              <w:ind w:firstLine="0"/>
              <w:jc w:val="center"/>
              <w:rPr>
                <w:sz w:val="24"/>
                <w:szCs w:val="24"/>
              </w:rPr>
            </w:pPr>
            <w:r w:rsidRPr="00876E6E">
              <w:rPr>
                <w:sz w:val="24"/>
                <w:szCs w:val="24"/>
              </w:rPr>
              <w:t>10</w:t>
            </w:r>
          </w:p>
        </w:tc>
        <w:tc>
          <w:tcPr>
            <w:tcW w:w="5303" w:type="dxa"/>
          </w:tcPr>
          <w:p w:rsidR="00876E6E" w:rsidRPr="00876E6E" w:rsidRDefault="00876E6E" w:rsidP="00876E6E">
            <w:pPr>
              <w:tabs>
                <w:tab w:val="left" w:pos="234"/>
              </w:tabs>
              <w:spacing w:line="240" w:lineRule="auto"/>
              <w:ind w:firstLine="0"/>
              <w:rPr>
                <w:sz w:val="24"/>
                <w:szCs w:val="24"/>
              </w:rPr>
            </w:pPr>
            <w:r w:rsidRPr="00876E6E">
              <w:rPr>
                <w:sz w:val="24"/>
                <w:szCs w:val="24"/>
              </w:rPr>
              <w:t>Упражнение «Выколачиваю гнев»</w:t>
            </w:r>
          </w:p>
        </w:tc>
        <w:tc>
          <w:tcPr>
            <w:tcW w:w="1653" w:type="dxa"/>
          </w:tcPr>
          <w:p w:rsidR="00876E6E" w:rsidRPr="00876E6E" w:rsidRDefault="00876E6E" w:rsidP="00876E6E">
            <w:pPr>
              <w:spacing w:line="240" w:lineRule="auto"/>
              <w:ind w:firstLine="0"/>
              <w:jc w:val="center"/>
              <w:rPr>
                <w:sz w:val="24"/>
                <w:szCs w:val="24"/>
              </w:rPr>
            </w:pPr>
            <w:r w:rsidRPr="00876E6E">
              <w:rPr>
                <w:sz w:val="24"/>
                <w:szCs w:val="24"/>
              </w:rPr>
              <w:t>1</w:t>
            </w:r>
          </w:p>
        </w:tc>
      </w:tr>
      <w:tr w:rsidR="00876E6E" w:rsidRPr="00876E6E" w:rsidTr="00876E6E">
        <w:trPr>
          <w:jc w:val="center"/>
        </w:trPr>
        <w:tc>
          <w:tcPr>
            <w:tcW w:w="1002" w:type="dxa"/>
          </w:tcPr>
          <w:p w:rsidR="00876E6E" w:rsidRPr="00876E6E" w:rsidRDefault="00876E6E" w:rsidP="00876E6E">
            <w:pPr>
              <w:spacing w:line="240" w:lineRule="auto"/>
              <w:ind w:firstLine="0"/>
              <w:jc w:val="center"/>
              <w:rPr>
                <w:sz w:val="24"/>
                <w:szCs w:val="24"/>
              </w:rPr>
            </w:pPr>
            <w:r w:rsidRPr="00876E6E">
              <w:rPr>
                <w:sz w:val="24"/>
                <w:szCs w:val="24"/>
              </w:rPr>
              <w:t>11</w:t>
            </w:r>
          </w:p>
        </w:tc>
        <w:tc>
          <w:tcPr>
            <w:tcW w:w="5303" w:type="dxa"/>
          </w:tcPr>
          <w:p w:rsidR="00876E6E" w:rsidRPr="00876E6E" w:rsidRDefault="00876E6E" w:rsidP="00876E6E">
            <w:pPr>
              <w:spacing w:line="240" w:lineRule="auto"/>
              <w:ind w:firstLine="0"/>
              <w:rPr>
                <w:sz w:val="24"/>
                <w:szCs w:val="24"/>
              </w:rPr>
            </w:pPr>
            <w:r w:rsidRPr="00876E6E">
              <w:rPr>
                <w:sz w:val="24"/>
                <w:szCs w:val="24"/>
              </w:rPr>
              <w:t>«Карта внутренней страны»</w:t>
            </w:r>
          </w:p>
        </w:tc>
        <w:tc>
          <w:tcPr>
            <w:tcW w:w="1653" w:type="dxa"/>
          </w:tcPr>
          <w:p w:rsidR="00876E6E" w:rsidRPr="00876E6E" w:rsidRDefault="00876E6E" w:rsidP="00876E6E">
            <w:pPr>
              <w:spacing w:line="240" w:lineRule="auto"/>
              <w:ind w:firstLine="0"/>
              <w:jc w:val="center"/>
              <w:rPr>
                <w:sz w:val="24"/>
                <w:szCs w:val="24"/>
              </w:rPr>
            </w:pPr>
            <w:r w:rsidRPr="00876E6E">
              <w:rPr>
                <w:sz w:val="24"/>
                <w:szCs w:val="24"/>
              </w:rPr>
              <w:t>1</w:t>
            </w:r>
          </w:p>
        </w:tc>
      </w:tr>
      <w:tr w:rsidR="00876E6E" w:rsidRPr="00876E6E" w:rsidTr="00876E6E">
        <w:trPr>
          <w:jc w:val="center"/>
        </w:trPr>
        <w:tc>
          <w:tcPr>
            <w:tcW w:w="6305" w:type="dxa"/>
            <w:gridSpan w:val="2"/>
          </w:tcPr>
          <w:p w:rsidR="00876E6E" w:rsidRPr="00876E6E" w:rsidRDefault="00876E6E" w:rsidP="00876E6E">
            <w:pPr>
              <w:spacing w:line="240" w:lineRule="auto"/>
              <w:rPr>
                <w:b/>
                <w:sz w:val="24"/>
                <w:szCs w:val="24"/>
              </w:rPr>
            </w:pPr>
            <w:r w:rsidRPr="00876E6E">
              <w:rPr>
                <w:b/>
                <w:sz w:val="24"/>
                <w:szCs w:val="24"/>
              </w:rPr>
              <w:t>Раздел №2. Развитие самосознания</w:t>
            </w:r>
          </w:p>
        </w:tc>
        <w:tc>
          <w:tcPr>
            <w:tcW w:w="1653" w:type="dxa"/>
          </w:tcPr>
          <w:p w:rsidR="00876E6E" w:rsidRPr="00876E6E" w:rsidRDefault="00876E6E" w:rsidP="00876E6E">
            <w:pPr>
              <w:spacing w:line="240" w:lineRule="auto"/>
              <w:ind w:firstLine="0"/>
              <w:jc w:val="center"/>
              <w:rPr>
                <w:b/>
                <w:sz w:val="24"/>
                <w:szCs w:val="24"/>
              </w:rPr>
            </w:pPr>
            <w:r w:rsidRPr="00876E6E">
              <w:rPr>
                <w:b/>
                <w:sz w:val="24"/>
                <w:szCs w:val="24"/>
              </w:rPr>
              <w:t>17</w:t>
            </w:r>
          </w:p>
        </w:tc>
      </w:tr>
      <w:tr w:rsidR="00876E6E" w:rsidRPr="00876E6E" w:rsidTr="00876E6E">
        <w:trPr>
          <w:jc w:val="center"/>
        </w:trPr>
        <w:tc>
          <w:tcPr>
            <w:tcW w:w="1002" w:type="dxa"/>
          </w:tcPr>
          <w:p w:rsidR="00876E6E" w:rsidRPr="00876E6E" w:rsidRDefault="00876E6E" w:rsidP="00876E6E">
            <w:pPr>
              <w:spacing w:line="240" w:lineRule="auto"/>
              <w:ind w:firstLine="0"/>
              <w:jc w:val="center"/>
              <w:rPr>
                <w:sz w:val="24"/>
                <w:szCs w:val="24"/>
              </w:rPr>
            </w:pPr>
            <w:r w:rsidRPr="00876E6E">
              <w:rPr>
                <w:sz w:val="24"/>
                <w:szCs w:val="24"/>
              </w:rPr>
              <w:t>12</w:t>
            </w:r>
          </w:p>
        </w:tc>
        <w:tc>
          <w:tcPr>
            <w:tcW w:w="5303" w:type="dxa"/>
          </w:tcPr>
          <w:p w:rsidR="00876E6E" w:rsidRPr="00876E6E" w:rsidRDefault="00876E6E" w:rsidP="00876E6E">
            <w:pPr>
              <w:spacing w:line="240" w:lineRule="auto"/>
              <w:ind w:firstLine="0"/>
              <w:rPr>
                <w:sz w:val="24"/>
                <w:szCs w:val="24"/>
              </w:rPr>
            </w:pPr>
            <w:r w:rsidRPr="00876E6E">
              <w:rPr>
                <w:sz w:val="24"/>
                <w:szCs w:val="24"/>
              </w:rPr>
              <w:t>«Эмблема»</w:t>
            </w:r>
          </w:p>
        </w:tc>
        <w:tc>
          <w:tcPr>
            <w:tcW w:w="1653" w:type="dxa"/>
          </w:tcPr>
          <w:p w:rsidR="00876E6E" w:rsidRPr="00876E6E" w:rsidRDefault="00876E6E" w:rsidP="00876E6E">
            <w:pPr>
              <w:spacing w:line="240" w:lineRule="auto"/>
              <w:ind w:firstLine="0"/>
              <w:jc w:val="center"/>
              <w:rPr>
                <w:sz w:val="24"/>
                <w:szCs w:val="24"/>
              </w:rPr>
            </w:pPr>
            <w:r w:rsidRPr="00876E6E">
              <w:rPr>
                <w:sz w:val="24"/>
                <w:szCs w:val="24"/>
              </w:rPr>
              <w:t>1</w:t>
            </w:r>
          </w:p>
        </w:tc>
      </w:tr>
      <w:tr w:rsidR="00876E6E" w:rsidRPr="00876E6E" w:rsidTr="00876E6E">
        <w:trPr>
          <w:jc w:val="center"/>
        </w:trPr>
        <w:tc>
          <w:tcPr>
            <w:tcW w:w="1002" w:type="dxa"/>
          </w:tcPr>
          <w:p w:rsidR="00876E6E" w:rsidRPr="00876E6E" w:rsidRDefault="00876E6E" w:rsidP="00876E6E">
            <w:pPr>
              <w:spacing w:line="240" w:lineRule="auto"/>
              <w:ind w:firstLine="0"/>
              <w:jc w:val="center"/>
              <w:rPr>
                <w:sz w:val="24"/>
                <w:szCs w:val="24"/>
              </w:rPr>
            </w:pPr>
            <w:r w:rsidRPr="00876E6E">
              <w:rPr>
                <w:sz w:val="24"/>
                <w:szCs w:val="24"/>
              </w:rPr>
              <w:t>13</w:t>
            </w:r>
          </w:p>
        </w:tc>
        <w:tc>
          <w:tcPr>
            <w:tcW w:w="5303" w:type="dxa"/>
          </w:tcPr>
          <w:p w:rsidR="00876E6E" w:rsidRPr="00876E6E" w:rsidRDefault="00876E6E" w:rsidP="00876E6E">
            <w:pPr>
              <w:tabs>
                <w:tab w:val="left" w:pos="234"/>
              </w:tabs>
              <w:spacing w:line="240" w:lineRule="auto"/>
              <w:ind w:firstLine="0"/>
              <w:rPr>
                <w:sz w:val="24"/>
                <w:szCs w:val="24"/>
              </w:rPr>
            </w:pPr>
            <w:r w:rsidRPr="00876E6E">
              <w:rPr>
                <w:sz w:val="24"/>
                <w:szCs w:val="24"/>
              </w:rPr>
              <w:t>«Я – предмет»</w:t>
            </w:r>
          </w:p>
        </w:tc>
        <w:tc>
          <w:tcPr>
            <w:tcW w:w="1653" w:type="dxa"/>
          </w:tcPr>
          <w:p w:rsidR="00876E6E" w:rsidRPr="00876E6E" w:rsidRDefault="00876E6E" w:rsidP="00876E6E">
            <w:pPr>
              <w:spacing w:line="240" w:lineRule="auto"/>
              <w:ind w:firstLine="0"/>
              <w:jc w:val="center"/>
              <w:rPr>
                <w:sz w:val="24"/>
                <w:szCs w:val="24"/>
              </w:rPr>
            </w:pPr>
            <w:r w:rsidRPr="00876E6E">
              <w:rPr>
                <w:sz w:val="24"/>
                <w:szCs w:val="24"/>
              </w:rPr>
              <w:t>1</w:t>
            </w:r>
          </w:p>
        </w:tc>
      </w:tr>
      <w:tr w:rsidR="00876E6E" w:rsidRPr="00876E6E" w:rsidTr="00876E6E">
        <w:trPr>
          <w:jc w:val="center"/>
        </w:trPr>
        <w:tc>
          <w:tcPr>
            <w:tcW w:w="1002" w:type="dxa"/>
          </w:tcPr>
          <w:p w:rsidR="00876E6E" w:rsidRPr="00876E6E" w:rsidRDefault="00876E6E" w:rsidP="00876E6E">
            <w:pPr>
              <w:spacing w:line="240" w:lineRule="auto"/>
              <w:ind w:firstLine="0"/>
              <w:jc w:val="center"/>
              <w:rPr>
                <w:sz w:val="24"/>
                <w:szCs w:val="24"/>
              </w:rPr>
            </w:pPr>
            <w:r w:rsidRPr="00876E6E">
              <w:rPr>
                <w:sz w:val="24"/>
                <w:szCs w:val="24"/>
              </w:rPr>
              <w:t>14</w:t>
            </w:r>
          </w:p>
        </w:tc>
        <w:tc>
          <w:tcPr>
            <w:tcW w:w="5303" w:type="dxa"/>
          </w:tcPr>
          <w:p w:rsidR="00876E6E" w:rsidRPr="00876E6E" w:rsidRDefault="00876E6E" w:rsidP="00876E6E">
            <w:pPr>
              <w:tabs>
                <w:tab w:val="left" w:pos="234"/>
              </w:tabs>
              <w:spacing w:line="240" w:lineRule="auto"/>
              <w:ind w:firstLine="0"/>
              <w:rPr>
                <w:sz w:val="24"/>
                <w:szCs w:val="24"/>
              </w:rPr>
            </w:pPr>
            <w:r w:rsidRPr="00876E6E">
              <w:rPr>
                <w:sz w:val="24"/>
                <w:szCs w:val="24"/>
              </w:rPr>
              <w:t>«Клон»</w:t>
            </w:r>
          </w:p>
        </w:tc>
        <w:tc>
          <w:tcPr>
            <w:tcW w:w="1653" w:type="dxa"/>
          </w:tcPr>
          <w:p w:rsidR="00876E6E" w:rsidRPr="00876E6E" w:rsidRDefault="00876E6E" w:rsidP="00876E6E">
            <w:pPr>
              <w:spacing w:line="240" w:lineRule="auto"/>
              <w:ind w:firstLine="0"/>
              <w:jc w:val="center"/>
              <w:rPr>
                <w:sz w:val="24"/>
                <w:szCs w:val="24"/>
              </w:rPr>
            </w:pPr>
            <w:r w:rsidRPr="00876E6E">
              <w:rPr>
                <w:sz w:val="24"/>
                <w:szCs w:val="24"/>
              </w:rPr>
              <w:t>1</w:t>
            </w:r>
          </w:p>
        </w:tc>
      </w:tr>
      <w:tr w:rsidR="00876E6E" w:rsidRPr="00876E6E" w:rsidTr="00876E6E">
        <w:trPr>
          <w:jc w:val="center"/>
        </w:trPr>
        <w:tc>
          <w:tcPr>
            <w:tcW w:w="1002" w:type="dxa"/>
          </w:tcPr>
          <w:p w:rsidR="00876E6E" w:rsidRPr="00876E6E" w:rsidRDefault="00876E6E" w:rsidP="00876E6E">
            <w:pPr>
              <w:spacing w:line="240" w:lineRule="auto"/>
              <w:ind w:firstLine="0"/>
              <w:jc w:val="center"/>
              <w:rPr>
                <w:sz w:val="24"/>
                <w:szCs w:val="24"/>
              </w:rPr>
            </w:pPr>
            <w:r w:rsidRPr="00876E6E">
              <w:rPr>
                <w:sz w:val="24"/>
                <w:szCs w:val="24"/>
              </w:rPr>
              <w:t>15</w:t>
            </w:r>
          </w:p>
        </w:tc>
        <w:tc>
          <w:tcPr>
            <w:tcW w:w="5303" w:type="dxa"/>
          </w:tcPr>
          <w:p w:rsidR="00876E6E" w:rsidRPr="00876E6E" w:rsidRDefault="00876E6E" w:rsidP="00876E6E">
            <w:pPr>
              <w:spacing w:line="240" w:lineRule="auto"/>
              <w:ind w:firstLine="0"/>
              <w:rPr>
                <w:b/>
                <w:sz w:val="24"/>
                <w:szCs w:val="24"/>
              </w:rPr>
            </w:pPr>
            <w:r w:rsidRPr="00876E6E">
              <w:rPr>
                <w:sz w:val="24"/>
                <w:szCs w:val="24"/>
              </w:rPr>
              <w:t>«Генеральная уборка»</w:t>
            </w:r>
          </w:p>
        </w:tc>
        <w:tc>
          <w:tcPr>
            <w:tcW w:w="1653" w:type="dxa"/>
          </w:tcPr>
          <w:p w:rsidR="00876E6E" w:rsidRPr="00876E6E" w:rsidRDefault="00876E6E" w:rsidP="00876E6E">
            <w:pPr>
              <w:spacing w:line="240" w:lineRule="auto"/>
              <w:ind w:firstLine="0"/>
              <w:jc w:val="center"/>
              <w:rPr>
                <w:sz w:val="24"/>
                <w:szCs w:val="24"/>
              </w:rPr>
            </w:pPr>
            <w:r w:rsidRPr="00876E6E">
              <w:rPr>
                <w:sz w:val="24"/>
                <w:szCs w:val="24"/>
              </w:rPr>
              <w:t>1</w:t>
            </w:r>
          </w:p>
        </w:tc>
      </w:tr>
      <w:tr w:rsidR="00876E6E" w:rsidRPr="00876E6E" w:rsidTr="00876E6E">
        <w:trPr>
          <w:jc w:val="center"/>
        </w:trPr>
        <w:tc>
          <w:tcPr>
            <w:tcW w:w="1002" w:type="dxa"/>
          </w:tcPr>
          <w:p w:rsidR="00876E6E" w:rsidRPr="00876E6E" w:rsidRDefault="00876E6E" w:rsidP="00876E6E">
            <w:pPr>
              <w:spacing w:line="240" w:lineRule="auto"/>
              <w:ind w:firstLine="0"/>
              <w:jc w:val="center"/>
              <w:rPr>
                <w:sz w:val="24"/>
                <w:szCs w:val="24"/>
              </w:rPr>
            </w:pPr>
            <w:r w:rsidRPr="00876E6E">
              <w:rPr>
                <w:sz w:val="24"/>
                <w:szCs w:val="24"/>
              </w:rPr>
              <w:t>16</w:t>
            </w:r>
          </w:p>
        </w:tc>
        <w:tc>
          <w:tcPr>
            <w:tcW w:w="5303" w:type="dxa"/>
          </w:tcPr>
          <w:p w:rsidR="00876E6E" w:rsidRPr="00876E6E" w:rsidRDefault="00876E6E" w:rsidP="00876E6E">
            <w:pPr>
              <w:spacing w:line="240" w:lineRule="auto"/>
              <w:ind w:firstLine="0"/>
              <w:rPr>
                <w:b/>
                <w:sz w:val="24"/>
                <w:szCs w:val="24"/>
              </w:rPr>
            </w:pPr>
            <w:r w:rsidRPr="00876E6E">
              <w:rPr>
                <w:sz w:val="24"/>
                <w:szCs w:val="24"/>
              </w:rPr>
              <w:t>«Триптих»</w:t>
            </w:r>
          </w:p>
        </w:tc>
        <w:tc>
          <w:tcPr>
            <w:tcW w:w="1653" w:type="dxa"/>
          </w:tcPr>
          <w:p w:rsidR="00876E6E" w:rsidRPr="00876E6E" w:rsidRDefault="00876E6E" w:rsidP="00876E6E">
            <w:pPr>
              <w:spacing w:line="240" w:lineRule="auto"/>
              <w:ind w:firstLine="0"/>
              <w:jc w:val="center"/>
              <w:rPr>
                <w:sz w:val="24"/>
                <w:szCs w:val="24"/>
              </w:rPr>
            </w:pPr>
            <w:r w:rsidRPr="00876E6E">
              <w:rPr>
                <w:sz w:val="24"/>
                <w:szCs w:val="24"/>
              </w:rPr>
              <w:t>1</w:t>
            </w:r>
          </w:p>
        </w:tc>
      </w:tr>
      <w:tr w:rsidR="00876E6E" w:rsidRPr="00876E6E" w:rsidTr="00876E6E">
        <w:trPr>
          <w:jc w:val="center"/>
        </w:trPr>
        <w:tc>
          <w:tcPr>
            <w:tcW w:w="1002" w:type="dxa"/>
          </w:tcPr>
          <w:p w:rsidR="00876E6E" w:rsidRPr="00876E6E" w:rsidRDefault="00876E6E" w:rsidP="00876E6E">
            <w:pPr>
              <w:spacing w:line="240" w:lineRule="auto"/>
              <w:ind w:firstLine="0"/>
              <w:jc w:val="center"/>
              <w:rPr>
                <w:sz w:val="24"/>
                <w:szCs w:val="24"/>
              </w:rPr>
            </w:pPr>
            <w:r w:rsidRPr="00876E6E">
              <w:rPr>
                <w:sz w:val="24"/>
                <w:szCs w:val="24"/>
              </w:rPr>
              <w:t>17</w:t>
            </w:r>
          </w:p>
        </w:tc>
        <w:tc>
          <w:tcPr>
            <w:tcW w:w="5303" w:type="dxa"/>
          </w:tcPr>
          <w:p w:rsidR="00876E6E" w:rsidRPr="00876E6E" w:rsidRDefault="00876E6E" w:rsidP="00876E6E">
            <w:pPr>
              <w:tabs>
                <w:tab w:val="left" w:pos="234"/>
              </w:tabs>
              <w:spacing w:line="240" w:lineRule="auto"/>
              <w:ind w:firstLine="0"/>
              <w:rPr>
                <w:sz w:val="24"/>
                <w:szCs w:val="24"/>
              </w:rPr>
            </w:pPr>
            <w:r w:rsidRPr="00876E6E">
              <w:rPr>
                <w:sz w:val="24"/>
                <w:szCs w:val="24"/>
              </w:rPr>
              <w:t>«Вселенная моего  «Я»</w:t>
            </w:r>
          </w:p>
        </w:tc>
        <w:tc>
          <w:tcPr>
            <w:tcW w:w="1653" w:type="dxa"/>
          </w:tcPr>
          <w:p w:rsidR="00876E6E" w:rsidRPr="00876E6E" w:rsidRDefault="00876E6E" w:rsidP="00876E6E">
            <w:pPr>
              <w:spacing w:line="240" w:lineRule="auto"/>
              <w:ind w:firstLine="0"/>
              <w:jc w:val="center"/>
              <w:rPr>
                <w:sz w:val="24"/>
                <w:szCs w:val="24"/>
              </w:rPr>
            </w:pPr>
            <w:r w:rsidRPr="00876E6E">
              <w:rPr>
                <w:sz w:val="24"/>
                <w:szCs w:val="24"/>
              </w:rPr>
              <w:t>1</w:t>
            </w:r>
          </w:p>
        </w:tc>
      </w:tr>
      <w:tr w:rsidR="00876E6E" w:rsidRPr="00876E6E" w:rsidTr="00876E6E">
        <w:trPr>
          <w:jc w:val="center"/>
        </w:trPr>
        <w:tc>
          <w:tcPr>
            <w:tcW w:w="1002" w:type="dxa"/>
          </w:tcPr>
          <w:p w:rsidR="00876E6E" w:rsidRPr="00876E6E" w:rsidRDefault="00876E6E" w:rsidP="00876E6E">
            <w:pPr>
              <w:spacing w:line="240" w:lineRule="auto"/>
              <w:ind w:firstLine="0"/>
              <w:jc w:val="center"/>
              <w:rPr>
                <w:sz w:val="24"/>
                <w:szCs w:val="24"/>
              </w:rPr>
            </w:pPr>
            <w:r w:rsidRPr="00876E6E">
              <w:rPr>
                <w:sz w:val="24"/>
                <w:szCs w:val="24"/>
              </w:rPr>
              <w:t>18</w:t>
            </w:r>
          </w:p>
        </w:tc>
        <w:tc>
          <w:tcPr>
            <w:tcW w:w="5303" w:type="dxa"/>
          </w:tcPr>
          <w:p w:rsidR="00876E6E" w:rsidRPr="00876E6E" w:rsidRDefault="00876E6E" w:rsidP="00876E6E">
            <w:pPr>
              <w:tabs>
                <w:tab w:val="left" w:pos="234"/>
              </w:tabs>
              <w:spacing w:line="240" w:lineRule="auto"/>
              <w:ind w:firstLine="0"/>
              <w:rPr>
                <w:sz w:val="24"/>
                <w:szCs w:val="24"/>
              </w:rPr>
            </w:pPr>
            <w:r w:rsidRPr="00876E6E">
              <w:rPr>
                <w:sz w:val="24"/>
                <w:szCs w:val="24"/>
              </w:rPr>
              <w:t>«Две мои субличности»</w:t>
            </w:r>
          </w:p>
        </w:tc>
        <w:tc>
          <w:tcPr>
            <w:tcW w:w="1653" w:type="dxa"/>
          </w:tcPr>
          <w:p w:rsidR="00876E6E" w:rsidRPr="00876E6E" w:rsidRDefault="00876E6E" w:rsidP="00876E6E">
            <w:pPr>
              <w:spacing w:line="240" w:lineRule="auto"/>
              <w:ind w:firstLine="0"/>
              <w:jc w:val="center"/>
              <w:rPr>
                <w:sz w:val="24"/>
                <w:szCs w:val="24"/>
              </w:rPr>
            </w:pPr>
            <w:r w:rsidRPr="00876E6E">
              <w:rPr>
                <w:sz w:val="24"/>
                <w:szCs w:val="24"/>
              </w:rPr>
              <w:t>1</w:t>
            </w:r>
          </w:p>
        </w:tc>
      </w:tr>
      <w:tr w:rsidR="00876E6E" w:rsidRPr="00876E6E" w:rsidTr="00876E6E">
        <w:trPr>
          <w:jc w:val="center"/>
        </w:trPr>
        <w:tc>
          <w:tcPr>
            <w:tcW w:w="1002" w:type="dxa"/>
          </w:tcPr>
          <w:p w:rsidR="00876E6E" w:rsidRPr="00876E6E" w:rsidRDefault="00876E6E" w:rsidP="00876E6E">
            <w:pPr>
              <w:spacing w:line="240" w:lineRule="auto"/>
              <w:ind w:firstLine="0"/>
              <w:jc w:val="center"/>
              <w:rPr>
                <w:sz w:val="24"/>
                <w:szCs w:val="24"/>
              </w:rPr>
            </w:pPr>
            <w:r w:rsidRPr="00876E6E">
              <w:rPr>
                <w:sz w:val="24"/>
                <w:szCs w:val="24"/>
              </w:rPr>
              <w:t>19</w:t>
            </w:r>
          </w:p>
        </w:tc>
        <w:tc>
          <w:tcPr>
            <w:tcW w:w="5303" w:type="dxa"/>
          </w:tcPr>
          <w:p w:rsidR="00876E6E" w:rsidRPr="00876E6E" w:rsidRDefault="00876E6E" w:rsidP="00876E6E">
            <w:pPr>
              <w:spacing w:line="240" w:lineRule="auto"/>
              <w:ind w:firstLine="0"/>
              <w:rPr>
                <w:sz w:val="24"/>
                <w:szCs w:val="24"/>
              </w:rPr>
            </w:pPr>
            <w:r w:rsidRPr="00876E6E">
              <w:rPr>
                <w:sz w:val="24"/>
                <w:szCs w:val="24"/>
              </w:rPr>
              <w:t>«У каждого поступка есть последствия»</w:t>
            </w:r>
          </w:p>
        </w:tc>
        <w:tc>
          <w:tcPr>
            <w:tcW w:w="1653" w:type="dxa"/>
          </w:tcPr>
          <w:p w:rsidR="00876E6E" w:rsidRPr="00876E6E" w:rsidRDefault="00876E6E" w:rsidP="00876E6E">
            <w:pPr>
              <w:spacing w:line="240" w:lineRule="auto"/>
              <w:ind w:firstLine="0"/>
              <w:jc w:val="center"/>
              <w:rPr>
                <w:sz w:val="24"/>
                <w:szCs w:val="24"/>
              </w:rPr>
            </w:pPr>
            <w:r w:rsidRPr="00876E6E">
              <w:rPr>
                <w:sz w:val="24"/>
                <w:szCs w:val="24"/>
              </w:rPr>
              <w:t>1</w:t>
            </w:r>
          </w:p>
        </w:tc>
      </w:tr>
      <w:tr w:rsidR="00876E6E" w:rsidRPr="00876E6E" w:rsidTr="00876E6E">
        <w:trPr>
          <w:jc w:val="center"/>
        </w:trPr>
        <w:tc>
          <w:tcPr>
            <w:tcW w:w="1002" w:type="dxa"/>
          </w:tcPr>
          <w:p w:rsidR="00876E6E" w:rsidRPr="00876E6E" w:rsidRDefault="00876E6E" w:rsidP="00876E6E">
            <w:pPr>
              <w:spacing w:line="240" w:lineRule="auto"/>
              <w:ind w:firstLine="0"/>
              <w:jc w:val="center"/>
              <w:rPr>
                <w:sz w:val="24"/>
                <w:szCs w:val="24"/>
              </w:rPr>
            </w:pPr>
            <w:r w:rsidRPr="00876E6E">
              <w:rPr>
                <w:sz w:val="24"/>
                <w:szCs w:val="24"/>
              </w:rPr>
              <w:t>20</w:t>
            </w:r>
          </w:p>
        </w:tc>
        <w:tc>
          <w:tcPr>
            <w:tcW w:w="5303" w:type="dxa"/>
          </w:tcPr>
          <w:p w:rsidR="00876E6E" w:rsidRPr="00876E6E" w:rsidRDefault="00876E6E" w:rsidP="00876E6E">
            <w:pPr>
              <w:tabs>
                <w:tab w:val="left" w:pos="234"/>
              </w:tabs>
              <w:spacing w:line="240" w:lineRule="auto"/>
              <w:ind w:firstLine="0"/>
              <w:rPr>
                <w:sz w:val="24"/>
                <w:szCs w:val="24"/>
              </w:rPr>
            </w:pPr>
            <w:r w:rsidRPr="00876E6E">
              <w:rPr>
                <w:sz w:val="24"/>
                <w:szCs w:val="24"/>
              </w:rPr>
              <w:t>«Моя визитная карточка»</w:t>
            </w:r>
          </w:p>
        </w:tc>
        <w:tc>
          <w:tcPr>
            <w:tcW w:w="1653" w:type="dxa"/>
          </w:tcPr>
          <w:p w:rsidR="00876E6E" w:rsidRPr="00876E6E" w:rsidRDefault="00876E6E" w:rsidP="00876E6E">
            <w:pPr>
              <w:spacing w:line="240" w:lineRule="auto"/>
              <w:ind w:firstLine="0"/>
              <w:jc w:val="center"/>
              <w:rPr>
                <w:sz w:val="24"/>
                <w:szCs w:val="24"/>
              </w:rPr>
            </w:pPr>
            <w:r w:rsidRPr="00876E6E">
              <w:rPr>
                <w:sz w:val="24"/>
                <w:szCs w:val="24"/>
              </w:rPr>
              <w:t>1</w:t>
            </w:r>
          </w:p>
        </w:tc>
      </w:tr>
      <w:tr w:rsidR="00876E6E" w:rsidRPr="00876E6E" w:rsidTr="00876E6E">
        <w:trPr>
          <w:jc w:val="center"/>
        </w:trPr>
        <w:tc>
          <w:tcPr>
            <w:tcW w:w="1002" w:type="dxa"/>
          </w:tcPr>
          <w:p w:rsidR="00876E6E" w:rsidRPr="00876E6E" w:rsidRDefault="00876E6E" w:rsidP="00876E6E">
            <w:pPr>
              <w:spacing w:line="240" w:lineRule="auto"/>
              <w:ind w:firstLine="0"/>
              <w:jc w:val="center"/>
              <w:rPr>
                <w:sz w:val="24"/>
                <w:szCs w:val="24"/>
              </w:rPr>
            </w:pPr>
            <w:r w:rsidRPr="00876E6E">
              <w:rPr>
                <w:sz w:val="24"/>
                <w:szCs w:val="24"/>
              </w:rPr>
              <w:t>21</w:t>
            </w:r>
          </w:p>
        </w:tc>
        <w:tc>
          <w:tcPr>
            <w:tcW w:w="5303" w:type="dxa"/>
          </w:tcPr>
          <w:p w:rsidR="00876E6E" w:rsidRPr="00876E6E" w:rsidRDefault="00876E6E" w:rsidP="00876E6E">
            <w:pPr>
              <w:tabs>
                <w:tab w:val="left" w:pos="234"/>
              </w:tabs>
              <w:spacing w:line="240" w:lineRule="auto"/>
              <w:ind w:firstLine="0"/>
              <w:rPr>
                <w:sz w:val="24"/>
                <w:szCs w:val="24"/>
              </w:rPr>
            </w:pPr>
            <w:r w:rsidRPr="00876E6E">
              <w:rPr>
                <w:sz w:val="24"/>
                <w:szCs w:val="24"/>
              </w:rPr>
              <w:t>«От чужого имени»</w:t>
            </w:r>
          </w:p>
        </w:tc>
        <w:tc>
          <w:tcPr>
            <w:tcW w:w="1653" w:type="dxa"/>
          </w:tcPr>
          <w:p w:rsidR="00876E6E" w:rsidRPr="00876E6E" w:rsidRDefault="00876E6E" w:rsidP="00876E6E">
            <w:pPr>
              <w:spacing w:line="240" w:lineRule="auto"/>
              <w:ind w:firstLine="0"/>
              <w:jc w:val="center"/>
              <w:rPr>
                <w:sz w:val="24"/>
                <w:szCs w:val="24"/>
              </w:rPr>
            </w:pPr>
            <w:r w:rsidRPr="00876E6E">
              <w:rPr>
                <w:sz w:val="24"/>
                <w:szCs w:val="24"/>
              </w:rPr>
              <w:t>1</w:t>
            </w:r>
          </w:p>
        </w:tc>
      </w:tr>
      <w:tr w:rsidR="00876E6E" w:rsidRPr="00876E6E" w:rsidTr="00876E6E">
        <w:trPr>
          <w:jc w:val="center"/>
        </w:trPr>
        <w:tc>
          <w:tcPr>
            <w:tcW w:w="1002" w:type="dxa"/>
          </w:tcPr>
          <w:p w:rsidR="00876E6E" w:rsidRPr="00876E6E" w:rsidRDefault="00876E6E" w:rsidP="00876E6E">
            <w:pPr>
              <w:spacing w:line="240" w:lineRule="auto"/>
              <w:ind w:firstLine="0"/>
              <w:jc w:val="center"/>
              <w:rPr>
                <w:sz w:val="24"/>
                <w:szCs w:val="24"/>
              </w:rPr>
            </w:pPr>
            <w:r w:rsidRPr="00876E6E">
              <w:rPr>
                <w:sz w:val="24"/>
                <w:szCs w:val="24"/>
              </w:rPr>
              <w:t>22</w:t>
            </w:r>
          </w:p>
        </w:tc>
        <w:tc>
          <w:tcPr>
            <w:tcW w:w="5303" w:type="dxa"/>
          </w:tcPr>
          <w:p w:rsidR="00876E6E" w:rsidRPr="00876E6E" w:rsidRDefault="00876E6E" w:rsidP="00876E6E">
            <w:pPr>
              <w:spacing w:line="240" w:lineRule="auto"/>
              <w:ind w:firstLine="0"/>
              <w:rPr>
                <w:sz w:val="24"/>
                <w:szCs w:val="24"/>
              </w:rPr>
            </w:pPr>
            <w:r w:rsidRPr="00876E6E">
              <w:rPr>
                <w:sz w:val="24"/>
                <w:szCs w:val="24"/>
              </w:rPr>
              <w:t>«Наши чувства – наши поступки»</w:t>
            </w:r>
          </w:p>
        </w:tc>
        <w:tc>
          <w:tcPr>
            <w:tcW w:w="1653" w:type="dxa"/>
          </w:tcPr>
          <w:p w:rsidR="00876E6E" w:rsidRPr="00876E6E" w:rsidRDefault="00876E6E" w:rsidP="00876E6E">
            <w:pPr>
              <w:spacing w:line="240" w:lineRule="auto"/>
              <w:ind w:firstLine="0"/>
              <w:jc w:val="center"/>
              <w:rPr>
                <w:sz w:val="24"/>
                <w:szCs w:val="24"/>
              </w:rPr>
            </w:pPr>
            <w:r w:rsidRPr="00876E6E">
              <w:rPr>
                <w:sz w:val="24"/>
                <w:szCs w:val="24"/>
              </w:rPr>
              <w:t>1</w:t>
            </w:r>
          </w:p>
        </w:tc>
      </w:tr>
      <w:tr w:rsidR="00876E6E" w:rsidRPr="00876E6E" w:rsidTr="00876E6E">
        <w:trPr>
          <w:jc w:val="center"/>
        </w:trPr>
        <w:tc>
          <w:tcPr>
            <w:tcW w:w="1002" w:type="dxa"/>
          </w:tcPr>
          <w:p w:rsidR="00876E6E" w:rsidRPr="00876E6E" w:rsidRDefault="00876E6E" w:rsidP="00876E6E">
            <w:pPr>
              <w:spacing w:line="240" w:lineRule="auto"/>
              <w:ind w:firstLine="0"/>
              <w:jc w:val="center"/>
              <w:rPr>
                <w:sz w:val="24"/>
                <w:szCs w:val="24"/>
              </w:rPr>
            </w:pPr>
            <w:r w:rsidRPr="00876E6E">
              <w:rPr>
                <w:sz w:val="24"/>
                <w:szCs w:val="24"/>
              </w:rPr>
              <w:t>23</w:t>
            </w:r>
          </w:p>
        </w:tc>
        <w:tc>
          <w:tcPr>
            <w:tcW w:w="5303" w:type="dxa"/>
          </w:tcPr>
          <w:p w:rsidR="00876E6E" w:rsidRPr="00876E6E" w:rsidRDefault="00876E6E" w:rsidP="00876E6E">
            <w:pPr>
              <w:spacing w:line="240" w:lineRule="auto"/>
              <w:ind w:firstLine="0"/>
              <w:rPr>
                <w:sz w:val="24"/>
                <w:szCs w:val="24"/>
              </w:rPr>
            </w:pPr>
            <w:r w:rsidRPr="00876E6E">
              <w:rPr>
                <w:sz w:val="24"/>
                <w:szCs w:val="24"/>
              </w:rPr>
              <w:t>«Маски»</w:t>
            </w:r>
          </w:p>
        </w:tc>
        <w:tc>
          <w:tcPr>
            <w:tcW w:w="1653" w:type="dxa"/>
          </w:tcPr>
          <w:p w:rsidR="00876E6E" w:rsidRPr="00876E6E" w:rsidRDefault="00876E6E" w:rsidP="00876E6E">
            <w:pPr>
              <w:spacing w:line="240" w:lineRule="auto"/>
              <w:ind w:firstLine="0"/>
              <w:jc w:val="center"/>
              <w:rPr>
                <w:sz w:val="24"/>
                <w:szCs w:val="24"/>
              </w:rPr>
            </w:pPr>
            <w:r w:rsidRPr="00876E6E">
              <w:rPr>
                <w:sz w:val="24"/>
                <w:szCs w:val="24"/>
              </w:rPr>
              <w:t>1</w:t>
            </w:r>
          </w:p>
        </w:tc>
      </w:tr>
      <w:tr w:rsidR="00876E6E" w:rsidRPr="00876E6E" w:rsidTr="00876E6E">
        <w:trPr>
          <w:jc w:val="center"/>
        </w:trPr>
        <w:tc>
          <w:tcPr>
            <w:tcW w:w="1002" w:type="dxa"/>
          </w:tcPr>
          <w:p w:rsidR="00876E6E" w:rsidRPr="00876E6E" w:rsidRDefault="00876E6E" w:rsidP="00876E6E">
            <w:pPr>
              <w:spacing w:line="240" w:lineRule="auto"/>
              <w:ind w:firstLine="0"/>
              <w:jc w:val="center"/>
              <w:rPr>
                <w:sz w:val="24"/>
                <w:szCs w:val="24"/>
              </w:rPr>
            </w:pPr>
            <w:r w:rsidRPr="00876E6E">
              <w:rPr>
                <w:sz w:val="24"/>
                <w:szCs w:val="24"/>
              </w:rPr>
              <w:t>24</w:t>
            </w:r>
          </w:p>
        </w:tc>
        <w:tc>
          <w:tcPr>
            <w:tcW w:w="5303" w:type="dxa"/>
          </w:tcPr>
          <w:p w:rsidR="00876E6E" w:rsidRPr="00876E6E" w:rsidRDefault="00876E6E" w:rsidP="00876E6E">
            <w:pPr>
              <w:tabs>
                <w:tab w:val="left" w:pos="234"/>
              </w:tabs>
              <w:spacing w:line="240" w:lineRule="auto"/>
              <w:ind w:firstLine="0"/>
              <w:rPr>
                <w:sz w:val="24"/>
                <w:szCs w:val="24"/>
              </w:rPr>
            </w:pPr>
            <w:r w:rsidRPr="00876E6E">
              <w:rPr>
                <w:sz w:val="24"/>
                <w:szCs w:val="24"/>
              </w:rPr>
              <w:t>«Кто Я есть на самом деле?»</w:t>
            </w:r>
          </w:p>
        </w:tc>
        <w:tc>
          <w:tcPr>
            <w:tcW w:w="1653" w:type="dxa"/>
          </w:tcPr>
          <w:p w:rsidR="00876E6E" w:rsidRPr="00876E6E" w:rsidRDefault="00876E6E" w:rsidP="00876E6E">
            <w:pPr>
              <w:spacing w:line="240" w:lineRule="auto"/>
              <w:ind w:firstLine="0"/>
              <w:jc w:val="center"/>
              <w:rPr>
                <w:sz w:val="24"/>
                <w:szCs w:val="24"/>
              </w:rPr>
            </w:pPr>
            <w:r w:rsidRPr="00876E6E">
              <w:rPr>
                <w:sz w:val="24"/>
                <w:szCs w:val="24"/>
              </w:rPr>
              <w:t>1</w:t>
            </w:r>
          </w:p>
        </w:tc>
      </w:tr>
      <w:tr w:rsidR="00876E6E" w:rsidRPr="00876E6E" w:rsidTr="00876E6E">
        <w:trPr>
          <w:jc w:val="center"/>
        </w:trPr>
        <w:tc>
          <w:tcPr>
            <w:tcW w:w="1002" w:type="dxa"/>
          </w:tcPr>
          <w:p w:rsidR="00876E6E" w:rsidRPr="00876E6E" w:rsidRDefault="00876E6E" w:rsidP="00876E6E">
            <w:pPr>
              <w:spacing w:line="240" w:lineRule="auto"/>
              <w:ind w:firstLine="0"/>
              <w:jc w:val="center"/>
              <w:rPr>
                <w:sz w:val="24"/>
                <w:szCs w:val="24"/>
              </w:rPr>
            </w:pPr>
            <w:r w:rsidRPr="00876E6E">
              <w:rPr>
                <w:sz w:val="24"/>
                <w:szCs w:val="24"/>
              </w:rPr>
              <w:t>25</w:t>
            </w:r>
          </w:p>
        </w:tc>
        <w:tc>
          <w:tcPr>
            <w:tcW w:w="5303" w:type="dxa"/>
          </w:tcPr>
          <w:p w:rsidR="00876E6E" w:rsidRPr="00876E6E" w:rsidRDefault="00876E6E" w:rsidP="00876E6E">
            <w:pPr>
              <w:tabs>
                <w:tab w:val="left" w:pos="239"/>
              </w:tabs>
              <w:spacing w:line="240" w:lineRule="auto"/>
              <w:ind w:firstLine="0"/>
              <w:rPr>
                <w:sz w:val="24"/>
                <w:szCs w:val="24"/>
              </w:rPr>
            </w:pPr>
            <w:r w:rsidRPr="00876E6E">
              <w:rPr>
                <w:sz w:val="24"/>
                <w:szCs w:val="24"/>
              </w:rPr>
              <w:t>«Устойчив ли Я?»</w:t>
            </w:r>
          </w:p>
        </w:tc>
        <w:tc>
          <w:tcPr>
            <w:tcW w:w="1653" w:type="dxa"/>
          </w:tcPr>
          <w:p w:rsidR="00876E6E" w:rsidRPr="00876E6E" w:rsidRDefault="00876E6E" w:rsidP="00876E6E">
            <w:pPr>
              <w:spacing w:line="240" w:lineRule="auto"/>
              <w:ind w:firstLine="0"/>
              <w:jc w:val="center"/>
              <w:rPr>
                <w:sz w:val="24"/>
                <w:szCs w:val="24"/>
              </w:rPr>
            </w:pPr>
            <w:r w:rsidRPr="00876E6E">
              <w:rPr>
                <w:sz w:val="24"/>
                <w:szCs w:val="24"/>
              </w:rPr>
              <w:t>1</w:t>
            </w:r>
          </w:p>
        </w:tc>
      </w:tr>
      <w:tr w:rsidR="00876E6E" w:rsidRPr="00876E6E" w:rsidTr="00876E6E">
        <w:trPr>
          <w:jc w:val="center"/>
        </w:trPr>
        <w:tc>
          <w:tcPr>
            <w:tcW w:w="1002" w:type="dxa"/>
          </w:tcPr>
          <w:p w:rsidR="00876E6E" w:rsidRPr="00876E6E" w:rsidRDefault="00876E6E" w:rsidP="00876E6E">
            <w:pPr>
              <w:spacing w:line="240" w:lineRule="auto"/>
              <w:ind w:firstLine="0"/>
              <w:jc w:val="center"/>
              <w:rPr>
                <w:sz w:val="24"/>
                <w:szCs w:val="24"/>
              </w:rPr>
            </w:pPr>
            <w:r w:rsidRPr="00876E6E">
              <w:rPr>
                <w:sz w:val="24"/>
                <w:szCs w:val="24"/>
              </w:rPr>
              <w:t>26</w:t>
            </w:r>
          </w:p>
        </w:tc>
        <w:tc>
          <w:tcPr>
            <w:tcW w:w="5303" w:type="dxa"/>
          </w:tcPr>
          <w:p w:rsidR="00876E6E" w:rsidRPr="00876E6E" w:rsidRDefault="00876E6E" w:rsidP="00876E6E">
            <w:pPr>
              <w:spacing w:line="240" w:lineRule="auto"/>
              <w:ind w:firstLine="0"/>
              <w:rPr>
                <w:sz w:val="24"/>
                <w:szCs w:val="24"/>
              </w:rPr>
            </w:pPr>
            <w:r w:rsidRPr="00876E6E">
              <w:rPr>
                <w:sz w:val="24"/>
                <w:szCs w:val="24"/>
              </w:rPr>
              <w:t>«Мои ресурсы»</w:t>
            </w:r>
          </w:p>
        </w:tc>
        <w:tc>
          <w:tcPr>
            <w:tcW w:w="1653" w:type="dxa"/>
          </w:tcPr>
          <w:p w:rsidR="00876E6E" w:rsidRPr="00876E6E" w:rsidRDefault="00876E6E" w:rsidP="00876E6E">
            <w:pPr>
              <w:spacing w:line="240" w:lineRule="auto"/>
              <w:jc w:val="center"/>
              <w:rPr>
                <w:sz w:val="24"/>
                <w:szCs w:val="24"/>
              </w:rPr>
            </w:pPr>
          </w:p>
        </w:tc>
      </w:tr>
      <w:tr w:rsidR="00876E6E" w:rsidRPr="00876E6E" w:rsidTr="00876E6E">
        <w:trPr>
          <w:jc w:val="center"/>
        </w:trPr>
        <w:tc>
          <w:tcPr>
            <w:tcW w:w="1002" w:type="dxa"/>
          </w:tcPr>
          <w:p w:rsidR="00876E6E" w:rsidRPr="00876E6E" w:rsidRDefault="00876E6E" w:rsidP="00876E6E">
            <w:pPr>
              <w:spacing w:line="240" w:lineRule="auto"/>
              <w:ind w:firstLine="0"/>
              <w:jc w:val="center"/>
              <w:rPr>
                <w:sz w:val="24"/>
                <w:szCs w:val="24"/>
              </w:rPr>
            </w:pPr>
            <w:r w:rsidRPr="00876E6E">
              <w:rPr>
                <w:sz w:val="24"/>
                <w:szCs w:val="24"/>
              </w:rPr>
              <w:t>27</w:t>
            </w:r>
          </w:p>
        </w:tc>
        <w:tc>
          <w:tcPr>
            <w:tcW w:w="5303" w:type="dxa"/>
          </w:tcPr>
          <w:p w:rsidR="00876E6E" w:rsidRPr="00876E6E" w:rsidRDefault="00876E6E" w:rsidP="00876E6E">
            <w:pPr>
              <w:tabs>
                <w:tab w:val="left" w:pos="234"/>
              </w:tabs>
              <w:spacing w:line="240" w:lineRule="auto"/>
              <w:ind w:firstLine="0"/>
              <w:rPr>
                <w:sz w:val="24"/>
                <w:szCs w:val="24"/>
              </w:rPr>
            </w:pPr>
            <w:r w:rsidRPr="00876E6E">
              <w:rPr>
                <w:sz w:val="24"/>
                <w:szCs w:val="24"/>
              </w:rPr>
              <w:t>«Тайны дорог»</w:t>
            </w:r>
          </w:p>
        </w:tc>
        <w:tc>
          <w:tcPr>
            <w:tcW w:w="1653" w:type="dxa"/>
          </w:tcPr>
          <w:p w:rsidR="00876E6E" w:rsidRPr="00876E6E" w:rsidRDefault="00876E6E" w:rsidP="00876E6E">
            <w:pPr>
              <w:spacing w:line="240" w:lineRule="auto"/>
              <w:ind w:firstLine="0"/>
              <w:jc w:val="center"/>
              <w:rPr>
                <w:sz w:val="24"/>
                <w:szCs w:val="24"/>
              </w:rPr>
            </w:pPr>
            <w:r w:rsidRPr="00876E6E">
              <w:rPr>
                <w:sz w:val="24"/>
                <w:szCs w:val="24"/>
              </w:rPr>
              <w:t>1</w:t>
            </w:r>
          </w:p>
        </w:tc>
      </w:tr>
      <w:tr w:rsidR="00876E6E" w:rsidRPr="00876E6E" w:rsidTr="00876E6E">
        <w:trPr>
          <w:jc w:val="center"/>
        </w:trPr>
        <w:tc>
          <w:tcPr>
            <w:tcW w:w="1002" w:type="dxa"/>
          </w:tcPr>
          <w:p w:rsidR="00876E6E" w:rsidRPr="00876E6E" w:rsidRDefault="00876E6E" w:rsidP="00876E6E">
            <w:pPr>
              <w:spacing w:line="240" w:lineRule="auto"/>
              <w:ind w:firstLine="0"/>
              <w:jc w:val="center"/>
              <w:rPr>
                <w:sz w:val="24"/>
                <w:szCs w:val="24"/>
              </w:rPr>
            </w:pPr>
            <w:r w:rsidRPr="00876E6E">
              <w:rPr>
                <w:sz w:val="24"/>
                <w:szCs w:val="24"/>
              </w:rPr>
              <w:t>28</w:t>
            </w:r>
          </w:p>
        </w:tc>
        <w:tc>
          <w:tcPr>
            <w:tcW w:w="5303" w:type="dxa"/>
          </w:tcPr>
          <w:p w:rsidR="00876E6E" w:rsidRPr="00876E6E" w:rsidRDefault="00876E6E" w:rsidP="00876E6E">
            <w:pPr>
              <w:tabs>
                <w:tab w:val="left" w:pos="239"/>
              </w:tabs>
              <w:spacing w:line="240" w:lineRule="auto"/>
              <w:ind w:firstLine="0"/>
              <w:rPr>
                <w:sz w:val="24"/>
                <w:szCs w:val="24"/>
              </w:rPr>
            </w:pPr>
            <w:r w:rsidRPr="00876E6E">
              <w:rPr>
                <w:sz w:val="24"/>
                <w:szCs w:val="24"/>
              </w:rPr>
              <w:t>«Узелок в дорогу»</w:t>
            </w:r>
          </w:p>
        </w:tc>
        <w:tc>
          <w:tcPr>
            <w:tcW w:w="1653" w:type="dxa"/>
          </w:tcPr>
          <w:p w:rsidR="00876E6E" w:rsidRPr="00876E6E" w:rsidRDefault="00876E6E" w:rsidP="00876E6E">
            <w:pPr>
              <w:spacing w:line="240" w:lineRule="auto"/>
              <w:ind w:firstLine="0"/>
              <w:jc w:val="center"/>
              <w:rPr>
                <w:sz w:val="24"/>
                <w:szCs w:val="24"/>
              </w:rPr>
            </w:pPr>
            <w:r w:rsidRPr="00876E6E">
              <w:rPr>
                <w:sz w:val="24"/>
                <w:szCs w:val="24"/>
              </w:rPr>
              <w:t>1</w:t>
            </w:r>
          </w:p>
        </w:tc>
      </w:tr>
    </w:tbl>
    <w:p w:rsidR="00876E6E" w:rsidRPr="00876E6E" w:rsidRDefault="00876E6E" w:rsidP="00876E6E">
      <w:pPr>
        <w:spacing w:line="240" w:lineRule="auto"/>
        <w:rPr>
          <w:b/>
          <w:szCs w:val="28"/>
        </w:rPr>
      </w:pPr>
    </w:p>
    <w:p w:rsidR="00876E6E" w:rsidRPr="00876E6E" w:rsidRDefault="00876E6E" w:rsidP="00876E6E">
      <w:pPr>
        <w:keepNext/>
        <w:keepLines/>
        <w:tabs>
          <w:tab w:val="left" w:pos="142"/>
        </w:tabs>
        <w:spacing w:line="240" w:lineRule="auto"/>
        <w:outlineLvl w:val="1"/>
        <w:rPr>
          <w:b/>
          <w:szCs w:val="28"/>
        </w:rPr>
      </w:pPr>
      <w:bookmarkStart w:id="141" w:name="_Toc416721501"/>
      <w:bookmarkStart w:id="142" w:name="_Toc416721867"/>
      <w:bookmarkStart w:id="143" w:name="_Toc416722203"/>
      <w:bookmarkStart w:id="144" w:name="_Toc417151970"/>
    </w:p>
    <w:p w:rsidR="00876E6E" w:rsidRPr="00876E6E" w:rsidRDefault="00876E6E" w:rsidP="00876E6E">
      <w:pPr>
        <w:keepNext/>
        <w:keepLines/>
        <w:tabs>
          <w:tab w:val="left" w:pos="142"/>
        </w:tabs>
        <w:spacing w:line="240" w:lineRule="auto"/>
        <w:jc w:val="center"/>
        <w:outlineLvl w:val="1"/>
        <w:rPr>
          <w:rFonts w:eastAsia="Times New Roman"/>
          <w:b/>
          <w:szCs w:val="28"/>
        </w:rPr>
      </w:pPr>
      <w:r w:rsidRPr="00876E6E">
        <w:rPr>
          <w:rFonts w:eastAsia="Times New Roman"/>
          <w:b/>
          <w:szCs w:val="28"/>
        </w:rPr>
        <w:t>Психолого-педагогическая программа</w:t>
      </w:r>
      <w:bookmarkEnd w:id="141"/>
      <w:bookmarkEnd w:id="142"/>
      <w:bookmarkEnd w:id="143"/>
      <w:bookmarkEnd w:id="144"/>
      <w:r w:rsidRPr="00876E6E">
        <w:rPr>
          <w:rFonts w:eastAsia="Times New Roman"/>
          <w:b/>
          <w:szCs w:val="28"/>
        </w:rPr>
        <w:t xml:space="preserve"> (по коррекции суицидального поведения подростков через снятие субдепрессивного состояния</w:t>
      </w:r>
      <w:r w:rsidRPr="00876E6E">
        <w:rPr>
          <w:rFonts w:eastAsia="Times New Roman"/>
          <w:b/>
          <w:szCs w:val="28"/>
          <w:vertAlign w:val="superscript"/>
        </w:rPr>
        <w:footnoteReference w:id="1"/>
      </w:r>
      <w:r w:rsidRPr="00876E6E">
        <w:rPr>
          <w:rFonts w:eastAsia="Times New Roman"/>
          <w:b/>
          <w:szCs w:val="28"/>
        </w:rPr>
        <w:t xml:space="preserve">) </w:t>
      </w:r>
      <w:bookmarkStart w:id="145" w:name="_Toc416721502"/>
      <w:bookmarkStart w:id="146" w:name="_Toc416721868"/>
      <w:bookmarkStart w:id="147" w:name="_Toc416722204"/>
      <w:bookmarkStart w:id="148" w:name="_Toc417151971"/>
      <w:r w:rsidRPr="00876E6E">
        <w:rPr>
          <w:rFonts w:eastAsia="Times New Roman"/>
          <w:b/>
          <w:szCs w:val="28"/>
        </w:rPr>
        <w:t>«Жизнь в моих руках!»</w:t>
      </w:r>
      <w:bookmarkEnd w:id="145"/>
      <w:bookmarkEnd w:id="146"/>
      <w:bookmarkEnd w:id="147"/>
      <w:bookmarkEnd w:id="148"/>
      <w:r w:rsidRPr="00876E6E">
        <w:rPr>
          <w:rFonts w:eastAsia="Times New Roman"/>
          <w:b/>
          <w:szCs w:val="28"/>
        </w:rPr>
        <w:t xml:space="preserve"> А.В. Миллер. </w:t>
      </w:r>
    </w:p>
    <w:p w:rsidR="00876E6E" w:rsidRPr="00876E6E" w:rsidRDefault="00876E6E" w:rsidP="00876E6E"/>
    <w:p w:rsidR="00876E6E" w:rsidRPr="00876E6E" w:rsidRDefault="00876E6E" w:rsidP="00876E6E">
      <w:pPr>
        <w:keepNext/>
        <w:keepLines/>
        <w:tabs>
          <w:tab w:val="left" w:pos="142"/>
        </w:tabs>
        <w:spacing w:line="240" w:lineRule="auto"/>
        <w:ind w:firstLine="0"/>
        <w:outlineLvl w:val="1"/>
        <w:rPr>
          <w:rFonts w:eastAsia="Times New Roman"/>
          <w:i/>
          <w:szCs w:val="28"/>
        </w:rPr>
      </w:pPr>
      <w:r w:rsidRPr="00876E6E">
        <w:rPr>
          <w:i/>
          <w:szCs w:val="28"/>
        </w:rPr>
        <w:t>Программе присвоен гриф «Рекомендована Федерацией психологов образования России»  для использования в образовательных учреждениях.</w:t>
      </w:r>
    </w:p>
    <w:p w:rsidR="00876E6E" w:rsidRPr="00876E6E" w:rsidRDefault="00876E6E" w:rsidP="00876E6E">
      <w:pPr>
        <w:spacing w:line="240" w:lineRule="auto"/>
        <w:rPr>
          <w:szCs w:val="28"/>
        </w:rPr>
      </w:pPr>
      <w:r w:rsidRPr="00876E6E">
        <w:rPr>
          <w:szCs w:val="28"/>
        </w:rPr>
        <w:t xml:space="preserve">Программа «Жизнь в моих руках!» направлена на работу с «психически здоровыми» подростками, имеющими суицидальные мысли при субдепрессивном состоянии, в том числе профилактику развития депрессивной симптоматики в целом.  </w:t>
      </w:r>
    </w:p>
    <w:p w:rsidR="00876E6E" w:rsidRPr="00876E6E" w:rsidRDefault="00876E6E" w:rsidP="00876E6E">
      <w:pPr>
        <w:widowControl w:val="0"/>
        <w:suppressAutoHyphens w:val="0"/>
        <w:autoSpaceDE w:val="0"/>
        <w:autoSpaceDN w:val="0"/>
        <w:spacing w:line="240" w:lineRule="auto"/>
        <w:ind w:firstLine="0"/>
        <w:rPr>
          <w:rFonts w:eastAsia="Times New Roman"/>
          <w:szCs w:val="28"/>
          <w:lang w:eastAsia="ru-RU" w:bidi="ru-RU"/>
        </w:rPr>
      </w:pPr>
      <w:r w:rsidRPr="00876E6E">
        <w:rPr>
          <w:rFonts w:eastAsia="Times New Roman"/>
          <w:b/>
          <w:szCs w:val="28"/>
          <w:lang w:eastAsia="ru-RU" w:bidi="ru-RU"/>
        </w:rPr>
        <w:t xml:space="preserve">Цель программы: </w:t>
      </w:r>
      <w:r w:rsidRPr="00876E6E">
        <w:rPr>
          <w:rFonts w:eastAsia="Times New Roman"/>
          <w:szCs w:val="28"/>
          <w:lang w:eastAsia="ru-RU" w:bidi="ru-RU"/>
        </w:rPr>
        <w:t xml:space="preserve">ранняя профилактика суицидального поведения подростков через снятие субдепрессивного состояния. </w:t>
      </w:r>
    </w:p>
    <w:p w:rsidR="00876E6E" w:rsidRPr="00876E6E" w:rsidRDefault="00876E6E" w:rsidP="00876E6E">
      <w:pPr>
        <w:widowControl w:val="0"/>
        <w:suppressAutoHyphens w:val="0"/>
        <w:autoSpaceDE w:val="0"/>
        <w:autoSpaceDN w:val="0"/>
        <w:spacing w:line="240" w:lineRule="auto"/>
        <w:ind w:firstLine="0"/>
        <w:rPr>
          <w:rFonts w:eastAsia="Times New Roman"/>
          <w:szCs w:val="28"/>
          <w:lang w:eastAsia="ru-RU" w:bidi="ru-RU"/>
        </w:rPr>
      </w:pPr>
      <w:r w:rsidRPr="00876E6E">
        <w:rPr>
          <w:rFonts w:eastAsia="Times New Roman"/>
          <w:szCs w:val="28"/>
          <w:lang w:eastAsia="ru-RU" w:bidi="ru-RU"/>
        </w:rPr>
        <w:t xml:space="preserve">Для достижения цели в процессе групповой работы решаются </w:t>
      </w:r>
      <w:r w:rsidRPr="00876E6E">
        <w:rPr>
          <w:rFonts w:eastAsia="Times New Roman"/>
          <w:b/>
          <w:szCs w:val="28"/>
          <w:lang w:eastAsia="ru-RU" w:bidi="ru-RU"/>
        </w:rPr>
        <w:t xml:space="preserve">задачи, </w:t>
      </w:r>
      <w:r w:rsidRPr="00876E6E">
        <w:rPr>
          <w:rFonts w:eastAsia="Times New Roman"/>
          <w:szCs w:val="28"/>
          <w:lang w:eastAsia="ru-RU" w:bidi="ru-RU"/>
        </w:rPr>
        <w:t>которые охватывают три сферы личности подростков:</w:t>
      </w:r>
    </w:p>
    <w:p w:rsidR="00876E6E" w:rsidRPr="00876E6E" w:rsidRDefault="00876E6E" w:rsidP="00D17861">
      <w:pPr>
        <w:numPr>
          <w:ilvl w:val="0"/>
          <w:numId w:val="179"/>
        </w:numPr>
        <w:suppressAutoHyphens w:val="0"/>
        <w:spacing w:line="240" w:lineRule="auto"/>
        <w:ind w:left="0" w:firstLine="709"/>
        <w:rPr>
          <w:rFonts w:eastAsia="Times New Roman"/>
          <w:b/>
          <w:szCs w:val="28"/>
          <w:lang w:eastAsia="ru-RU" w:bidi="ru-RU"/>
        </w:rPr>
      </w:pPr>
      <w:r w:rsidRPr="00876E6E">
        <w:rPr>
          <w:rFonts w:eastAsia="Times New Roman"/>
          <w:b/>
          <w:szCs w:val="28"/>
          <w:lang w:eastAsia="ru-RU" w:bidi="ru-RU"/>
        </w:rPr>
        <w:t>В эмоциональной сфере:</w:t>
      </w:r>
    </w:p>
    <w:p w:rsidR="00876E6E" w:rsidRPr="00876E6E" w:rsidRDefault="00876E6E" w:rsidP="00D17861">
      <w:pPr>
        <w:numPr>
          <w:ilvl w:val="0"/>
          <w:numId w:val="195"/>
        </w:numPr>
        <w:suppressAutoHyphens w:val="0"/>
        <w:spacing w:line="240" w:lineRule="auto"/>
        <w:rPr>
          <w:rFonts w:eastAsia="Times New Roman"/>
          <w:b/>
          <w:szCs w:val="28"/>
          <w:lang w:eastAsia="ru-RU" w:bidi="ru-RU"/>
        </w:rPr>
      </w:pPr>
      <w:r w:rsidRPr="00876E6E">
        <w:rPr>
          <w:rFonts w:eastAsia="Times New Roman"/>
          <w:szCs w:val="28"/>
          <w:lang w:eastAsia="ru-RU" w:bidi="ru-RU"/>
        </w:rPr>
        <w:t xml:space="preserve">Помочь осознать подросткам важную роль эмоций в жизни человека, снять барьеры на выражение чувств, эмоциональных переживаний; </w:t>
      </w:r>
    </w:p>
    <w:p w:rsidR="00876E6E" w:rsidRPr="00876E6E" w:rsidRDefault="00876E6E" w:rsidP="00D17861">
      <w:pPr>
        <w:numPr>
          <w:ilvl w:val="0"/>
          <w:numId w:val="195"/>
        </w:numPr>
        <w:suppressAutoHyphens w:val="0"/>
        <w:spacing w:line="240" w:lineRule="auto"/>
        <w:rPr>
          <w:rFonts w:eastAsia="Times New Roman"/>
          <w:b/>
          <w:szCs w:val="28"/>
          <w:lang w:eastAsia="ru-RU" w:bidi="ru-RU"/>
        </w:rPr>
      </w:pPr>
      <w:r w:rsidRPr="00876E6E">
        <w:rPr>
          <w:rFonts w:eastAsia="Times New Roman"/>
          <w:szCs w:val="28"/>
          <w:lang w:eastAsia="ru-RU" w:bidi="ru-RU"/>
        </w:rPr>
        <w:t>Помочь понять и обучить вербализовать свои чувства, эмоциональные состояния;</w:t>
      </w:r>
    </w:p>
    <w:p w:rsidR="00876E6E" w:rsidRPr="00876E6E" w:rsidRDefault="00876E6E" w:rsidP="00D17861">
      <w:pPr>
        <w:numPr>
          <w:ilvl w:val="0"/>
          <w:numId w:val="195"/>
        </w:numPr>
        <w:suppressAutoHyphens w:val="0"/>
        <w:spacing w:line="240" w:lineRule="auto"/>
        <w:rPr>
          <w:rFonts w:eastAsia="Times New Roman"/>
          <w:b/>
          <w:szCs w:val="28"/>
          <w:lang w:eastAsia="ru-RU" w:bidi="ru-RU"/>
        </w:rPr>
      </w:pPr>
      <w:r w:rsidRPr="00876E6E">
        <w:rPr>
          <w:rFonts w:eastAsia="Times New Roman"/>
          <w:szCs w:val="28"/>
          <w:lang w:eastAsia="ru-RU" w:bidi="ru-RU"/>
        </w:rPr>
        <w:t>Помочь понять, принять и обучить конструктивному выражению негативных чувств и переживаний;</w:t>
      </w:r>
    </w:p>
    <w:p w:rsidR="00876E6E" w:rsidRPr="00876E6E" w:rsidRDefault="00876E6E" w:rsidP="00D17861">
      <w:pPr>
        <w:numPr>
          <w:ilvl w:val="0"/>
          <w:numId w:val="195"/>
        </w:numPr>
        <w:suppressAutoHyphens w:val="0"/>
        <w:spacing w:line="240" w:lineRule="auto"/>
        <w:rPr>
          <w:rFonts w:eastAsia="Times New Roman"/>
          <w:szCs w:val="28"/>
          <w:lang w:eastAsia="ru-RU" w:bidi="ru-RU"/>
        </w:rPr>
      </w:pPr>
      <w:r w:rsidRPr="00876E6E">
        <w:rPr>
          <w:rFonts w:eastAsia="Times New Roman"/>
          <w:szCs w:val="28"/>
          <w:lang w:eastAsia="ru-RU" w:bidi="ru-RU"/>
        </w:rPr>
        <w:t>Пополнить тезаурус эмоций, чувств подростков.     Таким образом, развить навыки самонаблюдения и самовыражения.</w:t>
      </w:r>
    </w:p>
    <w:p w:rsidR="00876E6E" w:rsidRPr="00876E6E" w:rsidRDefault="00876E6E" w:rsidP="00D17861">
      <w:pPr>
        <w:numPr>
          <w:ilvl w:val="0"/>
          <w:numId w:val="179"/>
        </w:numPr>
        <w:suppressAutoHyphens w:val="0"/>
        <w:spacing w:line="240" w:lineRule="auto"/>
        <w:ind w:left="0" w:firstLine="709"/>
        <w:rPr>
          <w:rFonts w:eastAsia="Times New Roman"/>
          <w:b/>
          <w:szCs w:val="28"/>
          <w:lang w:eastAsia="ru-RU" w:bidi="ru-RU"/>
        </w:rPr>
      </w:pPr>
      <w:r w:rsidRPr="00876E6E">
        <w:rPr>
          <w:rFonts w:eastAsia="Times New Roman"/>
          <w:b/>
          <w:szCs w:val="28"/>
          <w:lang w:eastAsia="ru-RU" w:bidi="ru-RU"/>
        </w:rPr>
        <w:t xml:space="preserve"> В когнитивной сфере:</w:t>
      </w:r>
    </w:p>
    <w:p w:rsidR="00876E6E" w:rsidRPr="00876E6E" w:rsidRDefault="00876E6E" w:rsidP="00D17861">
      <w:pPr>
        <w:numPr>
          <w:ilvl w:val="0"/>
          <w:numId w:val="194"/>
        </w:numPr>
        <w:suppressAutoHyphens w:val="0"/>
        <w:spacing w:line="240" w:lineRule="auto"/>
        <w:rPr>
          <w:rFonts w:eastAsia="Times New Roman"/>
          <w:b/>
          <w:szCs w:val="28"/>
          <w:lang w:eastAsia="ru-RU" w:bidi="ru-RU"/>
        </w:rPr>
      </w:pPr>
      <w:r w:rsidRPr="00876E6E">
        <w:rPr>
          <w:rFonts w:eastAsia="Times New Roman"/>
          <w:szCs w:val="28"/>
          <w:lang w:eastAsia="ru-RU" w:bidi="ru-RU"/>
        </w:rPr>
        <w:t>Помочь осознать механизм, запускающий и стимулирующий определённые  эмоциональные и поведенческие реакции;</w:t>
      </w:r>
    </w:p>
    <w:p w:rsidR="00876E6E" w:rsidRPr="00876E6E" w:rsidRDefault="00876E6E" w:rsidP="00D17861">
      <w:pPr>
        <w:numPr>
          <w:ilvl w:val="0"/>
          <w:numId w:val="194"/>
        </w:numPr>
        <w:suppressAutoHyphens w:val="0"/>
        <w:spacing w:line="240" w:lineRule="auto"/>
        <w:rPr>
          <w:rFonts w:eastAsia="Times New Roman"/>
          <w:b/>
          <w:szCs w:val="28"/>
          <w:lang w:eastAsia="ru-RU" w:bidi="ru-RU"/>
        </w:rPr>
      </w:pPr>
      <w:r w:rsidRPr="00876E6E">
        <w:rPr>
          <w:rFonts w:eastAsia="Times New Roman"/>
          <w:szCs w:val="28"/>
          <w:lang w:eastAsia="ru-RU" w:bidi="ru-RU"/>
        </w:rPr>
        <w:t xml:space="preserve">Показать связь между негативными эмоциями и появлением  и усилением субдепрессивного состояния (депрессивной симптоматики); </w:t>
      </w:r>
    </w:p>
    <w:p w:rsidR="00876E6E" w:rsidRPr="00876E6E" w:rsidRDefault="00876E6E" w:rsidP="00D17861">
      <w:pPr>
        <w:numPr>
          <w:ilvl w:val="0"/>
          <w:numId w:val="194"/>
        </w:numPr>
        <w:suppressAutoHyphens w:val="0"/>
        <w:spacing w:line="240" w:lineRule="auto"/>
        <w:rPr>
          <w:rFonts w:eastAsia="Times New Roman"/>
          <w:b/>
          <w:szCs w:val="28"/>
          <w:lang w:eastAsia="ru-RU" w:bidi="ru-RU"/>
        </w:rPr>
      </w:pPr>
      <w:r w:rsidRPr="00876E6E">
        <w:rPr>
          <w:rFonts w:eastAsia="Times New Roman"/>
          <w:szCs w:val="28"/>
          <w:lang w:eastAsia="ru-RU" w:bidi="ru-RU"/>
        </w:rPr>
        <w:t>Помочь увидеть существующие негативные установки, обучить позитивному мышлению.</w:t>
      </w:r>
    </w:p>
    <w:p w:rsidR="00876E6E" w:rsidRPr="00876E6E" w:rsidRDefault="00876E6E" w:rsidP="00D17861">
      <w:pPr>
        <w:numPr>
          <w:ilvl w:val="0"/>
          <w:numId w:val="179"/>
        </w:numPr>
        <w:suppressAutoHyphens w:val="0"/>
        <w:spacing w:line="240" w:lineRule="auto"/>
        <w:ind w:left="0" w:firstLine="709"/>
        <w:rPr>
          <w:rFonts w:eastAsia="Times New Roman"/>
          <w:b/>
          <w:szCs w:val="28"/>
          <w:lang w:eastAsia="ru-RU" w:bidi="ru-RU"/>
        </w:rPr>
      </w:pPr>
      <w:r w:rsidRPr="00876E6E">
        <w:rPr>
          <w:rFonts w:eastAsia="Times New Roman"/>
          <w:b/>
          <w:szCs w:val="28"/>
          <w:lang w:eastAsia="ru-RU" w:bidi="ru-RU"/>
        </w:rPr>
        <w:t>В   поведенческой сфере:</w:t>
      </w:r>
    </w:p>
    <w:p w:rsidR="00876E6E" w:rsidRPr="00876E6E" w:rsidRDefault="00876E6E" w:rsidP="00D17861">
      <w:pPr>
        <w:numPr>
          <w:ilvl w:val="0"/>
          <w:numId w:val="196"/>
        </w:numPr>
        <w:suppressAutoHyphens w:val="0"/>
        <w:spacing w:line="240" w:lineRule="auto"/>
        <w:rPr>
          <w:rFonts w:eastAsia="Times New Roman"/>
          <w:b/>
          <w:szCs w:val="28"/>
          <w:lang w:eastAsia="ru-RU" w:bidi="ru-RU"/>
        </w:rPr>
      </w:pPr>
      <w:r w:rsidRPr="00876E6E">
        <w:rPr>
          <w:rFonts w:eastAsia="Times New Roman"/>
          <w:szCs w:val="28"/>
          <w:lang w:eastAsia="ru-RU" w:bidi="ru-RU"/>
        </w:rPr>
        <w:t>Помочь увидеть подросткам собственные неадекватные поведенческие стереотипы;</w:t>
      </w:r>
    </w:p>
    <w:p w:rsidR="00876E6E" w:rsidRPr="00876E6E" w:rsidRDefault="00876E6E" w:rsidP="00D17861">
      <w:pPr>
        <w:numPr>
          <w:ilvl w:val="0"/>
          <w:numId w:val="196"/>
        </w:numPr>
        <w:suppressAutoHyphens w:val="0"/>
        <w:spacing w:line="240" w:lineRule="auto"/>
        <w:rPr>
          <w:rFonts w:eastAsia="Times New Roman"/>
          <w:b/>
          <w:szCs w:val="28"/>
          <w:lang w:eastAsia="ru-RU" w:bidi="ru-RU"/>
        </w:rPr>
      </w:pPr>
      <w:r w:rsidRPr="00876E6E">
        <w:rPr>
          <w:rFonts w:eastAsia="Times New Roman"/>
          <w:szCs w:val="28"/>
          <w:lang w:eastAsia="ru-RU" w:bidi="ru-RU"/>
        </w:rPr>
        <w:t>Выработать и закрепить адекватные формы поведения и реагирования (на основе полученных знаний и опыта на этапах работы в эмоциональной и когнитивной сфере).</w:t>
      </w:r>
    </w:p>
    <w:p w:rsidR="00876E6E" w:rsidRPr="00876E6E" w:rsidRDefault="00876E6E" w:rsidP="00D17861">
      <w:pPr>
        <w:numPr>
          <w:ilvl w:val="0"/>
          <w:numId w:val="196"/>
        </w:numPr>
        <w:suppressAutoHyphens w:val="0"/>
        <w:spacing w:line="240" w:lineRule="auto"/>
        <w:rPr>
          <w:rFonts w:eastAsia="Times New Roman"/>
          <w:b/>
          <w:szCs w:val="28"/>
          <w:lang w:eastAsia="ru-RU" w:bidi="ru-RU"/>
        </w:rPr>
      </w:pPr>
      <w:r w:rsidRPr="00876E6E">
        <w:rPr>
          <w:rFonts w:eastAsia="Times New Roman"/>
          <w:szCs w:val="28"/>
          <w:lang w:eastAsia="ru-RU" w:bidi="ru-RU"/>
        </w:rPr>
        <w:t>Расширить репертуар форм поведения подростков.</w:t>
      </w:r>
    </w:p>
    <w:p w:rsidR="00876E6E" w:rsidRPr="00876E6E" w:rsidRDefault="00876E6E" w:rsidP="00876E6E">
      <w:pPr>
        <w:suppressAutoHyphens w:val="0"/>
        <w:spacing w:line="240" w:lineRule="auto"/>
        <w:ind w:firstLine="0"/>
        <w:rPr>
          <w:b/>
          <w:szCs w:val="28"/>
        </w:rPr>
      </w:pPr>
      <w:r w:rsidRPr="00876E6E">
        <w:rPr>
          <w:b/>
          <w:szCs w:val="28"/>
        </w:rPr>
        <w:t>Тематический план программы «Жизнь в моих руках!»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3685"/>
        <w:gridCol w:w="992"/>
      </w:tblGrid>
      <w:tr w:rsidR="00876E6E" w:rsidRPr="00876E6E" w:rsidTr="00876E6E">
        <w:tc>
          <w:tcPr>
            <w:tcW w:w="675" w:type="dxa"/>
            <w:shd w:val="clear" w:color="auto" w:fill="auto"/>
          </w:tcPr>
          <w:p w:rsidR="00876E6E" w:rsidRPr="00876E6E" w:rsidRDefault="00876E6E" w:rsidP="00876E6E">
            <w:pPr>
              <w:widowControl w:val="0"/>
              <w:suppressAutoHyphens w:val="0"/>
              <w:autoSpaceDE w:val="0"/>
              <w:autoSpaceDN w:val="0"/>
              <w:spacing w:line="240" w:lineRule="auto"/>
              <w:ind w:firstLine="0"/>
              <w:rPr>
                <w:rFonts w:eastAsia="Times New Roman"/>
                <w:b/>
                <w:sz w:val="24"/>
                <w:szCs w:val="24"/>
                <w:lang w:eastAsia="ru-RU" w:bidi="ru-RU"/>
              </w:rPr>
            </w:pPr>
            <w:r w:rsidRPr="00876E6E">
              <w:rPr>
                <w:rFonts w:eastAsia="Times New Roman"/>
                <w:b/>
                <w:sz w:val="24"/>
                <w:szCs w:val="24"/>
                <w:lang w:eastAsia="ru-RU" w:bidi="ru-RU"/>
              </w:rPr>
              <w:t>№ п/п</w:t>
            </w:r>
          </w:p>
        </w:tc>
        <w:tc>
          <w:tcPr>
            <w:tcW w:w="4395" w:type="dxa"/>
            <w:shd w:val="clear" w:color="auto" w:fill="auto"/>
          </w:tcPr>
          <w:p w:rsidR="00876E6E" w:rsidRPr="00876E6E" w:rsidRDefault="00876E6E" w:rsidP="00876E6E">
            <w:pPr>
              <w:widowControl w:val="0"/>
              <w:suppressAutoHyphens w:val="0"/>
              <w:autoSpaceDE w:val="0"/>
              <w:autoSpaceDN w:val="0"/>
              <w:spacing w:line="240" w:lineRule="auto"/>
              <w:ind w:firstLine="0"/>
              <w:rPr>
                <w:rFonts w:eastAsia="Times New Roman"/>
                <w:b/>
                <w:sz w:val="24"/>
                <w:szCs w:val="24"/>
                <w:lang w:eastAsia="ru-RU" w:bidi="ru-RU"/>
              </w:rPr>
            </w:pPr>
            <w:r w:rsidRPr="00876E6E">
              <w:rPr>
                <w:rFonts w:eastAsia="Times New Roman"/>
                <w:b/>
                <w:sz w:val="24"/>
                <w:szCs w:val="24"/>
                <w:lang w:eastAsia="ru-RU" w:bidi="ru-RU"/>
              </w:rPr>
              <w:t>Наименование разделов и тем</w:t>
            </w:r>
          </w:p>
        </w:tc>
        <w:tc>
          <w:tcPr>
            <w:tcW w:w="3685" w:type="dxa"/>
            <w:shd w:val="clear" w:color="auto" w:fill="auto"/>
          </w:tcPr>
          <w:p w:rsidR="00876E6E" w:rsidRPr="00876E6E" w:rsidRDefault="00876E6E" w:rsidP="00876E6E">
            <w:pPr>
              <w:widowControl w:val="0"/>
              <w:suppressAutoHyphens w:val="0"/>
              <w:autoSpaceDE w:val="0"/>
              <w:autoSpaceDN w:val="0"/>
              <w:spacing w:line="240" w:lineRule="auto"/>
              <w:ind w:firstLine="0"/>
              <w:rPr>
                <w:rFonts w:eastAsia="Times New Roman"/>
                <w:sz w:val="24"/>
                <w:szCs w:val="24"/>
                <w:lang w:eastAsia="ru-RU" w:bidi="ru-RU"/>
              </w:rPr>
            </w:pPr>
            <w:r w:rsidRPr="00876E6E">
              <w:rPr>
                <w:rFonts w:eastAsia="Times New Roman"/>
                <w:b/>
                <w:sz w:val="24"/>
                <w:szCs w:val="24"/>
                <w:lang w:eastAsia="ru-RU" w:bidi="ru-RU"/>
              </w:rPr>
              <w:t>Формы и методы работы</w:t>
            </w:r>
          </w:p>
        </w:tc>
        <w:tc>
          <w:tcPr>
            <w:tcW w:w="992" w:type="dxa"/>
          </w:tcPr>
          <w:p w:rsidR="00876E6E" w:rsidRPr="00876E6E" w:rsidRDefault="00876E6E" w:rsidP="00876E6E">
            <w:pPr>
              <w:spacing w:line="240" w:lineRule="auto"/>
              <w:ind w:firstLine="0"/>
              <w:rPr>
                <w:b/>
                <w:sz w:val="24"/>
                <w:szCs w:val="24"/>
              </w:rPr>
            </w:pPr>
            <w:r w:rsidRPr="00876E6E">
              <w:rPr>
                <w:b/>
                <w:sz w:val="24"/>
                <w:szCs w:val="24"/>
              </w:rPr>
              <w:t xml:space="preserve">Кол-во </w:t>
            </w:r>
          </w:p>
          <w:p w:rsidR="00876E6E" w:rsidRPr="00876E6E" w:rsidRDefault="00876E6E" w:rsidP="00876E6E">
            <w:pPr>
              <w:spacing w:line="240" w:lineRule="auto"/>
              <w:ind w:firstLine="0"/>
              <w:rPr>
                <w:b/>
                <w:sz w:val="24"/>
                <w:szCs w:val="24"/>
              </w:rPr>
            </w:pPr>
            <w:r w:rsidRPr="00876E6E">
              <w:rPr>
                <w:b/>
                <w:sz w:val="24"/>
                <w:szCs w:val="24"/>
              </w:rPr>
              <w:t>часов</w:t>
            </w:r>
          </w:p>
        </w:tc>
      </w:tr>
      <w:tr w:rsidR="00876E6E" w:rsidRPr="00876E6E" w:rsidTr="00876E6E">
        <w:tc>
          <w:tcPr>
            <w:tcW w:w="8755" w:type="dxa"/>
            <w:gridSpan w:val="3"/>
            <w:shd w:val="clear" w:color="auto" w:fill="auto"/>
          </w:tcPr>
          <w:p w:rsidR="00876E6E" w:rsidRPr="00876E6E" w:rsidRDefault="00876E6E" w:rsidP="00876E6E">
            <w:pPr>
              <w:widowControl w:val="0"/>
              <w:suppressAutoHyphens w:val="0"/>
              <w:autoSpaceDE w:val="0"/>
              <w:autoSpaceDN w:val="0"/>
              <w:spacing w:line="240" w:lineRule="auto"/>
              <w:ind w:firstLine="0"/>
              <w:rPr>
                <w:rFonts w:eastAsia="Times New Roman"/>
                <w:sz w:val="24"/>
                <w:szCs w:val="24"/>
                <w:lang w:eastAsia="ru-RU" w:bidi="ru-RU"/>
              </w:rPr>
            </w:pPr>
            <w:r w:rsidRPr="00876E6E">
              <w:rPr>
                <w:rFonts w:eastAsia="Times New Roman"/>
                <w:b/>
                <w:sz w:val="24"/>
                <w:szCs w:val="24"/>
                <w:lang w:val="en-US" w:eastAsia="ru-RU" w:bidi="ru-RU"/>
              </w:rPr>
              <w:t>I</w:t>
            </w:r>
            <w:r w:rsidRPr="00876E6E">
              <w:rPr>
                <w:rFonts w:eastAsia="Times New Roman"/>
                <w:b/>
                <w:sz w:val="24"/>
                <w:szCs w:val="24"/>
                <w:lang w:eastAsia="ru-RU" w:bidi="ru-RU"/>
              </w:rPr>
              <w:t xml:space="preserve"> Этап работы с чувствами</w:t>
            </w:r>
          </w:p>
        </w:tc>
        <w:tc>
          <w:tcPr>
            <w:tcW w:w="992" w:type="dxa"/>
          </w:tcPr>
          <w:p w:rsidR="00876E6E" w:rsidRPr="00876E6E" w:rsidRDefault="00876E6E" w:rsidP="00876E6E">
            <w:pPr>
              <w:widowControl w:val="0"/>
              <w:suppressAutoHyphens w:val="0"/>
              <w:autoSpaceDE w:val="0"/>
              <w:autoSpaceDN w:val="0"/>
              <w:spacing w:line="240" w:lineRule="auto"/>
              <w:ind w:firstLine="0"/>
              <w:rPr>
                <w:rFonts w:eastAsia="Times New Roman"/>
                <w:b/>
                <w:sz w:val="24"/>
                <w:szCs w:val="24"/>
                <w:lang w:eastAsia="ru-RU" w:bidi="ru-RU"/>
              </w:rPr>
            </w:pPr>
            <w:r w:rsidRPr="00876E6E">
              <w:rPr>
                <w:rFonts w:eastAsia="Times New Roman"/>
                <w:b/>
                <w:sz w:val="24"/>
                <w:szCs w:val="24"/>
                <w:lang w:eastAsia="ru-RU" w:bidi="ru-RU"/>
              </w:rPr>
              <w:t>7,5</w:t>
            </w:r>
          </w:p>
        </w:tc>
      </w:tr>
      <w:tr w:rsidR="00876E6E" w:rsidRPr="00876E6E" w:rsidTr="00876E6E">
        <w:tc>
          <w:tcPr>
            <w:tcW w:w="675" w:type="dxa"/>
            <w:shd w:val="clear" w:color="auto" w:fill="auto"/>
          </w:tcPr>
          <w:p w:rsidR="00876E6E" w:rsidRPr="00876E6E" w:rsidRDefault="00876E6E" w:rsidP="00876E6E">
            <w:pPr>
              <w:widowControl w:val="0"/>
              <w:suppressAutoHyphens w:val="0"/>
              <w:autoSpaceDE w:val="0"/>
              <w:autoSpaceDN w:val="0"/>
              <w:spacing w:line="240" w:lineRule="auto"/>
              <w:ind w:firstLine="0"/>
              <w:rPr>
                <w:rFonts w:eastAsia="Times New Roman"/>
                <w:sz w:val="24"/>
                <w:szCs w:val="24"/>
                <w:lang w:eastAsia="ru-RU" w:bidi="ru-RU"/>
              </w:rPr>
            </w:pPr>
            <w:r w:rsidRPr="00876E6E">
              <w:rPr>
                <w:rFonts w:eastAsia="Times New Roman"/>
                <w:sz w:val="24"/>
                <w:szCs w:val="24"/>
                <w:lang w:eastAsia="ru-RU" w:bidi="ru-RU"/>
              </w:rPr>
              <w:t>1</w:t>
            </w:r>
          </w:p>
        </w:tc>
        <w:tc>
          <w:tcPr>
            <w:tcW w:w="4395" w:type="dxa"/>
            <w:shd w:val="clear" w:color="auto" w:fill="auto"/>
          </w:tcPr>
          <w:p w:rsidR="00876E6E" w:rsidRPr="00876E6E" w:rsidRDefault="00876E6E" w:rsidP="00876E6E">
            <w:pPr>
              <w:widowControl w:val="0"/>
              <w:suppressAutoHyphens w:val="0"/>
              <w:autoSpaceDE w:val="0"/>
              <w:autoSpaceDN w:val="0"/>
              <w:spacing w:line="240" w:lineRule="auto"/>
              <w:ind w:firstLine="0"/>
              <w:rPr>
                <w:rFonts w:eastAsia="Times New Roman"/>
                <w:b/>
                <w:sz w:val="24"/>
                <w:szCs w:val="24"/>
                <w:lang w:eastAsia="ru-RU" w:bidi="ru-RU"/>
              </w:rPr>
            </w:pPr>
            <w:r w:rsidRPr="00876E6E">
              <w:rPr>
                <w:rFonts w:eastAsia="Times New Roman"/>
                <w:sz w:val="24"/>
                <w:szCs w:val="24"/>
                <w:lang w:eastAsia="ru-RU" w:bidi="ru-RU"/>
              </w:rPr>
              <w:t>Осознание собственного мира эмоций и чувств. Развитие навыка пользования приобретёнными знаниями.</w:t>
            </w:r>
          </w:p>
        </w:tc>
        <w:tc>
          <w:tcPr>
            <w:tcW w:w="3685" w:type="dxa"/>
            <w:shd w:val="clear" w:color="auto" w:fill="auto"/>
          </w:tcPr>
          <w:p w:rsidR="00876E6E" w:rsidRPr="00876E6E" w:rsidRDefault="00876E6E" w:rsidP="00876E6E">
            <w:pPr>
              <w:widowControl w:val="0"/>
              <w:suppressAutoHyphens w:val="0"/>
              <w:autoSpaceDE w:val="0"/>
              <w:autoSpaceDN w:val="0"/>
              <w:spacing w:line="240" w:lineRule="auto"/>
              <w:ind w:firstLine="0"/>
              <w:rPr>
                <w:rFonts w:eastAsia="Times New Roman"/>
                <w:sz w:val="24"/>
                <w:szCs w:val="24"/>
                <w:lang w:eastAsia="ru-RU" w:bidi="ru-RU"/>
              </w:rPr>
            </w:pPr>
            <w:r w:rsidRPr="00876E6E">
              <w:rPr>
                <w:rFonts w:eastAsia="Times New Roman"/>
                <w:sz w:val="24"/>
                <w:szCs w:val="24"/>
                <w:lang w:eastAsia="ru-RU" w:bidi="ru-RU"/>
              </w:rPr>
              <w:t>Дискуссии, ролевые игры, домашнее задание.</w:t>
            </w:r>
          </w:p>
        </w:tc>
        <w:tc>
          <w:tcPr>
            <w:tcW w:w="992" w:type="dxa"/>
          </w:tcPr>
          <w:p w:rsidR="00876E6E" w:rsidRPr="00876E6E" w:rsidRDefault="00876E6E" w:rsidP="00876E6E">
            <w:pPr>
              <w:widowControl w:val="0"/>
              <w:suppressAutoHyphens w:val="0"/>
              <w:autoSpaceDE w:val="0"/>
              <w:autoSpaceDN w:val="0"/>
              <w:spacing w:line="240" w:lineRule="auto"/>
              <w:ind w:firstLine="0"/>
              <w:rPr>
                <w:rFonts w:eastAsia="Times New Roman"/>
                <w:sz w:val="24"/>
                <w:szCs w:val="24"/>
                <w:lang w:eastAsia="ru-RU" w:bidi="ru-RU"/>
              </w:rPr>
            </w:pPr>
            <w:r w:rsidRPr="00876E6E">
              <w:rPr>
                <w:rFonts w:eastAsia="Times New Roman"/>
                <w:sz w:val="24"/>
                <w:szCs w:val="24"/>
                <w:lang w:eastAsia="ru-RU" w:bidi="ru-RU"/>
              </w:rPr>
              <w:t>2,5</w:t>
            </w:r>
          </w:p>
        </w:tc>
      </w:tr>
      <w:tr w:rsidR="00876E6E" w:rsidRPr="00876E6E" w:rsidTr="00876E6E">
        <w:tc>
          <w:tcPr>
            <w:tcW w:w="675" w:type="dxa"/>
            <w:shd w:val="clear" w:color="auto" w:fill="auto"/>
          </w:tcPr>
          <w:p w:rsidR="00876E6E" w:rsidRPr="00876E6E" w:rsidRDefault="00876E6E" w:rsidP="00876E6E">
            <w:pPr>
              <w:widowControl w:val="0"/>
              <w:suppressAutoHyphens w:val="0"/>
              <w:autoSpaceDE w:val="0"/>
              <w:autoSpaceDN w:val="0"/>
              <w:spacing w:line="240" w:lineRule="auto"/>
              <w:ind w:firstLine="0"/>
              <w:rPr>
                <w:rFonts w:eastAsia="Times New Roman"/>
                <w:sz w:val="24"/>
                <w:szCs w:val="24"/>
                <w:lang w:eastAsia="ru-RU" w:bidi="ru-RU"/>
              </w:rPr>
            </w:pPr>
            <w:r w:rsidRPr="00876E6E">
              <w:rPr>
                <w:rFonts w:eastAsia="Times New Roman"/>
                <w:sz w:val="24"/>
                <w:szCs w:val="24"/>
                <w:lang w:eastAsia="ru-RU" w:bidi="ru-RU"/>
              </w:rPr>
              <w:t>2</w:t>
            </w:r>
          </w:p>
        </w:tc>
        <w:tc>
          <w:tcPr>
            <w:tcW w:w="4395" w:type="dxa"/>
            <w:shd w:val="clear" w:color="auto" w:fill="auto"/>
          </w:tcPr>
          <w:p w:rsidR="00876E6E" w:rsidRPr="00876E6E" w:rsidRDefault="00876E6E" w:rsidP="00876E6E">
            <w:pPr>
              <w:widowControl w:val="0"/>
              <w:suppressAutoHyphens w:val="0"/>
              <w:autoSpaceDE w:val="0"/>
              <w:autoSpaceDN w:val="0"/>
              <w:spacing w:line="240" w:lineRule="auto"/>
              <w:ind w:firstLine="0"/>
              <w:rPr>
                <w:rFonts w:eastAsia="Times New Roman"/>
                <w:b/>
                <w:sz w:val="24"/>
                <w:szCs w:val="24"/>
                <w:lang w:eastAsia="ru-RU" w:bidi="ru-RU"/>
              </w:rPr>
            </w:pPr>
            <w:r w:rsidRPr="00876E6E">
              <w:rPr>
                <w:rFonts w:eastAsia="Times New Roman"/>
                <w:sz w:val="24"/>
                <w:szCs w:val="24"/>
                <w:lang w:eastAsia="ru-RU" w:bidi="ru-RU"/>
              </w:rPr>
              <w:t>Снятие запрета на негативные эмоции.</w:t>
            </w:r>
          </w:p>
        </w:tc>
        <w:tc>
          <w:tcPr>
            <w:tcW w:w="3685" w:type="dxa"/>
            <w:shd w:val="clear" w:color="auto" w:fill="auto"/>
          </w:tcPr>
          <w:p w:rsidR="00876E6E" w:rsidRPr="00876E6E" w:rsidRDefault="00876E6E" w:rsidP="00876E6E">
            <w:pPr>
              <w:widowControl w:val="0"/>
              <w:suppressAutoHyphens w:val="0"/>
              <w:autoSpaceDE w:val="0"/>
              <w:autoSpaceDN w:val="0"/>
              <w:spacing w:line="240" w:lineRule="auto"/>
              <w:ind w:firstLine="0"/>
              <w:rPr>
                <w:rFonts w:eastAsia="Times New Roman"/>
                <w:sz w:val="24"/>
                <w:szCs w:val="24"/>
                <w:lang w:eastAsia="ru-RU" w:bidi="ru-RU"/>
              </w:rPr>
            </w:pPr>
            <w:r w:rsidRPr="00876E6E">
              <w:rPr>
                <w:rFonts w:eastAsia="Times New Roman"/>
                <w:sz w:val="24"/>
                <w:szCs w:val="24"/>
                <w:lang w:eastAsia="ru-RU" w:bidi="ru-RU"/>
              </w:rPr>
              <w:t>Дебаты-дискуссии, домашнее задание</w:t>
            </w:r>
          </w:p>
        </w:tc>
        <w:tc>
          <w:tcPr>
            <w:tcW w:w="992" w:type="dxa"/>
          </w:tcPr>
          <w:p w:rsidR="00876E6E" w:rsidRPr="00876E6E" w:rsidRDefault="00876E6E" w:rsidP="00876E6E">
            <w:pPr>
              <w:widowControl w:val="0"/>
              <w:suppressAutoHyphens w:val="0"/>
              <w:autoSpaceDE w:val="0"/>
              <w:autoSpaceDN w:val="0"/>
              <w:spacing w:line="240" w:lineRule="auto"/>
              <w:ind w:firstLine="0"/>
              <w:rPr>
                <w:rFonts w:eastAsia="Times New Roman"/>
                <w:sz w:val="24"/>
                <w:szCs w:val="24"/>
                <w:lang w:eastAsia="ru-RU" w:bidi="ru-RU"/>
              </w:rPr>
            </w:pPr>
            <w:r w:rsidRPr="00876E6E">
              <w:rPr>
                <w:rFonts w:eastAsia="Times New Roman"/>
                <w:sz w:val="24"/>
                <w:szCs w:val="24"/>
                <w:lang w:eastAsia="ru-RU" w:bidi="ru-RU"/>
              </w:rPr>
              <w:t>2,5</w:t>
            </w:r>
          </w:p>
        </w:tc>
      </w:tr>
      <w:tr w:rsidR="00876E6E" w:rsidRPr="00876E6E" w:rsidTr="00876E6E">
        <w:tc>
          <w:tcPr>
            <w:tcW w:w="675" w:type="dxa"/>
            <w:shd w:val="clear" w:color="auto" w:fill="auto"/>
          </w:tcPr>
          <w:p w:rsidR="00876E6E" w:rsidRPr="00876E6E" w:rsidRDefault="00876E6E" w:rsidP="00876E6E">
            <w:pPr>
              <w:widowControl w:val="0"/>
              <w:suppressAutoHyphens w:val="0"/>
              <w:autoSpaceDE w:val="0"/>
              <w:autoSpaceDN w:val="0"/>
              <w:spacing w:line="240" w:lineRule="auto"/>
              <w:ind w:firstLine="0"/>
              <w:rPr>
                <w:rFonts w:eastAsia="Times New Roman"/>
                <w:sz w:val="24"/>
                <w:szCs w:val="24"/>
                <w:lang w:eastAsia="ru-RU" w:bidi="ru-RU"/>
              </w:rPr>
            </w:pPr>
            <w:r w:rsidRPr="00876E6E">
              <w:rPr>
                <w:rFonts w:eastAsia="Times New Roman"/>
                <w:sz w:val="24"/>
                <w:szCs w:val="24"/>
                <w:lang w:eastAsia="ru-RU" w:bidi="ru-RU"/>
              </w:rPr>
              <w:t>3</w:t>
            </w:r>
          </w:p>
        </w:tc>
        <w:tc>
          <w:tcPr>
            <w:tcW w:w="4395" w:type="dxa"/>
            <w:shd w:val="clear" w:color="auto" w:fill="auto"/>
          </w:tcPr>
          <w:p w:rsidR="00876E6E" w:rsidRPr="00876E6E" w:rsidRDefault="00876E6E" w:rsidP="00876E6E">
            <w:pPr>
              <w:widowControl w:val="0"/>
              <w:suppressAutoHyphens w:val="0"/>
              <w:autoSpaceDE w:val="0"/>
              <w:autoSpaceDN w:val="0"/>
              <w:spacing w:line="240" w:lineRule="auto"/>
              <w:ind w:firstLine="0"/>
              <w:rPr>
                <w:rFonts w:eastAsia="Times New Roman"/>
                <w:b/>
                <w:sz w:val="24"/>
                <w:szCs w:val="24"/>
                <w:lang w:eastAsia="ru-RU" w:bidi="ru-RU"/>
              </w:rPr>
            </w:pPr>
            <w:r w:rsidRPr="00876E6E">
              <w:rPr>
                <w:rFonts w:eastAsia="Times New Roman"/>
                <w:sz w:val="24"/>
                <w:szCs w:val="24"/>
                <w:lang w:eastAsia="ru-RU" w:bidi="ru-RU"/>
              </w:rPr>
              <w:t>Работа с чувством гнева. Альтернативные стили поведения в состоянии гнева.</w:t>
            </w:r>
          </w:p>
        </w:tc>
        <w:tc>
          <w:tcPr>
            <w:tcW w:w="3685" w:type="dxa"/>
            <w:shd w:val="clear" w:color="auto" w:fill="auto"/>
          </w:tcPr>
          <w:p w:rsidR="00876E6E" w:rsidRPr="00876E6E" w:rsidRDefault="00876E6E" w:rsidP="00876E6E">
            <w:pPr>
              <w:widowControl w:val="0"/>
              <w:suppressAutoHyphens w:val="0"/>
              <w:autoSpaceDE w:val="0"/>
              <w:autoSpaceDN w:val="0"/>
              <w:spacing w:line="240" w:lineRule="auto"/>
              <w:ind w:firstLine="0"/>
              <w:rPr>
                <w:rFonts w:eastAsia="Times New Roman"/>
                <w:sz w:val="24"/>
                <w:szCs w:val="24"/>
                <w:lang w:eastAsia="ru-RU" w:bidi="ru-RU"/>
              </w:rPr>
            </w:pPr>
            <w:r w:rsidRPr="00876E6E">
              <w:rPr>
                <w:rFonts w:eastAsia="Times New Roman"/>
                <w:sz w:val="24"/>
                <w:szCs w:val="24"/>
                <w:lang w:eastAsia="ru-RU" w:bidi="ru-RU"/>
              </w:rPr>
              <w:t>Мини-лекция; ролевая игра, дебаты-дискуссии, домашнее задание.</w:t>
            </w:r>
          </w:p>
        </w:tc>
        <w:tc>
          <w:tcPr>
            <w:tcW w:w="992" w:type="dxa"/>
          </w:tcPr>
          <w:p w:rsidR="00876E6E" w:rsidRPr="00876E6E" w:rsidRDefault="00876E6E" w:rsidP="00876E6E">
            <w:pPr>
              <w:widowControl w:val="0"/>
              <w:suppressAutoHyphens w:val="0"/>
              <w:autoSpaceDE w:val="0"/>
              <w:autoSpaceDN w:val="0"/>
              <w:spacing w:line="240" w:lineRule="auto"/>
              <w:ind w:firstLine="0"/>
              <w:rPr>
                <w:rFonts w:eastAsia="Times New Roman"/>
                <w:sz w:val="24"/>
                <w:szCs w:val="24"/>
                <w:lang w:eastAsia="ru-RU" w:bidi="ru-RU"/>
              </w:rPr>
            </w:pPr>
            <w:r w:rsidRPr="00876E6E">
              <w:rPr>
                <w:rFonts w:eastAsia="Times New Roman"/>
                <w:sz w:val="24"/>
                <w:szCs w:val="24"/>
                <w:lang w:eastAsia="ru-RU" w:bidi="ru-RU"/>
              </w:rPr>
              <w:t>2,5</w:t>
            </w:r>
          </w:p>
        </w:tc>
      </w:tr>
      <w:tr w:rsidR="00876E6E" w:rsidRPr="00876E6E" w:rsidTr="00876E6E">
        <w:tc>
          <w:tcPr>
            <w:tcW w:w="8755" w:type="dxa"/>
            <w:gridSpan w:val="3"/>
            <w:shd w:val="clear" w:color="auto" w:fill="auto"/>
          </w:tcPr>
          <w:p w:rsidR="00876E6E" w:rsidRPr="00876E6E" w:rsidRDefault="00876E6E" w:rsidP="00876E6E">
            <w:pPr>
              <w:widowControl w:val="0"/>
              <w:suppressAutoHyphens w:val="0"/>
              <w:autoSpaceDE w:val="0"/>
              <w:autoSpaceDN w:val="0"/>
              <w:spacing w:line="240" w:lineRule="auto"/>
              <w:ind w:firstLine="0"/>
              <w:rPr>
                <w:rFonts w:eastAsia="Times New Roman"/>
                <w:sz w:val="24"/>
                <w:szCs w:val="24"/>
                <w:lang w:eastAsia="ru-RU" w:bidi="ru-RU"/>
              </w:rPr>
            </w:pPr>
            <w:r w:rsidRPr="00876E6E">
              <w:rPr>
                <w:rFonts w:eastAsia="Times New Roman"/>
                <w:b/>
                <w:sz w:val="24"/>
                <w:szCs w:val="24"/>
                <w:lang w:val="en-US" w:eastAsia="ru-RU" w:bidi="ru-RU"/>
              </w:rPr>
              <w:t>II</w:t>
            </w:r>
            <w:r w:rsidRPr="00876E6E">
              <w:rPr>
                <w:rFonts w:eastAsia="Times New Roman"/>
                <w:b/>
                <w:sz w:val="24"/>
                <w:szCs w:val="24"/>
                <w:lang w:eastAsia="ru-RU" w:bidi="ru-RU"/>
              </w:rPr>
              <w:t xml:space="preserve"> Этап работы в когнитивной сфере  (работа с мышлением)</w:t>
            </w:r>
          </w:p>
        </w:tc>
        <w:tc>
          <w:tcPr>
            <w:tcW w:w="992" w:type="dxa"/>
          </w:tcPr>
          <w:p w:rsidR="00876E6E" w:rsidRPr="00876E6E" w:rsidRDefault="00876E6E" w:rsidP="00876E6E">
            <w:pPr>
              <w:widowControl w:val="0"/>
              <w:suppressAutoHyphens w:val="0"/>
              <w:autoSpaceDE w:val="0"/>
              <w:autoSpaceDN w:val="0"/>
              <w:spacing w:line="240" w:lineRule="auto"/>
              <w:ind w:firstLine="0"/>
              <w:rPr>
                <w:rFonts w:eastAsia="Times New Roman"/>
                <w:b/>
                <w:sz w:val="24"/>
                <w:szCs w:val="24"/>
                <w:lang w:eastAsia="ru-RU" w:bidi="ru-RU"/>
              </w:rPr>
            </w:pPr>
            <w:r w:rsidRPr="00876E6E">
              <w:rPr>
                <w:rFonts w:eastAsia="Times New Roman"/>
                <w:b/>
                <w:sz w:val="24"/>
                <w:szCs w:val="24"/>
                <w:lang w:eastAsia="ru-RU" w:bidi="ru-RU"/>
              </w:rPr>
              <w:t>7,5</w:t>
            </w:r>
          </w:p>
        </w:tc>
      </w:tr>
      <w:tr w:rsidR="00876E6E" w:rsidRPr="00876E6E" w:rsidTr="00876E6E">
        <w:tc>
          <w:tcPr>
            <w:tcW w:w="675" w:type="dxa"/>
            <w:shd w:val="clear" w:color="auto" w:fill="auto"/>
          </w:tcPr>
          <w:p w:rsidR="00876E6E" w:rsidRPr="00876E6E" w:rsidRDefault="00876E6E" w:rsidP="00876E6E">
            <w:pPr>
              <w:widowControl w:val="0"/>
              <w:suppressAutoHyphens w:val="0"/>
              <w:autoSpaceDE w:val="0"/>
              <w:autoSpaceDN w:val="0"/>
              <w:spacing w:line="240" w:lineRule="auto"/>
              <w:ind w:firstLine="0"/>
              <w:rPr>
                <w:rFonts w:eastAsia="Times New Roman"/>
                <w:sz w:val="24"/>
                <w:szCs w:val="24"/>
                <w:lang w:eastAsia="ru-RU" w:bidi="ru-RU"/>
              </w:rPr>
            </w:pPr>
            <w:r w:rsidRPr="00876E6E">
              <w:rPr>
                <w:rFonts w:eastAsia="Times New Roman"/>
                <w:sz w:val="24"/>
                <w:szCs w:val="24"/>
                <w:lang w:eastAsia="ru-RU" w:bidi="ru-RU"/>
              </w:rPr>
              <w:t>4</w:t>
            </w:r>
          </w:p>
        </w:tc>
        <w:tc>
          <w:tcPr>
            <w:tcW w:w="4395" w:type="dxa"/>
            <w:shd w:val="clear" w:color="auto" w:fill="auto"/>
          </w:tcPr>
          <w:p w:rsidR="00876E6E" w:rsidRPr="00876E6E" w:rsidRDefault="00876E6E" w:rsidP="00876E6E">
            <w:pPr>
              <w:widowControl w:val="0"/>
              <w:suppressAutoHyphens w:val="0"/>
              <w:autoSpaceDE w:val="0"/>
              <w:autoSpaceDN w:val="0"/>
              <w:spacing w:line="240" w:lineRule="auto"/>
              <w:ind w:firstLine="0"/>
              <w:rPr>
                <w:rFonts w:eastAsia="Times New Roman"/>
                <w:b/>
                <w:sz w:val="24"/>
                <w:szCs w:val="24"/>
                <w:lang w:eastAsia="ru-RU" w:bidi="ru-RU"/>
              </w:rPr>
            </w:pPr>
            <w:r w:rsidRPr="00876E6E">
              <w:rPr>
                <w:rFonts w:eastAsia="Times New Roman"/>
                <w:sz w:val="24"/>
                <w:szCs w:val="24"/>
                <w:lang w:eastAsia="ru-RU" w:bidi="ru-RU"/>
              </w:rPr>
              <w:t xml:space="preserve">Осознание механизма, запускающего и стимулирующего определенные эмоциональные и поведенческие реакции.  </w:t>
            </w:r>
          </w:p>
        </w:tc>
        <w:tc>
          <w:tcPr>
            <w:tcW w:w="3685" w:type="dxa"/>
            <w:shd w:val="clear" w:color="auto" w:fill="auto"/>
          </w:tcPr>
          <w:p w:rsidR="00876E6E" w:rsidRPr="00876E6E" w:rsidRDefault="00876E6E" w:rsidP="00876E6E">
            <w:pPr>
              <w:widowControl w:val="0"/>
              <w:suppressAutoHyphens w:val="0"/>
              <w:autoSpaceDE w:val="0"/>
              <w:autoSpaceDN w:val="0"/>
              <w:spacing w:line="240" w:lineRule="auto"/>
              <w:ind w:firstLine="0"/>
              <w:rPr>
                <w:rFonts w:eastAsia="Times New Roman"/>
                <w:sz w:val="24"/>
                <w:szCs w:val="24"/>
                <w:lang w:eastAsia="ru-RU" w:bidi="ru-RU"/>
              </w:rPr>
            </w:pPr>
            <w:r w:rsidRPr="00876E6E">
              <w:rPr>
                <w:rFonts w:eastAsia="Times New Roman"/>
                <w:sz w:val="24"/>
                <w:szCs w:val="24"/>
                <w:lang w:eastAsia="ru-RU" w:bidi="ru-RU"/>
              </w:rPr>
              <w:t>Мини-лекция; дебаты-дискуссии, домашнее задание, анкетирование.</w:t>
            </w:r>
          </w:p>
        </w:tc>
        <w:tc>
          <w:tcPr>
            <w:tcW w:w="992" w:type="dxa"/>
          </w:tcPr>
          <w:p w:rsidR="00876E6E" w:rsidRPr="00876E6E" w:rsidRDefault="00876E6E" w:rsidP="00876E6E">
            <w:pPr>
              <w:widowControl w:val="0"/>
              <w:suppressAutoHyphens w:val="0"/>
              <w:autoSpaceDE w:val="0"/>
              <w:autoSpaceDN w:val="0"/>
              <w:spacing w:line="240" w:lineRule="auto"/>
              <w:ind w:firstLine="0"/>
              <w:rPr>
                <w:rFonts w:eastAsia="Times New Roman"/>
                <w:sz w:val="24"/>
                <w:szCs w:val="24"/>
                <w:lang w:eastAsia="ru-RU" w:bidi="ru-RU"/>
              </w:rPr>
            </w:pPr>
            <w:r w:rsidRPr="00876E6E">
              <w:rPr>
                <w:rFonts w:eastAsia="Times New Roman"/>
                <w:sz w:val="24"/>
                <w:szCs w:val="24"/>
                <w:lang w:eastAsia="ru-RU" w:bidi="ru-RU"/>
              </w:rPr>
              <w:t>2,5</w:t>
            </w:r>
          </w:p>
        </w:tc>
      </w:tr>
      <w:tr w:rsidR="00876E6E" w:rsidRPr="00876E6E" w:rsidTr="00876E6E">
        <w:tc>
          <w:tcPr>
            <w:tcW w:w="675" w:type="dxa"/>
            <w:shd w:val="clear" w:color="auto" w:fill="auto"/>
          </w:tcPr>
          <w:p w:rsidR="00876E6E" w:rsidRPr="00876E6E" w:rsidRDefault="00876E6E" w:rsidP="00876E6E">
            <w:pPr>
              <w:widowControl w:val="0"/>
              <w:suppressAutoHyphens w:val="0"/>
              <w:autoSpaceDE w:val="0"/>
              <w:autoSpaceDN w:val="0"/>
              <w:spacing w:line="240" w:lineRule="auto"/>
              <w:ind w:firstLine="0"/>
              <w:rPr>
                <w:rFonts w:eastAsia="Times New Roman"/>
                <w:sz w:val="24"/>
                <w:szCs w:val="24"/>
                <w:lang w:eastAsia="ru-RU" w:bidi="ru-RU"/>
              </w:rPr>
            </w:pPr>
            <w:r w:rsidRPr="00876E6E">
              <w:rPr>
                <w:rFonts w:eastAsia="Times New Roman"/>
                <w:sz w:val="24"/>
                <w:szCs w:val="24"/>
                <w:lang w:eastAsia="ru-RU" w:bidi="ru-RU"/>
              </w:rPr>
              <w:t>5</w:t>
            </w:r>
          </w:p>
        </w:tc>
        <w:tc>
          <w:tcPr>
            <w:tcW w:w="4395" w:type="dxa"/>
            <w:shd w:val="clear" w:color="auto" w:fill="auto"/>
          </w:tcPr>
          <w:p w:rsidR="00876E6E" w:rsidRPr="00876E6E" w:rsidRDefault="00876E6E" w:rsidP="00876E6E">
            <w:pPr>
              <w:widowControl w:val="0"/>
              <w:suppressAutoHyphens w:val="0"/>
              <w:autoSpaceDE w:val="0"/>
              <w:autoSpaceDN w:val="0"/>
              <w:spacing w:line="240" w:lineRule="auto"/>
              <w:ind w:firstLine="0"/>
              <w:rPr>
                <w:rFonts w:eastAsia="Times New Roman"/>
                <w:b/>
                <w:sz w:val="24"/>
                <w:szCs w:val="24"/>
                <w:lang w:eastAsia="ru-RU" w:bidi="ru-RU"/>
              </w:rPr>
            </w:pPr>
            <w:r w:rsidRPr="00876E6E">
              <w:rPr>
                <w:rFonts w:eastAsia="Times New Roman"/>
                <w:sz w:val="24"/>
                <w:szCs w:val="24"/>
                <w:lang w:eastAsia="ru-RU" w:bidi="ru-RU"/>
              </w:rPr>
              <w:t xml:space="preserve">Работа с негативными установками,  формирование позитивного мышления.  </w:t>
            </w:r>
          </w:p>
        </w:tc>
        <w:tc>
          <w:tcPr>
            <w:tcW w:w="3685" w:type="dxa"/>
            <w:shd w:val="clear" w:color="auto" w:fill="auto"/>
          </w:tcPr>
          <w:p w:rsidR="00876E6E" w:rsidRPr="00876E6E" w:rsidRDefault="00876E6E" w:rsidP="00876E6E">
            <w:pPr>
              <w:widowControl w:val="0"/>
              <w:suppressAutoHyphens w:val="0"/>
              <w:autoSpaceDE w:val="0"/>
              <w:autoSpaceDN w:val="0"/>
              <w:spacing w:line="240" w:lineRule="auto"/>
              <w:ind w:firstLine="0"/>
              <w:rPr>
                <w:rFonts w:eastAsia="Times New Roman"/>
                <w:sz w:val="24"/>
                <w:szCs w:val="24"/>
                <w:lang w:eastAsia="ru-RU" w:bidi="ru-RU"/>
              </w:rPr>
            </w:pPr>
            <w:r w:rsidRPr="00876E6E">
              <w:rPr>
                <w:rFonts w:eastAsia="Times New Roman"/>
                <w:sz w:val="24"/>
                <w:szCs w:val="24"/>
                <w:lang w:eastAsia="ru-RU" w:bidi="ru-RU"/>
              </w:rPr>
              <w:t>Мини-лекция; дискуссия, домашнее задание.</w:t>
            </w:r>
          </w:p>
        </w:tc>
        <w:tc>
          <w:tcPr>
            <w:tcW w:w="992" w:type="dxa"/>
          </w:tcPr>
          <w:p w:rsidR="00876E6E" w:rsidRPr="00876E6E" w:rsidRDefault="00876E6E" w:rsidP="00876E6E">
            <w:pPr>
              <w:widowControl w:val="0"/>
              <w:suppressAutoHyphens w:val="0"/>
              <w:autoSpaceDE w:val="0"/>
              <w:autoSpaceDN w:val="0"/>
              <w:spacing w:line="240" w:lineRule="auto"/>
              <w:ind w:firstLine="0"/>
              <w:rPr>
                <w:rFonts w:eastAsia="Times New Roman"/>
                <w:sz w:val="24"/>
                <w:szCs w:val="24"/>
                <w:lang w:eastAsia="ru-RU" w:bidi="ru-RU"/>
              </w:rPr>
            </w:pPr>
            <w:r w:rsidRPr="00876E6E">
              <w:rPr>
                <w:rFonts w:eastAsia="Times New Roman"/>
                <w:sz w:val="24"/>
                <w:szCs w:val="24"/>
                <w:lang w:eastAsia="ru-RU" w:bidi="ru-RU"/>
              </w:rPr>
              <w:t>2,5</w:t>
            </w:r>
          </w:p>
        </w:tc>
      </w:tr>
      <w:tr w:rsidR="00876E6E" w:rsidRPr="00876E6E" w:rsidTr="00876E6E">
        <w:trPr>
          <w:trHeight w:val="254"/>
        </w:trPr>
        <w:tc>
          <w:tcPr>
            <w:tcW w:w="8755" w:type="dxa"/>
            <w:gridSpan w:val="3"/>
            <w:shd w:val="clear" w:color="auto" w:fill="auto"/>
          </w:tcPr>
          <w:p w:rsidR="00876E6E" w:rsidRPr="00876E6E" w:rsidRDefault="00876E6E" w:rsidP="00876E6E">
            <w:pPr>
              <w:widowControl w:val="0"/>
              <w:suppressAutoHyphens w:val="0"/>
              <w:autoSpaceDE w:val="0"/>
              <w:autoSpaceDN w:val="0"/>
              <w:spacing w:line="240" w:lineRule="auto"/>
              <w:ind w:firstLine="0"/>
              <w:rPr>
                <w:rFonts w:eastAsia="Times New Roman"/>
                <w:sz w:val="24"/>
                <w:szCs w:val="24"/>
                <w:lang w:eastAsia="ru-RU" w:bidi="ru-RU"/>
              </w:rPr>
            </w:pPr>
            <w:r w:rsidRPr="00876E6E">
              <w:rPr>
                <w:rFonts w:eastAsia="Times New Roman"/>
                <w:b/>
                <w:sz w:val="24"/>
                <w:szCs w:val="24"/>
                <w:lang w:val="en-US" w:eastAsia="ru-RU" w:bidi="ru-RU"/>
              </w:rPr>
              <w:t>III</w:t>
            </w:r>
            <w:r w:rsidRPr="00876E6E">
              <w:rPr>
                <w:rFonts w:eastAsia="Times New Roman"/>
                <w:b/>
                <w:sz w:val="24"/>
                <w:szCs w:val="24"/>
                <w:lang w:eastAsia="ru-RU" w:bidi="ru-RU"/>
              </w:rPr>
              <w:t xml:space="preserve"> Этап работы в поведенческой сфере (проработки личностных проблем)</w:t>
            </w:r>
          </w:p>
        </w:tc>
        <w:tc>
          <w:tcPr>
            <w:tcW w:w="992" w:type="dxa"/>
          </w:tcPr>
          <w:p w:rsidR="00876E6E" w:rsidRPr="00876E6E" w:rsidRDefault="00876E6E" w:rsidP="00876E6E">
            <w:pPr>
              <w:widowControl w:val="0"/>
              <w:suppressAutoHyphens w:val="0"/>
              <w:autoSpaceDE w:val="0"/>
              <w:autoSpaceDN w:val="0"/>
              <w:spacing w:line="240" w:lineRule="auto"/>
              <w:ind w:firstLine="0"/>
              <w:rPr>
                <w:rFonts w:eastAsia="Times New Roman"/>
                <w:b/>
                <w:sz w:val="24"/>
                <w:szCs w:val="24"/>
                <w:lang w:eastAsia="ru-RU" w:bidi="ru-RU"/>
              </w:rPr>
            </w:pPr>
            <w:r w:rsidRPr="00876E6E">
              <w:rPr>
                <w:rFonts w:eastAsia="Times New Roman"/>
                <w:b/>
                <w:sz w:val="24"/>
                <w:szCs w:val="24"/>
                <w:lang w:eastAsia="ru-RU" w:bidi="ru-RU"/>
              </w:rPr>
              <w:t>7,5</w:t>
            </w:r>
          </w:p>
        </w:tc>
      </w:tr>
      <w:tr w:rsidR="00876E6E" w:rsidRPr="00876E6E" w:rsidTr="00876E6E">
        <w:tc>
          <w:tcPr>
            <w:tcW w:w="675" w:type="dxa"/>
            <w:shd w:val="clear" w:color="auto" w:fill="auto"/>
          </w:tcPr>
          <w:p w:rsidR="00876E6E" w:rsidRPr="00876E6E" w:rsidRDefault="00876E6E" w:rsidP="00876E6E">
            <w:pPr>
              <w:widowControl w:val="0"/>
              <w:suppressAutoHyphens w:val="0"/>
              <w:autoSpaceDE w:val="0"/>
              <w:autoSpaceDN w:val="0"/>
              <w:spacing w:line="240" w:lineRule="auto"/>
              <w:ind w:firstLine="0"/>
              <w:rPr>
                <w:rFonts w:eastAsia="Times New Roman"/>
                <w:sz w:val="24"/>
                <w:szCs w:val="24"/>
                <w:lang w:eastAsia="ru-RU" w:bidi="ru-RU"/>
              </w:rPr>
            </w:pPr>
            <w:r w:rsidRPr="00876E6E">
              <w:rPr>
                <w:rFonts w:eastAsia="Times New Roman"/>
                <w:sz w:val="24"/>
                <w:szCs w:val="24"/>
                <w:lang w:eastAsia="ru-RU" w:bidi="ru-RU"/>
              </w:rPr>
              <w:t>6</w:t>
            </w:r>
          </w:p>
        </w:tc>
        <w:tc>
          <w:tcPr>
            <w:tcW w:w="4395" w:type="dxa"/>
            <w:shd w:val="clear" w:color="auto" w:fill="auto"/>
          </w:tcPr>
          <w:p w:rsidR="00876E6E" w:rsidRPr="00876E6E" w:rsidRDefault="00876E6E" w:rsidP="00876E6E">
            <w:pPr>
              <w:widowControl w:val="0"/>
              <w:suppressAutoHyphens w:val="0"/>
              <w:autoSpaceDE w:val="0"/>
              <w:autoSpaceDN w:val="0"/>
              <w:spacing w:line="240" w:lineRule="auto"/>
              <w:ind w:firstLine="0"/>
              <w:rPr>
                <w:rFonts w:eastAsia="Times New Roman"/>
                <w:b/>
                <w:sz w:val="24"/>
                <w:szCs w:val="24"/>
                <w:lang w:eastAsia="ru-RU" w:bidi="ru-RU"/>
              </w:rPr>
            </w:pPr>
            <w:r w:rsidRPr="00876E6E">
              <w:rPr>
                <w:rFonts w:eastAsia="Times New Roman"/>
                <w:sz w:val="24"/>
                <w:szCs w:val="24"/>
                <w:lang w:eastAsia="ru-RU" w:bidi="ru-RU"/>
              </w:rPr>
              <w:t>Анализ личностных проблем.</w:t>
            </w:r>
          </w:p>
        </w:tc>
        <w:tc>
          <w:tcPr>
            <w:tcW w:w="3685" w:type="dxa"/>
            <w:shd w:val="clear" w:color="auto" w:fill="auto"/>
          </w:tcPr>
          <w:p w:rsidR="00876E6E" w:rsidRPr="00876E6E" w:rsidRDefault="00876E6E" w:rsidP="00876E6E">
            <w:pPr>
              <w:widowControl w:val="0"/>
              <w:suppressAutoHyphens w:val="0"/>
              <w:autoSpaceDE w:val="0"/>
              <w:autoSpaceDN w:val="0"/>
              <w:spacing w:line="240" w:lineRule="auto"/>
              <w:ind w:firstLine="0"/>
              <w:rPr>
                <w:rFonts w:eastAsia="Times New Roman"/>
                <w:sz w:val="24"/>
                <w:szCs w:val="24"/>
                <w:lang w:eastAsia="ru-RU" w:bidi="ru-RU"/>
              </w:rPr>
            </w:pPr>
            <w:r w:rsidRPr="00876E6E">
              <w:rPr>
                <w:rFonts w:eastAsia="Times New Roman"/>
                <w:sz w:val="24"/>
                <w:szCs w:val="24"/>
                <w:lang w:eastAsia="ru-RU" w:bidi="ru-RU"/>
              </w:rPr>
              <w:t>Дискуссия, ролевая игра, дебаты-дискуссии.</w:t>
            </w:r>
          </w:p>
        </w:tc>
        <w:tc>
          <w:tcPr>
            <w:tcW w:w="992" w:type="dxa"/>
          </w:tcPr>
          <w:p w:rsidR="00876E6E" w:rsidRPr="00876E6E" w:rsidRDefault="00876E6E" w:rsidP="00876E6E">
            <w:pPr>
              <w:widowControl w:val="0"/>
              <w:suppressAutoHyphens w:val="0"/>
              <w:autoSpaceDE w:val="0"/>
              <w:autoSpaceDN w:val="0"/>
              <w:spacing w:line="240" w:lineRule="auto"/>
              <w:ind w:firstLine="0"/>
              <w:rPr>
                <w:rFonts w:eastAsia="Times New Roman"/>
                <w:sz w:val="24"/>
                <w:szCs w:val="24"/>
                <w:lang w:eastAsia="ru-RU" w:bidi="ru-RU"/>
              </w:rPr>
            </w:pPr>
            <w:r w:rsidRPr="00876E6E">
              <w:rPr>
                <w:rFonts w:eastAsia="Times New Roman"/>
                <w:sz w:val="24"/>
                <w:szCs w:val="24"/>
                <w:lang w:eastAsia="ru-RU" w:bidi="ru-RU"/>
              </w:rPr>
              <w:t>2,5</w:t>
            </w:r>
          </w:p>
        </w:tc>
      </w:tr>
      <w:tr w:rsidR="00876E6E" w:rsidRPr="00876E6E" w:rsidTr="00876E6E">
        <w:tc>
          <w:tcPr>
            <w:tcW w:w="675" w:type="dxa"/>
            <w:shd w:val="clear" w:color="auto" w:fill="auto"/>
          </w:tcPr>
          <w:p w:rsidR="00876E6E" w:rsidRPr="00876E6E" w:rsidRDefault="00876E6E" w:rsidP="00876E6E">
            <w:pPr>
              <w:widowControl w:val="0"/>
              <w:suppressAutoHyphens w:val="0"/>
              <w:autoSpaceDE w:val="0"/>
              <w:autoSpaceDN w:val="0"/>
              <w:spacing w:line="240" w:lineRule="auto"/>
              <w:ind w:firstLine="0"/>
              <w:rPr>
                <w:rFonts w:eastAsia="Times New Roman"/>
                <w:sz w:val="24"/>
                <w:szCs w:val="24"/>
                <w:lang w:eastAsia="ru-RU" w:bidi="ru-RU"/>
              </w:rPr>
            </w:pPr>
            <w:r w:rsidRPr="00876E6E">
              <w:rPr>
                <w:rFonts w:eastAsia="Times New Roman"/>
                <w:sz w:val="24"/>
                <w:szCs w:val="24"/>
                <w:lang w:eastAsia="ru-RU" w:bidi="ru-RU"/>
              </w:rPr>
              <w:t>7</w:t>
            </w:r>
          </w:p>
        </w:tc>
        <w:tc>
          <w:tcPr>
            <w:tcW w:w="4395" w:type="dxa"/>
            <w:shd w:val="clear" w:color="auto" w:fill="auto"/>
          </w:tcPr>
          <w:p w:rsidR="00876E6E" w:rsidRPr="00876E6E" w:rsidRDefault="00876E6E" w:rsidP="00876E6E">
            <w:pPr>
              <w:widowControl w:val="0"/>
              <w:suppressAutoHyphens w:val="0"/>
              <w:autoSpaceDE w:val="0"/>
              <w:autoSpaceDN w:val="0"/>
              <w:spacing w:line="240" w:lineRule="auto"/>
              <w:ind w:firstLine="0"/>
              <w:rPr>
                <w:rFonts w:eastAsia="Times New Roman"/>
                <w:b/>
                <w:sz w:val="24"/>
                <w:szCs w:val="24"/>
                <w:lang w:eastAsia="ru-RU" w:bidi="ru-RU"/>
              </w:rPr>
            </w:pPr>
            <w:r w:rsidRPr="00876E6E">
              <w:rPr>
                <w:rFonts w:eastAsia="Times New Roman"/>
                <w:sz w:val="24"/>
                <w:szCs w:val="24"/>
                <w:lang w:eastAsia="ru-RU" w:bidi="ru-RU"/>
              </w:rPr>
              <w:t>Анализ личностных проблем. Формирование нового стереотипа поведения.</w:t>
            </w:r>
          </w:p>
        </w:tc>
        <w:tc>
          <w:tcPr>
            <w:tcW w:w="3685" w:type="dxa"/>
            <w:shd w:val="clear" w:color="auto" w:fill="auto"/>
          </w:tcPr>
          <w:p w:rsidR="00876E6E" w:rsidRPr="00876E6E" w:rsidRDefault="00876E6E" w:rsidP="00876E6E">
            <w:pPr>
              <w:widowControl w:val="0"/>
              <w:suppressAutoHyphens w:val="0"/>
              <w:autoSpaceDE w:val="0"/>
              <w:autoSpaceDN w:val="0"/>
              <w:spacing w:line="240" w:lineRule="auto"/>
              <w:ind w:firstLine="0"/>
              <w:rPr>
                <w:rFonts w:eastAsia="Times New Roman"/>
                <w:sz w:val="24"/>
                <w:szCs w:val="24"/>
                <w:lang w:eastAsia="ru-RU" w:bidi="ru-RU"/>
              </w:rPr>
            </w:pPr>
            <w:r w:rsidRPr="00876E6E">
              <w:rPr>
                <w:rFonts w:eastAsia="Times New Roman"/>
                <w:sz w:val="24"/>
                <w:szCs w:val="24"/>
                <w:lang w:eastAsia="ru-RU" w:bidi="ru-RU"/>
              </w:rPr>
              <w:t>Ролевая игра, дебаты-дискуссии.</w:t>
            </w:r>
          </w:p>
        </w:tc>
        <w:tc>
          <w:tcPr>
            <w:tcW w:w="992" w:type="dxa"/>
          </w:tcPr>
          <w:p w:rsidR="00876E6E" w:rsidRPr="00876E6E" w:rsidRDefault="00876E6E" w:rsidP="00876E6E">
            <w:pPr>
              <w:widowControl w:val="0"/>
              <w:suppressAutoHyphens w:val="0"/>
              <w:autoSpaceDE w:val="0"/>
              <w:autoSpaceDN w:val="0"/>
              <w:spacing w:line="240" w:lineRule="auto"/>
              <w:ind w:firstLine="0"/>
              <w:rPr>
                <w:rFonts w:eastAsia="Times New Roman"/>
                <w:sz w:val="24"/>
                <w:szCs w:val="24"/>
                <w:lang w:eastAsia="ru-RU" w:bidi="ru-RU"/>
              </w:rPr>
            </w:pPr>
            <w:r w:rsidRPr="00876E6E">
              <w:rPr>
                <w:rFonts w:eastAsia="Times New Roman"/>
                <w:sz w:val="24"/>
                <w:szCs w:val="24"/>
                <w:lang w:eastAsia="ru-RU" w:bidi="ru-RU"/>
              </w:rPr>
              <w:t>2,5</w:t>
            </w:r>
          </w:p>
        </w:tc>
      </w:tr>
      <w:tr w:rsidR="00876E6E" w:rsidRPr="00876E6E" w:rsidTr="00876E6E">
        <w:tc>
          <w:tcPr>
            <w:tcW w:w="675" w:type="dxa"/>
            <w:shd w:val="clear" w:color="auto" w:fill="auto"/>
          </w:tcPr>
          <w:p w:rsidR="00876E6E" w:rsidRPr="00876E6E" w:rsidRDefault="00876E6E" w:rsidP="00876E6E">
            <w:pPr>
              <w:widowControl w:val="0"/>
              <w:suppressAutoHyphens w:val="0"/>
              <w:autoSpaceDE w:val="0"/>
              <w:autoSpaceDN w:val="0"/>
              <w:spacing w:line="240" w:lineRule="auto"/>
              <w:ind w:firstLine="0"/>
              <w:rPr>
                <w:rFonts w:eastAsia="Times New Roman"/>
                <w:sz w:val="24"/>
                <w:szCs w:val="24"/>
                <w:lang w:eastAsia="ru-RU" w:bidi="ru-RU"/>
              </w:rPr>
            </w:pPr>
            <w:r w:rsidRPr="00876E6E">
              <w:rPr>
                <w:rFonts w:eastAsia="Times New Roman"/>
                <w:sz w:val="24"/>
                <w:szCs w:val="24"/>
                <w:lang w:eastAsia="ru-RU" w:bidi="ru-RU"/>
              </w:rPr>
              <w:t>8</w:t>
            </w:r>
          </w:p>
        </w:tc>
        <w:tc>
          <w:tcPr>
            <w:tcW w:w="4395" w:type="dxa"/>
            <w:shd w:val="clear" w:color="auto" w:fill="auto"/>
          </w:tcPr>
          <w:p w:rsidR="00876E6E" w:rsidRPr="00876E6E" w:rsidRDefault="00876E6E" w:rsidP="00876E6E">
            <w:pPr>
              <w:widowControl w:val="0"/>
              <w:suppressAutoHyphens w:val="0"/>
              <w:autoSpaceDE w:val="0"/>
              <w:autoSpaceDN w:val="0"/>
              <w:spacing w:line="240" w:lineRule="auto"/>
              <w:ind w:firstLine="0"/>
              <w:rPr>
                <w:rFonts w:eastAsia="Times New Roman"/>
                <w:b/>
                <w:sz w:val="24"/>
                <w:szCs w:val="24"/>
                <w:lang w:eastAsia="ru-RU" w:bidi="ru-RU"/>
              </w:rPr>
            </w:pPr>
            <w:r w:rsidRPr="00876E6E">
              <w:rPr>
                <w:rFonts w:eastAsia="Times New Roman"/>
                <w:sz w:val="24"/>
                <w:szCs w:val="24"/>
                <w:lang w:eastAsia="ru-RU" w:bidi="ru-RU"/>
              </w:rPr>
              <w:t>Подведение итогов по проведённой групповой работе. Проверка полученных знаний.</w:t>
            </w:r>
          </w:p>
        </w:tc>
        <w:tc>
          <w:tcPr>
            <w:tcW w:w="3685" w:type="dxa"/>
            <w:shd w:val="clear" w:color="auto" w:fill="auto"/>
          </w:tcPr>
          <w:p w:rsidR="00876E6E" w:rsidRPr="00876E6E" w:rsidRDefault="00876E6E" w:rsidP="00876E6E">
            <w:pPr>
              <w:widowControl w:val="0"/>
              <w:suppressAutoHyphens w:val="0"/>
              <w:autoSpaceDE w:val="0"/>
              <w:autoSpaceDN w:val="0"/>
              <w:spacing w:line="240" w:lineRule="auto"/>
              <w:ind w:firstLine="0"/>
              <w:rPr>
                <w:rFonts w:eastAsia="Times New Roman"/>
                <w:sz w:val="24"/>
                <w:szCs w:val="24"/>
                <w:lang w:eastAsia="ru-RU" w:bidi="ru-RU"/>
              </w:rPr>
            </w:pPr>
            <w:r w:rsidRPr="00876E6E">
              <w:rPr>
                <w:rFonts w:eastAsia="Times New Roman"/>
                <w:sz w:val="24"/>
                <w:szCs w:val="24"/>
                <w:lang w:eastAsia="ru-RU" w:bidi="ru-RU"/>
              </w:rPr>
              <w:t>Ролевая игра, дискуссия, срез-анкетирование, контрольная диагностика эмоционального состояния.</w:t>
            </w:r>
          </w:p>
        </w:tc>
        <w:tc>
          <w:tcPr>
            <w:tcW w:w="992" w:type="dxa"/>
          </w:tcPr>
          <w:p w:rsidR="00876E6E" w:rsidRPr="00876E6E" w:rsidRDefault="00876E6E" w:rsidP="00876E6E">
            <w:pPr>
              <w:widowControl w:val="0"/>
              <w:suppressAutoHyphens w:val="0"/>
              <w:autoSpaceDE w:val="0"/>
              <w:autoSpaceDN w:val="0"/>
              <w:spacing w:line="240" w:lineRule="auto"/>
              <w:rPr>
                <w:rFonts w:eastAsia="Times New Roman"/>
                <w:sz w:val="24"/>
                <w:szCs w:val="24"/>
                <w:lang w:eastAsia="ru-RU" w:bidi="ru-RU"/>
              </w:rPr>
            </w:pPr>
            <w:r w:rsidRPr="00876E6E">
              <w:rPr>
                <w:rFonts w:eastAsia="Times New Roman"/>
                <w:sz w:val="24"/>
                <w:szCs w:val="24"/>
                <w:lang w:eastAsia="ru-RU" w:bidi="ru-RU"/>
              </w:rPr>
              <w:t>2,5</w:t>
            </w:r>
          </w:p>
        </w:tc>
      </w:tr>
    </w:tbl>
    <w:p w:rsidR="00876E6E" w:rsidRPr="00876E6E" w:rsidRDefault="00876E6E" w:rsidP="00876E6E">
      <w:pPr>
        <w:suppressAutoHyphens w:val="0"/>
        <w:spacing w:line="240" w:lineRule="auto"/>
        <w:ind w:firstLine="0"/>
        <w:rPr>
          <w:b/>
          <w:szCs w:val="28"/>
        </w:rPr>
      </w:pPr>
      <w:r w:rsidRPr="00876E6E">
        <w:rPr>
          <w:b/>
          <w:szCs w:val="28"/>
        </w:rPr>
        <w:t>Структура и содержание программы.</w:t>
      </w:r>
    </w:p>
    <w:p w:rsidR="00876E6E" w:rsidRPr="00876E6E" w:rsidRDefault="00876E6E" w:rsidP="00D17861">
      <w:pPr>
        <w:widowControl w:val="0"/>
        <w:numPr>
          <w:ilvl w:val="0"/>
          <w:numId w:val="197"/>
        </w:numPr>
        <w:suppressAutoHyphens w:val="0"/>
        <w:autoSpaceDE w:val="0"/>
        <w:autoSpaceDN w:val="0"/>
        <w:spacing w:line="240" w:lineRule="auto"/>
        <w:ind w:left="0" w:firstLine="360"/>
        <w:rPr>
          <w:rFonts w:eastAsia="Times New Roman"/>
          <w:szCs w:val="28"/>
          <w:lang w:val="x-none" w:eastAsia="ru-RU" w:bidi="ru-RU"/>
        </w:rPr>
      </w:pPr>
      <w:r w:rsidRPr="00876E6E">
        <w:rPr>
          <w:rFonts w:eastAsia="Times New Roman"/>
          <w:szCs w:val="28"/>
          <w:lang w:val="x-none" w:eastAsia="ru-RU" w:bidi="ru-RU"/>
        </w:rPr>
        <w:t xml:space="preserve">Программа рассчитана на </w:t>
      </w:r>
      <w:r w:rsidRPr="00876E6E">
        <w:rPr>
          <w:rFonts w:eastAsia="Times New Roman"/>
          <w:b/>
          <w:szCs w:val="28"/>
          <w:lang w:val="x-none" w:eastAsia="ru-RU" w:bidi="ru-RU"/>
        </w:rPr>
        <w:t>8 занятий</w:t>
      </w:r>
      <w:r w:rsidRPr="00876E6E">
        <w:rPr>
          <w:rFonts w:eastAsia="Times New Roman"/>
          <w:szCs w:val="28"/>
          <w:lang w:val="x-none" w:eastAsia="ru-RU" w:bidi="ru-RU"/>
        </w:rPr>
        <w:t>.</w:t>
      </w:r>
    </w:p>
    <w:p w:rsidR="00876E6E" w:rsidRPr="00876E6E" w:rsidRDefault="00876E6E" w:rsidP="00D17861">
      <w:pPr>
        <w:widowControl w:val="0"/>
        <w:numPr>
          <w:ilvl w:val="0"/>
          <w:numId w:val="197"/>
        </w:numPr>
        <w:suppressAutoHyphens w:val="0"/>
        <w:autoSpaceDE w:val="0"/>
        <w:autoSpaceDN w:val="0"/>
        <w:spacing w:line="240" w:lineRule="auto"/>
        <w:ind w:left="0" w:firstLine="360"/>
        <w:rPr>
          <w:rFonts w:eastAsia="Times New Roman"/>
          <w:szCs w:val="28"/>
          <w:lang w:val="x-none" w:eastAsia="ru-RU" w:bidi="ru-RU"/>
        </w:rPr>
      </w:pPr>
      <w:r w:rsidRPr="00876E6E">
        <w:rPr>
          <w:rFonts w:eastAsia="Times New Roman"/>
          <w:szCs w:val="28"/>
          <w:lang w:val="x-none" w:eastAsia="ru-RU" w:bidi="ru-RU"/>
        </w:rPr>
        <w:t xml:space="preserve">Регулярность занятий – </w:t>
      </w:r>
      <w:r w:rsidRPr="00876E6E">
        <w:rPr>
          <w:rFonts w:eastAsia="Times New Roman"/>
          <w:b/>
          <w:szCs w:val="28"/>
          <w:lang w:val="x-none" w:eastAsia="ru-RU" w:bidi="ru-RU"/>
        </w:rPr>
        <w:t>2 раза в неделю</w:t>
      </w:r>
      <w:r w:rsidRPr="00876E6E">
        <w:rPr>
          <w:rFonts w:eastAsia="Times New Roman"/>
          <w:szCs w:val="28"/>
          <w:lang w:val="x-none" w:eastAsia="ru-RU" w:bidi="ru-RU"/>
        </w:rPr>
        <w:t xml:space="preserve"> (1 раз нецелесообразно).</w:t>
      </w:r>
    </w:p>
    <w:p w:rsidR="00876E6E" w:rsidRPr="00876E6E" w:rsidRDefault="00876E6E" w:rsidP="00D17861">
      <w:pPr>
        <w:widowControl w:val="0"/>
        <w:numPr>
          <w:ilvl w:val="0"/>
          <w:numId w:val="197"/>
        </w:numPr>
        <w:suppressAutoHyphens w:val="0"/>
        <w:autoSpaceDE w:val="0"/>
        <w:autoSpaceDN w:val="0"/>
        <w:spacing w:line="240" w:lineRule="auto"/>
        <w:ind w:left="0" w:firstLine="360"/>
        <w:rPr>
          <w:rFonts w:eastAsia="Times New Roman"/>
          <w:b/>
          <w:szCs w:val="28"/>
          <w:lang w:val="x-none" w:eastAsia="ru-RU" w:bidi="ru-RU"/>
        </w:rPr>
      </w:pPr>
      <w:r w:rsidRPr="00876E6E">
        <w:rPr>
          <w:rFonts w:eastAsia="Times New Roman"/>
          <w:szCs w:val="28"/>
          <w:lang w:val="x-none" w:eastAsia="ru-RU" w:bidi="ru-RU"/>
        </w:rPr>
        <w:t xml:space="preserve">Продолжительность занятия – </w:t>
      </w:r>
      <w:r w:rsidRPr="00876E6E">
        <w:rPr>
          <w:rFonts w:eastAsia="Times New Roman"/>
          <w:b/>
          <w:szCs w:val="28"/>
          <w:lang w:val="x-none" w:eastAsia="ru-RU" w:bidi="ru-RU"/>
        </w:rPr>
        <w:t>2,5 часа</w:t>
      </w:r>
      <w:r w:rsidRPr="00876E6E">
        <w:rPr>
          <w:rFonts w:eastAsia="Times New Roman"/>
          <w:szCs w:val="28"/>
          <w:lang w:val="x-none" w:eastAsia="ru-RU" w:bidi="ru-RU"/>
        </w:rPr>
        <w:t xml:space="preserve"> (с двумя перерывами в 15 минут, при желании учащихся).</w:t>
      </w:r>
      <w:r w:rsidRPr="00876E6E">
        <w:rPr>
          <w:rFonts w:eastAsia="Times New Roman"/>
          <w:b/>
          <w:szCs w:val="28"/>
          <w:lang w:val="x-none" w:eastAsia="ru-RU" w:bidi="ru-RU"/>
        </w:rPr>
        <w:t xml:space="preserve"> </w:t>
      </w:r>
    </w:p>
    <w:p w:rsidR="00876E6E" w:rsidRPr="00876E6E" w:rsidRDefault="00876E6E" w:rsidP="00D17861">
      <w:pPr>
        <w:widowControl w:val="0"/>
        <w:numPr>
          <w:ilvl w:val="0"/>
          <w:numId w:val="197"/>
        </w:numPr>
        <w:suppressAutoHyphens w:val="0"/>
        <w:autoSpaceDE w:val="0"/>
        <w:autoSpaceDN w:val="0"/>
        <w:spacing w:line="240" w:lineRule="auto"/>
        <w:ind w:left="0" w:firstLine="360"/>
        <w:rPr>
          <w:rFonts w:eastAsia="Times New Roman"/>
          <w:szCs w:val="28"/>
          <w:lang w:val="x-none" w:eastAsia="ru-RU" w:bidi="ru-RU"/>
        </w:rPr>
      </w:pPr>
      <w:r w:rsidRPr="00876E6E">
        <w:rPr>
          <w:rFonts w:eastAsia="Times New Roman"/>
          <w:szCs w:val="28"/>
          <w:lang w:val="x-none" w:eastAsia="ru-RU" w:bidi="ru-RU"/>
        </w:rPr>
        <w:t xml:space="preserve">Группа формируется по </w:t>
      </w:r>
      <w:r w:rsidRPr="00876E6E">
        <w:rPr>
          <w:rFonts w:eastAsia="Times New Roman"/>
          <w:b/>
          <w:szCs w:val="28"/>
          <w:lang w:val="x-none" w:eastAsia="ru-RU" w:bidi="ru-RU"/>
        </w:rPr>
        <w:t>10-12 человек</w:t>
      </w:r>
      <w:r w:rsidRPr="00876E6E">
        <w:rPr>
          <w:rFonts w:eastAsia="Times New Roman"/>
          <w:szCs w:val="28"/>
          <w:lang w:val="x-none" w:eastAsia="ru-RU" w:bidi="ru-RU"/>
        </w:rPr>
        <w:t xml:space="preserve"> (не более 14) в соответствии с наличием субдепрессивного состояния, с риском суицидального поведения при субдепрессивном состоянии, в группу также включены подростки, находящиеся в субдепрессивном состоянии без суицидальных мыслей.  </w:t>
      </w:r>
    </w:p>
    <w:p w:rsidR="00876E6E" w:rsidRPr="00876E6E" w:rsidRDefault="00876E6E" w:rsidP="00876E6E">
      <w:pPr>
        <w:widowControl w:val="0"/>
        <w:suppressAutoHyphens w:val="0"/>
        <w:autoSpaceDE w:val="0"/>
        <w:autoSpaceDN w:val="0"/>
        <w:spacing w:line="240" w:lineRule="auto"/>
        <w:jc w:val="center"/>
        <w:rPr>
          <w:rFonts w:eastAsia="Times New Roman"/>
          <w:b/>
          <w:szCs w:val="28"/>
          <w:lang w:val="x-none" w:eastAsia="ru-RU" w:bidi="ru-RU"/>
        </w:rPr>
      </w:pPr>
      <w:r w:rsidRPr="00876E6E">
        <w:rPr>
          <w:rFonts w:eastAsia="Times New Roman"/>
          <w:b/>
          <w:szCs w:val="28"/>
          <w:lang w:val="x-none" w:eastAsia="ru-RU" w:bidi="ru-RU"/>
        </w:rPr>
        <w:t xml:space="preserve">Развивающая программа </w:t>
      </w:r>
    </w:p>
    <w:p w:rsidR="00876E6E" w:rsidRPr="00876E6E" w:rsidRDefault="00876E6E" w:rsidP="00876E6E">
      <w:pPr>
        <w:widowControl w:val="0"/>
        <w:suppressAutoHyphens w:val="0"/>
        <w:autoSpaceDE w:val="0"/>
        <w:autoSpaceDN w:val="0"/>
        <w:spacing w:line="240" w:lineRule="auto"/>
        <w:jc w:val="center"/>
        <w:rPr>
          <w:rFonts w:eastAsia="Times New Roman"/>
          <w:b/>
          <w:szCs w:val="28"/>
          <w:lang w:val="x-none" w:eastAsia="ru-RU" w:bidi="ru-RU"/>
        </w:rPr>
      </w:pPr>
      <w:r w:rsidRPr="00876E6E">
        <w:rPr>
          <w:rFonts w:eastAsia="Times New Roman"/>
          <w:b/>
          <w:szCs w:val="28"/>
          <w:lang w:val="x-none" w:eastAsia="ru-RU" w:bidi="ru-RU"/>
        </w:rPr>
        <w:t>«На экзамен без стресса!» Антропов Д. А.</w:t>
      </w:r>
    </w:p>
    <w:p w:rsidR="00876E6E" w:rsidRPr="00876E6E" w:rsidRDefault="00876E6E" w:rsidP="00876E6E">
      <w:pPr>
        <w:spacing w:line="240" w:lineRule="auto"/>
        <w:ind w:firstLine="0"/>
        <w:rPr>
          <w:szCs w:val="28"/>
        </w:rPr>
      </w:pPr>
      <w:r w:rsidRPr="00876E6E">
        <w:rPr>
          <w:szCs w:val="28"/>
        </w:rPr>
        <w:t>Программе присвоен гриф «Рекомендована Федерацией психологов образования России»  для использования в образовательных учреждениях</w:t>
      </w:r>
    </w:p>
    <w:p w:rsidR="00876E6E" w:rsidRPr="00876E6E" w:rsidRDefault="00876E6E" w:rsidP="00876E6E">
      <w:pPr>
        <w:spacing w:line="240" w:lineRule="auto"/>
        <w:ind w:firstLine="0"/>
        <w:rPr>
          <w:szCs w:val="28"/>
        </w:rPr>
      </w:pPr>
      <w:r w:rsidRPr="00876E6E">
        <w:rPr>
          <w:b/>
          <w:szCs w:val="28"/>
        </w:rPr>
        <w:t>Цель программы</w:t>
      </w:r>
      <w:r w:rsidRPr="00876E6E">
        <w:rPr>
          <w:szCs w:val="28"/>
        </w:rPr>
        <w:t>: обучение старшеклассников методам саморегуляции, противостояния воздействиям стресса, при подготовке и прохождения государственной итоговой аттестации.</w:t>
      </w:r>
    </w:p>
    <w:p w:rsidR="00876E6E" w:rsidRPr="00876E6E" w:rsidRDefault="00876E6E" w:rsidP="00876E6E">
      <w:pPr>
        <w:spacing w:line="240" w:lineRule="auto"/>
        <w:ind w:firstLine="0"/>
        <w:rPr>
          <w:b/>
          <w:szCs w:val="28"/>
        </w:rPr>
      </w:pPr>
      <w:r w:rsidRPr="00876E6E">
        <w:rPr>
          <w:b/>
          <w:szCs w:val="28"/>
        </w:rPr>
        <w:t>Задачи:</w:t>
      </w:r>
    </w:p>
    <w:p w:rsidR="00876E6E" w:rsidRPr="00876E6E" w:rsidRDefault="00876E6E" w:rsidP="00D17861">
      <w:pPr>
        <w:widowControl w:val="0"/>
        <w:numPr>
          <w:ilvl w:val="0"/>
          <w:numId w:val="198"/>
        </w:numPr>
        <w:suppressAutoHyphens w:val="0"/>
        <w:autoSpaceDE w:val="0"/>
        <w:autoSpaceDN w:val="0"/>
        <w:spacing w:line="240" w:lineRule="auto"/>
        <w:contextualSpacing/>
        <w:rPr>
          <w:rFonts w:eastAsia="Times New Roman"/>
          <w:szCs w:val="28"/>
          <w:lang w:val="x-none" w:eastAsia="ru-RU" w:bidi="ru-RU"/>
        </w:rPr>
      </w:pPr>
      <w:r w:rsidRPr="00876E6E">
        <w:rPr>
          <w:rFonts w:eastAsia="Times New Roman"/>
          <w:szCs w:val="28"/>
          <w:lang w:val="x-none" w:eastAsia="ru-RU" w:bidi="ru-RU"/>
        </w:rPr>
        <w:t>Научиться понимать свое состояние</w:t>
      </w:r>
    </w:p>
    <w:p w:rsidR="00876E6E" w:rsidRPr="00876E6E" w:rsidRDefault="00876E6E" w:rsidP="00D17861">
      <w:pPr>
        <w:widowControl w:val="0"/>
        <w:numPr>
          <w:ilvl w:val="0"/>
          <w:numId w:val="198"/>
        </w:numPr>
        <w:suppressAutoHyphens w:val="0"/>
        <w:autoSpaceDE w:val="0"/>
        <w:autoSpaceDN w:val="0"/>
        <w:spacing w:line="240" w:lineRule="auto"/>
        <w:contextualSpacing/>
        <w:rPr>
          <w:rFonts w:eastAsia="Times New Roman"/>
          <w:szCs w:val="28"/>
          <w:lang w:val="x-none" w:eastAsia="ru-RU" w:bidi="ru-RU"/>
        </w:rPr>
      </w:pPr>
      <w:r w:rsidRPr="00876E6E">
        <w:rPr>
          <w:rFonts w:eastAsia="Times New Roman"/>
          <w:szCs w:val="28"/>
          <w:lang w:val="x-none" w:eastAsia="ru-RU" w:bidi="ru-RU"/>
        </w:rPr>
        <w:t>Овладение методами «Гимнастики Мозга»</w:t>
      </w:r>
    </w:p>
    <w:p w:rsidR="00876E6E" w:rsidRPr="00876E6E" w:rsidRDefault="00876E6E" w:rsidP="00D17861">
      <w:pPr>
        <w:widowControl w:val="0"/>
        <w:numPr>
          <w:ilvl w:val="0"/>
          <w:numId w:val="198"/>
        </w:numPr>
        <w:suppressAutoHyphens w:val="0"/>
        <w:autoSpaceDE w:val="0"/>
        <w:autoSpaceDN w:val="0"/>
        <w:spacing w:line="240" w:lineRule="auto"/>
        <w:contextualSpacing/>
        <w:rPr>
          <w:rFonts w:eastAsia="Times New Roman"/>
          <w:szCs w:val="28"/>
          <w:lang w:val="x-none" w:eastAsia="ru-RU" w:bidi="ru-RU"/>
        </w:rPr>
      </w:pPr>
      <w:r w:rsidRPr="00876E6E">
        <w:rPr>
          <w:rFonts w:eastAsia="Times New Roman"/>
          <w:szCs w:val="28"/>
          <w:lang w:val="x-none" w:eastAsia="ru-RU" w:bidi="ru-RU"/>
        </w:rPr>
        <w:t>Научиться нивелировать</w:t>
      </w:r>
      <w:r w:rsidRPr="00876E6E">
        <w:rPr>
          <w:rFonts w:eastAsia="Times New Roman"/>
          <w:color w:val="FF0000"/>
          <w:szCs w:val="28"/>
          <w:lang w:val="x-none" w:eastAsia="ru-RU" w:bidi="ru-RU"/>
        </w:rPr>
        <w:t xml:space="preserve"> </w:t>
      </w:r>
      <w:r w:rsidRPr="00876E6E">
        <w:rPr>
          <w:rFonts w:eastAsia="Times New Roman"/>
          <w:szCs w:val="28"/>
          <w:lang w:val="x-none" w:eastAsia="ru-RU" w:bidi="ru-RU"/>
        </w:rPr>
        <w:t xml:space="preserve"> стресс и негативные установки;</w:t>
      </w:r>
    </w:p>
    <w:p w:rsidR="00876E6E" w:rsidRPr="00876E6E" w:rsidRDefault="00876E6E" w:rsidP="00D17861">
      <w:pPr>
        <w:widowControl w:val="0"/>
        <w:numPr>
          <w:ilvl w:val="0"/>
          <w:numId w:val="198"/>
        </w:numPr>
        <w:suppressAutoHyphens w:val="0"/>
        <w:autoSpaceDE w:val="0"/>
        <w:autoSpaceDN w:val="0"/>
        <w:spacing w:line="240" w:lineRule="auto"/>
        <w:contextualSpacing/>
        <w:rPr>
          <w:rFonts w:eastAsia="Times New Roman"/>
          <w:szCs w:val="28"/>
          <w:lang w:val="x-none" w:eastAsia="ru-RU" w:bidi="ru-RU"/>
        </w:rPr>
      </w:pPr>
      <w:r w:rsidRPr="00876E6E">
        <w:rPr>
          <w:rFonts w:eastAsia="Times New Roman"/>
          <w:szCs w:val="28"/>
          <w:lang w:val="x-none" w:eastAsia="ru-RU" w:bidi="ru-RU"/>
        </w:rPr>
        <w:t>Развивать умение контролировать свои действия в трудных ситуациях;</w:t>
      </w:r>
    </w:p>
    <w:p w:rsidR="00876E6E" w:rsidRPr="00876E6E" w:rsidRDefault="00876E6E" w:rsidP="00D17861">
      <w:pPr>
        <w:widowControl w:val="0"/>
        <w:numPr>
          <w:ilvl w:val="0"/>
          <w:numId w:val="198"/>
        </w:numPr>
        <w:suppressAutoHyphens w:val="0"/>
        <w:autoSpaceDE w:val="0"/>
        <w:autoSpaceDN w:val="0"/>
        <w:spacing w:line="240" w:lineRule="auto"/>
        <w:contextualSpacing/>
        <w:rPr>
          <w:rFonts w:eastAsia="Times New Roman"/>
          <w:szCs w:val="28"/>
          <w:lang w:val="x-none" w:eastAsia="ru-RU" w:bidi="ru-RU"/>
        </w:rPr>
      </w:pPr>
      <w:r w:rsidRPr="00876E6E">
        <w:rPr>
          <w:rFonts w:eastAsia="Times New Roman"/>
          <w:szCs w:val="28"/>
          <w:lang w:val="x-none" w:eastAsia="ru-RU" w:bidi="ru-RU"/>
        </w:rPr>
        <w:t>Развивать коммуникативные навыки, принятие;</w:t>
      </w:r>
    </w:p>
    <w:p w:rsidR="00876E6E" w:rsidRPr="00876E6E" w:rsidRDefault="00876E6E" w:rsidP="00D17861">
      <w:pPr>
        <w:widowControl w:val="0"/>
        <w:numPr>
          <w:ilvl w:val="0"/>
          <w:numId w:val="198"/>
        </w:numPr>
        <w:suppressAutoHyphens w:val="0"/>
        <w:autoSpaceDE w:val="0"/>
        <w:autoSpaceDN w:val="0"/>
        <w:spacing w:line="240" w:lineRule="auto"/>
        <w:contextualSpacing/>
        <w:rPr>
          <w:rFonts w:eastAsia="Times New Roman"/>
          <w:szCs w:val="28"/>
          <w:lang w:val="x-none" w:eastAsia="ru-RU" w:bidi="ru-RU"/>
        </w:rPr>
      </w:pPr>
      <w:r w:rsidRPr="00876E6E">
        <w:rPr>
          <w:rFonts w:eastAsia="Times New Roman"/>
          <w:szCs w:val="28"/>
          <w:lang w:val="x-none" w:eastAsia="ru-RU" w:bidi="ru-RU"/>
        </w:rPr>
        <w:t>Формировать позитивное представление о себе.</w:t>
      </w:r>
    </w:p>
    <w:p w:rsidR="00876E6E" w:rsidRPr="00876E6E" w:rsidRDefault="00876E6E" w:rsidP="00876E6E">
      <w:pPr>
        <w:spacing w:line="240" w:lineRule="auto"/>
        <w:ind w:firstLine="0"/>
        <w:rPr>
          <w:b/>
          <w:szCs w:val="28"/>
        </w:rPr>
      </w:pPr>
      <w:r w:rsidRPr="00876E6E">
        <w:rPr>
          <w:b/>
          <w:szCs w:val="28"/>
        </w:rPr>
        <w:t>Тематическое планирование</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402"/>
        <w:gridCol w:w="4961"/>
        <w:gridCol w:w="992"/>
      </w:tblGrid>
      <w:tr w:rsidR="00876E6E" w:rsidRPr="00876E6E" w:rsidTr="00876E6E">
        <w:tc>
          <w:tcPr>
            <w:tcW w:w="710" w:type="dxa"/>
          </w:tcPr>
          <w:p w:rsidR="00876E6E" w:rsidRPr="00876E6E" w:rsidRDefault="00876E6E" w:rsidP="00876E6E">
            <w:pPr>
              <w:spacing w:line="240" w:lineRule="auto"/>
              <w:ind w:firstLine="0"/>
              <w:jc w:val="center"/>
              <w:rPr>
                <w:sz w:val="24"/>
                <w:szCs w:val="24"/>
              </w:rPr>
            </w:pPr>
            <w:r w:rsidRPr="00876E6E">
              <w:rPr>
                <w:sz w:val="24"/>
                <w:szCs w:val="24"/>
              </w:rPr>
              <w:t>№</w:t>
            </w:r>
          </w:p>
          <w:p w:rsidR="00876E6E" w:rsidRPr="00876E6E" w:rsidRDefault="00876E6E" w:rsidP="00876E6E">
            <w:pPr>
              <w:spacing w:line="240" w:lineRule="auto"/>
              <w:ind w:firstLine="0"/>
              <w:jc w:val="center"/>
              <w:rPr>
                <w:sz w:val="24"/>
                <w:szCs w:val="24"/>
              </w:rPr>
            </w:pPr>
            <w:r w:rsidRPr="00876E6E">
              <w:rPr>
                <w:sz w:val="24"/>
                <w:szCs w:val="24"/>
              </w:rPr>
              <w:t>п/п</w:t>
            </w:r>
          </w:p>
        </w:tc>
        <w:tc>
          <w:tcPr>
            <w:tcW w:w="3402" w:type="dxa"/>
          </w:tcPr>
          <w:p w:rsidR="00876E6E" w:rsidRPr="00876E6E" w:rsidRDefault="00876E6E" w:rsidP="00876E6E">
            <w:pPr>
              <w:spacing w:line="240" w:lineRule="auto"/>
              <w:ind w:firstLine="33"/>
              <w:jc w:val="center"/>
              <w:rPr>
                <w:sz w:val="24"/>
                <w:szCs w:val="24"/>
              </w:rPr>
            </w:pPr>
            <w:r w:rsidRPr="00876E6E">
              <w:rPr>
                <w:sz w:val="24"/>
                <w:szCs w:val="24"/>
              </w:rPr>
              <w:t>Название</w:t>
            </w:r>
          </w:p>
        </w:tc>
        <w:tc>
          <w:tcPr>
            <w:tcW w:w="4961" w:type="dxa"/>
          </w:tcPr>
          <w:p w:rsidR="00876E6E" w:rsidRPr="00876E6E" w:rsidRDefault="00876E6E" w:rsidP="00876E6E">
            <w:pPr>
              <w:spacing w:line="240" w:lineRule="auto"/>
              <w:ind w:firstLine="34"/>
              <w:jc w:val="center"/>
              <w:rPr>
                <w:sz w:val="24"/>
                <w:szCs w:val="24"/>
              </w:rPr>
            </w:pPr>
            <w:r w:rsidRPr="00876E6E">
              <w:rPr>
                <w:sz w:val="24"/>
                <w:szCs w:val="24"/>
              </w:rPr>
              <w:t>Домашнее задание</w:t>
            </w:r>
          </w:p>
        </w:tc>
        <w:tc>
          <w:tcPr>
            <w:tcW w:w="992" w:type="dxa"/>
          </w:tcPr>
          <w:p w:rsidR="00876E6E" w:rsidRPr="00876E6E" w:rsidRDefault="00876E6E" w:rsidP="00876E6E">
            <w:pPr>
              <w:spacing w:line="240" w:lineRule="auto"/>
              <w:ind w:firstLine="0"/>
              <w:jc w:val="center"/>
              <w:rPr>
                <w:sz w:val="24"/>
                <w:szCs w:val="24"/>
              </w:rPr>
            </w:pPr>
            <w:r w:rsidRPr="00876E6E">
              <w:rPr>
                <w:sz w:val="24"/>
                <w:szCs w:val="24"/>
              </w:rPr>
              <w:t>Кол-во часов</w:t>
            </w:r>
          </w:p>
        </w:tc>
      </w:tr>
      <w:tr w:rsidR="00876E6E" w:rsidRPr="00876E6E" w:rsidTr="00876E6E">
        <w:tc>
          <w:tcPr>
            <w:tcW w:w="710" w:type="dxa"/>
          </w:tcPr>
          <w:p w:rsidR="00876E6E" w:rsidRPr="00876E6E" w:rsidRDefault="00876E6E" w:rsidP="00876E6E">
            <w:pPr>
              <w:spacing w:line="240" w:lineRule="auto"/>
              <w:ind w:firstLine="0"/>
              <w:jc w:val="center"/>
              <w:rPr>
                <w:sz w:val="24"/>
                <w:szCs w:val="24"/>
              </w:rPr>
            </w:pPr>
            <w:r w:rsidRPr="00876E6E">
              <w:rPr>
                <w:sz w:val="24"/>
                <w:szCs w:val="24"/>
              </w:rPr>
              <w:t>1</w:t>
            </w:r>
          </w:p>
        </w:tc>
        <w:tc>
          <w:tcPr>
            <w:tcW w:w="3402" w:type="dxa"/>
          </w:tcPr>
          <w:p w:rsidR="00876E6E" w:rsidRPr="00876E6E" w:rsidRDefault="00876E6E" w:rsidP="00876E6E">
            <w:pPr>
              <w:spacing w:line="240" w:lineRule="auto"/>
              <w:ind w:firstLine="33"/>
              <w:rPr>
                <w:sz w:val="24"/>
                <w:szCs w:val="24"/>
              </w:rPr>
            </w:pPr>
            <w:r w:rsidRPr="00876E6E">
              <w:rPr>
                <w:sz w:val="24"/>
                <w:szCs w:val="24"/>
              </w:rPr>
              <w:t>Знакомство, о стрессе, техника «Ритмирование»</w:t>
            </w:r>
          </w:p>
        </w:tc>
        <w:tc>
          <w:tcPr>
            <w:tcW w:w="4961" w:type="dxa"/>
          </w:tcPr>
          <w:p w:rsidR="00876E6E" w:rsidRPr="00876E6E" w:rsidRDefault="00876E6E" w:rsidP="00876E6E">
            <w:pPr>
              <w:spacing w:line="240" w:lineRule="auto"/>
              <w:ind w:firstLine="34"/>
              <w:rPr>
                <w:sz w:val="24"/>
                <w:szCs w:val="24"/>
              </w:rPr>
            </w:pPr>
            <w:r w:rsidRPr="00876E6E">
              <w:rPr>
                <w:sz w:val="24"/>
                <w:szCs w:val="24"/>
              </w:rPr>
              <w:t xml:space="preserve">Каждый день до следующего занятия, один раз, дома, в удобное для вас время повторите «Ритмирование» </w:t>
            </w:r>
          </w:p>
        </w:tc>
        <w:tc>
          <w:tcPr>
            <w:tcW w:w="992" w:type="dxa"/>
          </w:tcPr>
          <w:p w:rsidR="00876E6E" w:rsidRPr="00876E6E" w:rsidRDefault="00876E6E" w:rsidP="00876E6E">
            <w:pPr>
              <w:spacing w:line="240" w:lineRule="auto"/>
              <w:ind w:firstLine="0"/>
              <w:jc w:val="center"/>
              <w:rPr>
                <w:sz w:val="24"/>
                <w:szCs w:val="24"/>
              </w:rPr>
            </w:pPr>
            <w:r w:rsidRPr="00876E6E">
              <w:rPr>
                <w:sz w:val="24"/>
                <w:szCs w:val="24"/>
              </w:rPr>
              <w:t>2-3</w:t>
            </w:r>
          </w:p>
        </w:tc>
      </w:tr>
      <w:tr w:rsidR="00876E6E" w:rsidRPr="00876E6E" w:rsidTr="00876E6E">
        <w:tc>
          <w:tcPr>
            <w:tcW w:w="710" w:type="dxa"/>
          </w:tcPr>
          <w:p w:rsidR="00876E6E" w:rsidRPr="00876E6E" w:rsidRDefault="00876E6E" w:rsidP="00876E6E">
            <w:pPr>
              <w:spacing w:line="240" w:lineRule="auto"/>
              <w:ind w:firstLine="0"/>
              <w:jc w:val="center"/>
              <w:rPr>
                <w:sz w:val="24"/>
                <w:szCs w:val="24"/>
              </w:rPr>
            </w:pPr>
            <w:r w:rsidRPr="00876E6E">
              <w:rPr>
                <w:sz w:val="24"/>
                <w:szCs w:val="24"/>
              </w:rPr>
              <w:t>2</w:t>
            </w:r>
          </w:p>
        </w:tc>
        <w:tc>
          <w:tcPr>
            <w:tcW w:w="3402" w:type="dxa"/>
          </w:tcPr>
          <w:p w:rsidR="00876E6E" w:rsidRPr="00876E6E" w:rsidRDefault="00876E6E" w:rsidP="00876E6E">
            <w:pPr>
              <w:spacing w:line="240" w:lineRule="auto"/>
              <w:ind w:firstLine="33"/>
              <w:rPr>
                <w:sz w:val="24"/>
                <w:szCs w:val="24"/>
              </w:rPr>
            </w:pPr>
            <w:r w:rsidRPr="00876E6E">
              <w:rPr>
                <w:sz w:val="24"/>
                <w:szCs w:val="24"/>
              </w:rPr>
              <w:t>Упражнения гимнастики мозга- пересекающие среднюю линию тела.</w:t>
            </w:r>
          </w:p>
        </w:tc>
        <w:tc>
          <w:tcPr>
            <w:tcW w:w="4961" w:type="dxa"/>
          </w:tcPr>
          <w:p w:rsidR="00876E6E" w:rsidRPr="00876E6E" w:rsidRDefault="00876E6E" w:rsidP="00876E6E">
            <w:pPr>
              <w:spacing w:line="240" w:lineRule="auto"/>
              <w:ind w:firstLine="34"/>
              <w:rPr>
                <w:sz w:val="24"/>
                <w:szCs w:val="24"/>
              </w:rPr>
            </w:pPr>
            <w:r w:rsidRPr="00876E6E">
              <w:rPr>
                <w:sz w:val="24"/>
                <w:szCs w:val="24"/>
              </w:rPr>
              <w:t>Повторите дома, те упражнения из пересекающих среднюю линию тела, которые вам понравились и те в изучении, которых у вас возникли трудности.</w:t>
            </w:r>
          </w:p>
        </w:tc>
        <w:tc>
          <w:tcPr>
            <w:tcW w:w="992" w:type="dxa"/>
          </w:tcPr>
          <w:p w:rsidR="00876E6E" w:rsidRPr="00876E6E" w:rsidRDefault="00876E6E" w:rsidP="00876E6E">
            <w:pPr>
              <w:spacing w:line="240" w:lineRule="auto"/>
              <w:ind w:firstLine="0"/>
              <w:jc w:val="center"/>
              <w:rPr>
                <w:sz w:val="24"/>
                <w:szCs w:val="24"/>
              </w:rPr>
            </w:pPr>
            <w:r w:rsidRPr="00876E6E">
              <w:rPr>
                <w:sz w:val="24"/>
                <w:szCs w:val="24"/>
              </w:rPr>
              <w:t>3</w:t>
            </w:r>
          </w:p>
        </w:tc>
      </w:tr>
      <w:tr w:rsidR="00876E6E" w:rsidRPr="00876E6E" w:rsidTr="00876E6E">
        <w:tc>
          <w:tcPr>
            <w:tcW w:w="710" w:type="dxa"/>
          </w:tcPr>
          <w:p w:rsidR="00876E6E" w:rsidRPr="00876E6E" w:rsidRDefault="00876E6E" w:rsidP="00876E6E">
            <w:pPr>
              <w:spacing w:line="240" w:lineRule="auto"/>
              <w:ind w:firstLine="0"/>
              <w:jc w:val="center"/>
              <w:rPr>
                <w:sz w:val="24"/>
                <w:szCs w:val="24"/>
              </w:rPr>
            </w:pPr>
            <w:r w:rsidRPr="00876E6E">
              <w:rPr>
                <w:sz w:val="24"/>
                <w:szCs w:val="24"/>
              </w:rPr>
              <w:t>3</w:t>
            </w:r>
          </w:p>
        </w:tc>
        <w:tc>
          <w:tcPr>
            <w:tcW w:w="3402" w:type="dxa"/>
          </w:tcPr>
          <w:p w:rsidR="00876E6E" w:rsidRPr="00876E6E" w:rsidRDefault="00876E6E" w:rsidP="00876E6E">
            <w:pPr>
              <w:spacing w:line="240" w:lineRule="auto"/>
              <w:ind w:firstLine="33"/>
              <w:rPr>
                <w:sz w:val="24"/>
                <w:szCs w:val="24"/>
              </w:rPr>
            </w:pPr>
            <w:r w:rsidRPr="00876E6E">
              <w:rPr>
                <w:sz w:val="24"/>
                <w:szCs w:val="24"/>
              </w:rPr>
              <w:t>Упражнения гимнастики мозга- повышающие позитивное отношение к себе</w:t>
            </w:r>
          </w:p>
        </w:tc>
        <w:tc>
          <w:tcPr>
            <w:tcW w:w="4961" w:type="dxa"/>
          </w:tcPr>
          <w:p w:rsidR="00876E6E" w:rsidRPr="00876E6E" w:rsidRDefault="00876E6E" w:rsidP="00876E6E">
            <w:pPr>
              <w:spacing w:line="240" w:lineRule="auto"/>
              <w:ind w:firstLine="34"/>
              <w:rPr>
                <w:sz w:val="24"/>
                <w:szCs w:val="24"/>
              </w:rPr>
            </w:pPr>
            <w:r w:rsidRPr="00876E6E">
              <w:rPr>
                <w:sz w:val="24"/>
                <w:szCs w:val="24"/>
              </w:rPr>
              <w:t>Повторите дома, те упражнения из повышающих позитивное отношение к себе, которые вам понравились и те в изучении, которых у вас возникли трудности.</w:t>
            </w:r>
          </w:p>
        </w:tc>
        <w:tc>
          <w:tcPr>
            <w:tcW w:w="992" w:type="dxa"/>
          </w:tcPr>
          <w:p w:rsidR="00876E6E" w:rsidRPr="00876E6E" w:rsidRDefault="00876E6E" w:rsidP="00876E6E">
            <w:pPr>
              <w:spacing w:line="240" w:lineRule="auto"/>
              <w:ind w:firstLine="0"/>
              <w:jc w:val="center"/>
              <w:rPr>
                <w:sz w:val="24"/>
                <w:szCs w:val="24"/>
              </w:rPr>
            </w:pPr>
            <w:r w:rsidRPr="00876E6E">
              <w:rPr>
                <w:sz w:val="24"/>
                <w:szCs w:val="24"/>
              </w:rPr>
              <w:t>1-2</w:t>
            </w:r>
          </w:p>
        </w:tc>
      </w:tr>
      <w:tr w:rsidR="00876E6E" w:rsidRPr="00876E6E" w:rsidTr="00876E6E">
        <w:tc>
          <w:tcPr>
            <w:tcW w:w="710" w:type="dxa"/>
          </w:tcPr>
          <w:p w:rsidR="00876E6E" w:rsidRPr="00876E6E" w:rsidRDefault="00876E6E" w:rsidP="00876E6E">
            <w:pPr>
              <w:spacing w:line="240" w:lineRule="auto"/>
              <w:ind w:firstLine="0"/>
              <w:jc w:val="center"/>
              <w:rPr>
                <w:sz w:val="24"/>
                <w:szCs w:val="24"/>
              </w:rPr>
            </w:pPr>
            <w:r w:rsidRPr="00876E6E">
              <w:rPr>
                <w:sz w:val="24"/>
                <w:szCs w:val="24"/>
              </w:rPr>
              <w:t>4</w:t>
            </w:r>
          </w:p>
        </w:tc>
        <w:tc>
          <w:tcPr>
            <w:tcW w:w="3402" w:type="dxa"/>
          </w:tcPr>
          <w:p w:rsidR="00876E6E" w:rsidRPr="00876E6E" w:rsidRDefault="00876E6E" w:rsidP="00876E6E">
            <w:pPr>
              <w:spacing w:line="240" w:lineRule="auto"/>
              <w:ind w:firstLine="33"/>
              <w:rPr>
                <w:sz w:val="24"/>
                <w:szCs w:val="24"/>
              </w:rPr>
            </w:pPr>
            <w:r w:rsidRPr="00876E6E">
              <w:rPr>
                <w:sz w:val="24"/>
                <w:szCs w:val="24"/>
              </w:rPr>
              <w:t>Упражнения гимнастики мозга- растягивающие мышцы</w:t>
            </w:r>
          </w:p>
        </w:tc>
        <w:tc>
          <w:tcPr>
            <w:tcW w:w="4961" w:type="dxa"/>
          </w:tcPr>
          <w:p w:rsidR="00876E6E" w:rsidRPr="00876E6E" w:rsidRDefault="00876E6E" w:rsidP="00876E6E">
            <w:pPr>
              <w:spacing w:line="240" w:lineRule="auto"/>
              <w:ind w:firstLine="34"/>
              <w:rPr>
                <w:sz w:val="24"/>
                <w:szCs w:val="24"/>
              </w:rPr>
            </w:pPr>
            <w:r w:rsidRPr="00876E6E">
              <w:rPr>
                <w:sz w:val="24"/>
                <w:szCs w:val="24"/>
              </w:rPr>
              <w:t>Повторите дома, те упражнения из растягивающих мышцы, которые вам понравились и те в изучении, которых у вас возникли трудности.</w:t>
            </w:r>
          </w:p>
        </w:tc>
        <w:tc>
          <w:tcPr>
            <w:tcW w:w="992" w:type="dxa"/>
          </w:tcPr>
          <w:p w:rsidR="00876E6E" w:rsidRPr="00876E6E" w:rsidRDefault="00876E6E" w:rsidP="00876E6E">
            <w:pPr>
              <w:spacing w:line="240" w:lineRule="auto"/>
              <w:ind w:firstLine="0"/>
              <w:jc w:val="center"/>
              <w:rPr>
                <w:sz w:val="24"/>
                <w:szCs w:val="24"/>
              </w:rPr>
            </w:pPr>
            <w:r w:rsidRPr="00876E6E">
              <w:rPr>
                <w:sz w:val="24"/>
                <w:szCs w:val="24"/>
              </w:rPr>
              <w:t>3</w:t>
            </w:r>
          </w:p>
        </w:tc>
      </w:tr>
      <w:tr w:rsidR="00876E6E" w:rsidRPr="00876E6E" w:rsidTr="00876E6E">
        <w:tc>
          <w:tcPr>
            <w:tcW w:w="710" w:type="dxa"/>
          </w:tcPr>
          <w:p w:rsidR="00876E6E" w:rsidRPr="00876E6E" w:rsidRDefault="00876E6E" w:rsidP="00876E6E">
            <w:pPr>
              <w:spacing w:line="240" w:lineRule="auto"/>
              <w:ind w:firstLine="0"/>
              <w:jc w:val="center"/>
              <w:rPr>
                <w:sz w:val="24"/>
                <w:szCs w:val="24"/>
              </w:rPr>
            </w:pPr>
            <w:r w:rsidRPr="00876E6E">
              <w:rPr>
                <w:sz w:val="24"/>
                <w:szCs w:val="24"/>
              </w:rPr>
              <w:t>5</w:t>
            </w:r>
          </w:p>
        </w:tc>
        <w:tc>
          <w:tcPr>
            <w:tcW w:w="3402" w:type="dxa"/>
          </w:tcPr>
          <w:p w:rsidR="00876E6E" w:rsidRPr="00876E6E" w:rsidRDefault="00876E6E" w:rsidP="00876E6E">
            <w:pPr>
              <w:spacing w:line="240" w:lineRule="auto"/>
              <w:ind w:firstLine="33"/>
              <w:rPr>
                <w:sz w:val="24"/>
                <w:szCs w:val="24"/>
              </w:rPr>
            </w:pPr>
            <w:r w:rsidRPr="00876E6E">
              <w:rPr>
                <w:sz w:val="24"/>
                <w:szCs w:val="24"/>
              </w:rPr>
              <w:t>Упражнения гимнастики мозга- повышающие общий тонус</w:t>
            </w:r>
          </w:p>
        </w:tc>
        <w:tc>
          <w:tcPr>
            <w:tcW w:w="4961" w:type="dxa"/>
          </w:tcPr>
          <w:p w:rsidR="00876E6E" w:rsidRPr="00876E6E" w:rsidRDefault="00876E6E" w:rsidP="00876E6E">
            <w:pPr>
              <w:spacing w:line="240" w:lineRule="auto"/>
              <w:ind w:firstLine="34"/>
              <w:rPr>
                <w:sz w:val="24"/>
                <w:szCs w:val="24"/>
              </w:rPr>
            </w:pPr>
            <w:r w:rsidRPr="00876E6E">
              <w:rPr>
                <w:sz w:val="24"/>
                <w:szCs w:val="24"/>
              </w:rPr>
              <w:t>Повторите дома,  упражнения  повышающие общий тонус, которые вам понравились и те в изучении, которых у вас возникли трудности.</w:t>
            </w:r>
          </w:p>
        </w:tc>
        <w:tc>
          <w:tcPr>
            <w:tcW w:w="992" w:type="dxa"/>
          </w:tcPr>
          <w:p w:rsidR="00876E6E" w:rsidRPr="00876E6E" w:rsidRDefault="00876E6E" w:rsidP="00876E6E">
            <w:pPr>
              <w:spacing w:line="240" w:lineRule="auto"/>
              <w:ind w:firstLine="0"/>
              <w:jc w:val="center"/>
              <w:rPr>
                <w:sz w:val="24"/>
                <w:szCs w:val="24"/>
              </w:rPr>
            </w:pPr>
            <w:r w:rsidRPr="00876E6E">
              <w:rPr>
                <w:sz w:val="24"/>
                <w:szCs w:val="24"/>
              </w:rPr>
              <w:t>2-3</w:t>
            </w:r>
          </w:p>
        </w:tc>
      </w:tr>
      <w:tr w:rsidR="00876E6E" w:rsidRPr="00876E6E" w:rsidTr="00876E6E">
        <w:tc>
          <w:tcPr>
            <w:tcW w:w="710" w:type="dxa"/>
          </w:tcPr>
          <w:p w:rsidR="00876E6E" w:rsidRPr="00876E6E" w:rsidRDefault="00876E6E" w:rsidP="00876E6E">
            <w:pPr>
              <w:spacing w:line="240" w:lineRule="auto"/>
              <w:ind w:firstLine="0"/>
              <w:jc w:val="center"/>
              <w:rPr>
                <w:sz w:val="24"/>
                <w:szCs w:val="24"/>
              </w:rPr>
            </w:pPr>
            <w:r w:rsidRPr="00876E6E">
              <w:rPr>
                <w:sz w:val="24"/>
                <w:szCs w:val="24"/>
              </w:rPr>
              <w:t>6</w:t>
            </w:r>
          </w:p>
        </w:tc>
        <w:tc>
          <w:tcPr>
            <w:tcW w:w="3402" w:type="dxa"/>
          </w:tcPr>
          <w:p w:rsidR="00876E6E" w:rsidRPr="00876E6E" w:rsidRDefault="00876E6E" w:rsidP="00876E6E">
            <w:pPr>
              <w:spacing w:line="240" w:lineRule="auto"/>
              <w:ind w:firstLine="33"/>
              <w:rPr>
                <w:sz w:val="24"/>
                <w:szCs w:val="24"/>
              </w:rPr>
            </w:pPr>
            <w:r w:rsidRPr="00876E6E">
              <w:rPr>
                <w:sz w:val="24"/>
                <w:szCs w:val="24"/>
              </w:rPr>
              <w:t>Упражнения гимнастики мозга. Рефлекторное кольцо и мышечный тест.</w:t>
            </w:r>
          </w:p>
        </w:tc>
        <w:tc>
          <w:tcPr>
            <w:tcW w:w="4961" w:type="dxa"/>
          </w:tcPr>
          <w:p w:rsidR="00876E6E" w:rsidRPr="00876E6E" w:rsidRDefault="00876E6E" w:rsidP="00876E6E">
            <w:pPr>
              <w:spacing w:line="240" w:lineRule="auto"/>
              <w:ind w:firstLine="34"/>
              <w:rPr>
                <w:sz w:val="24"/>
                <w:szCs w:val="24"/>
              </w:rPr>
            </w:pPr>
            <w:r w:rsidRPr="00876E6E">
              <w:rPr>
                <w:sz w:val="24"/>
                <w:szCs w:val="24"/>
              </w:rPr>
              <w:t>Попробуйте взять мышечный тест у кого то из своих друзей</w:t>
            </w:r>
          </w:p>
        </w:tc>
        <w:tc>
          <w:tcPr>
            <w:tcW w:w="992" w:type="dxa"/>
          </w:tcPr>
          <w:p w:rsidR="00876E6E" w:rsidRPr="00876E6E" w:rsidRDefault="00876E6E" w:rsidP="00876E6E">
            <w:pPr>
              <w:spacing w:line="240" w:lineRule="auto"/>
              <w:ind w:firstLine="0"/>
              <w:jc w:val="center"/>
              <w:rPr>
                <w:sz w:val="24"/>
                <w:szCs w:val="24"/>
              </w:rPr>
            </w:pPr>
            <w:r w:rsidRPr="00876E6E">
              <w:rPr>
                <w:sz w:val="24"/>
                <w:szCs w:val="24"/>
              </w:rPr>
              <w:t>1-2</w:t>
            </w:r>
          </w:p>
        </w:tc>
      </w:tr>
      <w:tr w:rsidR="00876E6E" w:rsidRPr="00876E6E" w:rsidTr="00876E6E">
        <w:tc>
          <w:tcPr>
            <w:tcW w:w="710" w:type="dxa"/>
          </w:tcPr>
          <w:p w:rsidR="00876E6E" w:rsidRPr="00876E6E" w:rsidRDefault="00876E6E" w:rsidP="00876E6E">
            <w:pPr>
              <w:spacing w:line="240" w:lineRule="auto"/>
              <w:ind w:firstLine="0"/>
              <w:jc w:val="center"/>
              <w:rPr>
                <w:sz w:val="24"/>
                <w:szCs w:val="24"/>
              </w:rPr>
            </w:pPr>
            <w:r w:rsidRPr="00876E6E">
              <w:rPr>
                <w:sz w:val="24"/>
                <w:szCs w:val="24"/>
              </w:rPr>
              <w:t>7</w:t>
            </w:r>
          </w:p>
        </w:tc>
        <w:tc>
          <w:tcPr>
            <w:tcW w:w="3402" w:type="dxa"/>
          </w:tcPr>
          <w:p w:rsidR="00876E6E" w:rsidRPr="00876E6E" w:rsidRDefault="00876E6E" w:rsidP="00876E6E">
            <w:pPr>
              <w:spacing w:line="240" w:lineRule="auto"/>
              <w:ind w:firstLine="33"/>
              <w:rPr>
                <w:sz w:val="24"/>
                <w:szCs w:val="24"/>
              </w:rPr>
            </w:pPr>
            <w:r w:rsidRPr="00876E6E">
              <w:rPr>
                <w:sz w:val="24"/>
                <w:szCs w:val="24"/>
              </w:rPr>
              <w:t>Постановка цели</w:t>
            </w:r>
          </w:p>
        </w:tc>
        <w:tc>
          <w:tcPr>
            <w:tcW w:w="4961" w:type="dxa"/>
          </w:tcPr>
          <w:p w:rsidR="00876E6E" w:rsidRPr="00876E6E" w:rsidRDefault="00876E6E" w:rsidP="00876E6E">
            <w:pPr>
              <w:spacing w:line="240" w:lineRule="auto"/>
              <w:ind w:firstLine="34"/>
              <w:rPr>
                <w:sz w:val="24"/>
                <w:szCs w:val="24"/>
              </w:rPr>
            </w:pPr>
            <w:r w:rsidRPr="00876E6E">
              <w:rPr>
                <w:sz w:val="24"/>
                <w:szCs w:val="24"/>
              </w:rPr>
              <w:t>Индивидуальное задание по результатам работы в парах</w:t>
            </w:r>
          </w:p>
        </w:tc>
        <w:tc>
          <w:tcPr>
            <w:tcW w:w="992" w:type="dxa"/>
          </w:tcPr>
          <w:p w:rsidR="00876E6E" w:rsidRPr="00876E6E" w:rsidRDefault="00876E6E" w:rsidP="00876E6E">
            <w:pPr>
              <w:spacing w:line="240" w:lineRule="auto"/>
              <w:ind w:firstLine="0"/>
              <w:jc w:val="center"/>
              <w:rPr>
                <w:sz w:val="24"/>
                <w:szCs w:val="24"/>
              </w:rPr>
            </w:pPr>
            <w:r w:rsidRPr="00876E6E">
              <w:rPr>
                <w:sz w:val="24"/>
                <w:szCs w:val="24"/>
              </w:rPr>
              <w:t>2-3</w:t>
            </w:r>
          </w:p>
        </w:tc>
      </w:tr>
      <w:tr w:rsidR="00876E6E" w:rsidRPr="00876E6E" w:rsidTr="00876E6E">
        <w:tc>
          <w:tcPr>
            <w:tcW w:w="710" w:type="dxa"/>
          </w:tcPr>
          <w:p w:rsidR="00876E6E" w:rsidRPr="00876E6E" w:rsidRDefault="00876E6E" w:rsidP="00876E6E">
            <w:pPr>
              <w:spacing w:line="240" w:lineRule="auto"/>
              <w:ind w:firstLine="0"/>
              <w:jc w:val="center"/>
              <w:rPr>
                <w:sz w:val="24"/>
                <w:szCs w:val="24"/>
              </w:rPr>
            </w:pPr>
            <w:r w:rsidRPr="00876E6E">
              <w:rPr>
                <w:sz w:val="24"/>
                <w:szCs w:val="24"/>
              </w:rPr>
              <w:t>8</w:t>
            </w:r>
          </w:p>
        </w:tc>
        <w:tc>
          <w:tcPr>
            <w:tcW w:w="3402" w:type="dxa"/>
          </w:tcPr>
          <w:p w:rsidR="00876E6E" w:rsidRPr="00876E6E" w:rsidRDefault="00876E6E" w:rsidP="00876E6E">
            <w:pPr>
              <w:spacing w:line="240" w:lineRule="auto"/>
              <w:ind w:firstLine="33"/>
              <w:rPr>
                <w:sz w:val="24"/>
                <w:szCs w:val="24"/>
              </w:rPr>
            </w:pPr>
            <w:r w:rsidRPr="00876E6E">
              <w:rPr>
                <w:sz w:val="24"/>
                <w:szCs w:val="24"/>
              </w:rPr>
              <w:t>Репрезентативные системы</w:t>
            </w:r>
          </w:p>
        </w:tc>
        <w:tc>
          <w:tcPr>
            <w:tcW w:w="4961" w:type="dxa"/>
          </w:tcPr>
          <w:p w:rsidR="00876E6E" w:rsidRPr="00876E6E" w:rsidRDefault="00876E6E" w:rsidP="00876E6E">
            <w:pPr>
              <w:spacing w:line="240" w:lineRule="auto"/>
              <w:ind w:firstLine="34"/>
              <w:rPr>
                <w:sz w:val="24"/>
                <w:szCs w:val="24"/>
              </w:rPr>
            </w:pPr>
            <w:r w:rsidRPr="00876E6E">
              <w:rPr>
                <w:sz w:val="24"/>
                <w:szCs w:val="24"/>
              </w:rPr>
              <w:t>Посмотрите на друзей и знакомых, отметьте для себя их возможную репрезентативную систему</w:t>
            </w:r>
          </w:p>
        </w:tc>
        <w:tc>
          <w:tcPr>
            <w:tcW w:w="992" w:type="dxa"/>
          </w:tcPr>
          <w:p w:rsidR="00876E6E" w:rsidRPr="00876E6E" w:rsidRDefault="00876E6E" w:rsidP="00876E6E">
            <w:pPr>
              <w:spacing w:line="240" w:lineRule="auto"/>
              <w:ind w:firstLine="0"/>
              <w:jc w:val="center"/>
              <w:rPr>
                <w:sz w:val="24"/>
                <w:szCs w:val="24"/>
              </w:rPr>
            </w:pPr>
            <w:r w:rsidRPr="00876E6E">
              <w:rPr>
                <w:sz w:val="24"/>
                <w:szCs w:val="24"/>
              </w:rPr>
              <w:t>2-3</w:t>
            </w:r>
          </w:p>
        </w:tc>
      </w:tr>
      <w:tr w:rsidR="00876E6E" w:rsidRPr="00876E6E" w:rsidTr="00876E6E">
        <w:tc>
          <w:tcPr>
            <w:tcW w:w="710" w:type="dxa"/>
          </w:tcPr>
          <w:p w:rsidR="00876E6E" w:rsidRPr="00876E6E" w:rsidRDefault="00876E6E" w:rsidP="00876E6E">
            <w:pPr>
              <w:spacing w:line="240" w:lineRule="auto"/>
              <w:ind w:firstLine="0"/>
              <w:jc w:val="center"/>
              <w:rPr>
                <w:sz w:val="24"/>
                <w:szCs w:val="24"/>
              </w:rPr>
            </w:pPr>
            <w:r w:rsidRPr="00876E6E">
              <w:rPr>
                <w:sz w:val="24"/>
                <w:szCs w:val="24"/>
              </w:rPr>
              <w:t>9</w:t>
            </w:r>
          </w:p>
        </w:tc>
        <w:tc>
          <w:tcPr>
            <w:tcW w:w="3402" w:type="dxa"/>
          </w:tcPr>
          <w:p w:rsidR="00876E6E" w:rsidRPr="00876E6E" w:rsidRDefault="00876E6E" w:rsidP="00876E6E">
            <w:pPr>
              <w:spacing w:line="240" w:lineRule="auto"/>
              <w:ind w:right="454" w:firstLine="33"/>
              <w:rPr>
                <w:sz w:val="24"/>
                <w:szCs w:val="24"/>
              </w:rPr>
            </w:pPr>
            <w:r w:rsidRPr="00876E6E">
              <w:rPr>
                <w:sz w:val="24"/>
                <w:szCs w:val="24"/>
              </w:rPr>
              <w:t>Генетический латеральный профиль</w:t>
            </w:r>
          </w:p>
        </w:tc>
        <w:tc>
          <w:tcPr>
            <w:tcW w:w="4961" w:type="dxa"/>
          </w:tcPr>
          <w:p w:rsidR="00876E6E" w:rsidRPr="00876E6E" w:rsidRDefault="00876E6E" w:rsidP="00876E6E">
            <w:pPr>
              <w:spacing w:line="240" w:lineRule="auto"/>
              <w:ind w:right="454" w:firstLine="34"/>
              <w:rPr>
                <w:sz w:val="24"/>
                <w:szCs w:val="24"/>
              </w:rPr>
            </w:pPr>
            <w:r w:rsidRPr="00876E6E">
              <w:rPr>
                <w:sz w:val="24"/>
                <w:szCs w:val="24"/>
              </w:rPr>
              <w:t>Найдите в истории примеры использование сильных сторон латерального профиля.</w:t>
            </w:r>
          </w:p>
        </w:tc>
        <w:tc>
          <w:tcPr>
            <w:tcW w:w="992" w:type="dxa"/>
          </w:tcPr>
          <w:p w:rsidR="00876E6E" w:rsidRPr="00876E6E" w:rsidRDefault="00876E6E" w:rsidP="00876E6E">
            <w:pPr>
              <w:spacing w:line="240" w:lineRule="auto"/>
              <w:ind w:right="454" w:firstLine="0"/>
              <w:jc w:val="center"/>
              <w:rPr>
                <w:sz w:val="24"/>
                <w:szCs w:val="24"/>
              </w:rPr>
            </w:pPr>
            <w:r w:rsidRPr="00876E6E">
              <w:rPr>
                <w:sz w:val="24"/>
                <w:szCs w:val="24"/>
              </w:rPr>
              <w:t>2-3</w:t>
            </w:r>
          </w:p>
        </w:tc>
      </w:tr>
      <w:tr w:rsidR="00876E6E" w:rsidRPr="00876E6E" w:rsidTr="00876E6E">
        <w:trPr>
          <w:trHeight w:val="585"/>
        </w:trPr>
        <w:tc>
          <w:tcPr>
            <w:tcW w:w="710" w:type="dxa"/>
          </w:tcPr>
          <w:p w:rsidR="00876E6E" w:rsidRPr="00876E6E" w:rsidRDefault="00876E6E" w:rsidP="00876E6E">
            <w:pPr>
              <w:spacing w:line="240" w:lineRule="auto"/>
              <w:ind w:firstLine="0"/>
              <w:jc w:val="center"/>
              <w:rPr>
                <w:sz w:val="24"/>
                <w:szCs w:val="24"/>
              </w:rPr>
            </w:pPr>
            <w:r w:rsidRPr="00876E6E">
              <w:rPr>
                <w:sz w:val="24"/>
                <w:szCs w:val="24"/>
              </w:rPr>
              <w:t>10</w:t>
            </w:r>
          </w:p>
        </w:tc>
        <w:tc>
          <w:tcPr>
            <w:tcW w:w="3402" w:type="dxa"/>
          </w:tcPr>
          <w:p w:rsidR="00876E6E" w:rsidRPr="00876E6E" w:rsidRDefault="00876E6E" w:rsidP="00876E6E">
            <w:pPr>
              <w:spacing w:line="240" w:lineRule="auto"/>
              <w:ind w:right="454" w:firstLine="33"/>
              <w:rPr>
                <w:sz w:val="24"/>
                <w:szCs w:val="24"/>
              </w:rPr>
            </w:pPr>
            <w:r w:rsidRPr="00876E6E">
              <w:rPr>
                <w:sz w:val="24"/>
                <w:szCs w:val="24"/>
              </w:rPr>
              <w:t>Работа  по методике: «Латеральное переобучение»</w:t>
            </w:r>
          </w:p>
        </w:tc>
        <w:tc>
          <w:tcPr>
            <w:tcW w:w="4961" w:type="dxa"/>
          </w:tcPr>
          <w:p w:rsidR="00876E6E" w:rsidRPr="00876E6E" w:rsidRDefault="00876E6E" w:rsidP="00876E6E">
            <w:pPr>
              <w:spacing w:line="240" w:lineRule="auto"/>
              <w:ind w:right="454" w:firstLine="34"/>
              <w:rPr>
                <w:sz w:val="24"/>
                <w:szCs w:val="24"/>
              </w:rPr>
            </w:pPr>
            <w:r w:rsidRPr="00876E6E">
              <w:rPr>
                <w:sz w:val="24"/>
                <w:szCs w:val="24"/>
              </w:rPr>
              <w:t>Индивидуальное задание по результатам работы в парах</w:t>
            </w:r>
          </w:p>
        </w:tc>
        <w:tc>
          <w:tcPr>
            <w:tcW w:w="992" w:type="dxa"/>
          </w:tcPr>
          <w:p w:rsidR="00876E6E" w:rsidRPr="00876E6E" w:rsidRDefault="00876E6E" w:rsidP="00876E6E">
            <w:pPr>
              <w:spacing w:line="240" w:lineRule="auto"/>
              <w:ind w:right="454" w:firstLine="0"/>
              <w:jc w:val="center"/>
              <w:rPr>
                <w:sz w:val="24"/>
                <w:szCs w:val="24"/>
              </w:rPr>
            </w:pPr>
            <w:r w:rsidRPr="00876E6E">
              <w:rPr>
                <w:sz w:val="24"/>
                <w:szCs w:val="24"/>
              </w:rPr>
              <w:t>2-3</w:t>
            </w:r>
          </w:p>
        </w:tc>
      </w:tr>
      <w:tr w:rsidR="00876E6E" w:rsidRPr="00876E6E" w:rsidTr="00876E6E">
        <w:tc>
          <w:tcPr>
            <w:tcW w:w="710" w:type="dxa"/>
          </w:tcPr>
          <w:p w:rsidR="00876E6E" w:rsidRPr="00876E6E" w:rsidRDefault="00876E6E" w:rsidP="00876E6E">
            <w:pPr>
              <w:spacing w:line="240" w:lineRule="auto"/>
              <w:ind w:firstLine="0"/>
              <w:jc w:val="center"/>
              <w:rPr>
                <w:sz w:val="24"/>
                <w:szCs w:val="24"/>
              </w:rPr>
            </w:pPr>
            <w:r w:rsidRPr="00876E6E">
              <w:rPr>
                <w:sz w:val="24"/>
                <w:szCs w:val="24"/>
              </w:rPr>
              <w:t>11</w:t>
            </w:r>
          </w:p>
        </w:tc>
        <w:tc>
          <w:tcPr>
            <w:tcW w:w="3402" w:type="dxa"/>
          </w:tcPr>
          <w:p w:rsidR="00876E6E" w:rsidRPr="00876E6E" w:rsidRDefault="00876E6E" w:rsidP="00876E6E">
            <w:pPr>
              <w:spacing w:line="240" w:lineRule="auto"/>
              <w:ind w:right="454" w:firstLine="33"/>
              <w:rPr>
                <w:sz w:val="24"/>
                <w:szCs w:val="24"/>
              </w:rPr>
            </w:pPr>
            <w:r w:rsidRPr="00876E6E">
              <w:rPr>
                <w:sz w:val="24"/>
                <w:szCs w:val="24"/>
              </w:rPr>
              <w:t>Я и мои границы</w:t>
            </w:r>
          </w:p>
        </w:tc>
        <w:tc>
          <w:tcPr>
            <w:tcW w:w="4961" w:type="dxa"/>
          </w:tcPr>
          <w:p w:rsidR="00876E6E" w:rsidRPr="00876E6E" w:rsidRDefault="00876E6E" w:rsidP="00876E6E">
            <w:pPr>
              <w:spacing w:line="240" w:lineRule="auto"/>
              <w:ind w:right="454" w:firstLine="34"/>
              <w:rPr>
                <w:sz w:val="24"/>
                <w:szCs w:val="24"/>
              </w:rPr>
            </w:pPr>
            <w:r w:rsidRPr="00876E6E">
              <w:rPr>
                <w:sz w:val="24"/>
                <w:szCs w:val="24"/>
              </w:rPr>
              <w:t>Проследите, как изменилось, если изменилось, ваше отношение к границам</w:t>
            </w:r>
          </w:p>
        </w:tc>
        <w:tc>
          <w:tcPr>
            <w:tcW w:w="992" w:type="dxa"/>
          </w:tcPr>
          <w:p w:rsidR="00876E6E" w:rsidRPr="00876E6E" w:rsidRDefault="00876E6E" w:rsidP="00876E6E">
            <w:pPr>
              <w:spacing w:line="240" w:lineRule="auto"/>
              <w:ind w:right="454" w:firstLine="0"/>
              <w:jc w:val="center"/>
              <w:rPr>
                <w:sz w:val="24"/>
                <w:szCs w:val="24"/>
              </w:rPr>
            </w:pPr>
            <w:r w:rsidRPr="00876E6E">
              <w:rPr>
                <w:sz w:val="24"/>
                <w:szCs w:val="24"/>
              </w:rPr>
              <w:t>1-2</w:t>
            </w:r>
          </w:p>
        </w:tc>
      </w:tr>
      <w:tr w:rsidR="00876E6E" w:rsidRPr="00876E6E" w:rsidTr="00876E6E">
        <w:tc>
          <w:tcPr>
            <w:tcW w:w="710" w:type="dxa"/>
          </w:tcPr>
          <w:p w:rsidR="00876E6E" w:rsidRPr="00876E6E" w:rsidRDefault="00876E6E" w:rsidP="00876E6E">
            <w:pPr>
              <w:spacing w:line="240" w:lineRule="auto"/>
              <w:ind w:firstLine="0"/>
              <w:jc w:val="center"/>
              <w:rPr>
                <w:sz w:val="24"/>
                <w:szCs w:val="24"/>
              </w:rPr>
            </w:pPr>
            <w:r w:rsidRPr="00876E6E">
              <w:rPr>
                <w:sz w:val="24"/>
                <w:szCs w:val="24"/>
              </w:rPr>
              <w:t>12</w:t>
            </w:r>
          </w:p>
        </w:tc>
        <w:tc>
          <w:tcPr>
            <w:tcW w:w="3402" w:type="dxa"/>
          </w:tcPr>
          <w:p w:rsidR="00876E6E" w:rsidRPr="00876E6E" w:rsidRDefault="00876E6E" w:rsidP="00876E6E">
            <w:pPr>
              <w:spacing w:line="240" w:lineRule="auto"/>
              <w:ind w:right="454" w:firstLine="33"/>
              <w:rPr>
                <w:sz w:val="24"/>
                <w:szCs w:val="24"/>
              </w:rPr>
            </w:pPr>
            <w:r w:rsidRPr="00876E6E">
              <w:rPr>
                <w:sz w:val="24"/>
                <w:szCs w:val="24"/>
              </w:rPr>
              <w:t>Работа по методике: «Трёхмерное переобучение»</w:t>
            </w:r>
          </w:p>
        </w:tc>
        <w:tc>
          <w:tcPr>
            <w:tcW w:w="4961" w:type="dxa"/>
          </w:tcPr>
          <w:p w:rsidR="00876E6E" w:rsidRPr="00876E6E" w:rsidRDefault="00876E6E" w:rsidP="00876E6E">
            <w:pPr>
              <w:spacing w:line="240" w:lineRule="auto"/>
              <w:ind w:right="454" w:firstLine="34"/>
              <w:rPr>
                <w:sz w:val="24"/>
                <w:szCs w:val="24"/>
              </w:rPr>
            </w:pPr>
            <w:r w:rsidRPr="00876E6E">
              <w:rPr>
                <w:sz w:val="24"/>
                <w:szCs w:val="24"/>
              </w:rPr>
              <w:t>Индивидуальное задание по результатам работы в парах</w:t>
            </w:r>
          </w:p>
        </w:tc>
        <w:tc>
          <w:tcPr>
            <w:tcW w:w="992" w:type="dxa"/>
          </w:tcPr>
          <w:p w:rsidR="00876E6E" w:rsidRPr="00876E6E" w:rsidRDefault="00876E6E" w:rsidP="00876E6E">
            <w:pPr>
              <w:spacing w:line="240" w:lineRule="auto"/>
              <w:ind w:right="454" w:firstLine="0"/>
              <w:jc w:val="center"/>
              <w:rPr>
                <w:sz w:val="24"/>
                <w:szCs w:val="24"/>
              </w:rPr>
            </w:pPr>
            <w:r w:rsidRPr="00876E6E">
              <w:rPr>
                <w:sz w:val="24"/>
                <w:szCs w:val="24"/>
              </w:rPr>
              <w:t>2-3</w:t>
            </w:r>
          </w:p>
        </w:tc>
      </w:tr>
      <w:tr w:rsidR="00876E6E" w:rsidRPr="00876E6E" w:rsidTr="00876E6E">
        <w:tc>
          <w:tcPr>
            <w:tcW w:w="710" w:type="dxa"/>
          </w:tcPr>
          <w:p w:rsidR="00876E6E" w:rsidRPr="00876E6E" w:rsidRDefault="00876E6E" w:rsidP="00876E6E">
            <w:pPr>
              <w:spacing w:line="240" w:lineRule="auto"/>
              <w:ind w:firstLine="0"/>
              <w:jc w:val="center"/>
              <w:rPr>
                <w:sz w:val="24"/>
                <w:szCs w:val="24"/>
              </w:rPr>
            </w:pPr>
            <w:r w:rsidRPr="00876E6E">
              <w:rPr>
                <w:sz w:val="24"/>
                <w:szCs w:val="24"/>
              </w:rPr>
              <w:t>13</w:t>
            </w:r>
          </w:p>
        </w:tc>
        <w:tc>
          <w:tcPr>
            <w:tcW w:w="3402" w:type="dxa"/>
          </w:tcPr>
          <w:p w:rsidR="00876E6E" w:rsidRPr="00876E6E" w:rsidRDefault="00876E6E" w:rsidP="00876E6E">
            <w:pPr>
              <w:spacing w:line="240" w:lineRule="auto"/>
              <w:ind w:firstLine="33"/>
              <w:rPr>
                <w:sz w:val="24"/>
                <w:szCs w:val="24"/>
              </w:rPr>
            </w:pPr>
            <w:r w:rsidRPr="00876E6E">
              <w:rPr>
                <w:sz w:val="24"/>
                <w:szCs w:val="24"/>
              </w:rPr>
              <w:t>Работа с чудесным колесом баланса</w:t>
            </w:r>
          </w:p>
        </w:tc>
        <w:tc>
          <w:tcPr>
            <w:tcW w:w="4961" w:type="dxa"/>
          </w:tcPr>
          <w:p w:rsidR="00876E6E" w:rsidRPr="00876E6E" w:rsidRDefault="00876E6E" w:rsidP="00876E6E">
            <w:pPr>
              <w:spacing w:line="240" w:lineRule="auto"/>
              <w:ind w:firstLine="34"/>
              <w:rPr>
                <w:sz w:val="24"/>
                <w:szCs w:val="24"/>
              </w:rPr>
            </w:pPr>
            <w:r w:rsidRPr="00876E6E">
              <w:rPr>
                <w:sz w:val="24"/>
                <w:szCs w:val="24"/>
              </w:rPr>
              <w:t>Индивидуальное задание по результатам работы в парах</w:t>
            </w:r>
          </w:p>
        </w:tc>
        <w:tc>
          <w:tcPr>
            <w:tcW w:w="992" w:type="dxa"/>
          </w:tcPr>
          <w:p w:rsidR="00876E6E" w:rsidRPr="00876E6E" w:rsidRDefault="00876E6E" w:rsidP="00876E6E">
            <w:pPr>
              <w:spacing w:line="240" w:lineRule="auto"/>
              <w:ind w:firstLine="0"/>
              <w:jc w:val="center"/>
              <w:rPr>
                <w:sz w:val="24"/>
                <w:szCs w:val="24"/>
              </w:rPr>
            </w:pPr>
            <w:r w:rsidRPr="00876E6E">
              <w:rPr>
                <w:sz w:val="24"/>
                <w:szCs w:val="24"/>
              </w:rPr>
              <w:t>2-3</w:t>
            </w:r>
          </w:p>
        </w:tc>
      </w:tr>
      <w:tr w:rsidR="00876E6E" w:rsidRPr="00876E6E" w:rsidTr="00876E6E">
        <w:tc>
          <w:tcPr>
            <w:tcW w:w="710" w:type="dxa"/>
          </w:tcPr>
          <w:p w:rsidR="00876E6E" w:rsidRPr="00876E6E" w:rsidRDefault="00876E6E" w:rsidP="00876E6E">
            <w:pPr>
              <w:spacing w:line="240" w:lineRule="auto"/>
              <w:ind w:firstLine="0"/>
              <w:jc w:val="center"/>
              <w:rPr>
                <w:sz w:val="24"/>
                <w:szCs w:val="24"/>
              </w:rPr>
            </w:pPr>
            <w:r w:rsidRPr="00876E6E">
              <w:rPr>
                <w:sz w:val="24"/>
                <w:szCs w:val="24"/>
              </w:rPr>
              <w:t>14</w:t>
            </w:r>
          </w:p>
        </w:tc>
        <w:tc>
          <w:tcPr>
            <w:tcW w:w="3402" w:type="dxa"/>
          </w:tcPr>
          <w:p w:rsidR="00876E6E" w:rsidRPr="00876E6E" w:rsidRDefault="00876E6E" w:rsidP="00876E6E">
            <w:pPr>
              <w:spacing w:line="240" w:lineRule="auto"/>
              <w:ind w:right="454" w:firstLine="33"/>
              <w:rPr>
                <w:sz w:val="24"/>
                <w:szCs w:val="24"/>
              </w:rPr>
            </w:pPr>
            <w:r w:rsidRPr="00876E6E">
              <w:rPr>
                <w:sz w:val="24"/>
                <w:szCs w:val="24"/>
              </w:rPr>
              <w:t>Работа с восприятием информации</w:t>
            </w:r>
          </w:p>
        </w:tc>
        <w:tc>
          <w:tcPr>
            <w:tcW w:w="4961" w:type="dxa"/>
          </w:tcPr>
          <w:p w:rsidR="00876E6E" w:rsidRPr="00876E6E" w:rsidRDefault="00876E6E" w:rsidP="00876E6E">
            <w:pPr>
              <w:spacing w:line="240" w:lineRule="auto"/>
              <w:ind w:right="454" w:firstLine="34"/>
              <w:rPr>
                <w:sz w:val="24"/>
                <w:szCs w:val="24"/>
              </w:rPr>
            </w:pPr>
            <w:r w:rsidRPr="00876E6E">
              <w:rPr>
                <w:sz w:val="24"/>
                <w:szCs w:val="24"/>
              </w:rPr>
              <w:t>Индивидуальное задание по результатам работы в парах</w:t>
            </w:r>
          </w:p>
        </w:tc>
        <w:tc>
          <w:tcPr>
            <w:tcW w:w="992" w:type="dxa"/>
          </w:tcPr>
          <w:p w:rsidR="00876E6E" w:rsidRPr="00876E6E" w:rsidRDefault="00876E6E" w:rsidP="00876E6E">
            <w:pPr>
              <w:spacing w:line="240" w:lineRule="auto"/>
              <w:ind w:right="454" w:firstLine="0"/>
              <w:jc w:val="center"/>
              <w:rPr>
                <w:sz w:val="24"/>
                <w:szCs w:val="24"/>
              </w:rPr>
            </w:pPr>
            <w:r w:rsidRPr="00876E6E">
              <w:rPr>
                <w:sz w:val="24"/>
                <w:szCs w:val="24"/>
              </w:rPr>
              <w:t>2-3</w:t>
            </w:r>
          </w:p>
        </w:tc>
      </w:tr>
      <w:tr w:rsidR="00876E6E" w:rsidRPr="00876E6E" w:rsidTr="00876E6E">
        <w:tc>
          <w:tcPr>
            <w:tcW w:w="710" w:type="dxa"/>
          </w:tcPr>
          <w:p w:rsidR="00876E6E" w:rsidRPr="00876E6E" w:rsidRDefault="00876E6E" w:rsidP="00876E6E">
            <w:pPr>
              <w:spacing w:line="240" w:lineRule="auto"/>
              <w:ind w:firstLine="0"/>
              <w:jc w:val="center"/>
              <w:rPr>
                <w:sz w:val="24"/>
                <w:szCs w:val="24"/>
              </w:rPr>
            </w:pPr>
            <w:r w:rsidRPr="00876E6E">
              <w:rPr>
                <w:sz w:val="24"/>
                <w:szCs w:val="24"/>
              </w:rPr>
              <w:t>15</w:t>
            </w:r>
          </w:p>
        </w:tc>
        <w:tc>
          <w:tcPr>
            <w:tcW w:w="3402" w:type="dxa"/>
          </w:tcPr>
          <w:p w:rsidR="00876E6E" w:rsidRPr="00876E6E" w:rsidRDefault="00876E6E" w:rsidP="00876E6E">
            <w:pPr>
              <w:spacing w:line="240" w:lineRule="auto"/>
              <w:ind w:right="454" w:firstLine="33"/>
              <w:rPr>
                <w:sz w:val="24"/>
                <w:szCs w:val="24"/>
              </w:rPr>
            </w:pPr>
            <w:r w:rsidRPr="00876E6E">
              <w:rPr>
                <w:sz w:val="24"/>
                <w:szCs w:val="24"/>
              </w:rPr>
              <w:t>Работа по методике: «Переобучение по успешной деятельности»</w:t>
            </w:r>
          </w:p>
        </w:tc>
        <w:tc>
          <w:tcPr>
            <w:tcW w:w="4961" w:type="dxa"/>
          </w:tcPr>
          <w:p w:rsidR="00876E6E" w:rsidRPr="00876E6E" w:rsidRDefault="00876E6E" w:rsidP="00876E6E">
            <w:pPr>
              <w:spacing w:line="240" w:lineRule="auto"/>
              <w:ind w:right="454" w:firstLine="34"/>
              <w:rPr>
                <w:sz w:val="24"/>
                <w:szCs w:val="24"/>
              </w:rPr>
            </w:pPr>
            <w:r w:rsidRPr="00876E6E">
              <w:rPr>
                <w:sz w:val="24"/>
                <w:szCs w:val="24"/>
              </w:rPr>
              <w:t>Индивидуальное задание по результатам работы в парах</w:t>
            </w:r>
          </w:p>
        </w:tc>
        <w:tc>
          <w:tcPr>
            <w:tcW w:w="992" w:type="dxa"/>
          </w:tcPr>
          <w:p w:rsidR="00876E6E" w:rsidRPr="00876E6E" w:rsidRDefault="00876E6E" w:rsidP="00876E6E">
            <w:pPr>
              <w:spacing w:line="240" w:lineRule="auto"/>
              <w:ind w:right="454" w:firstLine="0"/>
              <w:jc w:val="center"/>
              <w:rPr>
                <w:sz w:val="24"/>
                <w:szCs w:val="24"/>
              </w:rPr>
            </w:pPr>
            <w:r w:rsidRPr="00876E6E">
              <w:rPr>
                <w:sz w:val="24"/>
                <w:szCs w:val="24"/>
              </w:rPr>
              <w:t>2-3</w:t>
            </w:r>
          </w:p>
        </w:tc>
      </w:tr>
      <w:tr w:rsidR="00876E6E" w:rsidRPr="00876E6E" w:rsidTr="00876E6E">
        <w:tc>
          <w:tcPr>
            <w:tcW w:w="710" w:type="dxa"/>
          </w:tcPr>
          <w:p w:rsidR="00876E6E" w:rsidRPr="00876E6E" w:rsidRDefault="00876E6E" w:rsidP="00876E6E">
            <w:pPr>
              <w:spacing w:line="240" w:lineRule="auto"/>
              <w:ind w:firstLine="0"/>
              <w:jc w:val="center"/>
              <w:rPr>
                <w:sz w:val="24"/>
                <w:szCs w:val="24"/>
              </w:rPr>
            </w:pPr>
            <w:r w:rsidRPr="00876E6E">
              <w:rPr>
                <w:sz w:val="24"/>
                <w:szCs w:val="24"/>
              </w:rPr>
              <w:t>16</w:t>
            </w:r>
          </w:p>
        </w:tc>
        <w:tc>
          <w:tcPr>
            <w:tcW w:w="3402" w:type="dxa"/>
          </w:tcPr>
          <w:p w:rsidR="00876E6E" w:rsidRPr="00876E6E" w:rsidRDefault="00876E6E" w:rsidP="00876E6E">
            <w:pPr>
              <w:spacing w:line="240" w:lineRule="auto"/>
              <w:ind w:firstLine="33"/>
              <w:rPr>
                <w:sz w:val="24"/>
                <w:szCs w:val="24"/>
              </w:rPr>
            </w:pPr>
            <w:r w:rsidRPr="00876E6E">
              <w:rPr>
                <w:sz w:val="24"/>
                <w:szCs w:val="24"/>
              </w:rPr>
              <w:t>Итоговое занятие</w:t>
            </w:r>
          </w:p>
        </w:tc>
        <w:tc>
          <w:tcPr>
            <w:tcW w:w="4961" w:type="dxa"/>
          </w:tcPr>
          <w:p w:rsidR="00876E6E" w:rsidRPr="00876E6E" w:rsidRDefault="00876E6E" w:rsidP="00876E6E">
            <w:pPr>
              <w:spacing w:line="240" w:lineRule="auto"/>
              <w:ind w:firstLine="34"/>
              <w:rPr>
                <w:sz w:val="24"/>
                <w:szCs w:val="24"/>
              </w:rPr>
            </w:pPr>
            <w:r w:rsidRPr="00876E6E">
              <w:rPr>
                <w:sz w:val="24"/>
                <w:szCs w:val="24"/>
              </w:rPr>
              <w:t>-</w:t>
            </w:r>
          </w:p>
        </w:tc>
        <w:tc>
          <w:tcPr>
            <w:tcW w:w="992" w:type="dxa"/>
          </w:tcPr>
          <w:p w:rsidR="00876E6E" w:rsidRPr="00876E6E" w:rsidRDefault="00876E6E" w:rsidP="00876E6E">
            <w:pPr>
              <w:spacing w:line="240" w:lineRule="auto"/>
              <w:ind w:firstLine="0"/>
              <w:jc w:val="center"/>
              <w:rPr>
                <w:sz w:val="24"/>
                <w:szCs w:val="24"/>
              </w:rPr>
            </w:pPr>
            <w:r w:rsidRPr="00876E6E">
              <w:rPr>
                <w:sz w:val="24"/>
                <w:szCs w:val="24"/>
              </w:rPr>
              <w:t>2-3</w:t>
            </w:r>
          </w:p>
        </w:tc>
      </w:tr>
    </w:tbl>
    <w:p w:rsidR="00876E6E" w:rsidRPr="00876E6E" w:rsidRDefault="00876E6E" w:rsidP="00876E6E">
      <w:pPr>
        <w:spacing w:line="240" w:lineRule="auto"/>
        <w:rPr>
          <w:szCs w:val="28"/>
        </w:rPr>
      </w:pPr>
    </w:p>
    <w:p w:rsidR="00876E6E" w:rsidRPr="00876E6E" w:rsidRDefault="00876E6E" w:rsidP="00876E6E">
      <w:pPr>
        <w:spacing w:line="240" w:lineRule="auto"/>
        <w:ind w:firstLine="0"/>
        <w:rPr>
          <w:szCs w:val="28"/>
        </w:rPr>
      </w:pPr>
      <w:r w:rsidRPr="00876E6E">
        <w:rPr>
          <w:b/>
          <w:szCs w:val="28"/>
        </w:rPr>
        <w:t>Программа рассчитана</w:t>
      </w:r>
      <w:r w:rsidRPr="00876E6E">
        <w:rPr>
          <w:szCs w:val="28"/>
        </w:rPr>
        <w:t xml:space="preserve"> на группы обучающихся в количестве от 4 до 20 участников. В программу входят 16 занятий. Частота встреч: 1 раз в неделю- 1 раз в две недели. Продолжительность, в зависимости количества участников: 60-180 минут. </w:t>
      </w:r>
    </w:p>
    <w:p w:rsidR="00876E6E" w:rsidRPr="00876E6E" w:rsidRDefault="00876E6E" w:rsidP="00876E6E">
      <w:pPr>
        <w:spacing w:line="240" w:lineRule="auto"/>
        <w:rPr>
          <w:szCs w:val="28"/>
        </w:rPr>
      </w:pPr>
    </w:p>
    <w:p w:rsidR="00876E6E" w:rsidRPr="00876E6E" w:rsidRDefault="00876E6E" w:rsidP="00876E6E">
      <w:pPr>
        <w:widowControl w:val="0"/>
        <w:overflowPunct w:val="0"/>
        <w:autoSpaceDE w:val="0"/>
        <w:autoSpaceDN w:val="0"/>
        <w:adjustRightInd w:val="0"/>
        <w:spacing w:line="240" w:lineRule="auto"/>
        <w:jc w:val="center"/>
        <w:rPr>
          <w:b/>
          <w:bCs/>
          <w:kern w:val="3"/>
          <w:szCs w:val="28"/>
        </w:rPr>
      </w:pPr>
      <w:r w:rsidRPr="00876E6E">
        <w:rPr>
          <w:b/>
          <w:bCs/>
          <w:kern w:val="3"/>
          <w:szCs w:val="28"/>
        </w:rPr>
        <w:t>Развивающая программа</w:t>
      </w:r>
    </w:p>
    <w:p w:rsidR="00876E6E" w:rsidRPr="00876E6E" w:rsidRDefault="00876E6E" w:rsidP="00876E6E">
      <w:pPr>
        <w:widowControl w:val="0"/>
        <w:overflowPunct w:val="0"/>
        <w:autoSpaceDE w:val="0"/>
        <w:autoSpaceDN w:val="0"/>
        <w:adjustRightInd w:val="0"/>
        <w:spacing w:line="240" w:lineRule="auto"/>
        <w:jc w:val="center"/>
        <w:rPr>
          <w:b/>
          <w:bCs/>
          <w:kern w:val="3"/>
          <w:szCs w:val="28"/>
        </w:rPr>
      </w:pPr>
      <w:r w:rsidRPr="00876E6E">
        <w:rPr>
          <w:b/>
          <w:kern w:val="3"/>
          <w:szCs w:val="28"/>
        </w:rPr>
        <w:t>групповых занятий по подготовке обучающихся к прохождению итоговой аттестации «Экзамен как подарок судьбы!»</w:t>
      </w:r>
    </w:p>
    <w:p w:rsidR="00876E6E" w:rsidRPr="00876E6E" w:rsidRDefault="00876E6E" w:rsidP="00876E6E">
      <w:pPr>
        <w:shd w:val="clear" w:color="auto" w:fill="FFFFFF"/>
        <w:spacing w:line="240" w:lineRule="auto"/>
        <w:ind w:firstLine="0"/>
        <w:rPr>
          <w:szCs w:val="28"/>
        </w:rPr>
      </w:pPr>
      <w:r w:rsidRPr="00876E6E">
        <w:rPr>
          <w:b/>
          <w:szCs w:val="28"/>
        </w:rPr>
        <w:t>Программа разработана на основе</w:t>
      </w:r>
      <w:r w:rsidRPr="00876E6E">
        <w:rPr>
          <w:szCs w:val="28"/>
        </w:rPr>
        <w:t xml:space="preserve"> авторских  программ: «Психологическая подготовка к ЕГЭ. Работа с учащимися, педагогами, родителями» М.Ю. Чибисова М.: Генезис, 2009г.,   «Тренинг «Уверенность»»  М.Ю. Савченко  М.: Генезис,  2006 г.</w:t>
      </w:r>
    </w:p>
    <w:p w:rsidR="00876E6E" w:rsidRPr="00876E6E" w:rsidRDefault="00876E6E" w:rsidP="00876E6E">
      <w:pPr>
        <w:spacing w:line="240" w:lineRule="auto"/>
        <w:ind w:firstLine="0"/>
        <w:rPr>
          <w:szCs w:val="28"/>
        </w:rPr>
      </w:pPr>
      <w:r w:rsidRPr="00876E6E">
        <w:rPr>
          <w:szCs w:val="28"/>
        </w:rPr>
        <w:t>Данная программа «Экзамен как подарок судьбы» является одной из составных частей модели психолого-педагогического сопровождения выпускников.</w:t>
      </w:r>
    </w:p>
    <w:p w:rsidR="00876E6E" w:rsidRPr="00876E6E" w:rsidRDefault="00876E6E" w:rsidP="00876E6E">
      <w:pPr>
        <w:spacing w:line="240" w:lineRule="auto"/>
        <w:ind w:firstLine="0"/>
        <w:rPr>
          <w:szCs w:val="28"/>
        </w:rPr>
      </w:pPr>
      <w:r w:rsidRPr="00876E6E">
        <w:rPr>
          <w:b/>
          <w:szCs w:val="28"/>
        </w:rPr>
        <w:t xml:space="preserve">Цель программы: </w:t>
      </w:r>
      <w:r w:rsidRPr="00876E6E">
        <w:rPr>
          <w:szCs w:val="28"/>
        </w:rPr>
        <w:t>оказание  помощи обучающимся 11-х классов в напряженный период, связанный со сдачей экзаменов.</w:t>
      </w:r>
    </w:p>
    <w:p w:rsidR="00876E6E" w:rsidRPr="00876E6E" w:rsidRDefault="00876E6E" w:rsidP="00876E6E">
      <w:pPr>
        <w:spacing w:line="240" w:lineRule="auto"/>
        <w:ind w:firstLine="0"/>
        <w:rPr>
          <w:szCs w:val="28"/>
        </w:rPr>
      </w:pPr>
      <w:r w:rsidRPr="00876E6E">
        <w:rPr>
          <w:b/>
          <w:szCs w:val="28"/>
        </w:rPr>
        <w:t>Задачи</w:t>
      </w:r>
      <w:r w:rsidRPr="00876E6E">
        <w:rPr>
          <w:szCs w:val="28"/>
        </w:rPr>
        <w:t>:</w:t>
      </w:r>
    </w:p>
    <w:p w:rsidR="00876E6E" w:rsidRPr="00876E6E" w:rsidRDefault="00876E6E" w:rsidP="00D17861">
      <w:pPr>
        <w:numPr>
          <w:ilvl w:val="0"/>
          <w:numId w:val="180"/>
        </w:numPr>
        <w:suppressAutoHyphens w:val="0"/>
        <w:spacing w:line="240" w:lineRule="auto"/>
        <w:ind w:left="284" w:firstLine="0"/>
        <w:rPr>
          <w:szCs w:val="28"/>
        </w:rPr>
      </w:pPr>
      <w:r w:rsidRPr="00876E6E">
        <w:rPr>
          <w:szCs w:val="28"/>
        </w:rPr>
        <w:t>Ознакомление выпускников с процедурой ЕГЭ.</w:t>
      </w:r>
    </w:p>
    <w:p w:rsidR="00876E6E" w:rsidRPr="00876E6E" w:rsidRDefault="00876E6E" w:rsidP="00D17861">
      <w:pPr>
        <w:numPr>
          <w:ilvl w:val="0"/>
          <w:numId w:val="180"/>
        </w:numPr>
        <w:suppressAutoHyphens w:val="0"/>
        <w:spacing w:line="240" w:lineRule="auto"/>
        <w:ind w:left="284" w:firstLine="0"/>
        <w:rPr>
          <w:szCs w:val="28"/>
        </w:rPr>
      </w:pPr>
      <w:r w:rsidRPr="00876E6E">
        <w:rPr>
          <w:szCs w:val="28"/>
        </w:rPr>
        <w:t>Формирование адекватного реалистичного мнения учащихся о ЕГЭ.</w:t>
      </w:r>
    </w:p>
    <w:p w:rsidR="00876E6E" w:rsidRPr="00876E6E" w:rsidRDefault="00876E6E" w:rsidP="00D17861">
      <w:pPr>
        <w:numPr>
          <w:ilvl w:val="0"/>
          <w:numId w:val="180"/>
        </w:numPr>
        <w:suppressAutoHyphens w:val="0"/>
        <w:spacing w:line="240" w:lineRule="auto"/>
        <w:ind w:left="284" w:firstLine="0"/>
        <w:rPr>
          <w:szCs w:val="28"/>
        </w:rPr>
      </w:pPr>
      <w:r w:rsidRPr="00876E6E">
        <w:rPr>
          <w:szCs w:val="28"/>
        </w:rPr>
        <w:t>Формирование конструктивной стратегии деятельности на экзамене.</w:t>
      </w:r>
    </w:p>
    <w:p w:rsidR="00876E6E" w:rsidRPr="00876E6E" w:rsidRDefault="00876E6E" w:rsidP="00D17861">
      <w:pPr>
        <w:numPr>
          <w:ilvl w:val="0"/>
          <w:numId w:val="180"/>
        </w:numPr>
        <w:suppressAutoHyphens w:val="0"/>
        <w:spacing w:line="240" w:lineRule="auto"/>
        <w:ind w:left="284" w:firstLine="0"/>
        <w:rPr>
          <w:rFonts w:eastAsia="Times New Roman"/>
          <w:szCs w:val="28"/>
          <w:lang w:eastAsia="ru-RU"/>
        </w:rPr>
      </w:pPr>
      <w:r w:rsidRPr="00876E6E">
        <w:rPr>
          <w:rFonts w:eastAsia="Times New Roman"/>
          <w:szCs w:val="28"/>
          <w:lang w:eastAsia="ru-RU"/>
        </w:rPr>
        <w:t xml:space="preserve">Обеспечение учащихся средствами самопознания. </w:t>
      </w:r>
    </w:p>
    <w:p w:rsidR="00876E6E" w:rsidRPr="00876E6E" w:rsidRDefault="00876E6E" w:rsidP="00D17861">
      <w:pPr>
        <w:numPr>
          <w:ilvl w:val="0"/>
          <w:numId w:val="180"/>
        </w:numPr>
        <w:suppressAutoHyphens w:val="0"/>
        <w:spacing w:line="240" w:lineRule="auto"/>
        <w:ind w:left="284" w:firstLine="0"/>
        <w:rPr>
          <w:rFonts w:eastAsia="Times New Roman"/>
          <w:szCs w:val="28"/>
          <w:lang w:eastAsia="ru-RU"/>
        </w:rPr>
      </w:pPr>
      <w:r w:rsidRPr="00876E6E">
        <w:rPr>
          <w:rFonts w:eastAsia="Times New Roman"/>
          <w:szCs w:val="28"/>
          <w:lang w:eastAsia="ru-RU"/>
        </w:rPr>
        <w:t xml:space="preserve">Развитие навыков саморегуляции. </w:t>
      </w:r>
    </w:p>
    <w:p w:rsidR="00876E6E" w:rsidRPr="00876E6E" w:rsidRDefault="00876E6E" w:rsidP="00D17861">
      <w:pPr>
        <w:numPr>
          <w:ilvl w:val="0"/>
          <w:numId w:val="180"/>
        </w:numPr>
        <w:suppressAutoHyphens w:val="0"/>
        <w:spacing w:line="240" w:lineRule="auto"/>
        <w:ind w:left="284" w:firstLine="0"/>
        <w:rPr>
          <w:rFonts w:eastAsia="Times New Roman"/>
          <w:szCs w:val="28"/>
          <w:lang w:eastAsia="ru-RU"/>
        </w:rPr>
      </w:pPr>
      <w:r w:rsidRPr="00876E6E">
        <w:rPr>
          <w:rFonts w:eastAsia="Times New Roman"/>
          <w:szCs w:val="28"/>
          <w:lang w:eastAsia="ru-RU"/>
        </w:rPr>
        <w:t>Усиление «Я-центра» и идентичности.</w:t>
      </w:r>
    </w:p>
    <w:p w:rsidR="00876E6E" w:rsidRPr="00876E6E" w:rsidRDefault="00876E6E" w:rsidP="00D17861">
      <w:pPr>
        <w:numPr>
          <w:ilvl w:val="0"/>
          <w:numId w:val="173"/>
        </w:numPr>
        <w:suppressAutoHyphens w:val="0"/>
        <w:spacing w:line="240" w:lineRule="auto"/>
        <w:ind w:left="0" w:firstLine="709"/>
        <w:rPr>
          <w:rFonts w:eastAsia="Times New Roman"/>
          <w:szCs w:val="28"/>
          <w:lang w:eastAsia="ru-RU"/>
        </w:rPr>
      </w:pPr>
      <w:r w:rsidRPr="00876E6E">
        <w:rPr>
          <w:rFonts w:eastAsia="Times New Roman"/>
          <w:szCs w:val="28"/>
          <w:lang w:eastAsia="ru-RU"/>
        </w:rPr>
        <w:t xml:space="preserve">Программа рассчитана на 10 занятий по 2 академических часа.   Возможно проведение в форме марафона-тренинга (3 дня).  Численность группы не должна превышать 10-15 человек. </w:t>
      </w:r>
    </w:p>
    <w:p w:rsidR="00876E6E" w:rsidRPr="00876E6E" w:rsidRDefault="00876E6E" w:rsidP="00D17861">
      <w:pPr>
        <w:numPr>
          <w:ilvl w:val="0"/>
          <w:numId w:val="173"/>
        </w:numPr>
        <w:suppressAutoHyphens w:val="0"/>
        <w:spacing w:line="240" w:lineRule="auto"/>
        <w:ind w:left="0" w:firstLine="0"/>
        <w:rPr>
          <w:rFonts w:eastAsia="Times New Roman"/>
          <w:b/>
          <w:szCs w:val="28"/>
          <w:lang w:eastAsia="ru-RU"/>
        </w:rPr>
      </w:pPr>
      <w:r w:rsidRPr="00876E6E">
        <w:rPr>
          <w:rFonts w:eastAsia="Times New Roman"/>
          <w:b/>
          <w:szCs w:val="28"/>
          <w:lang w:eastAsia="ru-RU"/>
        </w:rPr>
        <w:t>Тематический план</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7907"/>
        <w:gridCol w:w="1099"/>
      </w:tblGrid>
      <w:tr w:rsidR="00876E6E" w:rsidRPr="00876E6E" w:rsidTr="00876E6E">
        <w:tc>
          <w:tcPr>
            <w:tcW w:w="637" w:type="dxa"/>
          </w:tcPr>
          <w:p w:rsidR="00876E6E" w:rsidRPr="00876E6E" w:rsidRDefault="00876E6E" w:rsidP="00876E6E">
            <w:pPr>
              <w:spacing w:line="240" w:lineRule="auto"/>
              <w:ind w:firstLine="0"/>
              <w:rPr>
                <w:b/>
                <w:sz w:val="24"/>
                <w:szCs w:val="24"/>
              </w:rPr>
            </w:pPr>
            <w:r w:rsidRPr="00876E6E">
              <w:rPr>
                <w:b/>
                <w:sz w:val="24"/>
                <w:szCs w:val="24"/>
              </w:rPr>
              <w:t>№ п/п</w:t>
            </w:r>
          </w:p>
        </w:tc>
        <w:tc>
          <w:tcPr>
            <w:tcW w:w="7907" w:type="dxa"/>
          </w:tcPr>
          <w:p w:rsidR="00876E6E" w:rsidRPr="00876E6E" w:rsidRDefault="00876E6E" w:rsidP="00876E6E">
            <w:pPr>
              <w:spacing w:line="240" w:lineRule="auto"/>
              <w:jc w:val="center"/>
              <w:rPr>
                <w:b/>
                <w:sz w:val="24"/>
                <w:szCs w:val="24"/>
              </w:rPr>
            </w:pPr>
            <w:r w:rsidRPr="00876E6E">
              <w:rPr>
                <w:b/>
                <w:sz w:val="24"/>
                <w:szCs w:val="24"/>
              </w:rPr>
              <w:t>Тема</w:t>
            </w:r>
          </w:p>
        </w:tc>
        <w:tc>
          <w:tcPr>
            <w:tcW w:w="1099" w:type="dxa"/>
          </w:tcPr>
          <w:p w:rsidR="00876E6E" w:rsidRPr="00876E6E" w:rsidRDefault="00876E6E" w:rsidP="00876E6E">
            <w:pPr>
              <w:spacing w:line="240" w:lineRule="auto"/>
              <w:ind w:firstLine="0"/>
              <w:jc w:val="center"/>
              <w:rPr>
                <w:b/>
                <w:sz w:val="24"/>
                <w:szCs w:val="24"/>
              </w:rPr>
            </w:pPr>
            <w:r w:rsidRPr="00876E6E">
              <w:rPr>
                <w:b/>
                <w:sz w:val="24"/>
                <w:szCs w:val="24"/>
              </w:rPr>
              <w:t>Кол-во</w:t>
            </w:r>
          </w:p>
          <w:p w:rsidR="00876E6E" w:rsidRPr="00876E6E" w:rsidRDefault="00876E6E" w:rsidP="00876E6E">
            <w:pPr>
              <w:spacing w:line="240" w:lineRule="auto"/>
              <w:ind w:firstLine="0"/>
              <w:jc w:val="center"/>
              <w:rPr>
                <w:b/>
                <w:sz w:val="24"/>
                <w:szCs w:val="24"/>
              </w:rPr>
            </w:pPr>
            <w:r w:rsidRPr="00876E6E">
              <w:rPr>
                <w:b/>
                <w:sz w:val="24"/>
                <w:szCs w:val="24"/>
              </w:rPr>
              <w:t>часов</w:t>
            </w:r>
          </w:p>
        </w:tc>
      </w:tr>
      <w:tr w:rsidR="00876E6E" w:rsidRPr="00876E6E" w:rsidTr="00876E6E">
        <w:trPr>
          <w:trHeight w:val="295"/>
        </w:trPr>
        <w:tc>
          <w:tcPr>
            <w:tcW w:w="637" w:type="dxa"/>
          </w:tcPr>
          <w:p w:rsidR="00876E6E" w:rsidRPr="00876E6E" w:rsidRDefault="00876E6E" w:rsidP="00876E6E">
            <w:pPr>
              <w:spacing w:line="240" w:lineRule="auto"/>
              <w:ind w:firstLine="0"/>
              <w:rPr>
                <w:b/>
                <w:sz w:val="24"/>
                <w:szCs w:val="24"/>
              </w:rPr>
            </w:pPr>
            <w:r w:rsidRPr="00876E6E">
              <w:rPr>
                <w:b/>
                <w:sz w:val="24"/>
                <w:szCs w:val="24"/>
              </w:rPr>
              <w:t>1.</w:t>
            </w:r>
          </w:p>
        </w:tc>
        <w:tc>
          <w:tcPr>
            <w:tcW w:w="7907" w:type="dxa"/>
          </w:tcPr>
          <w:p w:rsidR="00876E6E" w:rsidRPr="00876E6E" w:rsidRDefault="00876E6E" w:rsidP="00D17861">
            <w:pPr>
              <w:numPr>
                <w:ilvl w:val="0"/>
                <w:numId w:val="173"/>
              </w:numPr>
              <w:suppressAutoHyphens w:val="0"/>
              <w:spacing w:line="240" w:lineRule="auto"/>
              <w:ind w:left="0" w:firstLine="0"/>
              <w:rPr>
                <w:rFonts w:eastAsia="Times New Roman"/>
                <w:sz w:val="24"/>
                <w:szCs w:val="24"/>
                <w:lang w:eastAsia="ru-RU"/>
              </w:rPr>
            </w:pPr>
            <w:r w:rsidRPr="00876E6E">
              <w:rPr>
                <w:rFonts w:eastAsia="Times New Roman"/>
                <w:bCs/>
                <w:sz w:val="24"/>
                <w:szCs w:val="24"/>
                <w:lang w:eastAsia="ru-RU"/>
              </w:rPr>
              <w:t xml:space="preserve">Знакомство. </w:t>
            </w:r>
            <w:r w:rsidRPr="00876E6E">
              <w:rPr>
                <w:rFonts w:eastAsia="Times New Roman"/>
                <w:sz w:val="24"/>
                <w:szCs w:val="24"/>
                <w:lang w:eastAsia="ru-RU"/>
              </w:rPr>
              <w:t>Создание благоприятного социального психологического климата. Формирование установки на активную творческую работу.</w:t>
            </w:r>
          </w:p>
        </w:tc>
        <w:tc>
          <w:tcPr>
            <w:tcW w:w="1099" w:type="dxa"/>
          </w:tcPr>
          <w:p w:rsidR="00876E6E" w:rsidRPr="00876E6E" w:rsidRDefault="00876E6E" w:rsidP="00D17861">
            <w:pPr>
              <w:numPr>
                <w:ilvl w:val="0"/>
                <w:numId w:val="173"/>
              </w:numPr>
              <w:suppressAutoHyphens w:val="0"/>
              <w:spacing w:line="240" w:lineRule="auto"/>
              <w:ind w:left="0" w:firstLine="0"/>
              <w:jc w:val="center"/>
              <w:rPr>
                <w:rFonts w:eastAsia="Times New Roman"/>
                <w:bCs/>
                <w:sz w:val="24"/>
                <w:szCs w:val="24"/>
                <w:lang w:eastAsia="ru-RU"/>
              </w:rPr>
            </w:pPr>
            <w:r w:rsidRPr="00876E6E">
              <w:rPr>
                <w:rFonts w:eastAsia="Times New Roman"/>
                <w:bCs/>
                <w:sz w:val="24"/>
                <w:szCs w:val="24"/>
                <w:lang w:eastAsia="ru-RU"/>
              </w:rPr>
              <w:t>2</w:t>
            </w:r>
          </w:p>
        </w:tc>
      </w:tr>
      <w:tr w:rsidR="00876E6E" w:rsidRPr="00876E6E" w:rsidTr="00876E6E">
        <w:tc>
          <w:tcPr>
            <w:tcW w:w="637" w:type="dxa"/>
          </w:tcPr>
          <w:p w:rsidR="00876E6E" w:rsidRPr="00876E6E" w:rsidRDefault="00876E6E" w:rsidP="00876E6E">
            <w:pPr>
              <w:spacing w:line="240" w:lineRule="auto"/>
              <w:ind w:firstLine="0"/>
              <w:rPr>
                <w:b/>
                <w:sz w:val="24"/>
                <w:szCs w:val="24"/>
              </w:rPr>
            </w:pPr>
            <w:r w:rsidRPr="00876E6E">
              <w:rPr>
                <w:b/>
                <w:sz w:val="24"/>
                <w:szCs w:val="24"/>
              </w:rPr>
              <w:t>2-3.</w:t>
            </w:r>
          </w:p>
        </w:tc>
        <w:tc>
          <w:tcPr>
            <w:tcW w:w="7907" w:type="dxa"/>
          </w:tcPr>
          <w:p w:rsidR="00876E6E" w:rsidRPr="00876E6E" w:rsidRDefault="00876E6E" w:rsidP="00876E6E">
            <w:pPr>
              <w:spacing w:line="240" w:lineRule="auto"/>
              <w:ind w:firstLine="0"/>
              <w:rPr>
                <w:sz w:val="24"/>
                <w:szCs w:val="24"/>
              </w:rPr>
            </w:pPr>
            <w:r w:rsidRPr="00876E6E">
              <w:rPr>
                <w:sz w:val="24"/>
                <w:szCs w:val="24"/>
              </w:rPr>
              <w:t>Что такое Единый государственный экзамен? Знакомство участников с процедурой и содержанием ЕГЭ, повышение учебной мотивации и мотивации на участие в занятиях.</w:t>
            </w:r>
          </w:p>
        </w:tc>
        <w:tc>
          <w:tcPr>
            <w:tcW w:w="1099" w:type="dxa"/>
          </w:tcPr>
          <w:p w:rsidR="00876E6E" w:rsidRPr="00876E6E" w:rsidRDefault="00876E6E" w:rsidP="00876E6E">
            <w:pPr>
              <w:spacing w:line="240" w:lineRule="auto"/>
              <w:ind w:firstLine="0"/>
              <w:jc w:val="center"/>
              <w:rPr>
                <w:sz w:val="24"/>
                <w:szCs w:val="24"/>
              </w:rPr>
            </w:pPr>
            <w:r w:rsidRPr="00876E6E">
              <w:rPr>
                <w:sz w:val="24"/>
                <w:szCs w:val="24"/>
              </w:rPr>
              <w:t>4</w:t>
            </w:r>
          </w:p>
        </w:tc>
      </w:tr>
      <w:tr w:rsidR="00876E6E" w:rsidRPr="00876E6E" w:rsidTr="00876E6E">
        <w:tc>
          <w:tcPr>
            <w:tcW w:w="637" w:type="dxa"/>
          </w:tcPr>
          <w:p w:rsidR="00876E6E" w:rsidRPr="00876E6E" w:rsidRDefault="00876E6E" w:rsidP="00876E6E">
            <w:pPr>
              <w:spacing w:line="240" w:lineRule="auto"/>
              <w:ind w:firstLine="0"/>
              <w:rPr>
                <w:b/>
                <w:sz w:val="24"/>
                <w:szCs w:val="24"/>
              </w:rPr>
            </w:pPr>
            <w:r w:rsidRPr="00876E6E">
              <w:rPr>
                <w:b/>
                <w:sz w:val="24"/>
                <w:szCs w:val="24"/>
              </w:rPr>
              <w:t>4.</w:t>
            </w:r>
          </w:p>
        </w:tc>
        <w:tc>
          <w:tcPr>
            <w:tcW w:w="7907" w:type="dxa"/>
          </w:tcPr>
          <w:p w:rsidR="00876E6E" w:rsidRPr="00876E6E" w:rsidRDefault="00876E6E" w:rsidP="00876E6E">
            <w:pPr>
              <w:spacing w:line="240" w:lineRule="auto"/>
              <w:ind w:firstLine="0"/>
              <w:rPr>
                <w:sz w:val="24"/>
                <w:szCs w:val="24"/>
              </w:rPr>
            </w:pPr>
            <w:r w:rsidRPr="00876E6E">
              <w:rPr>
                <w:sz w:val="24"/>
                <w:szCs w:val="24"/>
              </w:rPr>
              <w:t>Индивидуальный способ деятельности.  Знакомство выпускников с возможными способами деятельности при сдаче ЕГЭ. Выработка индивидуального стиля деятельности.</w:t>
            </w:r>
          </w:p>
        </w:tc>
        <w:tc>
          <w:tcPr>
            <w:tcW w:w="1099" w:type="dxa"/>
          </w:tcPr>
          <w:p w:rsidR="00876E6E" w:rsidRPr="00876E6E" w:rsidRDefault="00876E6E" w:rsidP="00876E6E">
            <w:pPr>
              <w:spacing w:line="240" w:lineRule="auto"/>
              <w:ind w:firstLine="0"/>
              <w:jc w:val="center"/>
              <w:rPr>
                <w:sz w:val="24"/>
                <w:szCs w:val="24"/>
              </w:rPr>
            </w:pPr>
            <w:r w:rsidRPr="00876E6E">
              <w:rPr>
                <w:sz w:val="24"/>
                <w:szCs w:val="24"/>
              </w:rPr>
              <w:t>2</w:t>
            </w:r>
          </w:p>
        </w:tc>
      </w:tr>
      <w:tr w:rsidR="00876E6E" w:rsidRPr="00876E6E" w:rsidTr="00876E6E">
        <w:tc>
          <w:tcPr>
            <w:tcW w:w="637" w:type="dxa"/>
          </w:tcPr>
          <w:p w:rsidR="00876E6E" w:rsidRPr="00876E6E" w:rsidRDefault="00876E6E" w:rsidP="00876E6E">
            <w:pPr>
              <w:spacing w:line="240" w:lineRule="auto"/>
              <w:ind w:firstLine="0"/>
              <w:rPr>
                <w:b/>
                <w:sz w:val="24"/>
                <w:szCs w:val="24"/>
              </w:rPr>
            </w:pPr>
            <w:r w:rsidRPr="00876E6E">
              <w:rPr>
                <w:b/>
                <w:sz w:val="24"/>
                <w:szCs w:val="24"/>
              </w:rPr>
              <w:t>5.</w:t>
            </w:r>
          </w:p>
        </w:tc>
        <w:tc>
          <w:tcPr>
            <w:tcW w:w="7907" w:type="dxa"/>
          </w:tcPr>
          <w:p w:rsidR="00876E6E" w:rsidRPr="00876E6E" w:rsidRDefault="00876E6E" w:rsidP="00876E6E">
            <w:pPr>
              <w:spacing w:line="240" w:lineRule="auto"/>
              <w:ind w:firstLine="0"/>
              <w:rPr>
                <w:sz w:val="24"/>
                <w:szCs w:val="24"/>
              </w:rPr>
            </w:pPr>
            <w:r w:rsidRPr="00876E6E">
              <w:rPr>
                <w:sz w:val="24"/>
                <w:szCs w:val="24"/>
              </w:rPr>
              <w:t>Мой учебный стиль. Формирование у выпускников понимания своего учебного стиля, осознание индивидуального стиля деятельности.</w:t>
            </w:r>
          </w:p>
        </w:tc>
        <w:tc>
          <w:tcPr>
            <w:tcW w:w="1099" w:type="dxa"/>
          </w:tcPr>
          <w:p w:rsidR="00876E6E" w:rsidRPr="00876E6E" w:rsidRDefault="00876E6E" w:rsidP="00876E6E">
            <w:pPr>
              <w:spacing w:line="240" w:lineRule="auto"/>
              <w:ind w:firstLine="0"/>
              <w:jc w:val="center"/>
              <w:rPr>
                <w:sz w:val="24"/>
                <w:szCs w:val="24"/>
              </w:rPr>
            </w:pPr>
            <w:r w:rsidRPr="00876E6E">
              <w:rPr>
                <w:sz w:val="24"/>
                <w:szCs w:val="24"/>
              </w:rPr>
              <w:t>2</w:t>
            </w:r>
          </w:p>
        </w:tc>
      </w:tr>
      <w:tr w:rsidR="00876E6E" w:rsidRPr="00876E6E" w:rsidTr="00876E6E">
        <w:tc>
          <w:tcPr>
            <w:tcW w:w="637" w:type="dxa"/>
          </w:tcPr>
          <w:p w:rsidR="00876E6E" w:rsidRPr="00876E6E" w:rsidRDefault="00876E6E" w:rsidP="00876E6E">
            <w:pPr>
              <w:spacing w:line="240" w:lineRule="auto"/>
              <w:ind w:firstLine="0"/>
              <w:rPr>
                <w:b/>
                <w:sz w:val="24"/>
                <w:szCs w:val="24"/>
              </w:rPr>
            </w:pPr>
            <w:r w:rsidRPr="00876E6E">
              <w:rPr>
                <w:b/>
                <w:sz w:val="24"/>
                <w:szCs w:val="24"/>
              </w:rPr>
              <w:t>6-7.</w:t>
            </w:r>
          </w:p>
        </w:tc>
        <w:tc>
          <w:tcPr>
            <w:tcW w:w="7907" w:type="dxa"/>
          </w:tcPr>
          <w:p w:rsidR="00876E6E" w:rsidRPr="00876E6E" w:rsidRDefault="00876E6E" w:rsidP="00876E6E">
            <w:pPr>
              <w:spacing w:line="240" w:lineRule="auto"/>
              <w:ind w:firstLine="0"/>
              <w:rPr>
                <w:sz w:val="24"/>
                <w:szCs w:val="24"/>
              </w:rPr>
            </w:pPr>
            <w:r w:rsidRPr="00876E6E">
              <w:rPr>
                <w:sz w:val="24"/>
                <w:szCs w:val="24"/>
              </w:rPr>
              <w:t xml:space="preserve">Как справиться со стрессом на экзамене? Знакомство со способами снятия тревоги: аутотренинг, релаксация, медитация. Изучение фрустрационных реакций, информация о негативной установке, </w:t>
            </w:r>
          </w:p>
        </w:tc>
        <w:tc>
          <w:tcPr>
            <w:tcW w:w="1099" w:type="dxa"/>
          </w:tcPr>
          <w:p w:rsidR="00876E6E" w:rsidRPr="00876E6E" w:rsidRDefault="00876E6E" w:rsidP="00876E6E">
            <w:pPr>
              <w:spacing w:line="240" w:lineRule="auto"/>
              <w:ind w:firstLine="0"/>
              <w:jc w:val="center"/>
              <w:rPr>
                <w:sz w:val="24"/>
                <w:szCs w:val="24"/>
              </w:rPr>
            </w:pPr>
            <w:r w:rsidRPr="00876E6E">
              <w:rPr>
                <w:sz w:val="24"/>
                <w:szCs w:val="24"/>
              </w:rPr>
              <w:t>4</w:t>
            </w:r>
          </w:p>
        </w:tc>
      </w:tr>
      <w:tr w:rsidR="00876E6E" w:rsidRPr="00876E6E" w:rsidTr="00876E6E">
        <w:tc>
          <w:tcPr>
            <w:tcW w:w="637" w:type="dxa"/>
          </w:tcPr>
          <w:p w:rsidR="00876E6E" w:rsidRPr="00876E6E" w:rsidRDefault="00876E6E" w:rsidP="00876E6E">
            <w:pPr>
              <w:spacing w:line="240" w:lineRule="auto"/>
              <w:ind w:firstLine="0"/>
              <w:rPr>
                <w:b/>
                <w:sz w:val="24"/>
                <w:szCs w:val="24"/>
              </w:rPr>
            </w:pPr>
            <w:r w:rsidRPr="00876E6E">
              <w:rPr>
                <w:b/>
                <w:sz w:val="24"/>
                <w:szCs w:val="24"/>
              </w:rPr>
              <w:t>8.</w:t>
            </w:r>
          </w:p>
        </w:tc>
        <w:tc>
          <w:tcPr>
            <w:tcW w:w="7907" w:type="dxa"/>
          </w:tcPr>
          <w:p w:rsidR="00876E6E" w:rsidRPr="00876E6E" w:rsidRDefault="00876E6E" w:rsidP="00876E6E">
            <w:pPr>
              <w:spacing w:line="240" w:lineRule="auto"/>
              <w:ind w:firstLine="0"/>
              <w:rPr>
                <w:sz w:val="24"/>
                <w:szCs w:val="24"/>
              </w:rPr>
            </w:pPr>
            <w:r w:rsidRPr="00876E6E">
              <w:rPr>
                <w:sz w:val="24"/>
                <w:szCs w:val="24"/>
              </w:rPr>
              <w:t>Моя ответственность на экзамене. Осознание учащимися собственной ответственности за результат сдачи экзаменов.</w:t>
            </w:r>
          </w:p>
        </w:tc>
        <w:tc>
          <w:tcPr>
            <w:tcW w:w="1099" w:type="dxa"/>
          </w:tcPr>
          <w:p w:rsidR="00876E6E" w:rsidRPr="00876E6E" w:rsidRDefault="00876E6E" w:rsidP="00876E6E">
            <w:pPr>
              <w:spacing w:line="240" w:lineRule="auto"/>
              <w:ind w:firstLine="0"/>
              <w:jc w:val="center"/>
              <w:rPr>
                <w:sz w:val="24"/>
                <w:szCs w:val="24"/>
              </w:rPr>
            </w:pPr>
            <w:r w:rsidRPr="00876E6E">
              <w:rPr>
                <w:sz w:val="24"/>
                <w:szCs w:val="24"/>
              </w:rPr>
              <w:t>2</w:t>
            </w:r>
          </w:p>
        </w:tc>
      </w:tr>
      <w:tr w:rsidR="00876E6E" w:rsidRPr="00876E6E" w:rsidTr="00876E6E">
        <w:tc>
          <w:tcPr>
            <w:tcW w:w="637" w:type="dxa"/>
          </w:tcPr>
          <w:p w:rsidR="00876E6E" w:rsidRPr="00876E6E" w:rsidRDefault="00876E6E" w:rsidP="00876E6E">
            <w:pPr>
              <w:spacing w:line="240" w:lineRule="auto"/>
              <w:ind w:firstLine="0"/>
              <w:rPr>
                <w:b/>
                <w:sz w:val="24"/>
                <w:szCs w:val="24"/>
              </w:rPr>
            </w:pPr>
            <w:r w:rsidRPr="00876E6E">
              <w:rPr>
                <w:b/>
                <w:sz w:val="24"/>
                <w:szCs w:val="24"/>
              </w:rPr>
              <w:t>9.</w:t>
            </w:r>
          </w:p>
        </w:tc>
        <w:tc>
          <w:tcPr>
            <w:tcW w:w="7907" w:type="dxa"/>
          </w:tcPr>
          <w:p w:rsidR="00876E6E" w:rsidRPr="00876E6E" w:rsidRDefault="00876E6E" w:rsidP="00876E6E">
            <w:pPr>
              <w:spacing w:line="240" w:lineRule="auto"/>
              <w:ind w:firstLine="0"/>
              <w:rPr>
                <w:sz w:val="24"/>
                <w:szCs w:val="24"/>
              </w:rPr>
            </w:pPr>
            <w:r w:rsidRPr="00876E6E">
              <w:rPr>
                <w:sz w:val="24"/>
                <w:szCs w:val="24"/>
              </w:rPr>
              <w:t>Сдаем ЕГЭ.  Ролевая игра. Формирование процессуального компонента готовности к ЕГЭ, переживание и осмысление ситуации экзамена. Способы самоподдержки.</w:t>
            </w:r>
          </w:p>
        </w:tc>
        <w:tc>
          <w:tcPr>
            <w:tcW w:w="1099" w:type="dxa"/>
          </w:tcPr>
          <w:p w:rsidR="00876E6E" w:rsidRPr="00876E6E" w:rsidRDefault="00876E6E" w:rsidP="00876E6E">
            <w:pPr>
              <w:spacing w:line="240" w:lineRule="auto"/>
              <w:ind w:firstLine="0"/>
              <w:jc w:val="center"/>
              <w:rPr>
                <w:sz w:val="24"/>
                <w:szCs w:val="24"/>
              </w:rPr>
            </w:pPr>
            <w:r w:rsidRPr="00876E6E">
              <w:rPr>
                <w:sz w:val="24"/>
                <w:szCs w:val="24"/>
              </w:rPr>
              <w:t>2</w:t>
            </w:r>
          </w:p>
        </w:tc>
      </w:tr>
      <w:tr w:rsidR="00876E6E" w:rsidRPr="00876E6E" w:rsidTr="00876E6E">
        <w:tc>
          <w:tcPr>
            <w:tcW w:w="637" w:type="dxa"/>
          </w:tcPr>
          <w:p w:rsidR="00876E6E" w:rsidRPr="00876E6E" w:rsidRDefault="00876E6E" w:rsidP="00876E6E">
            <w:pPr>
              <w:spacing w:line="240" w:lineRule="auto"/>
              <w:ind w:firstLine="0"/>
              <w:rPr>
                <w:b/>
                <w:sz w:val="24"/>
                <w:szCs w:val="24"/>
              </w:rPr>
            </w:pPr>
            <w:r w:rsidRPr="00876E6E">
              <w:rPr>
                <w:b/>
                <w:sz w:val="24"/>
                <w:szCs w:val="24"/>
              </w:rPr>
              <w:t>10.</w:t>
            </w:r>
          </w:p>
        </w:tc>
        <w:tc>
          <w:tcPr>
            <w:tcW w:w="7907" w:type="dxa"/>
          </w:tcPr>
          <w:p w:rsidR="00876E6E" w:rsidRPr="00876E6E" w:rsidRDefault="00876E6E" w:rsidP="00876E6E">
            <w:pPr>
              <w:spacing w:line="240" w:lineRule="auto"/>
              <w:ind w:firstLine="0"/>
              <w:rPr>
                <w:sz w:val="24"/>
                <w:szCs w:val="24"/>
              </w:rPr>
            </w:pPr>
            <w:r w:rsidRPr="00876E6E">
              <w:rPr>
                <w:sz w:val="24"/>
                <w:szCs w:val="24"/>
              </w:rPr>
              <w:t>Поведение итогов. Закрепление положительной установки (веры в успех).Ориентация на использование полученных знаний, навыков и умений в повседневной жизни; обеспечение механизма обратной связи</w:t>
            </w:r>
          </w:p>
        </w:tc>
        <w:tc>
          <w:tcPr>
            <w:tcW w:w="1099" w:type="dxa"/>
          </w:tcPr>
          <w:p w:rsidR="00876E6E" w:rsidRPr="00876E6E" w:rsidRDefault="00876E6E" w:rsidP="00876E6E">
            <w:pPr>
              <w:spacing w:line="240" w:lineRule="auto"/>
              <w:ind w:firstLine="0"/>
              <w:jc w:val="center"/>
              <w:rPr>
                <w:sz w:val="24"/>
                <w:szCs w:val="24"/>
              </w:rPr>
            </w:pPr>
            <w:r w:rsidRPr="00876E6E">
              <w:rPr>
                <w:sz w:val="24"/>
                <w:szCs w:val="24"/>
              </w:rPr>
              <w:t>2</w:t>
            </w:r>
          </w:p>
        </w:tc>
      </w:tr>
    </w:tbl>
    <w:p w:rsidR="00876E6E" w:rsidRPr="00876E6E" w:rsidRDefault="00876E6E" w:rsidP="00876E6E">
      <w:pPr>
        <w:spacing w:line="240" w:lineRule="auto"/>
        <w:ind w:firstLine="0"/>
        <w:rPr>
          <w:color w:val="C00000"/>
          <w:szCs w:val="28"/>
          <w:lang w:eastAsia="ru-RU"/>
        </w:rPr>
      </w:pPr>
    </w:p>
    <w:p w:rsidR="00876E6E" w:rsidRPr="00876E6E" w:rsidRDefault="00876E6E" w:rsidP="00876E6E">
      <w:pPr>
        <w:spacing w:line="240" w:lineRule="auto"/>
        <w:rPr>
          <w:szCs w:val="28"/>
          <w:lang w:eastAsia="ru-RU"/>
        </w:rPr>
      </w:pPr>
      <w:r w:rsidRPr="00876E6E">
        <w:rPr>
          <w:szCs w:val="28"/>
          <w:lang w:eastAsia="ru-RU"/>
        </w:rPr>
        <w:t>Залогом успешной реализации программы коррекционной работы является тесное сотрудничество всех специалистов и педагогов МБОУ СОШ №1, родителей (законных представителей), специалистов отдела по вопросам семьи и детства, отдела по делам несовершеннолетних администрации МО Тимашевский район,  МБУЗ Тимашевская ЦРБ.</w:t>
      </w:r>
    </w:p>
    <w:p w:rsidR="00876E6E" w:rsidRPr="00876E6E" w:rsidRDefault="00876E6E" w:rsidP="00876E6E">
      <w:pPr>
        <w:spacing w:line="240" w:lineRule="auto"/>
        <w:rPr>
          <w:szCs w:val="28"/>
          <w:lang w:eastAsia="ru-RU"/>
        </w:rPr>
      </w:pPr>
      <w:r w:rsidRPr="00876E6E">
        <w:rPr>
          <w:szCs w:val="28"/>
          <w:lang w:eastAsia="ru-RU"/>
        </w:rPr>
        <w:t xml:space="preserve">Спорные вопросы, касающиеся успеваемости школьников, их поведения, динамики </w:t>
      </w:r>
      <w:r w:rsidRPr="00876E6E">
        <w:rPr>
          <w:color w:val="222222"/>
          <w:szCs w:val="28"/>
          <w:shd w:val="clear" w:color="auto" w:fill="FFFFFF"/>
        </w:rPr>
        <w:t>продвижения в рамках освоения основной программы обучения</w:t>
      </w:r>
      <w:r w:rsidRPr="00876E6E">
        <w:rPr>
          <w:szCs w:val="28"/>
          <w:lang w:eastAsia="ru-RU"/>
        </w:rPr>
        <w:t xml:space="preserve"> (как положительной, так и отрицательной), а также вопросы прохождения итоговой аттестации выносятся на обсуждение психолого-медико-педагогического консилиума МБОУ СОШ№1, педагогического совета школы, районной ПМПК.  </w:t>
      </w:r>
    </w:p>
    <w:p w:rsidR="00876E6E" w:rsidRPr="00876E6E" w:rsidRDefault="00876E6E" w:rsidP="00876E6E">
      <w:pPr>
        <w:spacing w:line="240" w:lineRule="auto"/>
        <w:ind w:firstLine="0"/>
        <w:rPr>
          <w:b/>
          <w:szCs w:val="28"/>
          <w:lang w:eastAsia="ru-RU"/>
        </w:rPr>
      </w:pPr>
    </w:p>
    <w:p w:rsidR="00876E6E" w:rsidRPr="00876E6E" w:rsidRDefault="00876E6E" w:rsidP="00876E6E">
      <w:pPr>
        <w:spacing w:line="240" w:lineRule="auto"/>
        <w:rPr>
          <w:szCs w:val="28"/>
          <w:lang w:eastAsia="ru-RU"/>
        </w:rPr>
      </w:pPr>
      <w:r w:rsidRPr="00876E6E">
        <w:rPr>
          <w:b/>
          <w:szCs w:val="28"/>
          <w:lang w:eastAsia="ru-RU"/>
        </w:rPr>
        <w:t>Консультативное направление работы</w:t>
      </w:r>
      <w:r w:rsidRPr="00876E6E">
        <w:rPr>
          <w:szCs w:val="28"/>
          <w:lang w:eastAsia="ru-RU"/>
        </w:rPr>
        <w:t xml:space="preserve"> решает задачи конструктивного взаимодействия педагогов и специалистов по удовлетворению особых образовательных  потребностей  старшеклассников, оказавшихся в сложной жизненной ситуации,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находящихся в трудной жизненной ситуации, включения их в активное сотрудничество с педагогами и специалистами:</w:t>
      </w:r>
    </w:p>
    <w:p w:rsidR="00876E6E" w:rsidRPr="00876E6E" w:rsidRDefault="00876E6E" w:rsidP="00876E6E">
      <w:pPr>
        <w:spacing w:line="240" w:lineRule="auto"/>
        <w:ind w:firstLine="708"/>
        <w:rPr>
          <w:szCs w:val="28"/>
          <w:u w:color="000000"/>
          <w:bdr w:val="nil"/>
          <w:lang w:val="x-none" w:eastAsia="ru-RU"/>
        </w:rPr>
      </w:pPr>
      <w:r w:rsidRPr="00876E6E">
        <w:rPr>
          <w:szCs w:val="28"/>
          <w:u w:color="000000"/>
          <w:bdr w:val="nil"/>
          <w:lang w:val="x-none" w:eastAsia="ru-RU"/>
        </w:rPr>
        <w:t>В МБОУ СОШ №1 консультативное направление программы коррекционной работы</w:t>
      </w:r>
      <w:r w:rsidRPr="00876E6E">
        <w:rPr>
          <w:b/>
          <w:szCs w:val="28"/>
          <w:u w:color="000000"/>
          <w:bdr w:val="nil"/>
          <w:lang w:val="x-none" w:eastAsia="ru-RU"/>
        </w:rPr>
        <w:t xml:space="preserve"> </w:t>
      </w:r>
      <w:r w:rsidRPr="00876E6E">
        <w:rPr>
          <w:szCs w:val="28"/>
          <w:u w:color="000000"/>
          <w:bdr w:val="nil"/>
          <w:lang w:val="x-none" w:eastAsia="ru-RU"/>
        </w:rPr>
        <w:t>среднего общего образования</w:t>
      </w:r>
      <w:r w:rsidRPr="00876E6E">
        <w:rPr>
          <w:b/>
          <w:szCs w:val="28"/>
          <w:u w:color="000000"/>
          <w:bdr w:val="nil"/>
          <w:lang w:val="x-none" w:eastAsia="ru-RU"/>
        </w:rPr>
        <w:t xml:space="preserve"> </w:t>
      </w:r>
      <w:r w:rsidRPr="00876E6E">
        <w:rPr>
          <w:szCs w:val="28"/>
          <w:u w:color="000000"/>
          <w:bdr w:val="nil"/>
          <w:lang w:val="x-none" w:eastAsia="ru-RU"/>
        </w:rPr>
        <w:t>осуществляется во внеурочной и внеучебной деятельности классным руководителем, учителем-предметником  и группой специалистов: педагогом-психологом, социальным педагогом:</w:t>
      </w:r>
    </w:p>
    <w:p w:rsidR="00876E6E" w:rsidRPr="00876E6E" w:rsidRDefault="00876E6E" w:rsidP="00876E6E">
      <w:pPr>
        <w:spacing w:line="240" w:lineRule="auto"/>
        <w:rPr>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6621"/>
      </w:tblGrid>
      <w:tr w:rsidR="00876E6E" w:rsidRPr="00876E6E" w:rsidTr="00876E6E">
        <w:tc>
          <w:tcPr>
            <w:tcW w:w="2877" w:type="dxa"/>
          </w:tcPr>
          <w:p w:rsidR="00876E6E" w:rsidRPr="00876E6E" w:rsidRDefault="00876E6E" w:rsidP="00D17861">
            <w:pPr>
              <w:numPr>
                <w:ilvl w:val="0"/>
                <w:numId w:val="173"/>
              </w:numPr>
              <w:suppressAutoHyphens w:val="0"/>
              <w:spacing w:line="240" w:lineRule="auto"/>
              <w:ind w:left="0" w:firstLine="0"/>
              <w:rPr>
                <w:rFonts w:eastAsia="Times New Roman"/>
                <w:szCs w:val="28"/>
                <w:lang w:eastAsia="ru-RU"/>
              </w:rPr>
            </w:pPr>
            <w:r w:rsidRPr="00876E6E">
              <w:rPr>
                <w:rFonts w:eastAsia="Times New Roman"/>
                <w:szCs w:val="28"/>
                <w:lang w:eastAsia="ru-RU"/>
              </w:rPr>
              <w:t xml:space="preserve">Специалисты </w:t>
            </w:r>
          </w:p>
        </w:tc>
        <w:tc>
          <w:tcPr>
            <w:tcW w:w="6621" w:type="dxa"/>
          </w:tcPr>
          <w:p w:rsidR="00876E6E" w:rsidRPr="00876E6E" w:rsidRDefault="00876E6E" w:rsidP="00D17861">
            <w:pPr>
              <w:numPr>
                <w:ilvl w:val="0"/>
                <w:numId w:val="173"/>
              </w:numPr>
              <w:suppressAutoHyphens w:val="0"/>
              <w:spacing w:line="240" w:lineRule="auto"/>
              <w:ind w:left="360" w:firstLine="0"/>
              <w:jc w:val="center"/>
              <w:rPr>
                <w:rFonts w:eastAsia="Times New Roman"/>
                <w:szCs w:val="28"/>
                <w:lang w:eastAsia="ru-RU"/>
              </w:rPr>
            </w:pPr>
            <w:r w:rsidRPr="00876E6E">
              <w:rPr>
                <w:rFonts w:eastAsia="Times New Roman"/>
                <w:szCs w:val="28"/>
                <w:lang w:eastAsia="ru-RU"/>
              </w:rPr>
              <w:t>Обязанности</w:t>
            </w:r>
          </w:p>
        </w:tc>
      </w:tr>
      <w:tr w:rsidR="00876E6E" w:rsidRPr="00876E6E" w:rsidTr="00876E6E">
        <w:tc>
          <w:tcPr>
            <w:tcW w:w="2877" w:type="dxa"/>
          </w:tcPr>
          <w:p w:rsidR="00876E6E" w:rsidRPr="00876E6E" w:rsidRDefault="00876E6E" w:rsidP="00876E6E">
            <w:pPr>
              <w:widowControl w:val="0"/>
              <w:autoSpaceDE w:val="0"/>
              <w:autoSpaceDN w:val="0"/>
              <w:adjustRightInd w:val="0"/>
              <w:spacing w:line="240" w:lineRule="auto"/>
              <w:ind w:firstLine="0"/>
              <w:rPr>
                <w:color w:val="000000"/>
                <w:szCs w:val="28"/>
              </w:rPr>
            </w:pPr>
            <w:r w:rsidRPr="00876E6E">
              <w:rPr>
                <w:color w:val="000000"/>
                <w:szCs w:val="28"/>
              </w:rPr>
              <w:t>Педагог-психолог</w:t>
            </w:r>
          </w:p>
        </w:tc>
        <w:tc>
          <w:tcPr>
            <w:tcW w:w="6621" w:type="dxa"/>
          </w:tcPr>
          <w:p w:rsidR="00876E6E" w:rsidRPr="00876E6E" w:rsidRDefault="00876E6E" w:rsidP="00D17861">
            <w:pPr>
              <w:widowControl w:val="0"/>
              <w:numPr>
                <w:ilvl w:val="0"/>
                <w:numId w:val="199"/>
              </w:numPr>
              <w:tabs>
                <w:tab w:val="left" w:pos="686"/>
              </w:tabs>
              <w:suppressAutoHyphens w:val="0"/>
              <w:autoSpaceDE w:val="0"/>
              <w:autoSpaceDN w:val="0"/>
              <w:adjustRightInd w:val="0"/>
              <w:spacing w:line="240" w:lineRule="auto"/>
              <w:ind w:left="0" w:firstLine="0"/>
              <w:rPr>
                <w:rFonts w:eastAsia="Times New Roman"/>
                <w:szCs w:val="28"/>
                <w:lang w:eastAsia="ru-RU" w:bidi="ru-RU"/>
              </w:rPr>
            </w:pPr>
            <w:r w:rsidRPr="00876E6E">
              <w:rPr>
                <w:rFonts w:eastAsia="Times New Roman"/>
                <w:szCs w:val="28"/>
                <w:lang w:eastAsia="ru-RU" w:bidi="ru-RU"/>
              </w:rPr>
              <w:t>выработка совместных обоснованных рекомендаций по основным направлениям работы с обучающимися с особыми образовательными потребностями, в том числе с подростками в ТЖС единых для всех участников образовательного процесса;</w:t>
            </w:r>
          </w:p>
          <w:p w:rsidR="00876E6E" w:rsidRPr="00876E6E" w:rsidRDefault="00876E6E" w:rsidP="00D17861">
            <w:pPr>
              <w:widowControl w:val="0"/>
              <w:numPr>
                <w:ilvl w:val="0"/>
                <w:numId w:val="199"/>
              </w:numPr>
              <w:tabs>
                <w:tab w:val="left" w:pos="686"/>
              </w:tabs>
              <w:suppressAutoHyphens w:val="0"/>
              <w:autoSpaceDE w:val="0"/>
              <w:autoSpaceDN w:val="0"/>
              <w:adjustRightInd w:val="0"/>
              <w:spacing w:line="240" w:lineRule="auto"/>
              <w:ind w:left="0" w:firstLine="0"/>
              <w:rPr>
                <w:rFonts w:eastAsia="Times New Roman"/>
                <w:szCs w:val="28"/>
                <w:lang w:eastAsia="ru-RU" w:bidi="ru-RU"/>
              </w:rPr>
            </w:pPr>
            <w:r w:rsidRPr="00876E6E">
              <w:rPr>
                <w:rFonts w:eastAsia="Times New Roman"/>
                <w:szCs w:val="28"/>
                <w:lang w:eastAsia="ru-RU" w:bidi="ru-RU"/>
              </w:rPr>
              <w:t>консультирование педагогов по выбору индивидуально ориентированных методов и приёмов работы с обучающимися особыми образовательными потребностями, в том числе с подростками в ТЖС;</w:t>
            </w:r>
          </w:p>
          <w:p w:rsidR="00876E6E" w:rsidRPr="00876E6E" w:rsidRDefault="00876E6E" w:rsidP="00D17861">
            <w:pPr>
              <w:widowControl w:val="0"/>
              <w:numPr>
                <w:ilvl w:val="0"/>
                <w:numId w:val="199"/>
              </w:numPr>
              <w:tabs>
                <w:tab w:val="left" w:pos="686"/>
              </w:tabs>
              <w:suppressAutoHyphens w:val="0"/>
              <w:autoSpaceDE w:val="0"/>
              <w:autoSpaceDN w:val="0"/>
              <w:adjustRightInd w:val="0"/>
              <w:spacing w:line="240" w:lineRule="auto"/>
              <w:ind w:left="0" w:firstLine="0"/>
              <w:rPr>
                <w:rFonts w:eastAsia="Times New Roman"/>
                <w:szCs w:val="28"/>
                <w:lang w:eastAsia="ru-RU" w:bidi="ru-RU"/>
              </w:rPr>
            </w:pPr>
            <w:r w:rsidRPr="00876E6E">
              <w:rPr>
                <w:rFonts w:eastAsia="Times New Roman"/>
                <w:szCs w:val="28"/>
                <w:lang w:eastAsia="ru-RU" w:bidi="ru-RU"/>
              </w:rPr>
              <w:t>консультативная помощь семье в вопросах выбора стратегии воспитания и приёмов коррекционного обучения старшеклассников с особыми образовательными потребностями, в том числе с подростков в ТЖС;</w:t>
            </w:r>
          </w:p>
          <w:p w:rsidR="00876E6E" w:rsidRPr="00876E6E" w:rsidRDefault="00876E6E" w:rsidP="00D17861">
            <w:pPr>
              <w:widowControl w:val="0"/>
              <w:numPr>
                <w:ilvl w:val="0"/>
                <w:numId w:val="199"/>
              </w:numPr>
              <w:tabs>
                <w:tab w:val="left" w:pos="686"/>
              </w:tabs>
              <w:suppressAutoHyphens w:val="0"/>
              <w:autoSpaceDE w:val="0"/>
              <w:autoSpaceDN w:val="0"/>
              <w:adjustRightInd w:val="0"/>
              <w:spacing w:line="240" w:lineRule="auto"/>
              <w:ind w:left="0" w:firstLine="0"/>
              <w:rPr>
                <w:rFonts w:eastAsia="Times New Roman"/>
                <w:szCs w:val="28"/>
                <w:lang w:eastAsia="ru-RU" w:bidi="ru-RU"/>
              </w:rPr>
            </w:pPr>
            <w:r w:rsidRPr="00876E6E">
              <w:rPr>
                <w:rFonts w:eastAsia="Times New Roman"/>
                <w:szCs w:val="28"/>
                <w:lang w:eastAsia="ru-RU" w:bidi="ru-RU"/>
              </w:rPr>
              <w:t>консультационная поддержка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r>
      <w:tr w:rsidR="00876E6E" w:rsidRPr="00876E6E" w:rsidTr="00876E6E">
        <w:tc>
          <w:tcPr>
            <w:tcW w:w="2877" w:type="dxa"/>
          </w:tcPr>
          <w:p w:rsidR="00876E6E" w:rsidRPr="00876E6E" w:rsidRDefault="00876E6E" w:rsidP="00876E6E">
            <w:pPr>
              <w:widowControl w:val="0"/>
              <w:autoSpaceDE w:val="0"/>
              <w:autoSpaceDN w:val="0"/>
              <w:adjustRightInd w:val="0"/>
              <w:spacing w:line="240" w:lineRule="auto"/>
              <w:ind w:firstLine="0"/>
              <w:rPr>
                <w:szCs w:val="28"/>
              </w:rPr>
            </w:pPr>
            <w:r w:rsidRPr="00876E6E">
              <w:rPr>
                <w:szCs w:val="28"/>
              </w:rPr>
              <w:t>Учитель -предметник</w:t>
            </w:r>
          </w:p>
        </w:tc>
        <w:tc>
          <w:tcPr>
            <w:tcW w:w="6621" w:type="dxa"/>
          </w:tcPr>
          <w:p w:rsidR="00876E6E" w:rsidRPr="00876E6E" w:rsidRDefault="00876E6E" w:rsidP="00D17861">
            <w:pPr>
              <w:widowControl w:val="0"/>
              <w:numPr>
                <w:ilvl w:val="0"/>
                <w:numId w:val="199"/>
              </w:numPr>
              <w:tabs>
                <w:tab w:val="left" w:pos="686"/>
              </w:tabs>
              <w:suppressAutoHyphens w:val="0"/>
              <w:autoSpaceDE w:val="0"/>
              <w:autoSpaceDN w:val="0"/>
              <w:adjustRightInd w:val="0"/>
              <w:spacing w:line="240" w:lineRule="auto"/>
              <w:ind w:left="0" w:firstLine="0"/>
              <w:rPr>
                <w:rFonts w:eastAsia="Times New Roman"/>
                <w:szCs w:val="28"/>
                <w:lang w:eastAsia="ru-RU" w:bidi="ru-RU"/>
              </w:rPr>
            </w:pPr>
            <w:r w:rsidRPr="00876E6E">
              <w:rPr>
                <w:rFonts w:eastAsia="Times New Roman"/>
                <w:szCs w:val="28"/>
                <w:lang w:eastAsia="ru-RU" w:bidi="ru-RU"/>
              </w:rPr>
              <w:t xml:space="preserve">выработку совместных обоснованных рекомендаций по освоению основной образовательной программы обучающимися с особыми образовательными потребностями, в том числе с подростками в ТЖС. </w:t>
            </w:r>
          </w:p>
        </w:tc>
      </w:tr>
      <w:tr w:rsidR="00876E6E" w:rsidRPr="00876E6E" w:rsidTr="00876E6E">
        <w:tc>
          <w:tcPr>
            <w:tcW w:w="2877" w:type="dxa"/>
            <w:tcBorders>
              <w:top w:val="single" w:sz="4" w:space="0" w:color="auto"/>
              <w:left w:val="single" w:sz="4" w:space="0" w:color="auto"/>
              <w:bottom w:val="single" w:sz="4" w:space="0" w:color="auto"/>
              <w:right w:val="single" w:sz="4" w:space="0" w:color="auto"/>
            </w:tcBorders>
          </w:tcPr>
          <w:p w:rsidR="00876E6E" w:rsidRPr="00876E6E" w:rsidRDefault="00876E6E" w:rsidP="00876E6E">
            <w:pPr>
              <w:widowControl w:val="0"/>
              <w:autoSpaceDE w:val="0"/>
              <w:autoSpaceDN w:val="0"/>
              <w:adjustRightInd w:val="0"/>
              <w:spacing w:line="240" w:lineRule="auto"/>
              <w:ind w:firstLine="0"/>
              <w:rPr>
                <w:szCs w:val="28"/>
              </w:rPr>
            </w:pPr>
            <w:r w:rsidRPr="00876E6E">
              <w:rPr>
                <w:szCs w:val="28"/>
              </w:rPr>
              <w:t>Социальный педагог/</w:t>
            </w:r>
          </w:p>
          <w:p w:rsidR="00876E6E" w:rsidRPr="00876E6E" w:rsidRDefault="00876E6E" w:rsidP="00876E6E">
            <w:pPr>
              <w:widowControl w:val="0"/>
              <w:autoSpaceDE w:val="0"/>
              <w:autoSpaceDN w:val="0"/>
              <w:adjustRightInd w:val="0"/>
              <w:spacing w:line="240" w:lineRule="auto"/>
              <w:ind w:firstLine="0"/>
              <w:rPr>
                <w:szCs w:val="28"/>
              </w:rPr>
            </w:pPr>
            <w:r w:rsidRPr="00876E6E">
              <w:rPr>
                <w:szCs w:val="28"/>
              </w:rPr>
              <w:t>классный руководитель</w:t>
            </w:r>
          </w:p>
        </w:tc>
        <w:tc>
          <w:tcPr>
            <w:tcW w:w="6621" w:type="dxa"/>
            <w:tcBorders>
              <w:top w:val="single" w:sz="4" w:space="0" w:color="auto"/>
              <w:left w:val="single" w:sz="4" w:space="0" w:color="auto"/>
              <w:bottom w:val="single" w:sz="4" w:space="0" w:color="auto"/>
              <w:right w:val="single" w:sz="4" w:space="0" w:color="auto"/>
            </w:tcBorders>
          </w:tcPr>
          <w:p w:rsidR="00876E6E" w:rsidRPr="00876E6E" w:rsidRDefault="00876E6E" w:rsidP="00D17861">
            <w:pPr>
              <w:widowControl w:val="0"/>
              <w:numPr>
                <w:ilvl w:val="0"/>
                <w:numId w:val="199"/>
              </w:numPr>
              <w:tabs>
                <w:tab w:val="left" w:pos="686"/>
              </w:tabs>
              <w:suppressAutoHyphens w:val="0"/>
              <w:autoSpaceDE w:val="0"/>
              <w:autoSpaceDN w:val="0"/>
              <w:adjustRightInd w:val="0"/>
              <w:spacing w:line="240" w:lineRule="auto"/>
              <w:ind w:left="0" w:firstLine="0"/>
              <w:rPr>
                <w:rFonts w:eastAsia="Times New Roman"/>
                <w:szCs w:val="28"/>
                <w:lang w:eastAsia="ru-RU" w:bidi="ru-RU"/>
              </w:rPr>
            </w:pPr>
            <w:r w:rsidRPr="00876E6E">
              <w:rPr>
                <w:rFonts w:eastAsia="Times New Roman"/>
                <w:szCs w:val="28"/>
                <w:lang w:eastAsia="ru-RU" w:bidi="ru-RU"/>
              </w:rPr>
              <w:t>консультативную помощь семье в вопросах выбора стратегии воспитания и приёмов коррекционного обучения школьников с особыми образовательными потребностями.</w:t>
            </w:r>
          </w:p>
        </w:tc>
      </w:tr>
    </w:tbl>
    <w:p w:rsidR="00876E6E" w:rsidRPr="00876E6E" w:rsidRDefault="00876E6E" w:rsidP="00876E6E">
      <w:pPr>
        <w:spacing w:line="240" w:lineRule="auto"/>
        <w:ind w:firstLine="0"/>
        <w:rPr>
          <w:szCs w:val="28"/>
          <w:lang w:eastAsia="ru-RU"/>
        </w:rPr>
      </w:pPr>
    </w:p>
    <w:p w:rsidR="00876E6E" w:rsidRPr="00876E6E" w:rsidRDefault="00876E6E" w:rsidP="00876E6E">
      <w:pPr>
        <w:spacing w:line="240" w:lineRule="auto"/>
        <w:rPr>
          <w:szCs w:val="28"/>
        </w:rPr>
      </w:pPr>
      <w:r w:rsidRPr="00876E6E">
        <w:rPr>
          <w:b/>
          <w:szCs w:val="28"/>
        </w:rPr>
        <w:t>Информационно-просветительское направление работы</w:t>
      </w:r>
      <w:r w:rsidRPr="00876E6E">
        <w:rPr>
          <w:szCs w:val="28"/>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876E6E" w:rsidRPr="00876E6E" w:rsidRDefault="00876E6E" w:rsidP="00876E6E">
      <w:pPr>
        <w:spacing w:line="240" w:lineRule="auto"/>
        <w:rPr>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6543"/>
      </w:tblGrid>
      <w:tr w:rsidR="00876E6E" w:rsidRPr="00876E6E" w:rsidTr="00876E6E">
        <w:tc>
          <w:tcPr>
            <w:tcW w:w="2955" w:type="dxa"/>
          </w:tcPr>
          <w:p w:rsidR="00876E6E" w:rsidRPr="00876E6E" w:rsidRDefault="00876E6E" w:rsidP="00D17861">
            <w:pPr>
              <w:numPr>
                <w:ilvl w:val="0"/>
                <w:numId w:val="173"/>
              </w:numPr>
              <w:suppressAutoHyphens w:val="0"/>
              <w:spacing w:line="240" w:lineRule="auto"/>
              <w:ind w:left="0" w:firstLine="0"/>
              <w:rPr>
                <w:rFonts w:eastAsia="Times New Roman"/>
                <w:szCs w:val="28"/>
                <w:lang w:eastAsia="ru-RU"/>
              </w:rPr>
            </w:pPr>
            <w:r w:rsidRPr="00876E6E">
              <w:rPr>
                <w:rFonts w:eastAsia="Times New Roman"/>
                <w:szCs w:val="28"/>
                <w:lang w:eastAsia="ru-RU"/>
              </w:rPr>
              <w:t xml:space="preserve">Специалисты </w:t>
            </w:r>
          </w:p>
        </w:tc>
        <w:tc>
          <w:tcPr>
            <w:tcW w:w="6543" w:type="dxa"/>
          </w:tcPr>
          <w:p w:rsidR="00876E6E" w:rsidRPr="00876E6E" w:rsidRDefault="00876E6E" w:rsidP="00D17861">
            <w:pPr>
              <w:numPr>
                <w:ilvl w:val="0"/>
                <w:numId w:val="173"/>
              </w:numPr>
              <w:suppressAutoHyphens w:val="0"/>
              <w:spacing w:line="240" w:lineRule="auto"/>
              <w:ind w:left="360" w:firstLine="0"/>
              <w:jc w:val="center"/>
              <w:rPr>
                <w:rFonts w:eastAsia="Times New Roman"/>
                <w:szCs w:val="28"/>
                <w:lang w:eastAsia="ru-RU"/>
              </w:rPr>
            </w:pPr>
            <w:r w:rsidRPr="00876E6E">
              <w:rPr>
                <w:rFonts w:eastAsia="Times New Roman"/>
                <w:szCs w:val="28"/>
                <w:lang w:eastAsia="ru-RU"/>
              </w:rPr>
              <w:t>Обязанности</w:t>
            </w:r>
          </w:p>
        </w:tc>
      </w:tr>
      <w:tr w:rsidR="00876E6E" w:rsidRPr="00876E6E" w:rsidTr="00876E6E">
        <w:tc>
          <w:tcPr>
            <w:tcW w:w="2955" w:type="dxa"/>
          </w:tcPr>
          <w:p w:rsidR="00876E6E" w:rsidRPr="00876E6E" w:rsidRDefault="00876E6E" w:rsidP="00876E6E">
            <w:pPr>
              <w:widowControl w:val="0"/>
              <w:autoSpaceDE w:val="0"/>
              <w:autoSpaceDN w:val="0"/>
              <w:adjustRightInd w:val="0"/>
              <w:spacing w:line="240" w:lineRule="auto"/>
              <w:ind w:firstLine="0"/>
              <w:rPr>
                <w:szCs w:val="28"/>
              </w:rPr>
            </w:pPr>
            <w:r w:rsidRPr="00876E6E">
              <w:rPr>
                <w:szCs w:val="28"/>
              </w:rPr>
              <w:t>Педагог-психолог</w:t>
            </w:r>
          </w:p>
        </w:tc>
        <w:tc>
          <w:tcPr>
            <w:tcW w:w="6543" w:type="dxa"/>
          </w:tcPr>
          <w:p w:rsidR="00876E6E" w:rsidRPr="00876E6E" w:rsidRDefault="00876E6E" w:rsidP="00D17861">
            <w:pPr>
              <w:widowControl w:val="0"/>
              <w:numPr>
                <w:ilvl w:val="0"/>
                <w:numId w:val="199"/>
              </w:numPr>
              <w:tabs>
                <w:tab w:val="left" w:pos="340"/>
              </w:tabs>
              <w:suppressAutoHyphens w:val="0"/>
              <w:autoSpaceDE w:val="0"/>
              <w:autoSpaceDN w:val="0"/>
              <w:adjustRightInd w:val="0"/>
              <w:spacing w:line="240" w:lineRule="auto"/>
              <w:ind w:left="56" w:firstLine="0"/>
              <w:rPr>
                <w:rFonts w:eastAsia="Times New Roman"/>
                <w:szCs w:val="28"/>
                <w:lang w:eastAsia="ru-RU" w:bidi="ru-RU"/>
              </w:rPr>
            </w:pPr>
            <w:r w:rsidRPr="00876E6E">
              <w:rPr>
                <w:rFonts w:eastAsia="Times New Roman"/>
                <w:szCs w:val="28"/>
                <w:lang w:eastAsia="ru-RU" w:bidi="ru-RU"/>
              </w:rPr>
              <w:t>обеспечение информационной поддержки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876E6E" w:rsidRPr="00876E6E" w:rsidRDefault="00876E6E" w:rsidP="00D17861">
            <w:pPr>
              <w:widowControl w:val="0"/>
              <w:numPr>
                <w:ilvl w:val="0"/>
                <w:numId w:val="199"/>
              </w:numPr>
              <w:tabs>
                <w:tab w:val="left" w:pos="198"/>
                <w:tab w:val="left" w:pos="340"/>
              </w:tabs>
              <w:suppressAutoHyphens w:val="0"/>
              <w:autoSpaceDE w:val="0"/>
              <w:autoSpaceDN w:val="0"/>
              <w:adjustRightInd w:val="0"/>
              <w:spacing w:line="240" w:lineRule="auto"/>
              <w:ind w:left="56" w:firstLine="0"/>
              <w:rPr>
                <w:rFonts w:eastAsia="Times New Roman"/>
                <w:szCs w:val="28"/>
                <w:lang w:eastAsia="ru-RU" w:bidi="ru-RU"/>
              </w:rPr>
            </w:pPr>
            <w:r w:rsidRPr="00876E6E">
              <w:rPr>
                <w:rFonts w:eastAsia="Times New Roman"/>
                <w:szCs w:val="28"/>
                <w:lang w:eastAsia="ru-RU" w:bidi="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сопровождения обучающихся с особыми образовательными потребностями;</w:t>
            </w:r>
          </w:p>
          <w:p w:rsidR="00876E6E" w:rsidRPr="00876E6E" w:rsidRDefault="00876E6E" w:rsidP="00D17861">
            <w:pPr>
              <w:widowControl w:val="0"/>
              <w:numPr>
                <w:ilvl w:val="0"/>
                <w:numId w:val="199"/>
              </w:numPr>
              <w:tabs>
                <w:tab w:val="left" w:pos="340"/>
              </w:tabs>
              <w:suppressAutoHyphens w:val="0"/>
              <w:autoSpaceDE w:val="0"/>
              <w:autoSpaceDN w:val="0"/>
              <w:adjustRightInd w:val="0"/>
              <w:spacing w:line="240" w:lineRule="auto"/>
              <w:ind w:left="56" w:firstLine="0"/>
              <w:rPr>
                <w:rFonts w:eastAsia="Times New Roman"/>
                <w:szCs w:val="28"/>
                <w:lang w:eastAsia="ru-RU" w:bidi="ru-RU"/>
              </w:rPr>
            </w:pPr>
            <w:r w:rsidRPr="00876E6E">
              <w:rPr>
                <w:rFonts w:eastAsia="Times New Roman"/>
                <w:szCs w:val="28"/>
                <w:lang w:eastAsia="ru-RU" w:bidi="ru-RU"/>
              </w:rPr>
              <w:t>проведение тематических выступлений для педагогов и родителей (законных представителей) по разъяснению индивидуально-типологических особенностей обучающихся с особыми образовательными потребностями, в том числе подростков в ТЖС.</w:t>
            </w:r>
          </w:p>
        </w:tc>
      </w:tr>
      <w:tr w:rsidR="00876E6E" w:rsidRPr="00876E6E" w:rsidTr="00876E6E">
        <w:tc>
          <w:tcPr>
            <w:tcW w:w="2955" w:type="dxa"/>
            <w:tcBorders>
              <w:top w:val="single" w:sz="4" w:space="0" w:color="auto"/>
              <w:left w:val="single" w:sz="4" w:space="0" w:color="auto"/>
              <w:bottom w:val="single" w:sz="4" w:space="0" w:color="auto"/>
              <w:right w:val="single" w:sz="4" w:space="0" w:color="auto"/>
            </w:tcBorders>
          </w:tcPr>
          <w:p w:rsidR="00876E6E" w:rsidRPr="00876E6E" w:rsidRDefault="00876E6E" w:rsidP="00876E6E">
            <w:pPr>
              <w:widowControl w:val="0"/>
              <w:autoSpaceDE w:val="0"/>
              <w:autoSpaceDN w:val="0"/>
              <w:adjustRightInd w:val="0"/>
              <w:spacing w:line="240" w:lineRule="auto"/>
              <w:ind w:firstLine="0"/>
              <w:rPr>
                <w:szCs w:val="28"/>
              </w:rPr>
            </w:pPr>
            <w:r w:rsidRPr="00876E6E">
              <w:rPr>
                <w:szCs w:val="28"/>
              </w:rPr>
              <w:t>Социальный педагог/</w:t>
            </w:r>
          </w:p>
          <w:p w:rsidR="00876E6E" w:rsidRPr="00876E6E" w:rsidRDefault="00876E6E" w:rsidP="00876E6E">
            <w:pPr>
              <w:widowControl w:val="0"/>
              <w:autoSpaceDE w:val="0"/>
              <w:autoSpaceDN w:val="0"/>
              <w:adjustRightInd w:val="0"/>
              <w:spacing w:line="240" w:lineRule="auto"/>
              <w:ind w:firstLine="0"/>
              <w:rPr>
                <w:szCs w:val="28"/>
              </w:rPr>
            </w:pPr>
            <w:r w:rsidRPr="00876E6E">
              <w:rPr>
                <w:szCs w:val="28"/>
              </w:rPr>
              <w:t>классный руководитель</w:t>
            </w:r>
          </w:p>
        </w:tc>
        <w:tc>
          <w:tcPr>
            <w:tcW w:w="6543" w:type="dxa"/>
            <w:tcBorders>
              <w:top w:val="single" w:sz="4" w:space="0" w:color="auto"/>
              <w:left w:val="single" w:sz="4" w:space="0" w:color="auto"/>
              <w:bottom w:val="single" w:sz="4" w:space="0" w:color="auto"/>
              <w:right w:val="single" w:sz="4" w:space="0" w:color="auto"/>
            </w:tcBorders>
          </w:tcPr>
          <w:p w:rsidR="00876E6E" w:rsidRPr="00876E6E" w:rsidRDefault="00876E6E" w:rsidP="00D17861">
            <w:pPr>
              <w:widowControl w:val="0"/>
              <w:numPr>
                <w:ilvl w:val="0"/>
                <w:numId w:val="199"/>
              </w:numPr>
              <w:tabs>
                <w:tab w:val="left" w:pos="340"/>
              </w:tabs>
              <w:suppressAutoHyphens w:val="0"/>
              <w:autoSpaceDE w:val="0"/>
              <w:autoSpaceDN w:val="0"/>
              <w:adjustRightInd w:val="0"/>
              <w:spacing w:line="240" w:lineRule="auto"/>
              <w:ind w:left="0" w:firstLine="56"/>
              <w:rPr>
                <w:rFonts w:eastAsia="Times New Roman"/>
                <w:szCs w:val="28"/>
                <w:lang w:eastAsia="ru-RU" w:bidi="ru-RU"/>
              </w:rPr>
            </w:pPr>
            <w:r w:rsidRPr="00876E6E">
              <w:rPr>
                <w:rFonts w:eastAsia="Times New Roman"/>
                <w:szCs w:val="28"/>
                <w:lang w:eastAsia="ru-RU" w:bidi="ru-RU"/>
              </w:rPr>
              <w:t>обеспечение информационной поддержкт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876E6E" w:rsidRPr="00876E6E" w:rsidRDefault="00876E6E" w:rsidP="00D17861">
            <w:pPr>
              <w:widowControl w:val="0"/>
              <w:numPr>
                <w:ilvl w:val="0"/>
                <w:numId w:val="199"/>
              </w:numPr>
              <w:tabs>
                <w:tab w:val="left" w:pos="340"/>
              </w:tabs>
              <w:suppressAutoHyphens w:val="0"/>
              <w:autoSpaceDE w:val="0"/>
              <w:autoSpaceDN w:val="0"/>
              <w:adjustRightInd w:val="0"/>
              <w:spacing w:line="240" w:lineRule="auto"/>
              <w:ind w:left="0" w:firstLine="56"/>
              <w:rPr>
                <w:rFonts w:eastAsia="Times New Roman"/>
                <w:szCs w:val="28"/>
                <w:lang w:eastAsia="ru-RU" w:bidi="ru-RU"/>
              </w:rPr>
            </w:pPr>
            <w:r w:rsidRPr="00876E6E">
              <w:rPr>
                <w:rFonts w:eastAsia="Times New Roman"/>
                <w:szCs w:val="28"/>
                <w:lang w:eastAsia="ru-RU" w:bidi="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сопровождения старшеклассников, находящихся в ТЖС</w:t>
            </w:r>
          </w:p>
        </w:tc>
      </w:tr>
    </w:tbl>
    <w:p w:rsidR="00876E6E" w:rsidRPr="00876E6E" w:rsidRDefault="00876E6E" w:rsidP="00876E6E">
      <w:pPr>
        <w:spacing w:line="240" w:lineRule="auto"/>
        <w:rPr>
          <w:szCs w:val="28"/>
        </w:rPr>
      </w:pPr>
    </w:p>
    <w:p w:rsidR="00876E6E" w:rsidRPr="00876E6E" w:rsidRDefault="00876E6E" w:rsidP="00876E6E">
      <w:pPr>
        <w:keepNext/>
        <w:keepLines/>
        <w:spacing w:line="240" w:lineRule="auto"/>
        <w:outlineLvl w:val="2"/>
        <w:rPr>
          <w:b/>
          <w:szCs w:val="28"/>
        </w:rPr>
      </w:pPr>
      <w:bookmarkStart w:id="149" w:name="_Toc435412736"/>
      <w:bookmarkStart w:id="150" w:name="_Toc453968211"/>
      <w:r w:rsidRPr="00876E6E">
        <w:rPr>
          <w:b/>
          <w:szCs w:val="28"/>
        </w:rPr>
        <w:t>II.4.3. Система комплексного психолого-медико-социального сопровождения и поддержки обучающихся с особыми образовательными потребностями</w:t>
      </w:r>
      <w:bookmarkEnd w:id="149"/>
      <w:bookmarkEnd w:id="150"/>
    </w:p>
    <w:p w:rsidR="00876E6E" w:rsidRPr="00876E6E" w:rsidRDefault="00876E6E" w:rsidP="00D17861">
      <w:pPr>
        <w:numPr>
          <w:ilvl w:val="0"/>
          <w:numId w:val="173"/>
        </w:numPr>
        <w:shd w:val="clear" w:color="auto" w:fill="FFFFFF"/>
        <w:suppressAutoHyphens w:val="0"/>
        <w:spacing w:line="240" w:lineRule="auto"/>
        <w:ind w:left="0" w:firstLine="709"/>
        <w:rPr>
          <w:rFonts w:eastAsia="Times New Roman"/>
          <w:color w:val="5A5A5A"/>
          <w:szCs w:val="28"/>
          <w:lang w:eastAsia="ru-RU"/>
        </w:rPr>
      </w:pPr>
    </w:p>
    <w:p w:rsidR="00876E6E" w:rsidRPr="00876E6E" w:rsidRDefault="00876E6E" w:rsidP="00876E6E">
      <w:pPr>
        <w:spacing w:line="240" w:lineRule="auto"/>
        <w:rPr>
          <w:bCs/>
          <w:spacing w:val="4"/>
          <w:szCs w:val="28"/>
        </w:rPr>
      </w:pPr>
      <w:r w:rsidRPr="00876E6E">
        <w:rPr>
          <w:szCs w:val="28"/>
          <w:shd w:val="clear" w:color="auto" w:fill="FFFFFF"/>
          <w:lang w:eastAsia="ru-RU" w:bidi="ru-RU"/>
        </w:rPr>
        <w:t>Для реализации требований к ПКР, обозначенных в ФГОС, в МБОУ СОШ №1 создана рабочая группа, в которую включены: заместитель директора по учебно-методической работе, заместитель директора по воспитательной работе, классные руководители 10-11 классов, педагог-психолог, социальный педагог.</w:t>
      </w:r>
    </w:p>
    <w:p w:rsidR="00876E6E" w:rsidRPr="00876E6E" w:rsidRDefault="00876E6E" w:rsidP="00876E6E">
      <w:pPr>
        <w:spacing w:line="240" w:lineRule="auto"/>
        <w:rPr>
          <w:szCs w:val="28"/>
          <w:shd w:val="clear" w:color="auto" w:fill="FFFFFF"/>
          <w:lang w:eastAsia="ru-RU" w:bidi="ru-RU"/>
        </w:rPr>
      </w:pPr>
      <w:r w:rsidRPr="00876E6E">
        <w:rPr>
          <w:szCs w:val="28"/>
          <w:shd w:val="clear" w:color="auto" w:fill="FFFFFF"/>
          <w:lang w:eastAsia="ru-RU" w:bidi="ru-RU"/>
        </w:rPr>
        <w:t xml:space="preserve">ПКР разрабатывается  рабочей группой образовательной организации поэтапно: </w:t>
      </w:r>
    </w:p>
    <w:p w:rsidR="00876E6E" w:rsidRPr="00876E6E" w:rsidRDefault="00876E6E" w:rsidP="00876E6E">
      <w:pPr>
        <w:spacing w:line="240" w:lineRule="auto"/>
        <w:rPr>
          <w:szCs w:val="28"/>
          <w:shd w:val="clear" w:color="auto" w:fill="FFFFFF"/>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3616"/>
        <w:gridCol w:w="1597"/>
        <w:gridCol w:w="1701"/>
      </w:tblGrid>
      <w:tr w:rsidR="00876E6E" w:rsidRPr="00876E6E" w:rsidTr="00876E6E">
        <w:tc>
          <w:tcPr>
            <w:tcW w:w="2550" w:type="dxa"/>
          </w:tcPr>
          <w:p w:rsidR="00876E6E" w:rsidRPr="00876E6E" w:rsidRDefault="00876E6E" w:rsidP="00876E6E">
            <w:pPr>
              <w:spacing w:line="240" w:lineRule="auto"/>
              <w:ind w:firstLine="0"/>
              <w:jc w:val="center"/>
              <w:rPr>
                <w:sz w:val="24"/>
                <w:szCs w:val="24"/>
                <w:shd w:val="clear" w:color="auto" w:fill="FFFFFF"/>
                <w:lang w:eastAsia="ru-RU" w:bidi="ru-RU"/>
              </w:rPr>
            </w:pPr>
            <w:r w:rsidRPr="00876E6E">
              <w:rPr>
                <w:sz w:val="24"/>
                <w:szCs w:val="24"/>
                <w:shd w:val="clear" w:color="auto" w:fill="FFFFFF"/>
                <w:lang w:eastAsia="ru-RU" w:bidi="ru-RU"/>
              </w:rPr>
              <w:t>Этапы</w:t>
            </w:r>
          </w:p>
        </w:tc>
        <w:tc>
          <w:tcPr>
            <w:tcW w:w="3616" w:type="dxa"/>
          </w:tcPr>
          <w:p w:rsidR="00876E6E" w:rsidRPr="00876E6E" w:rsidRDefault="00876E6E" w:rsidP="00876E6E">
            <w:pPr>
              <w:spacing w:line="240" w:lineRule="auto"/>
              <w:ind w:firstLine="0"/>
              <w:rPr>
                <w:sz w:val="24"/>
                <w:szCs w:val="24"/>
                <w:shd w:val="clear" w:color="auto" w:fill="FFFFFF"/>
                <w:lang w:eastAsia="ru-RU" w:bidi="ru-RU"/>
              </w:rPr>
            </w:pPr>
            <w:r w:rsidRPr="00876E6E">
              <w:rPr>
                <w:sz w:val="24"/>
                <w:szCs w:val="24"/>
                <w:shd w:val="clear" w:color="auto" w:fill="FFFFFF"/>
                <w:lang w:eastAsia="ru-RU" w:bidi="ru-RU"/>
              </w:rPr>
              <w:t>Направления деятельности</w:t>
            </w:r>
          </w:p>
        </w:tc>
        <w:tc>
          <w:tcPr>
            <w:tcW w:w="1597" w:type="dxa"/>
          </w:tcPr>
          <w:p w:rsidR="00876E6E" w:rsidRPr="00876E6E" w:rsidRDefault="00876E6E" w:rsidP="00876E6E">
            <w:pPr>
              <w:spacing w:line="240" w:lineRule="auto"/>
              <w:ind w:firstLine="0"/>
              <w:rPr>
                <w:sz w:val="24"/>
                <w:szCs w:val="24"/>
                <w:shd w:val="clear" w:color="auto" w:fill="FFFFFF"/>
                <w:lang w:eastAsia="ru-RU" w:bidi="ru-RU"/>
              </w:rPr>
            </w:pPr>
            <w:r w:rsidRPr="00876E6E">
              <w:rPr>
                <w:sz w:val="24"/>
                <w:szCs w:val="24"/>
                <w:shd w:val="clear" w:color="auto" w:fill="FFFFFF"/>
                <w:lang w:eastAsia="ru-RU" w:bidi="ru-RU"/>
              </w:rPr>
              <w:t xml:space="preserve">Специалисты </w:t>
            </w:r>
          </w:p>
        </w:tc>
        <w:tc>
          <w:tcPr>
            <w:tcW w:w="1701" w:type="dxa"/>
          </w:tcPr>
          <w:p w:rsidR="00876E6E" w:rsidRPr="00876E6E" w:rsidRDefault="00876E6E" w:rsidP="00876E6E">
            <w:pPr>
              <w:spacing w:line="240" w:lineRule="auto"/>
              <w:ind w:firstLine="0"/>
              <w:rPr>
                <w:sz w:val="24"/>
                <w:szCs w:val="24"/>
                <w:shd w:val="clear" w:color="auto" w:fill="FFFFFF"/>
                <w:lang w:eastAsia="ru-RU" w:bidi="ru-RU"/>
              </w:rPr>
            </w:pPr>
            <w:r w:rsidRPr="00876E6E">
              <w:rPr>
                <w:sz w:val="24"/>
                <w:szCs w:val="24"/>
                <w:shd w:val="clear" w:color="auto" w:fill="FFFFFF"/>
                <w:lang w:eastAsia="ru-RU" w:bidi="ru-RU"/>
              </w:rPr>
              <w:t>Сроки реализации</w:t>
            </w:r>
          </w:p>
        </w:tc>
      </w:tr>
      <w:tr w:rsidR="00876E6E" w:rsidRPr="00876E6E" w:rsidTr="00876E6E">
        <w:tc>
          <w:tcPr>
            <w:tcW w:w="2550" w:type="dxa"/>
          </w:tcPr>
          <w:p w:rsidR="00876E6E" w:rsidRPr="00876E6E" w:rsidRDefault="00876E6E" w:rsidP="00876E6E">
            <w:pPr>
              <w:spacing w:line="240" w:lineRule="auto"/>
              <w:ind w:firstLine="0"/>
              <w:jc w:val="left"/>
              <w:rPr>
                <w:sz w:val="24"/>
                <w:szCs w:val="24"/>
                <w:shd w:val="clear" w:color="auto" w:fill="FFFFFF"/>
                <w:lang w:eastAsia="ru-RU" w:bidi="ru-RU"/>
              </w:rPr>
            </w:pPr>
            <w:r w:rsidRPr="00876E6E">
              <w:rPr>
                <w:sz w:val="24"/>
                <w:szCs w:val="24"/>
                <w:shd w:val="clear" w:color="auto" w:fill="FFFFFF"/>
                <w:lang w:val="en-US" w:eastAsia="ru-RU" w:bidi="ru-RU"/>
              </w:rPr>
              <w:t>I</w:t>
            </w:r>
            <w:r w:rsidRPr="00876E6E">
              <w:rPr>
                <w:sz w:val="24"/>
                <w:szCs w:val="24"/>
                <w:shd w:val="clear" w:color="auto" w:fill="FFFFFF"/>
                <w:lang w:eastAsia="ru-RU" w:bidi="ru-RU"/>
              </w:rPr>
              <w:t xml:space="preserve"> этап Подготовительный</w:t>
            </w:r>
          </w:p>
        </w:tc>
        <w:tc>
          <w:tcPr>
            <w:tcW w:w="3616" w:type="dxa"/>
          </w:tcPr>
          <w:p w:rsidR="00876E6E" w:rsidRPr="00876E6E" w:rsidRDefault="00876E6E" w:rsidP="00D17861">
            <w:pPr>
              <w:widowControl w:val="0"/>
              <w:numPr>
                <w:ilvl w:val="0"/>
                <w:numId w:val="200"/>
              </w:numPr>
              <w:suppressAutoHyphens w:val="0"/>
              <w:autoSpaceDE w:val="0"/>
              <w:autoSpaceDN w:val="0"/>
              <w:spacing w:line="240" w:lineRule="auto"/>
              <w:ind w:left="0" w:firstLine="144"/>
              <w:jc w:val="left"/>
              <w:rPr>
                <w:rFonts w:eastAsia="Times New Roman"/>
                <w:sz w:val="24"/>
                <w:szCs w:val="24"/>
                <w:shd w:val="clear" w:color="auto" w:fill="FFFFFF"/>
                <w:lang w:eastAsia="ru-RU" w:bidi="ru-RU"/>
              </w:rPr>
            </w:pPr>
            <w:r w:rsidRPr="00876E6E">
              <w:rPr>
                <w:rFonts w:eastAsia="Times New Roman"/>
                <w:sz w:val="24"/>
                <w:szCs w:val="24"/>
                <w:shd w:val="clear" w:color="auto" w:fill="FFFFFF"/>
                <w:lang w:eastAsia="ru-RU" w:bidi="ru-RU"/>
              </w:rPr>
              <w:t xml:space="preserve">Определение нормативно-правового обеспечения коррекционной работы, анализ специфики обучающихся с особыми образовательными потребностями в МБОУ СОШ №1 </w:t>
            </w:r>
            <w:r w:rsidRPr="00876E6E">
              <w:rPr>
                <w:rFonts w:eastAsia="Times New Roman"/>
                <w:color w:val="000000"/>
                <w:sz w:val="24"/>
                <w:szCs w:val="24"/>
                <w:lang w:eastAsia="ru-RU" w:bidi="ru-RU"/>
              </w:rPr>
              <w:t>(в том числе – инвалидов,  также школьников, попавших в сложную жизненную ситуацию)</w:t>
            </w:r>
            <w:r w:rsidRPr="00876E6E">
              <w:rPr>
                <w:rFonts w:eastAsia="Times New Roman"/>
                <w:sz w:val="24"/>
                <w:szCs w:val="24"/>
                <w:shd w:val="clear" w:color="auto" w:fill="FFFFFF"/>
                <w:lang w:eastAsia="ru-RU" w:bidi="ru-RU"/>
              </w:rPr>
              <w:t xml:space="preserve">, их особых образовательных потребностей; </w:t>
            </w:r>
          </w:p>
          <w:p w:rsidR="00876E6E" w:rsidRPr="00876E6E" w:rsidRDefault="00876E6E" w:rsidP="00D17861">
            <w:pPr>
              <w:widowControl w:val="0"/>
              <w:numPr>
                <w:ilvl w:val="0"/>
                <w:numId w:val="200"/>
              </w:numPr>
              <w:suppressAutoHyphens w:val="0"/>
              <w:autoSpaceDE w:val="0"/>
              <w:autoSpaceDN w:val="0"/>
              <w:spacing w:line="240" w:lineRule="auto"/>
              <w:ind w:left="0" w:firstLine="144"/>
              <w:jc w:val="left"/>
              <w:rPr>
                <w:rFonts w:eastAsia="Times New Roman"/>
                <w:sz w:val="24"/>
                <w:szCs w:val="24"/>
                <w:shd w:val="clear" w:color="auto" w:fill="FFFFFF"/>
                <w:lang w:eastAsia="ru-RU" w:bidi="ru-RU"/>
              </w:rPr>
            </w:pPr>
            <w:r w:rsidRPr="00876E6E">
              <w:rPr>
                <w:rFonts w:eastAsia="Times New Roman"/>
                <w:sz w:val="24"/>
                <w:szCs w:val="24"/>
                <w:shd w:val="clear" w:color="auto" w:fill="FFFFFF"/>
                <w:lang w:eastAsia="ru-RU" w:bidi="ru-RU"/>
              </w:rPr>
              <w:t xml:space="preserve">сопоставление  результатов обучения этих подростков на предыдущем уровне образования; </w:t>
            </w:r>
          </w:p>
          <w:p w:rsidR="00876E6E" w:rsidRPr="00876E6E" w:rsidRDefault="00876E6E" w:rsidP="00D17861">
            <w:pPr>
              <w:widowControl w:val="0"/>
              <w:numPr>
                <w:ilvl w:val="0"/>
                <w:numId w:val="200"/>
              </w:numPr>
              <w:suppressAutoHyphens w:val="0"/>
              <w:autoSpaceDE w:val="0"/>
              <w:autoSpaceDN w:val="0"/>
              <w:spacing w:line="240" w:lineRule="auto"/>
              <w:ind w:left="0" w:firstLine="144"/>
              <w:jc w:val="left"/>
              <w:rPr>
                <w:rFonts w:eastAsia="Times New Roman"/>
                <w:sz w:val="24"/>
                <w:szCs w:val="24"/>
                <w:shd w:val="clear" w:color="auto" w:fill="FFFFFF"/>
                <w:lang w:eastAsia="ru-RU" w:bidi="ru-RU"/>
              </w:rPr>
            </w:pPr>
            <w:r w:rsidRPr="00876E6E">
              <w:rPr>
                <w:rFonts w:eastAsia="Times New Roman"/>
                <w:sz w:val="24"/>
                <w:szCs w:val="24"/>
                <w:shd w:val="clear" w:color="auto" w:fill="FFFFFF"/>
                <w:lang w:eastAsia="ru-RU" w:bidi="ru-RU"/>
              </w:rPr>
              <w:t>создание (систематизация, дополнение) фонда методических рекомендаций по обучению данных категорий обучающихся.</w:t>
            </w:r>
          </w:p>
        </w:tc>
        <w:tc>
          <w:tcPr>
            <w:tcW w:w="1597" w:type="dxa"/>
          </w:tcPr>
          <w:p w:rsidR="00876E6E" w:rsidRPr="00876E6E" w:rsidRDefault="00876E6E" w:rsidP="00876E6E">
            <w:pPr>
              <w:spacing w:line="240" w:lineRule="auto"/>
              <w:ind w:firstLine="0"/>
              <w:rPr>
                <w:sz w:val="24"/>
                <w:szCs w:val="24"/>
                <w:shd w:val="clear" w:color="auto" w:fill="FFFFFF"/>
                <w:lang w:eastAsia="ru-RU" w:bidi="ru-RU"/>
              </w:rPr>
            </w:pPr>
            <w:r w:rsidRPr="00876E6E">
              <w:rPr>
                <w:sz w:val="24"/>
                <w:szCs w:val="24"/>
                <w:shd w:val="clear" w:color="auto" w:fill="FFFFFF"/>
                <w:lang w:eastAsia="ru-RU" w:bidi="ru-RU"/>
              </w:rPr>
              <w:t>Рабочая группа</w:t>
            </w:r>
          </w:p>
        </w:tc>
        <w:tc>
          <w:tcPr>
            <w:tcW w:w="1701" w:type="dxa"/>
          </w:tcPr>
          <w:p w:rsidR="00876E6E" w:rsidRPr="00876E6E" w:rsidRDefault="00876E6E" w:rsidP="00876E6E">
            <w:pPr>
              <w:spacing w:line="240" w:lineRule="auto"/>
              <w:ind w:firstLine="0"/>
              <w:rPr>
                <w:sz w:val="24"/>
                <w:szCs w:val="24"/>
                <w:shd w:val="clear" w:color="auto" w:fill="FFFFFF"/>
                <w:lang w:eastAsia="ru-RU" w:bidi="ru-RU"/>
              </w:rPr>
            </w:pPr>
            <w:r w:rsidRPr="00876E6E">
              <w:t xml:space="preserve">Май-июль 2017г. </w:t>
            </w:r>
          </w:p>
        </w:tc>
      </w:tr>
      <w:tr w:rsidR="00876E6E" w:rsidRPr="00876E6E" w:rsidTr="00876E6E">
        <w:tc>
          <w:tcPr>
            <w:tcW w:w="2550" w:type="dxa"/>
          </w:tcPr>
          <w:p w:rsidR="00876E6E" w:rsidRPr="00876E6E" w:rsidRDefault="00876E6E" w:rsidP="00876E6E">
            <w:pPr>
              <w:spacing w:line="240" w:lineRule="auto"/>
              <w:ind w:firstLine="0"/>
              <w:rPr>
                <w:sz w:val="24"/>
                <w:szCs w:val="24"/>
                <w:shd w:val="clear" w:color="auto" w:fill="FFFFFF"/>
                <w:lang w:eastAsia="ru-RU" w:bidi="ru-RU"/>
              </w:rPr>
            </w:pPr>
            <w:r w:rsidRPr="00876E6E">
              <w:rPr>
                <w:sz w:val="24"/>
                <w:szCs w:val="24"/>
                <w:shd w:val="clear" w:color="auto" w:fill="FFFFFF"/>
                <w:lang w:val="en-US" w:eastAsia="ru-RU" w:bidi="ru-RU"/>
              </w:rPr>
              <w:t>II</w:t>
            </w:r>
            <w:r w:rsidRPr="00876E6E">
              <w:rPr>
                <w:sz w:val="24"/>
                <w:szCs w:val="24"/>
                <w:shd w:val="clear" w:color="auto" w:fill="FFFFFF"/>
                <w:lang w:eastAsia="ru-RU" w:bidi="ru-RU"/>
              </w:rPr>
              <w:t xml:space="preserve"> этап</w:t>
            </w:r>
          </w:p>
          <w:p w:rsidR="00876E6E" w:rsidRPr="00876E6E" w:rsidRDefault="00876E6E" w:rsidP="00876E6E">
            <w:pPr>
              <w:spacing w:line="240" w:lineRule="auto"/>
              <w:ind w:firstLine="0"/>
              <w:rPr>
                <w:sz w:val="24"/>
                <w:szCs w:val="24"/>
                <w:shd w:val="clear" w:color="auto" w:fill="FFFFFF"/>
                <w:lang w:eastAsia="ru-RU" w:bidi="ru-RU"/>
              </w:rPr>
            </w:pPr>
            <w:r w:rsidRPr="00876E6E">
              <w:rPr>
                <w:sz w:val="24"/>
                <w:szCs w:val="24"/>
                <w:shd w:val="clear" w:color="auto" w:fill="FFFFFF"/>
                <w:lang w:eastAsia="ru-RU" w:bidi="ru-RU"/>
              </w:rPr>
              <w:t xml:space="preserve"> Основной </w:t>
            </w:r>
          </w:p>
        </w:tc>
        <w:tc>
          <w:tcPr>
            <w:tcW w:w="3616" w:type="dxa"/>
          </w:tcPr>
          <w:p w:rsidR="00876E6E" w:rsidRPr="00876E6E" w:rsidRDefault="00876E6E" w:rsidP="00D17861">
            <w:pPr>
              <w:widowControl w:val="0"/>
              <w:numPr>
                <w:ilvl w:val="0"/>
                <w:numId w:val="201"/>
              </w:numPr>
              <w:suppressAutoHyphens w:val="0"/>
              <w:autoSpaceDE w:val="0"/>
              <w:autoSpaceDN w:val="0"/>
              <w:spacing w:line="240" w:lineRule="auto"/>
              <w:ind w:left="0" w:firstLine="360"/>
              <w:jc w:val="left"/>
              <w:rPr>
                <w:rFonts w:eastAsia="Times New Roman"/>
                <w:sz w:val="24"/>
                <w:szCs w:val="24"/>
                <w:shd w:val="clear" w:color="auto" w:fill="FFFFFF"/>
                <w:lang w:eastAsia="ru-RU" w:bidi="ru-RU"/>
              </w:rPr>
            </w:pPr>
            <w:r w:rsidRPr="00876E6E">
              <w:rPr>
                <w:rFonts w:eastAsia="Times New Roman"/>
                <w:sz w:val="24"/>
                <w:szCs w:val="24"/>
                <w:shd w:val="clear" w:color="auto" w:fill="FFFFFF"/>
                <w:lang w:eastAsia="ru-RU" w:bidi="ru-RU"/>
              </w:rPr>
              <w:t>Разработка общей стратегии обучения и воспитания обучающихся особыми образовательными потребностями;</w:t>
            </w:r>
          </w:p>
          <w:p w:rsidR="00876E6E" w:rsidRPr="00876E6E" w:rsidRDefault="00876E6E" w:rsidP="00D17861">
            <w:pPr>
              <w:widowControl w:val="0"/>
              <w:numPr>
                <w:ilvl w:val="0"/>
                <w:numId w:val="201"/>
              </w:numPr>
              <w:suppressAutoHyphens w:val="0"/>
              <w:autoSpaceDE w:val="0"/>
              <w:autoSpaceDN w:val="0"/>
              <w:spacing w:line="240" w:lineRule="auto"/>
              <w:ind w:left="0" w:firstLine="360"/>
              <w:jc w:val="left"/>
              <w:rPr>
                <w:rFonts w:eastAsia="Times New Roman"/>
                <w:sz w:val="24"/>
                <w:szCs w:val="24"/>
                <w:shd w:val="clear" w:color="auto" w:fill="FFFFFF"/>
                <w:lang w:eastAsia="ru-RU" w:bidi="ru-RU"/>
              </w:rPr>
            </w:pPr>
            <w:r w:rsidRPr="00876E6E">
              <w:rPr>
                <w:rFonts w:eastAsia="Times New Roman"/>
                <w:sz w:val="24"/>
                <w:szCs w:val="24"/>
                <w:shd w:val="clear" w:color="auto" w:fill="FFFFFF"/>
                <w:lang w:eastAsia="ru-RU" w:bidi="ru-RU"/>
              </w:rPr>
              <w:t xml:space="preserve">Разработка  организации и механизма реализации программы коррекционной работы; </w:t>
            </w:r>
          </w:p>
          <w:p w:rsidR="00876E6E" w:rsidRPr="00876E6E" w:rsidRDefault="00876E6E" w:rsidP="00D17861">
            <w:pPr>
              <w:widowControl w:val="0"/>
              <w:numPr>
                <w:ilvl w:val="0"/>
                <w:numId w:val="201"/>
              </w:numPr>
              <w:suppressAutoHyphens w:val="0"/>
              <w:autoSpaceDE w:val="0"/>
              <w:autoSpaceDN w:val="0"/>
              <w:spacing w:line="240" w:lineRule="auto"/>
              <w:ind w:left="0" w:firstLine="360"/>
              <w:jc w:val="left"/>
              <w:rPr>
                <w:rFonts w:eastAsia="Times New Roman"/>
                <w:sz w:val="24"/>
                <w:szCs w:val="24"/>
                <w:shd w:val="clear" w:color="auto" w:fill="FFFFFF"/>
                <w:lang w:eastAsia="ru-RU" w:bidi="ru-RU"/>
              </w:rPr>
            </w:pPr>
            <w:r w:rsidRPr="00876E6E">
              <w:rPr>
                <w:rFonts w:eastAsia="Times New Roman"/>
                <w:sz w:val="24"/>
                <w:szCs w:val="24"/>
                <w:shd w:val="clear" w:color="auto" w:fill="FFFFFF"/>
                <w:lang w:eastAsia="ru-RU" w:bidi="ru-RU"/>
              </w:rPr>
              <w:t>Определение  направлений и ожидаемых результатов коррекционной работы,</w:t>
            </w:r>
          </w:p>
          <w:p w:rsidR="00876E6E" w:rsidRPr="00876E6E" w:rsidRDefault="00876E6E" w:rsidP="00D17861">
            <w:pPr>
              <w:widowControl w:val="0"/>
              <w:numPr>
                <w:ilvl w:val="0"/>
                <w:numId w:val="201"/>
              </w:numPr>
              <w:suppressAutoHyphens w:val="0"/>
              <w:autoSpaceDE w:val="0"/>
              <w:autoSpaceDN w:val="0"/>
              <w:spacing w:line="240" w:lineRule="auto"/>
              <w:ind w:left="0" w:firstLine="360"/>
              <w:jc w:val="left"/>
              <w:rPr>
                <w:rFonts w:eastAsia="Times New Roman"/>
                <w:sz w:val="24"/>
                <w:szCs w:val="24"/>
                <w:shd w:val="clear" w:color="auto" w:fill="FFFFFF"/>
                <w:lang w:eastAsia="ru-RU" w:bidi="ru-RU"/>
              </w:rPr>
            </w:pPr>
            <w:r w:rsidRPr="00876E6E">
              <w:rPr>
                <w:rFonts w:eastAsia="Times New Roman"/>
                <w:sz w:val="24"/>
                <w:szCs w:val="24"/>
                <w:shd w:val="clear" w:color="auto" w:fill="FFFFFF"/>
                <w:lang w:eastAsia="ru-RU" w:bidi="ru-RU"/>
              </w:rPr>
              <w:t xml:space="preserve"> Описание  специальных требования к условиям реализации ПКР. </w:t>
            </w:r>
          </w:p>
          <w:p w:rsidR="00876E6E" w:rsidRPr="00876E6E" w:rsidRDefault="00876E6E" w:rsidP="00D17861">
            <w:pPr>
              <w:widowControl w:val="0"/>
              <w:numPr>
                <w:ilvl w:val="0"/>
                <w:numId w:val="201"/>
              </w:numPr>
              <w:suppressAutoHyphens w:val="0"/>
              <w:autoSpaceDE w:val="0"/>
              <w:autoSpaceDN w:val="0"/>
              <w:spacing w:line="240" w:lineRule="auto"/>
              <w:ind w:left="0" w:firstLine="360"/>
              <w:jc w:val="left"/>
              <w:rPr>
                <w:rFonts w:eastAsia="Times New Roman"/>
                <w:sz w:val="24"/>
                <w:szCs w:val="24"/>
                <w:shd w:val="clear" w:color="auto" w:fill="FFFFFF"/>
                <w:lang w:eastAsia="ru-RU" w:bidi="ru-RU"/>
              </w:rPr>
            </w:pPr>
            <w:r w:rsidRPr="00876E6E">
              <w:rPr>
                <w:rFonts w:eastAsia="Times New Roman"/>
                <w:sz w:val="24"/>
                <w:szCs w:val="24"/>
                <w:shd w:val="clear" w:color="auto" w:fill="FFFFFF"/>
                <w:lang w:eastAsia="ru-RU" w:bidi="ru-RU"/>
              </w:rPr>
              <w:t>Разработка рабочих коррекционных программ, в которых описаны особенностей содержания индивидуально-ориентированного сопровождения обучающихся.</w:t>
            </w:r>
          </w:p>
        </w:tc>
        <w:tc>
          <w:tcPr>
            <w:tcW w:w="1597" w:type="dxa"/>
          </w:tcPr>
          <w:p w:rsidR="00876E6E" w:rsidRPr="00876E6E" w:rsidRDefault="00876E6E" w:rsidP="00876E6E">
            <w:pPr>
              <w:spacing w:line="240" w:lineRule="auto"/>
              <w:ind w:firstLine="0"/>
              <w:rPr>
                <w:sz w:val="24"/>
                <w:szCs w:val="24"/>
                <w:shd w:val="clear" w:color="auto" w:fill="FFFFFF"/>
                <w:lang w:eastAsia="ru-RU" w:bidi="ru-RU"/>
              </w:rPr>
            </w:pPr>
            <w:r w:rsidRPr="00876E6E">
              <w:rPr>
                <w:sz w:val="24"/>
                <w:szCs w:val="24"/>
                <w:shd w:val="clear" w:color="auto" w:fill="FFFFFF"/>
                <w:lang w:eastAsia="ru-RU" w:bidi="ru-RU"/>
              </w:rPr>
              <w:t>Рабочая группа</w:t>
            </w:r>
          </w:p>
        </w:tc>
        <w:tc>
          <w:tcPr>
            <w:tcW w:w="1701" w:type="dxa"/>
          </w:tcPr>
          <w:p w:rsidR="00876E6E" w:rsidRPr="00876E6E" w:rsidRDefault="00876E6E" w:rsidP="00876E6E">
            <w:pPr>
              <w:spacing w:line="240" w:lineRule="auto"/>
              <w:ind w:firstLine="0"/>
              <w:jc w:val="left"/>
              <w:rPr>
                <w:sz w:val="24"/>
                <w:szCs w:val="24"/>
                <w:shd w:val="clear" w:color="auto" w:fill="FFFFFF"/>
                <w:lang w:eastAsia="ru-RU" w:bidi="ru-RU"/>
              </w:rPr>
            </w:pPr>
            <w:r w:rsidRPr="00876E6E">
              <w:rPr>
                <w:sz w:val="24"/>
                <w:szCs w:val="24"/>
                <w:shd w:val="clear" w:color="auto" w:fill="FFFFFF"/>
                <w:lang w:eastAsia="ru-RU" w:bidi="ru-RU"/>
              </w:rPr>
              <w:t xml:space="preserve">Август 2017г. </w:t>
            </w:r>
          </w:p>
        </w:tc>
      </w:tr>
      <w:tr w:rsidR="00876E6E" w:rsidRPr="00876E6E" w:rsidTr="00876E6E">
        <w:tc>
          <w:tcPr>
            <w:tcW w:w="2550" w:type="dxa"/>
          </w:tcPr>
          <w:p w:rsidR="00876E6E" w:rsidRPr="00876E6E" w:rsidRDefault="00876E6E" w:rsidP="00876E6E">
            <w:pPr>
              <w:spacing w:line="240" w:lineRule="auto"/>
              <w:ind w:firstLine="0"/>
              <w:jc w:val="left"/>
              <w:rPr>
                <w:sz w:val="24"/>
                <w:szCs w:val="24"/>
                <w:shd w:val="clear" w:color="auto" w:fill="FFFFFF"/>
                <w:lang w:eastAsia="ru-RU" w:bidi="ru-RU"/>
              </w:rPr>
            </w:pPr>
            <w:r w:rsidRPr="00876E6E">
              <w:rPr>
                <w:sz w:val="24"/>
                <w:szCs w:val="24"/>
                <w:shd w:val="clear" w:color="auto" w:fill="FFFFFF"/>
                <w:lang w:val="en-US" w:eastAsia="ru-RU" w:bidi="ru-RU"/>
              </w:rPr>
              <w:t>III</w:t>
            </w:r>
            <w:r w:rsidRPr="00876E6E">
              <w:rPr>
                <w:sz w:val="24"/>
                <w:szCs w:val="24"/>
                <w:shd w:val="clear" w:color="auto" w:fill="FFFFFF"/>
                <w:lang w:eastAsia="ru-RU" w:bidi="ru-RU"/>
              </w:rPr>
              <w:t xml:space="preserve"> этап Заключительный</w:t>
            </w:r>
          </w:p>
        </w:tc>
        <w:tc>
          <w:tcPr>
            <w:tcW w:w="3616" w:type="dxa"/>
          </w:tcPr>
          <w:p w:rsidR="00876E6E" w:rsidRPr="00876E6E" w:rsidRDefault="00876E6E" w:rsidP="00D17861">
            <w:pPr>
              <w:widowControl w:val="0"/>
              <w:numPr>
                <w:ilvl w:val="0"/>
                <w:numId w:val="202"/>
              </w:numPr>
              <w:suppressAutoHyphens w:val="0"/>
              <w:autoSpaceDE w:val="0"/>
              <w:autoSpaceDN w:val="0"/>
              <w:spacing w:line="240" w:lineRule="auto"/>
              <w:ind w:left="0" w:firstLine="360"/>
              <w:jc w:val="left"/>
              <w:rPr>
                <w:rFonts w:eastAsia="Times New Roman"/>
                <w:sz w:val="24"/>
                <w:szCs w:val="24"/>
                <w:shd w:val="clear" w:color="auto" w:fill="FFFFFF"/>
                <w:lang w:eastAsia="ru-RU" w:bidi="ru-RU"/>
              </w:rPr>
            </w:pPr>
            <w:r w:rsidRPr="00876E6E">
              <w:rPr>
                <w:rFonts w:eastAsia="Times New Roman"/>
                <w:sz w:val="24"/>
                <w:szCs w:val="24"/>
                <w:shd w:val="clear" w:color="auto" w:fill="FFFFFF"/>
                <w:lang w:eastAsia="ru-RU" w:bidi="ru-RU"/>
              </w:rPr>
              <w:t xml:space="preserve">внутренняя экспертиза и доработка программы;  </w:t>
            </w:r>
          </w:p>
          <w:p w:rsidR="00876E6E" w:rsidRPr="00876E6E" w:rsidRDefault="00876E6E" w:rsidP="00D17861">
            <w:pPr>
              <w:widowControl w:val="0"/>
              <w:numPr>
                <w:ilvl w:val="0"/>
                <w:numId w:val="202"/>
              </w:numPr>
              <w:suppressAutoHyphens w:val="0"/>
              <w:autoSpaceDE w:val="0"/>
              <w:autoSpaceDN w:val="0"/>
              <w:spacing w:line="240" w:lineRule="auto"/>
              <w:ind w:left="0" w:firstLine="360"/>
              <w:jc w:val="left"/>
              <w:rPr>
                <w:rFonts w:eastAsia="Times New Roman"/>
                <w:sz w:val="24"/>
                <w:szCs w:val="24"/>
                <w:shd w:val="clear" w:color="auto" w:fill="FFFFFF"/>
                <w:lang w:eastAsia="ru-RU" w:bidi="ru-RU"/>
              </w:rPr>
            </w:pPr>
            <w:r w:rsidRPr="00876E6E">
              <w:rPr>
                <w:rFonts w:eastAsia="Times New Roman"/>
                <w:sz w:val="24"/>
                <w:szCs w:val="24"/>
                <w:shd w:val="clear" w:color="auto" w:fill="FFFFFF"/>
                <w:lang w:eastAsia="ru-RU" w:bidi="ru-RU"/>
              </w:rPr>
              <w:t xml:space="preserve">обсуждение хода реализации программы на педагогическом совете, школьном ПМПк, Совете профилактики МБОУ СОШ №1, заседаниях штаба воспитательной работы, методических объединениях групп педагогов и специалистов, работающих с данной категорией подростков; </w:t>
            </w:r>
          </w:p>
          <w:p w:rsidR="00876E6E" w:rsidRPr="00876E6E" w:rsidRDefault="00876E6E" w:rsidP="00D17861">
            <w:pPr>
              <w:widowControl w:val="0"/>
              <w:numPr>
                <w:ilvl w:val="0"/>
                <w:numId w:val="202"/>
              </w:numPr>
              <w:suppressAutoHyphens w:val="0"/>
              <w:autoSpaceDE w:val="0"/>
              <w:autoSpaceDN w:val="0"/>
              <w:spacing w:line="240" w:lineRule="auto"/>
              <w:ind w:left="0" w:firstLine="360"/>
              <w:jc w:val="left"/>
              <w:rPr>
                <w:rFonts w:eastAsia="Times New Roman"/>
                <w:sz w:val="24"/>
                <w:szCs w:val="24"/>
                <w:shd w:val="clear" w:color="auto" w:fill="FFFFFF"/>
                <w:lang w:eastAsia="ru-RU" w:bidi="ru-RU"/>
              </w:rPr>
            </w:pPr>
            <w:r w:rsidRPr="00876E6E">
              <w:rPr>
                <w:rFonts w:eastAsia="Times New Roman"/>
                <w:sz w:val="24"/>
                <w:szCs w:val="24"/>
                <w:shd w:val="clear" w:color="auto" w:fill="FFFFFF"/>
                <w:lang w:eastAsia="ru-RU" w:bidi="ru-RU"/>
              </w:rPr>
              <w:t>принятие  итогового решения.</w:t>
            </w:r>
          </w:p>
        </w:tc>
        <w:tc>
          <w:tcPr>
            <w:tcW w:w="1597" w:type="dxa"/>
          </w:tcPr>
          <w:p w:rsidR="00876E6E" w:rsidRPr="00876E6E" w:rsidRDefault="00876E6E" w:rsidP="00876E6E">
            <w:pPr>
              <w:spacing w:line="240" w:lineRule="auto"/>
              <w:ind w:firstLine="0"/>
              <w:rPr>
                <w:sz w:val="24"/>
                <w:szCs w:val="24"/>
                <w:shd w:val="clear" w:color="auto" w:fill="FFFFFF"/>
                <w:lang w:eastAsia="ru-RU" w:bidi="ru-RU"/>
              </w:rPr>
            </w:pPr>
            <w:r w:rsidRPr="00876E6E">
              <w:rPr>
                <w:sz w:val="24"/>
                <w:szCs w:val="24"/>
                <w:shd w:val="clear" w:color="auto" w:fill="FFFFFF"/>
                <w:lang w:eastAsia="ru-RU" w:bidi="ru-RU"/>
              </w:rPr>
              <w:t>Рабочая группа</w:t>
            </w:r>
          </w:p>
        </w:tc>
        <w:tc>
          <w:tcPr>
            <w:tcW w:w="1701" w:type="dxa"/>
          </w:tcPr>
          <w:p w:rsidR="00876E6E" w:rsidRPr="00876E6E" w:rsidRDefault="00876E6E" w:rsidP="00876E6E">
            <w:pPr>
              <w:spacing w:line="240" w:lineRule="auto"/>
              <w:ind w:firstLine="0"/>
              <w:jc w:val="left"/>
              <w:rPr>
                <w:sz w:val="24"/>
                <w:szCs w:val="24"/>
                <w:shd w:val="clear" w:color="auto" w:fill="FFFFFF"/>
                <w:lang w:eastAsia="ru-RU" w:bidi="ru-RU"/>
              </w:rPr>
            </w:pPr>
            <w:r w:rsidRPr="00876E6E">
              <w:rPr>
                <w:sz w:val="24"/>
                <w:szCs w:val="24"/>
                <w:shd w:val="clear" w:color="auto" w:fill="FFFFFF"/>
                <w:lang w:eastAsia="ru-RU" w:bidi="ru-RU"/>
              </w:rPr>
              <w:t>В течение года</w:t>
            </w:r>
          </w:p>
          <w:p w:rsidR="00876E6E" w:rsidRPr="00876E6E" w:rsidRDefault="00876E6E" w:rsidP="00876E6E">
            <w:pPr>
              <w:spacing w:line="240" w:lineRule="auto"/>
              <w:ind w:firstLine="0"/>
              <w:rPr>
                <w:sz w:val="24"/>
                <w:szCs w:val="24"/>
                <w:shd w:val="clear" w:color="auto" w:fill="FFFFFF"/>
                <w:lang w:eastAsia="ru-RU" w:bidi="ru-RU"/>
              </w:rPr>
            </w:pPr>
          </w:p>
        </w:tc>
      </w:tr>
    </w:tbl>
    <w:p w:rsidR="00876E6E" w:rsidRPr="00876E6E" w:rsidRDefault="00876E6E" w:rsidP="00D17861">
      <w:pPr>
        <w:numPr>
          <w:ilvl w:val="0"/>
          <w:numId w:val="173"/>
        </w:numPr>
        <w:shd w:val="clear" w:color="auto" w:fill="FFFFFF"/>
        <w:suppressAutoHyphens w:val="0"/>
        <w:spacing w:line="240" w:lineRule="auto"/>
        <w:ind w:left="0" w:firstLine="709"/>
        <w:rPr>
          <w:rFonts w:eastAsia="Times New Roman"/>
          <w:color w:val="5A5A5A"/>
          <w:szCs w:val="28"/>
          <w:lang w:eastAsia="ru-RU"/>
        </w:rPr>
      </w:pPr>
    </w:p>
    <w:p w:rsidR="00876E6E" w:rsidRPr="00876E6E" w:rsidRDefault="00876E6E" w:rsidP="00D17861">
      <w:pPr>
        <w:numPr>
          <w:ilvl w:val="0"/>
          <w:numId w:val="173"/>
        </w:numPr>
        <w:shd w:val="clear" w:color="auto" w:fill="FFFFFF"/>
        <w:suppressAutoHyphens w:val="0"/>
        <w:spacing w:line="240" w:lineRule="auto"/>
        <w:ind w:left="0" w:firstLine="709"/>
        <w:rPr>
          <w:rFonts w:eastAsia="Times New Roman"/>
          <w:szCs w:val="28"/>
          <w:lang w:eastAsia="ru-RU"/>
        </w:rPr>
      </w:pPr>
      <w:r w:rsidRPr="00876E6E">
        <w:rPr>
          <w:rFonts w:eastAsia="Times New Roman"/>
          <w:szCs w:val="28"/>
          <w:lang w:eastAsia="ru-RU"/>
        </w:rPr>
        <w:t>Система комплексного психолого-медико-педагогического сопровождения предусматривает р</w:t>
      </w:r>
      <w:r w:rsidRPr="00876E6E">
        <w:rPr>
          <w:rFonts w:eastAsia="Times New Roman"/>
          <w:spacing w:val="6"/>
          <w:szCs w:val="28"/>
          <w:lang w:eastAsia="ru-RU"/>
        </w:rPr>
        <w:t>азработку и реализацию индивидуальных коррекционно-обра</w:t>
      </w:r>
      <w:r w:rsidRPr="00876E6E">
        <w:rPr>
          <w:rFonts w:eastAsia="Times New Roman"/>
          <w:spacing w:val="4"/>
          <w:szCs w:val="28"/>
          <w:lang w:eastAsia="ru-RU"/>
        </w:rPr>
        <w:t>зовательных программ психолого-медико-педагогического сопровождения обу</w:t>
      </w:r>
      <w:r w:rsidRPr="00876E6E">
        <w:rPr>
          <w:rFonts w:eastAsia="Times New Roman"/>
          <w:szCs w:val="28"/>
          <w:lang w:eastAsia="ru-RU"/>
        </w:rPr>
        <w:t>чающихся с особыми образовательными потребностями,</w:t>
      </w:r>
      <w:r w:rsidRPr="00876E6E">
        <w:rPr>
          <w:rFonts w:eastAsia="Times New Roman"/>
          <w:spacing w:val="4"/>
          <w:szCs w:val="28"/>
          <w:lang w:eastAsia="ru-RU"/>
        </w:rPr>
        <w:t> </w:t>
      </w:r>
      <w:r w:rsidRPr="00876E6E">
        <w:rPr>
          <w:rFonts w:eastAsia="Times New Roman"/>
          <w:szCs w:val="28"/>
          <w:lang w:eastAsia="ru-RU"/>
        </w:rPr>
        <w:t>оказавшихся в сложной жизненной ситуации,</w:t>
      </w:r>
      <w:r w:rsidRPr="00876E6E">
        <w:rPr>
          <w:rFonts w:eastAsia="Times New Roman"/>
          <w:spacing w:val="6"/>
          <w:szCs w:val="28"/>
          <w:lang w:eastAsia="ru-RU"/>
        </w:rPr>
        <w:t xml:space="preserve"> направленных на их развитие, </w:t>
      </w:r>
      <w:r w:rsidRPr="00876E6E">
        <w:rPr>
          <w:rFonts w:eastAsia="Times New Roman"/>
          <w:spacing w:val="4"/>
          <w:szCs w:val="28"/>
          <w:lang w:eastAsia="ru-RU"/>
        </w:rPr>
        <w:t>обучение, воспитание и раскрытие личностного потенциала.</w:t>
      </w:r>
    </w:p>
    <w:p w:rsidR="00876E6E" w:rsidRPr="00876E6E" w:rsidRDefault="00876E6E" w:rsidP="00876E6E">
      <w:pPr>
        <w:spacing w:line="240" w:lineRule="auto"/>
        <w:rPr>
          <w:bCs/>
          <w:spacing w:val="4"/>
          <w:szCs w:val="28"/>
        </w:rPr>
      </w:pPr>
      <w:r w:rsidRPr="00876E6E">
        <w:rPr>
          <w:szCs w:val="28"/>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w:t>
      </w:r>
    </w:p>
    <w:p w:rsidR="00876E6E" w:rsidRPr="00876E6E" w:rsidRDefault="00876E6E" w:rsidP="00876E6E">
      <w:pPr>
        <w:spacing w:line="240" w:lineRule="auto"/>
        <w:rPr>
          <w:szCs w:val="28"/>
          <w:shd w:val="clear" w:color="auto" w:fill="FFFFFF"/>
          <w:lang w:eastAsia="ru-RU" w:bidi="ru-RU"/>
        </w:rPr>
      </w:pPr>
      <w:r w:rsidRPr="00876E6E">
        <w:rPr>
          <w:szCs w:val="28"/>
        </w:rPr>
        <w:t>В  МБОУ СОШ №1  психолого-медико-педагогическое сопровождение</w:t>
      </w:r>
      <w:r w:rsidRPr="00876E6E">
        <w:rPr>
          <w:spacing w:val="4"/>
          <w:szCs w:val="28"/>
        </w:rPr>
        <w:t xml:space="preserve"> обу</w:t>
      </w:r>
      <w:r w:rsidRPr="00876E6E">
        <w:rPr>
          <w:szCs w:val="28"/>
        </w:rPr>
        <w:t>чающихся,</w:t>
      </w:r>
      <w:r w:rsidRPr="00876E6E">
        <w:rPr>
          <w:spacing w:val="4"/>
          <w:szCs w:val="28"/>
        </w:rPr>
        <w:t> </w:t>
      </w:r>
      <w:r w:rsidRPr="00876E6E">
        <w:rPr>
          <w:szCs w:val="28"/>
        </w:rPr>
        <w:t>оказавшихся в сложной жизненной ситуации осуществляют специалисты школы с учетом специфики своей деятельности и функциональных обязанностей по следующим направлениям: психологическое, социально-педагогическое</w:t>
      </w:r>
    </w:p>
    <w:p w:rsidR="00876E6E" w:rsidRPr="00876E6E" w:rsidRDefault="00876E6E" w:rsidP="00D17861">
      <w:pPr>
        <w:numPr>
          <w:ilvl w:val="0"/>
          <w:numId w:val="173"/>
        </w:numPr>
        <w:shd w:val="clear" w:color="auto" w:fill="FFFFFF"/>
        <w:suppressAutoHyphens w:val="0"/>
        <w:spacing w:line="240" w:lineRule="auto"/>
        <w:ind w:left="0" w:firstLine="709"/>
        <w:rPr>
          <w:rFonts w:eastAsia="Times New Roman"/>
          <w:color w:val="5A5A5A"/>
          <w:szCs w:val="28"/>
          <w:lang w:eastAsia="ru-RU"/>
        </w:rPr>
      </w:pPr>
      <w:r w:rsidRPr="00876E6E">
        <w:rPr>
          <w:rFonts w:eastAsia="Times New Roman"/>
          <w:szCs w:val="28"/>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r w:rsidRPr="00876E6E">
        <w:rPr>
          <w:rFonts w:eastAsia="Times New Roman"/>
          <w:color w:val="5A5A5A"/>
          <w:szCs w:val="28"/>
          <w:lang w:eastAsia="ru-RU"/>
        </w:rPr>
        <w:t xml:space="preserve"> </w:t>
      </w:r>
    </w:p>
    <w:p w:rsidR="00876E6E" w:rsidRPr="00876E6E" w:rsidRDefault="00876E6E" w:rsidP="00D17861">
      <w:pPr>
        <w:numPr>
          <w:ilvl w:val="0"/>
          <w:numId w:val="173"/>
        </w:numPr>
        <w:shd w:val="clear" w:color="auto" w:fill="FFFFFF"/>
        <w:suppressAutoHyphens w:val="0"/>
        <w:spacing w:line="240" w:lineRule="auto"/>
        <w:ind w:left="0" w:firstLine="709"/>
        <w:rPr>
          <w:rFonts w:eastAsia="Times New Roman"/>
          <w:color w:val="5A5A5A"/>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195"/>
      </w:tblGrid>
      <w:tr w:rsidR="00876E6E" w:rsidRPr="00876E6E" w:rsidTr="00876E6E">
        <w:tc>
          <w:tcPr>
            <w:tcW w:w="2093" w:type="dxa"/>
          </w:tcPr>
          <w:p w:rsidR="00876E6E" w:rsidRPr="00876E6E" w:rsidRDefault="00876E6E" w:rsidP="00D17861">
            <w:pPr>
              <w:numPr>
                <w:ilvl w:val="0"/>
                <w:numId w:val="173"/>
              </w:numPr>
              <w:suppressAutoHyphens w:val="0"/>
              <w:spacing w:line="240" w:lineRule="auto"/>
              <w:ind w:left="0" w:firstLine="0"/>
              <w:rPr>
                <w:rFonts w:eastAsia="Times New Roman"/>
                <w:szCs w:val="28"/>
                <w:lang w:eastAsia="ru-RU"/>
              </w:rPr>
            </w:pPr>
            <w:r w:rsidRPr="00876E6E">
              <w:rPr>
                <w:rFonts w:eastAsia="Times New Roman"/>
                <w:szCs w:val="28"/>
                <w:lang w:eastAsia="ru-RU"/>
              </w:rPr>
              <w:t xml:space="preserve">Специалисты </w:t>
            </w:r>
          </w:p>
        </w:tc>
        <w:tc>
          <w:tcPr>
            <w:tcW w:w="7195" w:type="dxa"/>
          </w:tcPr>
          <w:p w:rsidR="00876E6E" w:rsidRPr="00876E6E" w:rsidRDefault="00876E6E" w:rsidP="00D17861">
            <w:pPr>
              <w:numPr>
                <w:ilvl w:val="0"/>
                <w:numId w:val="173"/>
              </w:numPr>
              <w:suppressAutoHyphens w:val="0"/>
              <w:spacing w:line="240" w:lineRule="auto"/>
              <w:ind w:left="360" w:firstLine="0"/>
              <w:jc w:val="center"/>
              <w:rPr>
                <w:rFonts w:eastAsia="Times New Roman"/>
                <w:szCs w:val="28"/>
                <w:lang w:eastAsia="ru-RU"/>
              </w:rPr>
            </w:pPr>
            <w:r w:rsidRPr="00876E6E">
              <w:rPr>
                <w:rFonts w:eastAsia="Times New Roman"/>
                <w:szCs w:val="28"/>
                <w:lang w:eastAsia="ru-RU"/>
              </w:rPr>
              <w:t>Обязанности</w:t>
            </w:r>
          </w:p>
        </w:tc>
      </w:tr>
      <w:tr w:rsidR="00876E6E" w:rsidRPr="00876E6E" w:rsidTr="00876E6E">
        <w:tc>
          <w:tcPr>
            <w:tcW w:w="2093" w:type="dxa"/>
          </w:tcPr>
          <w:p w:rsidR="00876E6E" w:rsidRPr="00876E6E" w:rsidRDefault="00876E6E" w:rsidP="00D17861">
            <w:pPr>
              <w:numPr>
                <w:ilvl w:val="0"/>
                <w:numId w:val="173"/>
              </w:numPr>
              <w:suppressAutoHyphens w:val="0"/>
              <w:spacing w:line="240" w:lineRule="auto"/>
              <w:ind w:left="0" w:firstLine="0"/>
              <w:rPr>
                <w:rFonts w:eastAsia="Times New Roman"/>
                <w:szCs w:val="28"/>
                <w:lang w:eastAsia="ru-RU"/>
              </w:rPr>
            </w:pPr>
            <w:r w:rsidRPr="00876E6E">
              <w:rPr>
                <w:rFonts w:eastAsia="Times New Roman"/>
                <w:szCs w:val="28"/>
                <w:lang w:eastAsia="ru-RU"/>
              </w:rPr>
              <w:t xml:space="preserve">Медицинский работник </w:t>
            </w:r>
          </w:p>
        </w:tc>
        <w:tc>
          <w:tcPr>
            <w:tcW w:w="7195" w:type="dxa"/>
          </w:tcPr>
          <w:p w:rsidR="00876E6E" w:rsidRPr="00876E6E" w:rsidRDefault="00876E6E" w:rsidP="00876E6E">
            <w:pPr>
              <w:spacing w:line="240" w:lineRule="auto"/>
              <w:ind w:firstLine="0"/>
              <w:rPr>
                <w:szCs w:val="28"/>
                <w:shd w:val="clear" w:color="auto" w:fill="FFFFFF"/>
              </w:rPr>
            </w:pPr>
            <w:r w:rsidRPr="00876E6E">
              <w:rPr>
                <w:szCs w:val="28"/>
                <w:shd w:val="clear" w:color="auto" w:fill="FFFFFF"/>
              </w:rPr>
              <w:t>Медицинская поддержка и сопровождение обучающихся с особыми образовательными потребностями в МБОУ СОШ №1  осуществляются медицинской сестрой на регулярной основе:</w:t>
            </w:r>
          </w:p>
          <w:p w:rsidR="00876E6E" w:rsidRPr="00876E6E" w:rsidRDefault="00876E6E" w:rsidP="00D17861">
            <w:pPr>
              <w:numPr>
                <w:ilvl w:val="0"/>
                <w:numId w:val="203"/>
              </w:numPr>
              <w:suppressAutoHyphens w:val="0"/>
              <w:spacing w:line="240" w:lineRule="auto"/>
              <w:ind w:left="34" w:firstLine="326"/>
              <w:rPr>
                <w:rFonts w:eastAsia="Times New Roman"/>
                <w:szCs w:val="28"/>
                <w:lang w:eastAsia="ru-RU"/>
              </w:rPr>
            </w:pPr>
            <w:r w:rsidRPr="00876E6E">
              <w:rPr>
                <w:rFonts w:eastAsia="Times New Roman"/>
                <w:szCs w:val="28"/>
                <w:lang w:eastAsia="ru-RU"/>
              </w:rPr>
              <w:t xml:space="preserve">осуществление необходимых профилактических, лечебных, просветительских мероприятий по сохранению и укреплению здоровья обучающихся «группы риска»; </w:t>
            </w:r>
          </w:p>
          <w:p w:rsidR="00876E6E" w:rsidRPr="00876E6E" w:rsidRDefault="00876E6E" w:rsidP="00D17861">
            <w:pPr>
              <w:numPr>
                <w:ilvl w:val="0"/>
                <w:numId w:val="203"/>
              </w:numPr>
              <w:suppressAutoHyphens w:val="0"/>
              <w:spacing w:line="240" w:lineRule="auto"/>
              <w:ind w:left="34" w:firstLine="326"/>
              <w:rPr>
                <w:rFonts w:eastAsia="Times New Roman"/>
                <w:szCs w:val="28"/>
                <w:lang w:eastAsia="ru-RU"/>
              </w:rPr>
            </w:pPr>
            <w:r w:rsidRPr="00876E6E">
              <w:rPr>
                <w:rFonts w:eastAsia="Times New Roman"/>
                <w:szCs w:val="28"/>
                <w:lang w:eastAsia="ru-RU"/>
              </w:rPr>
              <w:t>организация проведения диспансерных осмотров,         оказание первичной медицинской помощи;</w:t>
            </w:r>
          </w:p>
          <w:p w:rsidR="00876E6E" w:rsidRPr="00876E6E" w:rsidRDefault="00876E6E" w:rsidP="00D17861">
            <w:pPr>
              <w:numPr>
                <w:ilvl w:val="0"/>
                <w:numId w:val="203"/>
              </w:numPr>
              <w:suppressAutoHyphens w:val="0"/>
              <w:spacing w:line="240" w:lineRule="auto"/>
              <w:ind w:left="34" w:firstLine="326"/>
              <w:rPr>
                <w:rFonts w:eastAsia="Times New Roman"/>
                <w:szCs w:val="28"/>
                <w:lang w:eastAsia="ru-RU"/>
              </w:rPr>
            </w:pPr>
            <w:r w:rsidRPr="00876E6E">
              <w:rPr>
                <w:rFonts w:eastAsia="Times New Roman"/>
                <w:szCs w:val="28"/>
                <w:lang w:eastAsia="ru-RU"/>
              </w:rPr>
              <w:t>консультирование участников образовательного процесса по вопросам охраны здоровья.</w:t>
            </w:r>
          </w:p>
        </w:tc>
      </w:tr>
      <w:tr w:rsidR="00876E6E" w:rsidRPr="00876E6E" w:rsidTr="00876E6E">
        <w:tc>
          <w:tcPr>
            <w:tcW w:w="2093" w:type="dxa"/>
          </w:tcPr>
          <w:p w:rsidR="00876E6E" w:rsidRPr="00876E6E" w:rsidRDefault="00876E6E" w:rsidP="00D17861">
            <w:pPr>
              <w:numPr>
                <w:ilvl w:val="0"/>
                <w:numId w:val="173"/>
              </w:numPr>
              <w:suppressAutoHyphens w:val="0"/>
              <w:spacing w:line="240" w:lineRule="auto"/>
              <w:ind w:left="0" w:firstLine="0"/>
              <w:rPr>
                <w:rFonts w:eastAsia="Times New Roman"/>
                <w:szCs w:val="28"/>
                <w:lang w:eastAsia="ru-RU"/>
              </w:rPr>
            </w:pPr>
            <w:r w:rsidRPr="00876E6E">
              <w:rPr>
                <w:rFonts w:eastAsia="Times New Roman"/>
                <w:szCs w:val="28"/>
                <w:lang w:eastAsia="ru-RU"/>
              </w:rPr>
              <w:t>Социальный педагог/</w:t>
            </w:r>
          </w:p>
          <w:p w:rsidR="00876E6E" w:rsidRPr="00876E6E" w:rsidRDefault="00876E6E" w:rsidP="00D17861">
            <w:pPr>
              <w:numPr>
                <w:ilvl w:val="0"/>
                <w:numId w:val="173"/>
              </w:numPr>
              <w:suppressAutoHyphens w:val="0"/>
              <w:spacing w:line="240" w:lineRule="auto"/>
              <w:ind w:left="0" w:firstLine="0"/>
              <w:rPr>
                <w:rFonts w:eastAsia="Times New Roman"/>
                <w:szCs w:val="28"/>
                <w:lang w:eastAsia="ru-RU"/>
              </w:rPr>
            </w:pPr>
            <w:r w:rsidRPr="00876E6E">
              <w:rPr>
                <w:rFonts w:eastAsia="Times New Roman"/>
                <w:szCs w:val="28"/>
                <w:lang w:eastAsia="ru-RU"/>
              </w:rPr>
              <w:t>классный руководитель</w:t>
            </w:r>
          </w:p>
        </w:tc>
        <w:tc>
          <w:tcPr>
            <w:tcW w:w="7195" w:type="dxa"/>
          </w:tcPr>
          <w:p w:rsidR="00876E6E" w:rsidRPr="00876E6E" w:rsidRDefault="00876E6E" w:rsidP="00D17861">
            <w:pPr>
              <w:widowControl w:val="0"/>
              <w:numPr>
                <w:ilvl w:val="0"/>
                <w:numId w:val="204"/>
              </w:numPr>
              <w:suppressAutoHyphens w:val="0"/>
              <w:autoSpaceDE w:val="0"/>
              <w:autoSpaceDN w:val="0"/>
              <w:spacing w:line="240" w:lineRule="auto"/>
              <w:ind w:left="34" w:firstLine="326"/>
              <w:rPr>
                <w:rFonts w:eastAsia="Times New Roman"/>
                <w:szCs w:val="28"/>
                <w:shd w:val="clear" w:color="auto" w:fill="FFFFFF"/>
                <w:lang w:eastAsia="ru-RU" w:bidi="ru-RU"/>
              </w:rPr>
            </w:pPr>
            <w:r w:rsidRPr="00876E6E">
              <w:rPr>
                <w:rFonts w:eastAsia="Times New Roman"/>
                <w:szCs w:val="28"/>
                <w:lang w:eastAsia="ru-RU" w:bidi="ru-RU"/>
              </w:rPr>
              <w:t xml:space="preserve">Обеспечивает </w:t>
            </w:r>
            <w:r w:rsidRPr="00876E6E">
              <w:rPr>
                <w:rFonts w:eastAsia="Times New Roman"/>
                <w:szCs w:val="28"/>
                <w:shd w:val="clear" w:color="auto" w:fill="FFFFFF"/>
                <w:lang w:eastAsia="ru-RU" w:bidi="ru-RU"/>
              </w:rPr>
              <w:t xml:space="preserve">создание для школьников комфортной и безопасной образовательной среды. </w:t>
            </w:r>
          </w:p>
          <w:p w:rsidR="00876E6E" w:rsidRPr="00876E6E" w:rsidRDefault="00876E6E" w:rsidP="00D17861">
            <w:pPr>
              <w:widowControl w:val="0"/>
              <w:numPr>
                <w:ilvl w:val="0"/>
                <w:numId w:val="204"/>
              </w:numPr>
              <w:suppressAutoHyphens w:val="0"/>
              <w:autoSpaceDE w:val="0"/>
              <w:autoSpaceDN w:val="0"/>
              <w:spacing w:line="240" w:lineRule="auto"/>
              <w:ind w:left="34" w:firstLine="326"/>
              <w:rPr>
                <w:rFonts w:eastAsia="Times New Roman"/>
                <w:szCs w:val="28"/>
                <w:shd w:val="clear" w:color="auto" w:fill="FFFFFF"/>
                <w:lang w:eastAsia="ru-RU" w:bidi="ru-RU"/>
              </w:rPr>
            </w:pPr>
            <w:r w:rsidRPr="00876E6E">
              <w:rPr>
                <w:rFonts w:eastAsia="Times New Roman"/>
                <w:szCs w:val="28"/>
                <w:shd w:val="clear" w:color="auto" w:fill="FFFFFF"/>
                <w:lang w:eastAsia="ru-RU" w:bidi="ru-RU"/>
              </w:rPr>
              <w:t>Активно  участвует в проведении профилактической и информационно-просветительской работы</w:t>
            </w:r>
            <w:r w:rsidRPr="00876E6E">
              <w:rPr>
                <w:rFonts w:eastAsia="Times New Roman"/>
                <w:b/>
                <w:bCs/>
                <w:spacing w:val="4"/>
                <w:szCs w:val="28"/>
                <w:lang w:eastAsia="ru-RU" w:bidi="ru-RU"/>
              </w:rPr>
              <w:t xml:space="preserve"> </w:t>
            </w:r>
            <w:r w:rsidRPr="00876E6E">
              <w:rPr>
                <w:rFonts w:eastAsia="Times New Roman"/>
                <w:szCs w:val="28"/>
                <w:shd w:val="clear" w:color="auto" w:fill="FFFFFF"/>
                <w:lang w:eastAsia="ru-RU" w:bidi="ru-RU"/>
              </w:rPr>
              <w:t>по защите прав и интересов школьников,</w:t>
            </w:r>
            <w:r w:rsidRPr="00876E6E">
              <w:rPr>
                <w:rFonts w:eastAsia="Times New Roman"/>
                <w:color w:val="000000"/>
                <w:szCs w:val="28"/>
                <w:lang w:eastAsia="ru-RU" w:bidi="ru-RU"/>
              </w:rPr>
              <w:t xml:space="preserve"> попавших в сложную жизненную ситуацию</w:t>
            </w:r>
            <w:r w:rsidRPr="00876E6E">
              <w:rPr>
                <w:rFonts w:eastAsia="Times New Roman"/>
                <w:szCs w:val="28"/>
                <w:shd w:val="clear" w:color="auto" w:fill="FFFFFF"/>
                <w:lang w:eastAsia="ru-RU" w:bidi="ru-RU"/>
              </w:rPr>
              <w:t xml:space="preserve">; в выборе профессиональных склонностей и интересов. </w:t>
            </w:r>
          </w:p>
          <w:p w:rsidR="00876E6E" w:rsidRPr="00876E6E" w:rsidRDefault="00876E6E" w:rsidP="00D17861">
            <w:pPr>
              <w:widowControl w:val="0"/>
              <w:numPr>
                <w:ilvl w:val="0"/>
                <w:numId w:val="204"/>
              </w:numPr>
              <w:suppressAutoHyphens w:val="0"/>
              <w:autoSpaceDE w:val="0"/>
              <w:autoSpaceDN w:val="0"/>
              <w:spacing w:line="240" w:lineRule="auto"/>
              <w:ind w:left="34" w:firstLine="326"/>
              <w:rPr>
                <w:rFonts w:eastAsia="Times New Roman"/>
                <w:sz w:val="22"/>
                <w:szCs w:val="28"/>
                <w:shd w:val="clear" w:color="auto" w:fill="FFFFFF"/>
                <w:lang w:eastAsia="ru-RU" w:bidi="ru-RU"/>
              </w:rPr>
            </w:pPr>
            <w:r w:rsidRPr="00876E6E">
              <w:rPr>
                <w:rFonts w:eastAsia="Times New Roman"/>
                <w:szCs w:val="28"/>
                <w:shd w:val="clear" w:color="auto" w:fill="FFFFFF"/>
                <w:lang w:eastAsia="ru-RU" w:bidi="ru-RU"/>
              </w:rPr>
              <w:t>Взаимодействует со специалистами МБОУ СОШ №1, с классным руководителем, учителями-предметниками,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tc>
      </w:tr>
      <w:tr w:rsidR="00876E6E" w:rsidRPr="00876E6E" w:rsidTr="00876E6E">
        <w:tc>
          <w:tcPr>
            <w:tcW w:w="2093" w:type="dxa"/>
          </w:tcPr>
          <w:p w:rsidR="00876E6E" w:rsidRPr="00876E6E" w:rsidRDefault="00876E6E" w:rsidP="00D17861">
            <w:pPr>
              <w:numPr>
                <w:ilvl w:val="0"/>
                <w:numId w:val="173"/>
              </w:numPr>
              <w:suppressAutoHyphens w:val="0"/>
              <w:spacing w:line="240" w:lineRule="auto"/>
              <w:ind w:left="0" w:firstLine="0"/>
              <w:rPr>
                <w:rFonts w:eastAsia="Times New Roman"/>
                <w:szCs w:val="28"/>
                <w:lang w:eastAsia="ru-RU"/>
              </w:rPr>
            </w:pPr>
            <w:r w:rsidRPr="00876E6E">
              <w:rPr>
                <w:rFonts w:eastAsia="Times New Roman"/>
                <w:szCs w:val="28"/>
                <w:lang w:eastAsia="ru-RU"/>
              </w:rPr>
              <w:t>Педагог-психолог</w:t>
            </w:r>
          </w:p>
        </w:tc>
        <w:tc>
          <w:tcPr>
            <w:tcW w:w="7195" w:type="dxa"/>
          </w:tcPr>
          <w:p w:rsidR="00876E6E" w:rsidRPr="00876E6E" w:rsidRDefault="00876E6E" w:rsidP="00876E6E">
            <w:pPr>
              <w:spacing w:line="240" w:lineRule="auto"/>
              <w:ind w:firstLine="0"/>
              <w:rPr>
                <w:szCs w:val="28"/>
                <w:shd w:val="clear" w:color="auto" w:fill="FFFFFF"/>
                <w:lang w:eastAsia="ru-RU" w:bidi="ru-RU"/>
              </w:rPr>
            </w:pPr>
            <w:r w:rsidRPr="00876E6E">
              <w:rPr>
                <w:szCs w:val="28"/>
                <w:shd w:val="clear" w:color="auto" w:fill="FFFFFF"/>
                <w:lang w:eastAsia="ru-RU" w:bidi="ru-RU"/>
              </w:rPr>
              <w:t>Осуществляет сопровождение обучающихся, оказавшихся в ТЖС  в рамках реализации основных направлений годового плана педагога-психолога МБОУ СОШ №1:</w:t>
            </w:r>
          </w:p>
          <w:p w:rsidR="00876E6E" w:rsidRPr="00876E6E" w:rsidRDefault="00876E6E" w:rsidP="00D17861">
            <w:pPr>
              <w:numPr>
                <w:ilvl w:val="0"/>
                <w:numId w:val="205"/>
              </w:numPr>
              <w:suppressAutoHyphens w:val="0"/>
              <w:spacing w:line="240" w:lineRule="auto"/>
              <w:ind w:left="34" w:firstLine="326"/>
              <w:rPr>
                <w:rFonts w:eastAsia="Times New Roman"/>
                <w:szCs w:val="28"/>
                <w:lang w:eastAsia="ru-RU"/>
              </w:rPr>
            </w:pPr>
            <w:r w:rsidRPr="00876E6E">
              <w:rPr>
                <w:rFonts w:eastAsia="Times New Roman"/>
                <w:szCs w:val="28"/>
                <w:lang w:eastAsia="ru-RU"/>
              </w:rPr>
              <w:t>Проводит комплексную диагностику обучающихся с особыми образовательными потребностями на первичном уровне;</w:t>
            </w:r>
          </w:p>
          <w:p w:rsidR="00876E6E" w:rsidRPr="00876E6E" w:rsidRDefault="00876E6E" w:rsidP="00D17861">
            <w:pPr>
              <w:numPr>
                <w:ilvl w:val="0"/>
                <w:numId w:val="205"/>
              </w:numPr>
              <w:suppressAutoHyphens w:val="0"/>
              <w:spacing w:line="240" w:lineRule="auto"/>
              <w:ind w:left="34" w:firstLine="326"/>
              <w:rPr>
                <w:rFonts w:eastAsia="Times New Roman"/>
                <w:szCs w:val="28"/>
                <w:lang w:eastAsia="ru-RU"/>
              </w:rPr>
            </w:pPr>
            <w:r w:rsidRPr="00876E6E">
              <w:rPr>
                <w:rFonts w:eastAsia="Times New Roman"/>
                <w:szCs w:val="28"/>
                <w:lang w:eastAsia="ru-RU"/>
              </w:rPr>
              <w:t>Оказывает консультационные услуги по направлениям:</w:t>
            </w:r>
          </w:p>
          <w:p w:rsidR="00876E6E" w:rsidRPr="00876E6E" w:rsidRDefault="00876E6E" w:rsidP="00D17861">
            <w:pPr>
              <w:numPr>
                <w:ilvl w:val="0"/>
                <w:numId w:val="173"/>
              </w:numPr>
              <w:suppressAutoHyphens w:val="0"/>
              <w:spacing w:line="240" w:lineRule="auto"/>
              <w:ind w:left="0" w:firstLine="0"/>
              <w:rPr>
                <w:rFonts w:eastAsia="Times New Roman"/>
                <w:szCs w:val="28"/>
                <w:lang w:eastAsia="ru-RU"/>
              </w:rPr>
            </w:pPr>
            <w:r w:rsidRPr="00876E6E">
              <w:rPr>
                <w:rFonts w:eastAsia="Times New Roman"/>
                <w:szCs w:val="28"/>
                <w:lang w:eastAsia="ru-RU"/>
              </w:rPr>
              <w:t xml:space="preserve">- оказание  помощи подросткам, оказавшимся в сложной жизненной ситуации в самопознании,  </w:t>
            </w:r>
          </w:p>
          <w:p w:rsidR="00876E6E" w:rsidRPr="00876E6E" w:rsidRDefault="00876E6E" w:rsidP="00D17861">
            <w:pPr>
              <w:numPr>
                <w:ilvl w:val="0"/>
                <w:numId w:val="173"/>
              </w:numPr>
              <w:suppressAutoHyphens w:val="0"/>
              <w:spacing w:line="240" w:lineRule="auto"/>
              <w:ind w:left="0" w:firstLine="0"/>
              <w:rPr>
                <w:rFonts w:eastAsia="Times New Roman"/>
                <w:szCs w:val="28"/>
                <w:lang w:eastAsia="ru-RU"/>
              </w:rPr>
            </w:pPr>
            <w:r w:rsidRPr="00876E6E">
              <w:rPr>
                <w:rFonts w:eastAsia="Times New Roman"/>
                <w:szCs w:val="28"/>
                <w:lang w:eastAsia="ru-RU"/>
              </w:rPr>
              <w:t xml:space="preserve">- формировании адекватной самооценке и адаптации в реальных жизненных условиях, </w:t>
            </w:r>
          </w:p>
          <w:p w:rsidR="00876E6E" w:rsidRPr="00876E6E" w:rsidRDefault="00876E6E" w:rsidP="00D17861">
            <w:pPr>
              <w:numPr>
                <w:ilvl w:val="0"/>
                <w:numId w:val="173"/>
              </w:numPr>
              <w:suppressAutoHyphens w:val="0"/>
              <w:spacing w:line="240" w:lineRule="auto"/>
              <w:ind w:left="0" w:firstLine="0"/>
              <w:rPr>
                <w:rFonts w:eastAsia="Times New Roman"/>
                <w:szCs w:val="28"/>
                <w:lang w:eastAsia="ru-RU"/>
              </w:rPr>
            </w:pPr>
            <w:r w:rsidRPr="00876E6E">
              <w:rPr>
                <w:rFonts w:eastAsia="Times New Roman"/>
                <w:szCs w:val="28"/>
                <w:lang w:eastAsia="ru-RU"/>
              </w:rPr>
              <w:t xml:space="preserve">-  формировании ценностно-мотивационной сферы, </w:t>
            </w:r>
          </w:p>
          <w:p w:rsidR="00876E6E" w:rsidRPr="00876E6E" w:rsidRDefault="00876E6E" w:rsidP="00D17861">
            <w:pPr>
              <w:numPr>
                <w:ilvl w:val="0"/>
                <w:numId w:val="173"/>
              </w:numPr>
              <w:suppressAutoHyphens w:val="0"/>
              <w:spacing w:line="240" w:lineRule="auto"/>
              <w:ind w:left="0" w:firstLine="0"/>
              <w:rPr>
                <w:rFonts w:eastAsia="Times New Roman"/>
                <w:szCs w:val="28"/>
                <w:lang w:eastAsia="ru-RU"/>
              </w:rPr>
            </w:pPr>
            <w:r w:rsidRPr="00876E6E">
              <w:rPr>
                <w:rFonts w:eastAsia="Times New Roman"/>
                <w:szCs w:val="28"/>
                <w:lang w:eastAsia="ru-RU"/>
              </w:rPr>
              <w:t>- преодолении кризисных ситуаций и достижении эмоциональной устойчивости.</w:t>
            </w:r>
          </w:p>
          <w:p w:rsidR="00876E6E" w:rsidRPr="00876E6E" w:rsidRDefault="00876E6E" w:rsidP="00D17861">
            <w:pPr>
              <w:numPr>
                <w:ilvl w:val="0"/>
                <w:numId w:val="206"/>
              </w:numPr>
              <w:suppressAutoHyphens w:val="0"/>
              <w:spacing w:line="240" w:lineRule="auto"/>
              <w:ind w:left="34" w:firstLine="326"/>
              <w:rPr>
                <w:rFonts w:eastAsia="Times New Roman"/>
                <w:szCs w:val="28"/>
                <w:lang w:eastAsia="ru-RU"/>
              </w:rPr>
            </w:pPr>
            <w:r w:rsidRPr="00876E6E">
              <w:rPr>
                <w:rFonts w:eastAsia="Times New Roman"/>
                <w:szCs w:val="28"/>
                <w:lang w:eastAsia="ru-RU"/>
              </w:rPr>
              <w:t>Консультирует в форме индивидуальных и групповых консультаций обучающихся,  педагогов, родителей (законных представителей). Консультирование осуществляется с использованием современных технологий психоконсультативной практики с элементами интегративного подхода (сказкатерапия, символдрама, когнитивно-поведенческая терапия, гештальтерапия, семейная терапия).</w:t>
            </w:r>
          </w:p>
          <w:p w:rsidR="00876E6E" w:rsidRPr="00876E6E" w:rsidRDefault="00876E6E" w:rsidP="00D17861">
            <w:pPr>
              <w:numPr>
                <w:ilvl w:val="0"/>
                <w:numId w:val="206"/>
              </w:numPr>
              <w:suppressAutoHyphens w:val="0"/>
              <w:spacing w:line="240" w:lineRule="auto"/>
              <w:ind w:left="34" w:firstLine="326"/>
              <w:rPr>
                <w:rFonts w:eastAsia="Times New Roman"/>
                <w:szCs w:val="28"/>
                <w:lang w:eastAsia="ru-RU"/>
              </w:rPr>
            </w:pPr>
            <w:r w:rsidRPr="00876E6E">
              <w:rPr>
                <w:rFonts w:eastAsia="Times New Roman"/>
                <w:szCs w:val="28"/>
                <w:lang w:eastAsia="ru-RU"/>
              </w:rPr>
              <w:t>Организует и проводит групповые и индивидуальные  занятия:</w:t>
            </w:r>
          </w:p>
          <w:p w:rsidR="00876E6E" w:rsidRPr="00876E6E" w:rsidRDefault="00876E6E" w:rsidP="00D17861">
            <w:pPr>
              <w:numPr>
                <w:ilvl w:val="0"/>
                <w:numId w:val="173"/>
              </w:numPr>
              <w:suppressAutoHyphens w:val="0"/>
              <w:spacing w:line="240" w:lineRule="auto"/>
              <w:ind w:left="0" w:firstLine="0"/>
              <w:rPr>
                <w:rFonts w:eastAsia="Times New Roman"/>
                <w:szCs w:val="28"/>
                <w:shd w:val="clear" w:color="auto" w:fill="FFFFFF"/>
                <w:lang w:eastAsia="ru-RU" w:bidi="ru-RU"/>
              </w:rPr>
            </w:pPr>
            <w:r w:rsidRPr="00876E6E">
              <w:rPr>
                <w:rFonts w:eastAsia="Times New Roman"/>
                <w:szCs w:val="28"/>
                <w:shd w:val="clear" w:color="auto" w:fill="FFFFFF"/>
                <w:lang w:eastAsia="ru-RU" w:bidi="ru-RU"/>
              </w:rPr>
              <w:t xml:space="preserve">- по развитию и коррекции эмоционально-волевой сферы обучающихся, </w:t>
            </w:r>
          </w:p>
          <w:p w:rsidR="00876E6E" w:rsidRPr="00876E6E" w:rsidRDefault="00876E6E" w:rsidP="00D17861">
            <w:pPr>
              <w:numPr>
                <w:ilvl w:val="0"/>
                <w:numId w:val="173"/>
              </w:numPr>
              <w:suppressAutoHyphens w:val="0"/>
              <w:spacing w:line="240" w:lineRule="auto"/>
              <w:ind w:left="0" w:firstLine="0"/>
              <w:rPr>
                <w:rFonts w:eastAsia="Times New Roman"/>
                <w:szCs w:val="28"/>
                <w:shd w:val="clear" w:color="auto" w:fill="FFFFFF"/>
                <w:lang w:eastAsia="ru-RU" w:bidi="ru-RU"/>
              </w:rPr>
            </w:pPr>
            <w:r w:rsidRPr="00876E6E">
              <w:rPr>
                <w:rFonts w:eastAsia="Times New Roman"/>
                <w:szCs w:val="28"/>
                <w:shd w:val="clear" w:color="auto" w:fill="FFFFFF"/>
                <w:lang w:eastAsia="ru-RU" w:bidi="ru-RU"/>
              </w:rPr>
              <w:t>- по совершенствованию навыков социализации и расширению социального взаимодействия со сверстниками (совместно с социальным педагогом)</w:t>
            </w:r>
            <w:r w:rsidRPr="00876E6E">
              <w:rPr>
                <w:rFonts w:eastAsia="Times New Roman"/>
                <w:szCs w:val="28"/>
                <w:lang w:eastAsia="ru-RU"/>
              </w:rPr>
              <w:t>.</w:t>
            </w:r>
            <w:r w:rsidRPr="00876E6E">
              <w:rPr>
                <w:rFonts w:eastAsia="Times New Roman"/>
                <w:szCs w:val="28"/>
                <w:shd w:val="clear" w:color="auto" w:fill="FFFFFF"/>
                <w:lang w:eastAsia="ru-RU" w:bidi="ru-RU"/>
              </w:rPr>
              <w:t xml:space="preserve"> </w:t>
            </w:r>
          </w:p>
          <w:p w:rsidR="00876E6E" w:rsidRPr="00876E6E" w:rsidRDefault="00876E6E" w:rsidP="00D17861">
            <w:pPr>
              <w:numPr>
                <w:ilvl w:val="0"/>
                <w:numId w:val="207"/>
              </w:numPr>
              <w:suppressAutoHyphens w:val="0"/>
              <w:spacing w:line="240" w:lineRule="auto"/>
              <w:ind w:left="34" w:firstLine="326"/>
              <w:rPr>
                <w:rFonts w:eastAsia="Times New Roman"/>
                <w:szCs w:val="28"/>
                <w:shd w:val="clear" w:color="auto" w:fill="FFFFFF"/>
                <w:lang w:eastAsia="ru-RU" w:bidi="ru-RU"/>
              </w:rPr>
            </w:pPr>
            <w:r w:rsidRPr="00876E6E">
              <w:rPr>
                <w:rFonts w:eastAsia="Times New Roman"/>
                <w:szCs w:val="28"/>
                <w:shd w:val="clear" w:color="auto" w:fill="FFFFFF"/>
                <w:lang w:eastAsia="ru-RU" w:bidi="ru-RU"/>
              </w:rPr>
              <w:t>Обеспечивает психологическую подготовку школьников к прохождению итоговой аттестации.</w:t>
            </w:r>
          </w:p>
          <w:p w:rsidR="00876E6E" w:rsidRPr="00876E6E" w:rsidRDefault="00876E6E" w:rsidP="00D17861">
            <w:pPr>
              <w:numPr>
                <w:ilvl w:val="0"/>
                <w:numId w:val="207"/>
              </w:numPr>
              <w:suppressAutoHyphens w:val="0"/>
              <w:spacing w:line="240" w:lineRule="auto"/>
              <w:ind w:left="34" w:firstLine="326"/>
              <w:rPr>
                <w:rFonts w:eastAsia="Times New Roman"/>
                <w:szCs w:val="28"/>
                <w:shd w:val="clear" w:color="auto" w:fill="FFFFFF"/>
                <w:lang w:eastAsia="ru-RU" w:bidi="ru-RU"/>
              </w:rPr>
            </w:pPr>
            <w:r w:rsidRPr="00876E6E">
              <w:rPr>
                <w:rFonts w:eastAsia="Times New Roman"/>
                <w:szCs w:val="28"/>
                <w:shd w:val="clear" w:color="auto" w:fill="FFFFFF"/>
                <w:lang w:eastAsia="ru-RU" w:bidi="ru-RU"/>
              </w:rPr>
              <w:t>Разрабатывает  и реализует развивающие программы по  психологической профилактики, направленной на сохранение, укрепление и развитие психологического здоровья обучающихся, оказавшихся в сложной жизненной ситуации.</w:t>
            </w:r>
          </w:p>
          <w:p w:rsidR="00876E6E" w:rsidRPr="00876E6E" w:rsidRDefault="00876E6E" w:rsidP="00D17861">
            <w:pPr>
              <w:widowControl w:val="0"/>
              <w:numPr>
                <w:ilvl w:val="0"/>
                <w:numId w:val="207"/>
              </w:numPr>
              <w:suppressAutoHyphens w:val="0"/>
              <w:autoSpaceDE w:val="0"/>
              <w:autoSpaceDN w:val="0"/>
              <w:spacing w:line="240" w:lineRule="auto"/>
              <w:ind w:left="34" w:firstLine="326"/>
              <w:rPr>
                <w:rFonts w:eastAsia="Times New Roman"/>
                <w:b/>
                <w:bCs/>
                <w:spacing w:val="4"/>
                <w:szCs w:val="28"/>
                <w:lang w:eastAsia="ru-RU" w:bidi="ru-RU"/>
              </w:rPr>
            </w:pPr>
            <w:r w:rsidRPr="00876E6E">
              <w:rPr>
                <w:rFonts w:eastAsia="Times New Roman"/>
                <w:szCs w:val="28"/>
                <w:shd w:val="clear" w:color="auto" w:fill="FFFFFF"/>
                <w:lang w:eastAsia="ru-RU" w:bidi="ru-RU"/>
              </w:rPr>
              <w:t xml:space="preserve">Осуществляет информационно-просветительскую работу с родителями и педагогами через  лекции, выступления на родительских собраниях, проведение обучающих семинаров и тренингов. (см.п. </w:t>
            </w:r>
            <w:r w:rsidRPr="00876E6E">
              <w:rPr>
                <w:rFonts w:eastAsia="Times New Roman"/>
                <w:szCs w:val="28"/>
                <w:shd w:val="clear" w:color="auto" w:fill="FFFFFF"/>
                <w:lang w:val="en-US" w:eastAsia="ru-RU" w:bidi="ru-RU"/>
              </w:rPr>
              <w:t>II</w:t>
            </w:r>
            <w:r w:rsidRPr="00876E6E">
              <w:rPr>
                <w:rFonts w:eastAsia="Times New Roman"/>
                <w:szCs w:val="28"/>
                <w:shd w:val="clear" w:color="auto" w:fill="FFFFFF"/>
                <w:lang w:eastAsia="ru-RU" w:bidi="ru-RU"/>
              </w:rPr>
              <w:t>.4.2)</w:t>
            </w:r>
          </w:p>
          <w:p w:rsidR="00876E6E" w:rsidRPr="00876E6E" w:rsidRDefault="00876E6E" w:rsidP="00D17861">
            <w:pPr>
              <w:numPr>
                <w:ilvl w:val="0"/>
                <w:numId w:val="173"/>
              </w:numPr>
              <w:suppressAutoHyphens w:val="0"/>
              <w:spacing w:line="240" w:lineRule="auto"/>
              <w:ind w:left="0" w:firstLine="709"/>
              <w:rPr>
                <w:rFonts w:eastAsia="Times New Roman"/>
                <w:szCs w:val="28"/>
                <w:lang w:eastAsia="ru-RU"/>
              </w:rPr>
            </w:pPr>
          </w:p>
        </w:tc>
      </w:tr>
    </w:tbl>
    <w:p w:rsidR="00876E6E" w:rsidRPr="00876E6E" w:rsidRDefault="00876E6E" w:rsidP="00876E6E">
      <w:pPr>
        <w:spacing w:line="240" w:lineRule="auto"/>
        <w:rPr>
          <w:szCs w:val="28"/>
          <w:shd w:val="clear" w:color="auto" w:fill="FFFFFF"/>
          <w:lang w:eastAsia="ru-RU" w:bidi="ru-RU"/>
        </w:rPr>
      </w:pPr>
    </w:p>
    <w:p w:rsidR="00876E6E" w:rsidRPr="00876E6E" w:rsidRDefault="00876E6E" w:rsidP="00876E6E">
      <w:pPr>
        <w:spacing w:line="240" w:lineRule="auto"/>
        <w:rPr>
          <w:bCs/>
          <w:spacing w:val="4"/>
          <w:szCs w:val="28"/>
        </w:rPr>
      </w:pPr>
      <w:r w:rsidRPr="00876E6E">
        <w:rPr>
          <w:szCs w:val="28"/>
          <w:shd w:val="clear" w:color="auto" w:fill="FFFFFF"/>
          <w:lang w:eastAsia="ru-RU" w:bidi="ru-RU"/>
        </w:rPr>
        <w:t>Комплексное психолого-медико-социальное сопровождение и поддержка обучающихся, попавших в сложную жизненную ситуацию, регламентируется уставом МБОУ СОШ №1, локальными нормативными актами и реализуется преимущественно во внеурочной деятельности.</w:t>
      </w:r>
    </w:p>
    <w:p w:rsidR="00876E6E" w:rsidRPr="00876E6E" w:rsidRDefault="00876E6E" w:rsidP="00D17861">
      <w:pPr>
        <w:numPr>
          <w:ilvl w:val="0"/>
          <w:numId w:val="173"/>
        </w:numPr>
        <w:shd w:val="clear" w:color="auto" w:fill="FFFFFF"/>
        <w:suppressAutoHyphens w:val="0"/>
        <w:spacing w:line="240" w:lineRule="auto"/>
        <w:ind w:left="0" w:firstLine="709"/>
        <w:rPr>
          <w:rFonts w:eastAsia="Times New Roman"/>
          <w:szCs w:val="28"/>
          <w:lang w:eastAsia="ru-RU"/>
        </w:rPr>
      </w:pPr>
      <w:r w:rsidRPr="00876E6E">
        <w:rPr>
          <w:rFonts w:eastAsia="Times New Roman"/>
          <w:szCs w:val="28"/>
          <w:lang w:eastAsia="ru-RU"/>
        </w:rPr>
        <w:t>Эффективное взаимодействие</w:t>
      </w:r>
      <w:r w:rsidRPr="00876E6E">
        <w:rPr>
          <w:rFonts w:eastAsia="Times New Roman"/>
          <w:i/>
          <w:iCs/>
          <w:szCs w:val="28"/>
          <w:lang w:eastAsia="ru-RU"/>
        </w:rPr>
        <w:t> </w:t>
      </w:r>
      <w:r w:rsidRPr="00876E6E">
        <w:rPr>
          <w:rFonts w:eastAsia="Times New Roman"/>
          <w:szCs w:val="28"/>
          <w:lang w:eastAsia="ru-RU"/>
        </w:rPr>
        <w:t xml:space="preserve">всех участников команды реализации системы комплексного психолого-медико-педагогического сопровождения и поддержки обучающихся  обеспечивает заместитель директора по воспитательной работе, координируя </w:t>
      </w:r>
      <w:r w:rsidRPr="00876E6E">
        <w:rPr>
          <w:rFonts w:eastAsia="Times New Roman"/>
          <w:spacing w:val="-5"/>
          <w:szCs w:val="28"/>
          <w:lang w:eastAsia="ru-RU"/>
        </w:rPr>
        <w:t xml:space="preserve"> взаимодействия специ</w:t>
      </w:r>
      <w:r w:rsidRPr="00876E6E">
        <w:rPr>
          <w:rFonts w:eastAsia="Times New Roman"/>
          <w:spacing w:val="-3"/>
          <w:szCs w:val="28"/>
          <w:lang w:eastAsia="ru-RU"/>
        </w:rPr>
        <w:t>алистов и семьи, направленных на максимально эффективную по</w:t>
      </w:r>
      <w:r w:rsidRPr="00876E6E">
        <w:rPr>
          <w:rFonts w:eastAsia="Times New Roman"/>
          <w:spacing w:val="-5"/>
          <w:szCs w:val="28"/>
          <w:lang w:eastAsia="ru-RU"/>
        </w:rPr>
        <w:t>мощь подростку в трудной жизненной ситуации.</w:t>
      </w:r>
    </w:p>
    <w:p w:rsidR="00876E6E" w:rsidRPr="00876E6E" w:rsidRDefault="00876E6E" w:rsidP="00D17861">
      <w:pPr>
        <w:numPr>
          <w:ilvl w:val="0"/>
          <w:numId w:val="173"/>
        </w:numPr>
        <w:shd w:val="clear" w:color="auto" w:fill="FFFFFF"/>
        <w:suppressAutoHyphens w:val="0"/>
        <w:spacing w:line="240" w:lineRule="auto"/>
        <w:ind w:left="0" w:firstLine="709"/>
        <w:rPr>
          <w:rFonts w:eastAsia="Times New Roman"/>
          <w:szCs w:val="28"/>
          <w:lang w:eastAsia="ru-RU"/>
        </w:rPr>
      </w:pPr>
      <w:r w:rsidRPr="00876E6E">
        <w:rPr>
          <w:rFonts w:eastAsia="Times New Roman"/>
          <w:szCs w:val="28"/>
          <w:lang w:eastAsia="ru-RU"/>
        </w:rPr>
        <w:t>Командный стиль взаимодействия специалистов службы психолого-медико-педагогического сопровождения реализуется через школьный психолого-медико-педагогический консилиум (далее – ПМПк).</w:t>
      </w:r>
    </w:p>
    <w:p w:rsidR="00876E6E" w:rsidRPr="00876E6E" w:rsidRDefault="00876E6E" w:rsidP="00D17861">
      <w:pPr>
        <w:numPr>
          <w:ilvl w:val="0"/>
          <w:numId w:val="173"/>
        </w:numPr>
        <w:shd w:val="clear" w:color="auto" w:fill="FFFFFF"/>
        <w:suppressAutoHyphens w:val="0"/>
        <w:spacing w:line="240" w:lineRule="auto"/>
        <w:ind w:left="0" w:firstLine="709"/>
        <w:rPr>
          <w:rFonts w:eastAsia="Times New Roman"/>
          <w:szCs w:val="28"/>
          <w:lang w:eastAsia="ru-RU"/>
        </w:rPr>
      </w:pPr>
      <w:r w:rsidRPr="00876E6E">
        <w:rPr>
          <w:rFonts w:eastAsia="Times New Roman"/>
          <w:szCs w:val="28"/>
          <w:lang w:eastAsia="ru-RU"/>
        </w:rPr>
        <w:t>В основе деятельности психолого-медико-педагогического консилиума лежит процесс индивидуализации специальных условий реализации заданного индивидуального плана СОПРОВОЖДЕНИЯ подроста. </w:t>
      </w:r>
      <w:r w:rsidRPr="00876E6E">
        <w:rPr>
          <w:rFonts w:eastAsia="Times New Roman"/>
          <w:szCs w:val="28"/>
          <w:shd w:val="clear" w:color="auto" w:fill="FFFFFF"/>
          <w:lang w:eastAsia="ru-RU" w:bidi="ru-RU"/>
        </w:rPr>
        <w:t xml:space="preserve">Специалисты ПМПк МБОУ СОШ №1 следят за динамикой </w:t>
      </w:r>
      <w:r w:rsidRPr="00876E6E">
        <w:rPr>
          <w:rFonts w:eastAsia="Times New Roman"/>
          <w:szCs w:val="28"/>
          <w:shd w:val="clear" w:color="auto" w:fill="FFFFFF"/>
          <w:lang w:eastAsia="ru-RU"/>
        </w:rPr>
        <w:t xml:space="preserve">личностных изменений подростков, оказавшихся в трудной жизненной ситуации, особенностей освоения ими основной образовательной программы среднего общего образования, и </w:t>
      </w:r>
      <w:r w:rsidRPr="00876E6E">
        <w:rPr>
          <w:rFonts w:eastAsia="Times New Roman"/>
          <w:szCs w:val="28"/>
          <w:shd w:val="clear" w:color="auto" w:fill="FFFFFF"/>
          <w:lang w:eastAsia="ru-RU" w:bidi="ru-RU"/>
        </w:rPr>
        <w:t>своевременно вносят коррективы в рабочие программы коррекционной работы; рассматривают спорные и конфликтные случаи.</w:t>
      </w:r>
    </w:p>
    <w:p w:rsidR="00876E6E" w:rsidRPr="00876E6E" w:rsidRDefault="00876E6E" w:rsidP="00876E6E">
      <w:pPr>
        <w:spacing w:line="240" w:lineRule="auto"/>
        <w:rPr>
          <w:szCs w:val="28"/>
          <w:lang w:eastAsia="ru-RU"/>
        </w:rPr>
      </w:pPr>
      <w:r w:rsidRPr="00876E6E">
        <w:rPr>
          <w:szCs w:val="28"/>
          <w:lang w:eastAsia="ru-RU"/>
        </w:rPr>
        <w:t>В состав школьного ПМПк входят: педагог-психолог, учитель-логопед, педагоги, социальный педагог и представитель администрации. Родители уведомляются о проведении ПМПк.</w:t>
      </w:r>
    </w:p>
    <w:p w:rsidR="00876E6E" w:rsidRPr="00876E6E" w:rsidRDefault="00876E6E" w:rsidP="00876E6E">
      <w:pPr>
        <w:spacing w:line="240" w:lineRule="auto"/>
        <w:rPr>
          <w:szCs w:val="28"/>
          <w:lang w:eastAsia="ru-RU"/>
        </w:rPr>
      </w:pPr>
      <w:r w:rsidRPr="00876E6E">
        <w:rPr>
          <w:szCs w:val="28"/>
          <w:lang w:eastAsia="ru-RU"/>
        </w:rPr>
        <w:t xml:space="preserve">Психолого-педагогический консилиум МБОУ СОШ №1 собирается регулярно. На заседаниях консилиума проводится комплексное обследование школьников, оказавшихся в трудной жизненной ситуации в следующих случаях: </w:t>
      </w:r>
    </w:p>
    <w:p w:rsidR="00876E6E" w:rsidRPr="00876E6E" w:rsidRDefault="00876E6E" w:rsidP="00D17861">
      <w:pPr>
        <w:numPr>
          <w:ilvl w:val="0"/>
          <w:numId w:val="208"/>
        </w:numPr>
        <w:spacing w:line="240" w:lineRule="auto"/>
        <w:ind w:left="0" w:firstLine="360"/>
        <w:rPr>
          <w:szCs w:val="28"/>
          <w:u w:color="000000"/>
          <w:bdr w:val="nil"/>
          <w:lang w:val="x-none" w:eastAsia="ru-RU"/>
        </w:rPr>
      </w:pPr>
      <w:r w:rsidRPr="00876E6E">
        <w:rPr>
          <w:szCs w:val="28"/>
          <w:u w:color="000000"/>
          <w:bdr w:val="nil"/>
          <w:lang w:val="x-none" w:eastAsia="ru-RU"/>
        </w:rPr>
        <w:t>первичного обследования (осуществляется сразу после выявления обучающегося с особыми образовательными потребностями для выработки общего плана работы, в том числе разработки рабочей программы коррекционной работы);</w:t>
      </w:r>
    </w:p>
    <w:p w:rsidR="00876E6E" w:rsidRPr="00876E6E" w:rsidRDefault="00876E6E" w:rsidP="00D17861">
      <w:pPr>
        <w:numPr>
          <w:ilvl w:val="0"/>
          <w:numId w:val="208"/>
        </w:numPr>
        <w:spacing w:line="240" w:lineRule="auto"/>
        <w:ind w:left="0" w:firstLine="360"/>
        <w:rPr>
          <w:szCs w:val="28"/>
          <w:u w:color="000000"/>
          <w:bdr w:val="nil"/>
          <w:lang w:val="x-none" w:eastAsia="ru-RU"/>
        </w:rPr>
      </w:pPr>
      <w:r w:rsidRPr="00876E6E">
        <w:rPr>
          <w:szCs w:val="28"/>
          <w:u w:color="000000"/>
          <w:bdr w:val="nil"/>
          <w:lang w:val="x-none" w:eastAsia="ru-RU"/>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876E6E" w:rsidRPr="00876E6E" w:rsidRDefault="00876E6E" w:rsidP="00D17861">
      <w:pPr>
        <w:numPr>
          <w:ilvl w:val="0"/>
          <w:numId w:val="208"/>
        </w:numPr>
        <w:spacing w:line="240" w:lineRule="auto"/>
        <w:ind w:left="0" w:firstLine="360"/>
        <w:rPr>
          <w:szCs w:val="28"/>
          <w:u w:color="000000"/>
          <w:bdr w:val="nil"/>
          <w:lang w:val="x-none" w:eastAsia="ru-RU"/>
        </w:rPr>
      </w:pPr>
      <w:r w:rsidRPr="00876E6E">
        <w:rPr>
          <w:szCs w:val="28"/>
          <w:u w:color="000000"/>
          <w:bdr w:val="nil"/>
          <w:lang w:val="x-none" w:eastAsia="ru-RU"/>
        </w:rPr>
        <w:t xml:space="preserve">диагностики по результатам полугодия и учебного года с целью мониторинга динамики обучающегося и выработки рекомендаций по дальнейшему обучению, воспитанию и подготовки к прохождению итоговой аттестации; </w:t>
      </w:r>
    </w:p>
    <w:p w:rsidR="00876E6E" w:rsidRPr="00876E6E" w:rsidRDefault="00876E6E" w:rsidP="00D17861">
      <w:pPr>
        <w:numPr>
          <w:ilvl w:val="0"/>
          <w:numId w:val="208"/>
        </w:numPr>
        <w:spacing w:line="240" w:lineRule="auto"/>
        <w:ind w:left="0" w:firstLine="360"/>
        <w:rPr>
          <w:szCs w:val="28"/>
          <w:u w:color="000000"/>
          <w:bdr w:val="nil"/>
          <w:lang w:val="x-none" w:eastAsia="ru-RU"/>
        </w:rPr>
      </w:pPr>
      <w:r w:rsidRPr="00876E6E">
        <w:rPr>
          <w:szCs w:val="28"/>
          <w:u w:color="000000"/>
          <w:bdr w:val="nil"/>
          <w:lang w:val="x-none" w:eastAsia="ru-RU"/>
        </w:rPr>
        <w:t>диагностики в нештатных (конфликтных) случаях.</w:t>
      </w:r>
    </w:p>
    <w:p w:rsidR="00876E6E" w:rsidRPr="00876E6E" w:rsidRDefault="00876E6E" w:rsidP="00876E6E">
      <w:pPr>
        <w:spacing w:line="240" w:lineRule="auto"/>
        <w:rPr>
          <w:szCs w:val="28"/>
        </w:rPr>
      </w:pPr>
      <w:r w:rsidRPr="00876E6E">
        <w:rPr>
          <w:szCs w:val="28"/>
        </w:rPr>
        <w:t>Формы обследования учеников могут варьироваться: групповая, подгрупповая, индивидуальная.</w:t>
      </w:r>
    </w:p>
    <w:p w:rsidR="00876E6E" w:rsidRPr="00876E6E" w:rsidRDefault="00876E6E" w:rsidP="00876E6E">
      <w:pPr>
        <w:spacing w:line="240" w:lineRule="auto"/>
        <w:rPr>
          <w:szCs w:val="28"/>
        </w:rPr>
      </w:pPr>
      <w:r w:rsidRPr="00876E6E">
        <w:rPr>
          <w:szCs w:val="28"/>
        </w:rPr>
        <w:t>В случаях выявления изменений, в психологическом состоянии обучающегося, оказавшегося в сложной жизненной ситуации,  сохраняющихся у него проблем в освоении основной образовательной программы в рабочую коррекционную программу вносятся коррективы.</w:t>
      </w:r>
    </w:p>
    <w:p w:rsidR="00876E6E" w:rsidRPr="00876E6E" w:rsidRDefault="00876E6E" w:rsidP="00876E6E">
      <w:pPr>
        <w:spacing w:line="240" w:lineRule="auto"/>
        <w:rPr>
          <w:b/>
          <w:bCs/>
          <w:spacing w:val="4"/>
          <w:szCs w:val="28"/>
        </w:rPr>
      </w:pPr>
      <w:r w:rsidRPr="00876E6E">
        <w:rPr>
          <w:szCs w:val="28"/>
          <w:shd w:val="clear" w:color="auto" w:fill="FFFFFF"/>
          <w:lang w:bidi="ru-RU"/>
        </w:rPr>
        <w:t xml:space="preserve">Реализация системы комплексного психолого-медико-социального сопровождения и поддержки </w:t>
      </w:r>
      <w:r w:rsidRPr="00876E6E">
        <w:rPr>
          <w:szCs w:val="28"/>
        </w:rPr>
        <w:t>подростков, попавших в трудную жизненную ситуацию</w:t>
      </w:r>
      <w:r w:rsidRPr="00876E6E">
        <w:rPr>
          <w:szCs w:val="28"/>
          <w:shd w:val="clear" w:color="auto" w:fill="FFFFFF"/>
          <w:lang w:bidi="ru-RU"/>
        </w:rPr>
        <w:t xml:space="preserve"> предусматривает создание на базе МБОУ СОШ №1 специальных условий: организационных, кадровых, психолого-педагогических, программно-методических, материально-технических, информационных.</w:t>
      </w:r>
    </w:p>
    <w:p w:rsidR="00876E6E" w:rsidRPr="00876E6E" w:rsidRDefault="00876E6E" w:rsidP="00876E6E">
      <w:pPr>
        <w:spacing w:line="240" w:lineRule="auto"/>
        <w:rPr>
          <w:b/>
          <w:i/>
          <w:iCs/>
          <w:szCs w:val="28"/>
          <w:lang w:eastAsia="ru-RU"/>
        </w:rPr>
      </w:pPr>
    </w:p>
    <w:p w:rsidR="00876E6E" w:rsidRPr="00876E6E" w:rsidRDefault="00876E6E" w:rsidP="00876E6E">
      <w:pPr>
        <w:spacing w:line="240" w:lineRule="auto"/>
        <w:rPr>
          <w:b/>
          <w:i/>
          <w:iCs/>
          <w:szCs w:val="28"/>
          <w:lang w:eastAsia="ru-RU"/>
        </w:rPr>
      </w:pPr>
    </w:p>
    <w:p w:rsidR="00876E6E" w:rsidRPr="00876E6E" w:rsidRDefault="00876E6E" w:rsidP="00876E6E">
      <w:pPr>
        <w:spacing w:line="240" w:lineRule="auto"/>
        <w:rPr>
          <w:b/>
          <w:i/>
          <w:iCs/>
          <w:szCs w:val="28"/>
          <w:lang w:eastAsia="ru-RU"/>
        </w:rPr>
      </w:pPr>
      <w:r w:rsidRPr="00876E6E">
        <w:rPr>
          <w:b/>
          <w:i/>
          <w:iCs/>
          <w:szCs w:val="28"/>
          <w:lang w:eastAsia="ru-RU"/>
        </w:rPr>
        <w:t>Организационные условия:</w:t>
      </w:r>
    </w:p>
    <w:p w:rsidR="00876E6E" w:rsidRPr="00876E6E" w:rsidRDefault="00876E6E" w:rsidP="00876E6E">
      <w:pPr>
        <w:spacing w:line="240" w:lineRule="auto"/>
        <w:rPr>
          <w:szCs w:val="28"/>
          <w:lang w:eastAsia="ru-RU"/>
        </w:rPr>
      </w:pPr>
      <w:r w:rsidRPr="00876E6E">
        <w:rPr>
          <w:szCs w:val="28"/>
          <w:lang w:eastAsia="ru-RU"/>
        </w:rPr>
        <w:t>Программа коррекционной работы с подростками,  попавшими в трудную жизненную ситуацию, может предусматривать различные варианты психолого-педагогического сопровождения. Это могут быть формы индивидуальной, групповой работы, привлечение старшеклассников к участию в социально-значимых мероприятиях МБОУ СОШ №1, города и района. Привлечение наставника. Варьироваться могут степень участия специалистов сопровождения, а также организационные формы работы (в соответствии с рекомендациями школьного ПМПк).</w:t>
      </w:r>
    </w:p>
    <w:p w:rsidR="00876E6E" w:rsidRPr="00876E6E" w:rsidRDefault="00876E6E" w:rsidP="00876E6E">
      <w:pPr>
        <w:spacing w:line="240" w:lineRule="auto"/>
        <w:rPr>
          <w:b/>
          <w:szCs w:val="28"/>
          <w:lang w:eastAsia="ru-RU"/>
        </w:rPr>
      </w:pPr>
      <w:r w:rsidRPr="00876E6E">
        <w:rPr>
          <w:b/>
          <w:i/>
          <w:iCs/>
          <w:szCs w:val="28"/>
          <w:lang w:eastAsia="ru-RU"/>
        </w:rPr>
        <w:t>Психолого-педагогические условия:</w:t>
      </w:r>
    </w:p>
    <w:p w:rsidR="00876E6E" w:rsidRPr="00876E6E" w:rsidRDefault="00876E6E" w:rsidP="00D17861">
      <w:pPr>
        <w:widowControl w:val="0"/>
        <w:numPr>
          <w:ilvl w:val="0"/>
          <w:numId w:val="209"/>
        </w:numPr>
        <w:tabs>
          <w:tab w:val="left" w:pos="0"/>
        </w:tabs>
        <w:suppressAutoHyphens w:val="0"/>
        <w:autoSpaceDE w:val="0"/>
        <w:autoSpaceDN w:val="0"/>
        <w:spacing w:line="240" w:lineRule="auto"/>
        <w:ind w:left="0" w:firstLine="360"/>
        <w:rPr>
          <w:rFonts w:eastAsia="Times New Roman"/>
          <w:szCs w:val="28"/>
          <w:lang w:val="x-none" w:eastAsia="ru-RU" w:bidi="ru-RU"/>
        </w:rPr>
      </w:pPr>
      <w:r w:rsidRPr="00876E6E">
        <w:rPr>
          <w:rFonts w:eastAsia="Times New Roman"/>
          <w:szCs w:val="28"/>
          <w:lang w:val="x-none" w:eastAsia="ru-RU" w:bidi="ru-RU"/>
        </w:rPr>
        <w:t>дифференцированные условия (учет индивидуально-психологических особенностей подростка и  зоны ближайшего развития);</w:t>
      </w:r>
    </w:p>
    <w:p w:rsidR="00876E6E" w:rsidRPr="00876E6E" w:rsidRDefault="00876E6E" w:rsidP="00D17861">
      <w:pPr>
        <w:widowControl w:val="0"/>
        <w:numPr>
          <w:ilvl w:val="0"/>
          <w:numId w:val="209"/>
        </w:numPr>
        <w:tabs>
          <w:tab w:val="left" w:pos="0"/>
        </w:tabs>
        <w:suppressAutoHyphens w:val="0"/>
        <w:autoSpaceDE w:val="0"/>
        <w:autoSpaceDN w:val="0"/>
        <w:spacing w:line="240" w:lineRule="auto"/>
        <w:ind w:left="0" w:firstLine="360"/>
        <w:rPr>
          <w:rFonts w:eastAsia="Times New Roman"/>
          <w:szCs w:val="28"/>
          <w:lang w:val="x-none" w:eastAsia="ru-RU" w:bidi="ru-RU"/>
        </w:rPr>
      </w:pPr>
      <w:r w:rsidRPr="00876E6E">
        <w:rPr>
          <w:rFonts w:eastAsia="Times New Roman"/>
          <w:szCs w:val="28"/>
          <w:lang w:val="x-none" w:eastAsia="ru-RU" w:bidi="ru-RU"/>
        </w:rPr>
        <w:t>психолого-педагогические условия (коррекционная направленность учебно-воспитательного процесса; соблюдение комфортного психоэмоционального режима; использование современных психолого-педагогических технологий, в том числе информационных, компьютерных);</w:t>
      </w:r>
    </w:p>
    <w:p w:rsidR="00876E6E" w:rsidRPr="00876E6E" w:rsidRDefault="00876E6E" w:rsidP="00D17861">
      <w:pPr>
        <w:widowControl w:val="0"/>
        <w:numPr>
          <w:ilvl w:val="0"/>
          <w:numId w:val="209"/>
        </w:numPr>
        <w:tabs>
          <w:tab w:val="left" w:pos="0"/>
        </w:tabs>
        <w:suppressAutoHyphens w:val="0"/>
        <w:autoSpaceDE w:val="0"/>
        <w:autoSpaceDN w:val="0"/>
        <w:spacing w:line="240" w:lineRule="auto"/>
        <w:ind w:left="0" w:firstLine="360"/>
        <w:rPr>
          <w:rFonts w:eastAsia="Times New Roman"/>
          <w:szCs w:val="28"/>
          <w:lang w:val="x-none" w:eastAsia="ru-RU" w:bidi="ru-RU"/>
        </w:rPr>
      </w:pPr>
      <w:r w:rsidRPr="00876E6E">
        <w:rPr>
          <w:rFonts w:eastAsia="Times New Roman"/>
          <w:szCs w:val="28"/>
          <w:lang w:val="x-none" w:eastAsia="ru-RU" w:bidi="ru-RU"/>
        </w:rPr>
        <w:t>специализированные условия (выдвижение комплекса специальных задач развития и коррекции, ориентированных на особые образовательные потребности подростков, оказавшихся в трудной жизненной ситуации; введение в содержание коррекционно-развивающей работы  специальных разделов, направленных на решение актуальных задач развития старшеклассника;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обучающихся; комплексное воздействие на обучающегося, осуществляемое на индивидуальных и групповых коррекционных занятиях);</w:t>
      </w:r>
    </w:p>
    <w:p w:rsidR="00876E6E" w:rsidRPr="00876E6E" w:rsidRDefault="00876E6E" w:rsidP="00D17861">
      <w:pPr>
        <w:widowControl w:val="0"/>
        <w:numPr>
          <w:ilvl w:val="0"/>
          <w:numId w:val="209"/>
        </w:numPr>
        <w:tabs>
          <w:tab w:val="left" w:pos="0"/>
          <w:tab w:val="left" w:pos="1166"/>
        </w:tabs>
        <w:suppressAutoHyphens w:val="0"/>
        <w:autoSpaceDE w:val="0"/>
        <w:autoSpaceDN w:val="0"/>
        <w:spacing w:line="240" w:lineRule="auto"/>
        <w:ind w:left="0" w:firstLine="360"/>
        <w:rPr>
          <w:rFonts w:eastAsia="Times New Roman"/>
          <w:szCs w:val="28"/>
          <w:lang w:val="x-none" w:eastAsia="ru-RU" w:bidi="ru-RU"/>
        </w:rPr>
      </w:pPr>
      <w:r w:rsidRPr="00876E6E">
        <w:rPr>
          <w:rFonts w:eastAsia="Times New Roman"/>
          <w:szCs w:val="28"/>
          <w:lang w:val="x-none" w:eastAsia="ru-RU" w:bidi="ru-RU"/>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76E6E" w:rsidRPr="00876E6E" w:rsidRDefault="00876E6E" w:rsidP="00876E6E">
      <w:pPr>
        <w:spacing w:line="240" w:lineRule="auto"/>
        <w:rPr>
          <w:b/>
          <w:i/>
          <w:iCs/>
          <w:szCs w:val="28"/>
          <w:lang w:eastAsia="ru-RU"/>
        </w:rPr>
      </w:pPr>
      <w:r w:rsidRPr="00876E6E">
        <w:rPr>
          <w:b/>
          <w:i/>
          <w:iCs/>
          <w:szCs w:val="28"/>
          <w:lang w:eastAsia="ru-RU"/>
        </w:rPr>
        <w:t>Программно-методические  условия:</w:t>
      </w:r>
    </w:p>
    <w:p w:rsidR="00876E6E" w:rsidRPr="00876E6E" w:rsidRDefault="00876E6E" w:rsidP="00876E6E">
      <w:pPr>
        <w:widowControl w:val="0"/>
        <w:tabs>
          <w:tab w:val="left" w:leader="dot" w:pos="624"/>
        </w:tabs>
        <w:suppressAutoHyphens w:val="0"/>
        <w:autoSpaceDE w:val="0"/>
        <w:autoSpaceDN w:val="0"/>
        <w:adjustRightInd w:val="0"/>
        <w:spacing w:line="240" w:lineRule="auto"/>
        <w:rPr>
          <w:rFonts w:ascii="NewtonCSanPin" w:eastAsia="Times New Roman" w:hAnsi="NewtonCSanPin" w:cs="NewtonCSanPin"/>
          <w:color w:val="000000"/>
          <w:sz w:val="21"/>
          <w:szCs w:val="28"/>
          <w:lang w:eastAsia="ru-RU"/>
        </w:rPr>
      </w:pPr>
      <w:r w:rsidRPr="00876E6E">
        <w:rPr>
          <w:rFonts w:eastAsia="Times New Roman"/>
          <w:szCs w:val="28"/>
          <w:lang w:eastAsia="ru-RU"/>
        </w:rPr>
        <w:t>В процессе реализации программы коррекционной работы могут быть использованы развивающие программы  социально-педагогической направленности, инструментарий, необходимый для осуществления профессиональной деятельности учителя, педагога-психолога, социального педагога.  Рабочие коррекционно</w:t>
      </w:r>
      <w:r w:rsidRPr="00876E6E">
        <w:rPr>
          <w:rFonts w:eastAsia="Times New Roman"/>
          <w:szCs w:val="28"/>
          <w:lang w:eastAsia="ru-RU"/>
        </w:rPr>
        <w:noBreakHyphen/>
        <w:t>развивающие программы</w:t>
      </w:r>
      <w:r w:rsidRPr="00876E6E">
        <w:rPr>
          <w:rFonts w:ascii="NewtonCSanPin" w:eastAsia="Times New Roman" w:hAnsi="NewtonCSanPin" w:cs="NewtonCSanPin"/>
          <w:color w:val="000000"/>
          <w:sz w:val="21"/>
          <w:szCs w:val="28"/>
          <w:lang w:eastAsia="ru-RU"/>
        </w:rPr>
        <w:t xml:space="preserve">: </w:t>
      </w:r>
    </w:p>
    <w:p w:rsidR="00876E6E" w:rsidRPr="00876E6E" w:rsidRDefault="00876E6E" w:rsidP="00D17861">
      <w:pPr>
        <w:widowControl w:val="0"/>
        <w:numPr>
          <w:ilvl w:val="0"/>
          <w:numId w:val="210"/>
        </w:numPr>
        <w:suppressAutoHyphens w:val="0"/>
        <w:autoSpaceDE w:val="0"/>
        <w:autoSpaceDN w:val="0"/>
        <w:spacing w:line="240" w:lineRule="auto"/>
        <w:ind w:left="0" w:firstLine="360"/>
        <w:rPr>
          <w:rFonts w:eastAsia="Times New Roman"/>
          <w:bCs/>
          <w:kern w:val="3"/>
          <w:szCs w:val="28"/>
          <w:lang w:val="x-none" w:eastAsia="ru-RU" w:bidi="ru-RU"/>
        </w:rPr>
      </w:pPr>
      <w:r w:rsidRPr="00876E6E">
        <w:rPr>
          <w:rFonts w:eastAsia="Times New Roman"/>
          <w:szCs w:val="28"/>
          <w:lang w:val="x-none" w:eastAsia="ru-RU" w:bidi="ru-RU"/>
        </w:rPr>
        <w:t>Программа индивидуальных корекционно-развивающих занятий по формированию навыков</w:t>
      </w:r>
      <w:r w:rsidRPr="00876E6E">
        <w:rPr>
          <w:rFonts w:eastAsia="SimSun"/>
          <w:kern w:val="1"/>
          <w:szCs w:val="28"/>
          <w:lang w:val="x-none" w:eastAsia="hi-IN" w:bidi="hi-IN"/>
        </w:rPr>
        <w:t xml:space="preserve"> жизнестойкости обучающихся в ТЖС </w:t>
      </w:r>
      <w:r w:rsidRPr="00876E6E">
        <w:rPr>
          <w:rFonts w:eastAsia="Times New Roman"/>
          <w:szCs w:val="28"/>
          <w:lang w:val="x-none" w:eastAsia="ru-RU" w:bidi="ru-RU"/>
        </w:rPr>
        <w:t xml:space="preserve">«От беспомощности к жизнестойкости» Пономаренко А.А.; </w:t>
      </w:r>
    </w:p>
    <w:p w:rsidR="00876E6E" w:rsidRPr="00876E6E" w:rsidRDefault="00876E6E" w:rsidP="00D17861">
      <w:pPr>
        <w:widowControl w:val="0"/>
        <w:numPr>
          <w:ilvl w:val="0"/>
          <w:numId w:val="210"/>
        </w:numPr>
        <w:suppressAutoHyphens w:val="0"/>
        <w:autoSpaceDE w:val="0"/>
        <w:autoSpaceDN w:val="0"/>
        <w:spacing w:line="240" w:lineRule="auto"/>
        <w:ind w:left="0" w:firstLine="360"/>
        <w:rPr>
          <w:rFonts w:eastAsia="Times New Roman"/>
          <w:bCs/>
          <w:kern w:val="3"/>
          <w:szCs w:val="28"/>
          <w:lang w:val="x-none" w:eastAsia="ru-RU" w:bidi="ru-RU"/>
        </w:rPr>
      </w:pPr>
      <w:r w:rsidRPr="00876E6E">
        <w:rPr>
          <w:rFonts w:eastAsia="Times New Roman"/>
          <w:szCs w:val="28"/>
          <w:lang w:val="x-none" w:eastAsia="ru-RU" w:bidi="ru-RU"/>
        </w:rPr>
        <w:t xml:space="preserve">Программа индивидуальных корекционно-развивающих занятий по коррекции саморазрущающего поведения подростков «Семейный разговор» под руководством О.С. Мелентьевой, М.А. Одинцовой; </w:t>
      </w:r>
    </w:p>
    <w:p w:rsidR="00876E6E" w:rsidRPr="00876E6E" w:rsidRDefault="00876E6E" w:rsidP="00D17861">
      <w:pPr>
        <w:widowControl w:val="0"/>
        <w:numPr>
          <w:ilvl w:val="0"/>
          <w:numId w:val="210"/>
        </w:numPr>
        <w:suppressAutoHyphens w:val="0"/>
        <w:autoSpaceDE w:val="0"/>
        <w:autoSpaceDN w:val="0"/>
        <w:spacing w:line="240" w:lineRule="auto"/>
        <w:ind w:left="0" w:firstLine="360"/>
        <w:rPr>
          <w:rFonts w:eastAsia="Times New Roman"/>
          <w:bCs/>
          <w:kern w:val="3"/>
          <w:szCs w:val="28"/>
          <w:lang w:val="x-none" w:eastAsia="ru-RU" w:bidi="ru-RU"/>
        </w:rPr>
      </w:pPr>
      <w:r w:rsidRPr="00876E6E">
        <w:rPr>
          <w:rFonts w:eastAsia="Times New Roman"/>
          <w:szCs w:val="28"/>
          <w:lang w:val="x-none" w:eastAsia="ru-RU" w:bidi="ru-RU"/>
        </w:rPr>
        <w:t xml:space="preserve">Программа индивидуальных коррекционно-развивающих занятий по  социальному и личностному развитию подростков Е.В. Емельяновой; </w:t>
      </w:r>
    </w:p>
    <w:p w:rsidR="00876E6E" w:rsidRPr="00876E6E" w:rsidRDefault="00876E6E" w:rsidP="00D17861">
      <w:pPr>
        <w:widowControl w:val="0"/>
        <w:numPr>
          <w:ilvl w:val="0"/>
          <w:numId w:val="210"/>
        </w:numPr>
        <w:suppressAutoHyphens w:val="0"/>
        <w:autoSpaceDE w:val="0"/>
        <w:autoSpaceDN w:val="0"/>
        <w:spacing w:line="240" w:lineRule="auto"/>
        <w:ind w:left="0" w:firstLine="360"/>
        <w:rPr>
          <w:rFonts w:eastAsia="Times New Roman"/>
          <w:bCs/>
          <w:kern w:val="3"/>
          <w:szCs w:val="28"/>
          <w:lang w:val="x-none" w:eastAsia="ru-RU" w:bidi="ru-RU"/>
        </w:rPr>
      </w:pPr>
      <w:r w:rsidRPr="00876E6E">
        <w:rPr>
          <w:rFonts w:eastAsia="Times New Roman"/>
          <w:szCs w:val="28"/>
          <w:lang w:val="x-none" w:eastAsia="ru-RU" w:bidi="ru-RU"/>
        </w:rPr>
        <w:t xml:space="preserve">Психолого-педагогическая программа (по коррекции суицидального поведения подростков через снятие субдепрессивного состояния) «Жизнь в моих руках!» А.В. Миллер; </w:t>
      </w:r>
    </w:p>
    <w:p w:rsidR="00876E6E" w:rsidRPr="00876E6E" w:rsidRDefault="00876E6E" w:rsidP="00D17861">
      <w:pPr>
        <w:widowControl w:val="0"/>
        <w:numPr>
          <w:ilvl w:val="0"/>
          <w:numId w:val="210"/>
        </w:numPr>
        <w:suppressAutoHyphens w:val="0"/>
        <w:autoSpaceDE w:val="0"/>
        <w:autoSpaceDN w:val="0"/>
        <w:spacing w:line="240" w:lineRule="auto"/>
        <w:ind w:left="0" w:firstLine="360"/>
        <w:rPr>
          <w:rFonts w:eastAsia="Times New Roman"/>
          <w:bCs/>
          <w:kern w:val="3"/>
          <w:szCs w:val="28"/>
          <w:lang w:val="x-none" w:eastAsia="ru-RU" w:bidi="ru-RU"/>
        </w:rPr>
      </w:pPr>
      <w:r w:rsidRPr="00876E6E">
        <w:rPr>
          <w:rFonts w:eastAsia="Times New Roman"/>
          <w:szCs w:val="28"/>
          <w:lang w:val="x-none" w:eastAsia="ru-RU" w:bidi="ru-RU"/>
        </w:rPr>
        <w:t>Развивающая программа «На экзамен без стресса!» Антропов Д. А.;</w:t>
      </w:r>
      <w:r w:rsidRPr="00876E6E">
        <w:rPr>
          <w:rFonts w:eastAsia="Times New Roman"/>
          <w:i/>
          <w:szCs w:val="28"/>
          <w:lang w:val="x-none" w:eastAsia="ru-RU" w:bidi="ru-RU"/>
        </w:rPr>
        <w:t xml:space="preserve"> </w:t>
      </w:r>
    </w:p>
    <w:p w:rsidR="00876E6E" w:rsidRPr="00876E6E" w:rsidRDefault="00876E6E" w:rsidP="00D17861">
      <w:pPr>
        <w:widowControl w:val="0"/>
        <w:numPr>
          <w:ilvl w:val="0"/>
          <w:numId w:val="210"/>
        </w:numPr>
        <w:suppressAutoHyphens w:val="0"/>
        <w:autoSpaceDE w:val="0"/>
        <w:autoSpaceDN w:val="0"/>
        <w:spacing w:line="240" w:lineRule="auto"/>
        <w:ind w:left="0" w:firstLine="360"/>
        <w:rPr>
          <w:rFonts w:eastAsia="Times New Roman"/>
          <w:bCs/>
          <w:kern w:val="3"/>
          <w:szCs w:val="28"/>
          <w:lang w:val="x-none" w:eastAsia="ru-RU" w:bidi="ru-RU"/>
        </w:rPr>
      </w:pPr>
      <w:r w:rsidRPr="00876E6E">
        <w:rPr>
          <w:rFonts w:eastAsia="Times New Roman"/>
          <w:bCs/>
          <w:kern w:val="3"/>
          <w:szCs w:val="28"/>
          <w:lang w:val="x-none" w:eastAsia="ru-RU" w:bidi="ru-RU"/>
        </w:rPr>
        <w:t xml:space="preserve">Развивающая программа </w:t>
      </w:r>
      <w:r w:rsidRPr="00876E6E">
        <w:rPr>
          <w:rFonts w:eastAsia="Times New Roman"/>
          <w:kern w:val="3"/>
          <w:szCs w:val="28"/>
          <w:lang w:val="x-none" w:eastAsia="ru-RU" w:bidi="ru-RU"/>
        </w:rPr>
        <w:t>групповых занятий по подготовке обучающихся к прохождению итоговой аттестации «Экзамен как подарок судьбы!» (составитель: педагог-психолог МБОУ СОШ №1 Гаврилова Т.Л.)</w:t>
      </w:r>
    </w:p>
    <w:p w:rsidR="00876E6E" w:rsidRPr="00876E6E" w:rsidRDefault="00876E6E" w:rsidP="00876E6E">
      <w:pPr>
        <w:widowControl w:val="0"/>
        <w:tabs>
          <w:tab w:val="left" w:leader="dot" w:pos="624"/>
        </w:tabs>
        <w:suppressAutoHyphens w:val="0"/>
        <w:autoSpaceDE w:val="0"/>
        <w:autoSpaceDN w:val="0"/>
        <w:adjustRightInd w:val="0"/>
        <w:spacing w:line="240" w:lineRule="auto"/>
        <w:rPr>
          <w:rFonts w:eastAsia="Times New Roman"/>
          <w:szCs w:val="28"/>
          <w:lang w:eastAsia="ru-RU"/>
        </w:rPr>
      </w:pPr>
      <w:r w:rsidRPr="00876E6E">
        <w:rPr>
          <w:rFonts w:eastAsia="Times New Roman"/>
          <w:szCs w:val="28"/>
          <w:lang w:eastAsia="ru-RU"/>
        </w:rPr>
        <w:t>Развивающие программы  социально-педагогической направленности, инструментарий, необходимый для осуществления профессиональной деятельности учителя, педагога-психолога, социального педагога.</w:t>
      </w:r>
    </w:p>
    <w:p w:rsidR="00876E6E" w:rsidRPr="00876E6E" w:rsidRDefault="00876E6E" w:rsidP="00876E6E">
      <w:pPr>
        <w:spacing w:line="240" w:lineRule="auto"/>
        <w:rPr>
          <w:b/>
          <w:i/>
          <w:iCs/>
          <w:szCs w:val="28"/>
          <w:lang w:eastAsia="ru-RU"/>
        </w:rPr>
      </w:pPr>
      <w:r w:rsidRPr="00876E6E">
        <w:rPr>
          <w:b/>
          <w:i/>
          <w:iCs/>
          <w:szCs w:val="28"/>
          <w:lang w:eastAsia="ru-RU"/>
        </w:rPr>
        <w:t xml:space="preserve">Кадровое обеспечение: </w:t>
      </w:r>
    </w:p>
    <w:p w:rsidR="00876E6E" w:rsidRPr="00876E6E" w:rsidRDefault="00876E6E" w:rsidP="00876E6E">
      <w:pPr>
        <w:spacing w:line="240" w:lineRule="auto"/>
        <w:rPr>
          <w:szCs w:val="28"/>
          <w:lang w:eastAsia="ru-RU"/>
        </w:rPr>
      </w:pPr>
      <w:r w:rsidRPr="00876E6E">
        <w:rPr>
          <w:szCs w:val="28"/>
          <w:lang w:eastAsia="ru-RU"/>
        </w:rPr>
        <w:t>Программа коррекционной работы среднего общего образования в МБОУ СОШ №1  осуществляется специалистами соответствующей  категории, имеющими специализированное образование в области возрастной психологии,  девиантологии, суицидологии, и педагогами, прошедшими обязательную курсовую или другие виды профессиональной подготовки.</w:t>
      </w:r>
    </w:p>
    <w:p w:rsidR="00876E6E" w:rsidRPr="00876E6E" w:rsidRDefault="00876E6E" w:rsidP="00876E6E">
      <w:pPr>
        <w:spacing w:line="240" w:lineRule="auto"/>
        <w:rPr>
          <w:szCs w:val="28"/>
          <w:lang w:eastAsia="ru-RU"/>
        </w:rPr>
      </w:pPr>
      <w:r w:rsidRPr="00876E6E">
        <w:rPr>
          <w:szCs w:val="28"/>
          <w:lang w:eastAsia="ru-RU"/>
        </w:rPr>
        <w:t>С целью обеспечения эффективной реализации Программы коррекционной работы среднего общего образования в штатном расписании МБОУ СОШ №1 имеются  ставки  педагога-психолога, социального педагога, учителя-логопеда, педагога-организатора,  медицинского работника и др. и. Уровень квалификации работников МБОУ СОШ №1 для каждой занимаемой должности должен соответствовать квалификационным характеристикам по соответствующей должности.</w:t>
      </w:r>
    </w:p>
    <w:p w:rsidR="00876E6E" w:rsidRPr="00876E6E" w:rsidRDefault="00876E6E" w:rsidP="00876E6E">
      <w:pPr>
        <w:spacing w:line="240" w:lineRule="auto"/>
        <w:rPr>
          <w:szCs w:val="28"/>
          <w:lang w:eastAsia="ru-RU"/>
        </w:rPr>
      </w:pPr>
      <w:r w:rsidRPr="00876E6E">
        <w:rPr>
          <w:szCs w:val="28"/>
          <w:lang w:eastAsia="ru-RU"/>
        </w:rPr>
        <w:t xml:space="preserve">Специфика организации коррекционной работы с обучающимися с особыми образовательными потребностями, обусловливает необходимость дополнительной подготовки педагогического коллектива МБОУ СОШ №1. Для этого планируется обеспечить на постоянной основе подготовку, переподготовку и повышение квалификации работников образовательного учреждения, осуществляющих </w:t>
      </w:r>
      <w:r w:rsidRPr="00876E6E">
        <w:rPr>
          <w:szCs w:val="28"/>
          <w:shd w:val="clear" w:color="auto" w:fill="FFFFFF"/>
          <w:lang w:bidi="ru-RU"/>
        </w:rPr>
        <w:t xml:space="preserve">психолого-медико-социальное сопровождение и поддержку </w:t>
      </w:r>
      <w:r w:rsidRPr="00876E6E">
        <w:rPr>
          <w:szCs w:val="28"/>
        </w:rPr>
        <w:t>подростков, попавших в трудную жизненную ситуацию</w:t>
      </w:r>
      <w:r w:rsidRPr="00876E6E">
        <w:rPr>
          <w:szCs w:val="28"/>
          <w:lang w:eastAsia="ru-RU"/>
        </w:rPr>
        <w:t xml:space="preserve">. </w:t>
      </w:r>
    </w:p>
    <w:p w:rsidR="00876E6E" w:rsidRPr="00876E6E" w:rsidRDefault="00876E6E" w:rsidP="00876E6E">
      <w:pPr>
        <w:spacing w:line="240" w:lineRule="auto"/>
        <w:rPr>
          <w:b/>
          <w:i/>
          <w:iCs/>
          <w:szCs w:val="28"/>
          <w:lang w:eastAsia="ru-RU"/>
        </w:rPr>
      </w:pPr>
      <w:r w:rsidRPr="00876E6E">
        <w:rPr>
          <w:b/>
          <w:i/>
          <w:iCs/>
          <w:szCs w:val="28"/>
          <w:lang w:eastAsia="ru-RU"/>
        </w:rPr>
        <w:t>Материально-техническое обеспечение:</w:t>
      </w:r>
    </w:p>
    <w:p w:rsidR="00876E6E" w:rsidRPr="00876E6E" w:rsidRDefault="00876E6E" w:rsidP="00876E6E">
      <w:pPr>
        <w:spacing w:line="240" w:lineRule="auto"/>
        <w:rPr>
          <w:szCs w:val="28"/>
          <w:lang w:eastAsia="ru-RU"/>
        </w:rPr>
      </w:pPr>
      <w:r w:rsidRPr="00876E6E">
        <w:rPr>
          <w:szCs w:val="28"/>
          <w:lang w:eastAsia="ru-RU"/>
        </w:rPr>
        <w:t>Материально-техническое обеспечение заключается в создании надлежащей материально-технической базы, позволяющей обеспечить коррекционно-развивающую среды МБОУ СОШ №1, в том числе надлежащие материально-технические условия, обеспечивающие возможность для организации кабинета педагога-психолога, социального педагога и других специалистов;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876E6E" w:rsidRPr="00876E6E" w:rsidRDefault="00876E6E" w:rsidP="00876E6E">
      <w:pPr>
        <w:spacing w:line="240" w:lineRule="auto"/>
        <w:rPr>
          <w:b/>
          <w:i/>
          <w:iCs/>
          <w:szCs w:val="28"/>
          <w:lang w:eastAsia="ru-RU"/>
        </w:rPr>
      </w:pPr>
      <w:r w:rsidRPr="00876E6E">
        <w:rPr>
          <w:b/>
          <w:i/>
          <w:iCs/>
          <w:szCs w:val="28"/>
          <w:lang w:eastAsia="ru-RU"/>
        </w:rPr>
        <w:t>Информационное обеспечение:</w:t>
      </w:r>
    </w:p>
    <w:p w:rsidR="00876E6E" w:rsidRPr="00876E6E" w:rsidRDefault="00876E6E" w:rsidP="00876E6E">
      <w:pPr>
        <w:widowControl w:val="0"/>
        <w:tabs>
          <w:tab w:val="left" w:leader="dot" w:pos="624"/>
        </w:tabs>
        <w:suppressAutoHyphens w:val="0"/>
        <w:autoSpaceDE w:val="0"/>
        <w:autoSpaceDN w:val="0"/>
        <w:adjustRightInd w:val="0"/>
        <w:spacing w:line="240" w:lineRule="auto"/>
        <w:rPr>
          <w:rFonts w:eastAsia="Times New Roman"/>
          <w:szCs w:val="28"/>
          <w:lang w:eastAsia="ru-RU"/>
        </w:rPr>
      </w:pPr>
      <w:r w:rsidRPr="00876E6E">
        <w:rPr>
          <w:rFonts w:eastAsia="Times New Roman"/>
          <w:szCs w:val="28"/>
          <w:lang w:eastAsia="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Обязательным является создание системы широкого доступа обучающихся с особыми образовательными потребностями,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Также в МБОУ СОШ №1для обратной связи с родителями создан сайт школы и электронный дневник.</w:t>
      </w:r>
    </w:p>
    <w:p w:rsidR="00876E6E" w:rsidRPr="00876E6E" w:rsidRDefault="00876E6E" w:rsidP="00876E6E">
      <w:pPr>
        <w:spacing w:line="240" w:lineRule="auto"/>
        <w:rPr>
          <w:color w:val="FF0000"/>
          <w:szCs w:val="28"/>
          <w:lang w:eastAsia="ru-RU"/>
        </w:rPr>
      </w:pPr>
    </w:p>
    <w:p w:rsidR="00876E6E" w:rsidRPr="00876E6E" w:rsidRDefault="00876E6E" w:rsidP="00876E6E">
      <w:pPr>
        <w:keepNext/>
        <w:keepLines/>
        <w:spacing w:line="240" w:lineRule="auto"/>
        <w:outlineLvl w:val="2"/>
        <w:rPr>
          <w:b/>
          <w:szCs w:val="28"/>
        </w:rPr>
      </w:pPr>
      <w:bookmarkStart w:id="151" w:name="_Toc435412737"/>
      <w:bookmarkStart w:id="152" w:name="_Toc453968212"/>
      <w:r w:rsidRPr="00876E6E">
        <w:rPr>
          <w:b/>
          <w:szCs w:val="28"/>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51"/>
      <w:bookmarkEnd w:id="152"/>
      <w:r w:rsidRPr="00876E6E">
        <w:rPr>
          <w:b/>
          <w:szCs w:val="28"/>
        </w:rPr>
        <w:t xml:space="preserve"> </w:t>
      </w:r>
    </w:p>
    <w:p w:rsidR="00876E6E" w:rsidRPr="00876E6E" w:rsidRDefault="00876E6E" w:rsidP="00876E6E">
      <w:pPr>
        <w:spacing w:line="240" w:lineRule="auto"/>
        <w:rPr>
          <w:szCs w:val="28"/>
          <w:lang w:eastAsia="ru-RU"/>
        </w:rPr>
      </w:pPr>
    </w:p>
    <w:p w:rsidR="00876E6E" w:rsidRPr="00876E6E" w:rsidRDefault="00876E6E" w:rsidP="00D17861">
      <w:pPr>
        <w:numPr>
          <w:ilvl w:val="0"/>
          <w:numId w:val="173"/>
        </w:numPr>
        <w:suppressAutoHyphens w:val="0"/>
        <w:spacing w:line="240" w:lineRule="auto"/>
        <w:ind w:left="0" w:firstLine="709"/>
        <w:rPr>
          <w:rFonts w:eastAsia="Times New Roman"/>
          <w:szCs w:val="28"/>
          <w:lang w:eastAsia="ru-RU"/>
        </w:rPr>
      </w:pPr>
      <w:r w:rsidRPr="00876E6E">
        <w:rPr>
          <w:rFonts w:eastAsia="Times New Roman"/>
          <w:szCs w:val="28"/>
          <w:lang w:eastAsia="ru-RU"/>
        </w:rPr>
        <w:t>Механизмом взаимодействия целевой  направленности коррекционной работы является деятельность  школьного ПМПк, психологическое, медицинское и педагогическое сопровождение детей на основе циклограммы согласованных действий специалистов ПМПк.</w:t>
      </w:r>
    </w:p>
    <w:p w:rsidR="00876E6E" w:rsidRPr="00876E6E" w:rsidRDefault="00876E6E" w:rsidP="00D17861">
      <w:pPr>
        <w:numPr>
          <w:ilvl w:val="0"/>
          <w:numId w:val="173"/>
        </w:numPr>
        <w:suppressAutoHyphens w:val="0"/>
        <w:spacing w:line="240" w:lineRule="auto"/>
        <w:ind w:left="0" w:firstLine="709"/>
        <w:rPr>
          <w:rFonts w:eastAsia="Times New Roman"/>
          <w:szCs w:val="28"/>
          <w:lang w:eastAsia="ru-RU"/>
        </w:rPr>
      </w:pPr>
      <w:r w:rsidRPr="00876E6E">
        <w:rPr>
          <w:rFonts w:eastAsia="Times New Roman"/>
          <w:szCs w:val="28"/>
          <w:lang w:eastAsia="ru-RU"/>
        </w:rPr>
        <w:t>Специалисты школьного ПМПК находятся в образовательном  учреждении, осуществляют работу непосредственно с детьми, родителями (законными представителями), педагогическим персоналом и администрацией МБОУ СОШ №1.</w:t>
      </w:r>
    </w:p>
    <w:p w:rsidR="00876E6E" w:rsidRPr="00876E6E" w:rsidRDefault="00876E6E" w:rsidP="00D17861">
      <w:pPr>
        <w:numPr>
          <w:ilvl w:val="0"/>
          <w:numId w:val="173"/>
        </w:numPr>
        <w:suppressAutoHyphens w:val="0"/>
        <w:spacing w:line="240" w:lineRule="auto"/>
        <w:ind w:left="0" w:firstLine="709"/>
        <w:rPr>
          <w:rFonts w:eastAsia="Times New Roman"/>
          <w:szCs w:val="28"/>
          <w:lang w:eastAsia="ru-RU"/>
        </w:rPr>
      </w:pPr>
      <w:r w:rsidRPr="00876E6E">
        <w:rPr>
          <w:rFonts w:eastAsia="Times New Roman"/>
          <w:szCs w:val="28"/>
          <w:lang w:eastAsia="ru-RU"/>
        </w:rPr>
        <w:t>Руководство школьным ПМПк осуществляет заместитель директора по УР, заместитель директора по УВР формирует запрос на деятельность ПМПк в соответствии с приоритетами образовательного учреждения. На  основании  запроса определяются цели, направления и содержание деятельности Службы и основная организационно-содержательный модель работы педагога-психолога, как интегрирующего звена. В рамках запроса определяется функционал специалистов сопровождения, который закрепляется в должностных инструкциях.</w:t>
      </w:r>
    </w:p>
    <w:p w:rsidR="00876E6E" w:rsidRPr="00876E6E" w:rsidRDefault="00876E6E" w:rsidP="00D17861">
      <w:pPr>
        <w:numPr>
          <w:ilvl w:val="0"/>
          <w:numId w:val="173"/>
        </w:numPr>
        <w:suppressAutoHyphens w:val="0"/>
        <w:spacing w:line="240" w:lineRule="auto"/>
        <w:ind w:left="0" w:firstLine="709"/>
        <w:rPr>
          <w:rFonts w:eastAsia="Times New Roman"/>
          <w:szCs w:val="28"/>
          <w:lang w:eastAsia="ru-RU"/>
        </w:rPr>
      </w:pPr>
      <w:r w:rsidRPr="00876E6E">
        <w:rPr>
          <w:rFonts w:eastAsia="Times New Roman"/>
          <w:szCs w:val="28"/>
          <w:lang w:eastAsia="ru-RU"/>
        </w:rPr>
        <w:t>В организации комплексной службы психолого-медико-социального сопровождения непосредственно на базе МБОУ СОШ №1принимают участие  следующие  специалисты ПМПк: педагог-психолог, социальный педагог, классный руководитель, учитель-логопед, медицинский работник, педагог дополнительного образования.</w:t>
      </w:r>
    </w:p>
    <w:p w:rsidR="00876E6E" w:rsidRPr="00876E6E" w:rsidRDefault="00876E6E" w:rsidP="00D17861">
      <w:pPr>
        <w:numPr>
          <w:ilvl w:val="0"/>
          <w:numId w:val="173"/>
        </w:numPr>
        <w:suppressAutoHyphens w:val="0"/>
        <w:spacing w:line="240" w:lineRule="auto"/>
        <w:ind w:left="0" w:firstLine="709"/>
        <w:rPr>
          <w:rFonts w:eastAsia="Times New Roman"/>
          <w:b/>
          <w:szCs w:val="28"/>
          <w:lang w:eastAsia="ru-RU"/>
        </w:rPr>
      </w:pPr>
      <w:r w:rsidRPr="00876E6E">
        <w:rPr>
          <w:rFonts w:eastAsia="Times New Roman"/>
          <w:b/>
          <w:szCs w:val="28"/>
          <w:lang w:eastAsia="ru-RU"/>
        </w:rPr>
        <w:t>Цель школьного ПМПк:</w:t>
      </w:r>
    </w:p>
    <w:p w:rsidR="00876E6E" w:rsidRPr="00876E6E" w:rsidRDefault="00876E6E" w:rsidP="00D17861">
      <w:pPr>
        <w:numPr>
          <w:ilvl w:val="0"/>
          <w:numId w:val="173"/>
        </w:numPr>
        <w:suppressAutoHyphens w:val="0"/>
        <w:spacing w:line="240" w:lineRule="auto"/>
        <w:ind w:left="0" w:firstLine="709"/>
        <w:rPr>
          <w:rFonts w:eastAsia="Times New Roman"/>
          <w:szCs w:val="28"/>
          <w:lang w:eastAsia="ru-RU"/>
        </w:rPr>
      </w:pPr>
      <w:r w:rsidRPr="00876E6E">
        <w:rPr>
          <w:rFonts w:eastAsia="Times New Roman"/>
          <w:szCs w:val="28"/>
          <w:lang w:eastAsia="ru-RU"/>
        </w:rPr>
        <w:t>Комплексное психолого-педагогическое сопровождение учащихся и ученических коллективов в образовательном процессе. Приоритетные направления: диагностика, консультирование, коррекция. Основные задачи: создание условий для реализации возрастных и индивидуально-личностных возможностей обучающихся с особыми образовательными потребностями, в том числе подростков, попавших в трудную жизненную ситуацию; оказание комплексной психолого-педагогической помощи учащимся определённых категорий (в зависимости от специфики диагноза); повышение психологической компетентности всех участников образовательного процесса; участие в развитии и проектировании развивающей образовательной среды школы.</w:t>
      </w:r>
    </w:p>
    <w:p w:rsidR="00876E6E" w:rsidRPr="00876E6E" w:rsidRDefault="00876E6E" w:rsidP="00D17861">
      <w:pPr>
        <w:numPr>
          <w:ilvl w:val="0"/>
          <w:numId w:val="173"/>
        </w:numPr>
        <w:suppressAutoHyphens w:val="0"/>
        <w:spacing w:line="240" w:lineRule="auto"/>
        <w:ind w:left="0" w:firstLine="709"/>
        <w:rPr>
          <w:rFonts w:eastAsia="Times New Roman"/>
          <w:szCs w:val="28"/>
          <w:lang w:eastAsia="ru-RU"/>
        </w:rPr>
      </w:pPr>
      <w:r w:rsidRPr="00876E6E">
        <w:rPr>
          <w:rFonts w:eastAsia="Times New Roman"/>
          <w:szCs w:val="28"/>
          <w:lang w:eastAsia="ru-RU"/>
        </w:rPr>
        <w:t>Система комплексного психолого-медико-социального сопровождения состоит из блоков: психологическое сопровождение, логопедическое сопровождение, педагогическое сопровождение, социально-правовое сопровождение, лечебно-оздоровительное, а также воспитательное сопровождение.</w:t>
      </w:r>
    </w:p>
    <w:p w:rsidR="00876E6E" w:rsidRPr="00876E6E" w:rsidRDefault="00876E6E" w:rsidP="00D17861">
      <w:pPr>
        <w:numPr>
          <w:ilvl w:val="0"/>
          <w:numId w:val="180"/>
        </w:numPr>
        <w:tabs>
          <w:tab w:val="left" w:leader="dot" w:pos="630"/>
        </w:tabs>
        <w:suppressAutoHyphens w:val="0"/>
        <w:autoSpaceDE w:val="0"/>
        <w:autoSpaceDN w:val="0"/>
        <w:adjustRightInd w:val="0"/>
        <w:spacing w:line="240" w:lineRule="auto"/>
        <w:ind w:left="0" w:firstLine="709"/>
        <w:rPr>
          <w:b/>
          <w:bCs/>
          <w:color w:val="000000"/>
          <w:szCs w:val="28"/>
        </w:rPr>
      </w:pPr>
      <w:r w:rsidRPr="00876E6E">
        <w:rPr>
          <w:b/>
          <w:bCs/>
          <w:color w:val="000000"/>
          <w:szCs w:val="28"/>
        </w:rPr>
        <w:t>Функции психолого-педагогического консилиума:</w:t>
      </w:r>
    </w:p>
    <w:p w:rsidR="00876E6E" w:rsidRPr="00876E6E" w:rsidRDefault="00876E6E" w:rsidP="00D17861">
      <w:pPr>
        <w:numPr>
          <w:ilvl w:val="0"/>
          <w:numId w:val="180"/>
        </w:numPr>
        <w:tabs>
          <w:tab w:val="left" w:leader="dot" w:pos="630"/>
        </w:tabs>
        <w:suppressAutoHyphens w:val="0"/>
        <w:autoSpaceDE w:val="0"/>
        <w:autoSpaceDN w:val="0"/>
        <w:adjustRightInd w:val="0"/>
        <w:spacing w:line="240" w:lineRule="auto"/>
        <w:ind w:left="0" w:firstLine="709"/>
        <w:rPr>
          <w:color w:val="000000"/>
          <w:szCs w:val="28"/>
        </w:rPr>
      </w:pPr>
      <w:r w:rsidRPr="00876E6E">
        <w:rPr>
          <w:color w:val="000000"/>
          <w:szCs w:val="28"/>
        </w:rPr>
        <w:t>1. Диагностическая функция – распознание причин и характера нарушений (отклонений) в поведении и учении; изучение социальной ситуации развития ученика, его положения в коллективе; определение потенциальных возможностей и способностей учащегося.</w:t>
      </w:r>
    </w:p>
    <w:p w:rsidR="00876E6E" w:rsidRPr="00876E6E" w:rsidRDefault="00876E6E" w:rsidP="00D17861">
      <w:pPr>
        <w:numPr>
          <w:ilvl w:val="0"/>
          <w:numId w:val="180"/>
        </w:numPr>
        <w:tabs>
          <w:tab w:val="left" w:leader="dot" w:pos="630"/>
        </w:tabs>
        <w:suppressAutoHyphens w:val="0"/>
        <w:autoSpaceDE w:val="0"/>
        <w:autoSpaceDN w:val="0"/>
        <w:adjustRightInd w:val="0"/>
        <w:spacing w:line="240" w:lineRule="auto"/>
        <w:ind w:left="0" w:firstLine="709"/>
        <w:rPr>
          <w:color w:val="000000"/>
          <w:szCs w:val="28"/>
        </w:rPr>
      </w:pPr>
      <w:r w:rsidRPr="00876E6E">
        <w:rPr>
          <w:color w:val="000000"/>
          <w:szCs w:val="28"/>
        </w:rPr>
        <w:t xml:space="preserve">2. Реабилитирующая функция – защита интересов </w:t>
      </w:r>
      <w:r w:rsidRPr="00876E6E">
        <w:rPr>
          <w:szCs w:val="28"/>
        </w:rPr>
        <w:t>обучающихся с особыми образовательными потребностями, в том числе подростков, попавших в трудную жизненную ситуацию</w:t>
      </w:r>
      <w:r w:rsidRPr="00876E6E">
        <w:rPr>
          <w:color w:val="000000"/>
          <w:szCs w:val="28"/>
        </w:rPr>
        <w:t>; выявление и выработка мер по развитию потенциальных возможностей ученика; выбор наиболее оптимальных форм обучения, коррекционного воздействия; семейная реабилитация: выработка рекомендаций для эффективного взаимодействия с ребенком, развития его потенциальных возможностей методами семейного воспитания.</w:t>
      </w:r>
    </w:p>
    <w:p w:rsidR="00876E6E" w:rsidRPr="00876E6E" w:rsidRDefault="00876E6E" w:rsidP="00D17861">
      <w:pPr>
        <w:numPr>
          <w:ilvl w:val="0"/>
          <w:numId w:val="180"/>
        </w:numPr>
        <w:tabs>
          <w:tab w:val="left" w:leader="dot" w:pos="630"/>
        </w:tabs>
        <w:suppressAutoHyphens w:val="0"/>
        <w:autoSpaceDE w:val="0"/>
        <w:autoSpaceDN w:val="0"/>
        <w:adjustRightInd w:val="0"/>
        <w:spacing w:line="240" w:lineRule="auto"/>
        <w:ind w:left="0" w:firstLine="709"/>
        <w:rPr>
          <w:color w:val="000000"/>
          <w:szCs w:val="28"/>
        </w:rPr>
      </w:pPr>
      <w:r w:rsidRPr="00876E6E">
        <w:rPr>
          <w:color w:val="000000"/>
          <w:szCs w:val="28"/>
        </w:rPr>
        <w:t>3. Воспитательная функция – интеграция воспитательных воздействий педагогического коллектива, родителей и сверстников на ученика.</w:t>
      </w:r>
    </w:p>
    <w:p w:rsidR="00876E6E" w:rsidRPr="00876E6E" w:rsidRDefault="00876E6E" w:rsidP="00D17861">
      <w:pPr>
        <w:numPr>
          <w:ilvl w:val="0"/>
          <w:numId w:val="180"/>
        </w:numPr>
        <w:tabs>
          <w:tab w:val="left" w:leader="dot" w:pos="630"/>
        </w:tabs>
        <w:suppressAutoHyphens w:val="0"/>
        <w:autoSpaceDE w:val="0"/>
        <w:autoSpaceDN w:val="0"/>
        <w:adjustRightInd w:val="0"/>
        <w:spacing w:line="240" w:lineRule="auto"/>
        <w:ind w:left="0" w:firstLine="709"/>
        <w:rPr>
          <w:b/>
          <w:bCs/>
          <w:color w:val="000000"/>
          <w:szCs w:val="28"/>
        </w:rPr>
      </w:pPr>
      <w:r w:rsidRPr="00876E6E">
        <w:rPr>
          <w:b/>
          <w:bCs/>
          <w:color w:val="000000"/>
          <w:szCs w:val="28"/>
        </w:rPr>
        <w:t>Организация деятельности психолого-педагогического консилиума</w:t>
      </w:r>
    </w:p>
    <w:p w:rsidR="00876E6E" w:rsidRPr="00876E6E" w:rsidRDefault="00876E6E" w:rsidP="00D17861">
      <w:pPr>
        <w:numPr>
          <w:ilvl w:val="0"/>
          <w:numId w:val="180"/>
        </w:numPr>
        <w:tabs>
          <w:tab w:val="left" w:leader="dot" w:pos="630"/>
        </w:tabs>
        <w:suppressAutoHyphens w:val="0"/>
        <w:autoSpaceDE w:val="0"/>
        <w:autoSpaceDN w:val="0"/>
        <w:adjustRightInd w:val="0"/>
        <w:spacing w:line="240" w:lineRule="auto"/>
        <w:ind w:left="0" w:firstLine="709"/>
        <w:rPr>
          <w:color w:val="000000"/>
          <w:szCs w:val="28"/>
        </w:rPr>
      </w:pPr>
      <w:r w:rsidRPr="00876E6E">
        <w:rPr>
          <w:color w:val="000000"/>
          <w:szCs w:val="28"/>
        </w:rPr>
        <w:t>Заседания ППК проводятся по мере необходимости и готовности диагностических и аналитических материалов, необходимых для решения конкретной психолого-педагогической проблемы. Заседание ППК может быть созвано его руководителем в экстренном порядке. Заседания ППК оформляются протоколом.</w:t>
      </w:r>
    </w:p>
    <w:p w:rsidR="00876E6E" w:rsidRPr="00876E6E" w:rsidRDefault="00876E6E" w:rsidP="00D17861">
      <w:pPr>
        <w:numPr>
          <w:ilvl w:val="0"/>
          <w:numId w:val="180"/>
        </w:numPr>
        <w:tabs>
          <w:tab w:val="left" w:leader="dot" w:pos="630"/>
        </w:tabs>
        <w:suppressAutoHyphens w:val="0"/>
        <w:autoSpaceDE w:val="0"/>
        <w:autoSpaceDN w:val="0"/>
        <w:adjustRightInd w:val="0"/>
        <w:spacing w:line="240" w:lineRule="auto"/>
        <w:ind w:left="0" w:firstLine="709"/>
        <w:rPr>
          <w:color w:val="000000"/>
          <w:szCs w:val="28"/>
        </w:rPr>
      </w:pPr>
      <w:r w:rsidRPr="00876E6E">
        <w:rPr>
          <w:color w:val="000000"/>
          <w:szCs w:val="28"/>
        </w:rPr>
        <w:t>Организация заседаний проводится в два этапа:</w:t>
      </w:r>
    </w:p>
    <w:p w:rsidR="00876E6E" w:rsidRPr="00876E6E" w:rsidRDefault="00876E6E" w:rsidP="00D17861">
      <w:pPr>
        <w:numPr>
          <w:ilvl w:val="0"/>
          <w:numId w:val="180"/>
        </w:numPr>
        <w:tabs>
          <w:tab w:val="left" w:leader="dot" w:pos="630"/>
        </w:tabs>
        <w:suppressAutoHyphens w:val="0"/>
        <w:autoSpaceDE w:val="0"/>
        <w:autoSpaceDN w:val="0"/>
        <w:adjustRightInd w:val="0"/>
        <w:spacing w:line="240" w:lineRule="auto"/>
        <w:ind w:left="0" w:firstLine="709"/>
        <w:rPr>
          <w:color w:val="000000"/>
          <w:szCs w:val="28"/>
        </w:rPr>
      </w:pPr>
      <w:r w:rsidRPr="00876E6E">
        <w:rPr>
          <w:color w:val="000000"/>
          <w:szCs w:val="28"/>
        </w:rPr>
        <w:t xml:space="preserve">– </w:t>
      </w:r>
      <w:r w:rsidRPr="00876E6E">
        <w:rPr>
          <w:i/>
          <w:iCs/>
          <w:color w:val="000000"/>
          <w:szCs w:val="28"/>
        </w:rPr>
        <w:t>подготовительный этап</w:t>
      </w:r>
      <w:r w:rsidRPr="00876E6E">
        <w:rPr>
          <w:color w:val="000000"/>
          <w:szCs w:val="28"/>
        </w:rPr>
        <w:t xml:space="preserve">: </w:t>
      </w:r>
    </w:p>
    <w:p w:rsidR="00876E6E" w:rsidRPr="00876E6E" w:rsidRDefault="00876E6E" w:rsidP="00D17861">
      <w:pPr>
        <w:numPr>
          <w:ilvl w:val="0"/>
          <w:numId w:val="211"/>
        </w:numPr>
        <w:tabs>
          <w:tab w:val="left" w:leader="dot" w:pos="0"/>
        </w:tabs>
        <w:suppressAutoHyphens w:val="0"/>
        <w:autoSpaceDE w:val="0"/>
        <w:autoSpaceDN w:val="0"/>
        <w:adjustRightInd w:val="0"/>
        <w:spacing w:line="240" w:lineRule="auto"/>
        <w:ind w:left="0" w:firstLine="360"/>
        <w:rPr>
          <w:color w:val="000000"/>
          <w:szCs w:val="28"/>
        </w:rPr>
      </w:pPr>
      <w:r w:rsidRPr="00876E6E">
        <w:rPr>
          <w:color w:val="000000"/>
          <w:szCs w:val="28"/>
        </w:rPr>
        <w:t>сбор, обобщение диагностических, аналитических данных, формирование предвари</w:t>
      </w:r>
      <w:r w:rsidRPr="00876E6E">
        <w:rPr>
          <w:color w:val="000000"/>
          <w:szCs w:val="28"/>
        </w:rPr>
        <w:softHyphen/>
        <w:t>тельных выводов и рекомендаций;</w:t>
      </w:r>
    </w:p>
    <w:p w:rsidR="00876E6E" w:rsidRPr="00876E6E" w:rsidRDefault="00876E6E" w:rsidP="00D17861">
      <w:pPr>
        <w:numPr>
          <w:ilvl w:val="0"/>
          <w:numId w:val="211"/>
        </w:numPr>
        <w:tabs>
          <w:tab w:val="left" w:leader="dot" w:pos="0"/>
        </w:tabs>
        <w:suppressAutoHyphens w:val="0"/>
        <w:autoSpaceDE w:val="0"/>
        <w:autoSpaceDN w:val="0"/>
        <w:adjustRightInd w:val="0"/>
        <w:spacing w:line="240" w:lineRule="auto"/>
        <w:ind w:left="0" w:firstLine="360"/>
        <w:rPr>
          <w:color w:val="000000"/>
          <w:szCs w:val="28"/>
        </w:rPr>
      </w:pPr>
      <w:r w:rsidRPr="00876E6E">
        <w:rPr>
          <w:color w:val="000000"/>
          <w:szCs w:val="28"/>
        </w:rPr>
        <w:t>изучение состояния учебно-воспитательной работы в классе (администрация, психолог);</w:t>
      </w:r>
    </w:p>
    <w:p w:rsidR="00876E6E" w:rsidRPr="00876E6E" w:rsidRDefault="00876E6E" w:rsidP="00D17861">
      <w:pPr>
        <w:numPr>
          <w:ilvl w:val="0"/>
          <w:numId w:val="211"/>
        </w:numPr>
        <w:tabs>
          <w:tab w:val="left" w:leader="dot" w:pos="0"/>
        </w:tabs>
        <w:suppressAutoHyphens w:val="0"/>
        <w:autoSpaceDE w:val="0"/>
        <w:autoSpaceDN w:val="0"/>
        <w:adjustRightInd w:val="0"/>
        <w:spacing w:line="240" w:lineRule="auto"/>
        <w:ind w:left="0" w:firstLine="360"/>
        <w:rPr>
          <w:color w:val="000000"/>
          <w:szCs w:val="28"/>
        </w:rPr>
      </w:pPr>
      <w:r w:rsidRPr="00876E6E">
        <w:rPr>
          <w:color w:val="000000"/>
          <w:szCs w:val="28"/>
        </w:rPr>
        <w:t>психолого-педагогическое изучение учащихся (педагоги, психолог, социальный педагог);</w:t>
      </w:r>
    </w:p>
    <w:p w:rsidR="00876E6E" w:rsidRPr="00876E6E" w:rsidRDefault="00876E6E" w:rsidP="00D17861">
      <w:pPr>
        <w:numPr>
          <w:ilvl w:val="0"/>
          <w:numId w:val="211"/>
        </w:numPr>
        <w:tabs>
          <w:tab w:val="left" w:leader="dot" w:pos="0"/>
        </w:tabs>
        <w:suppressAutoHyphens w:val="0"/>
        <w:autoSpaceDE w:val="0"/>
        <w:autoSpaceDN w:val="0"/>
        <w:adjustRightInd w:val="0"/>
        <w:spacing w:line="240" w:lineRule="auto"/>
        <w:ind w:left="0" w:firstLine="360"/>
        <w:rPr>
          <w:color w:val="000000"/>
          <w:szCs w:val="28"/>
        </w:rPr>
      </w:pPr>
      <w:r w:rsidRPr="00876E6E">
        <w:rPr>
          <w:color w:val="000000"/>
          <w:szCs w:val="28"/>
        </w:rPr>
        <w:t>наблюдение за учащимися и педагогами класса по специальной программе (психолог);</w:t>
      </w:r>
    </w:p>
    <w:p w:rsidR="00876E6E" w:rsidRPr="00876E6E" w:rsidRDefault="00876E6E" w:rsidP="00D17861">
      <w:pPr>
        <w:numPr>
          <w:ilvl w:val="0"/>
          <w:numId w:val="211"/>
        </w:numPr>
        <w:tabs>
          <w:tab w:val="left" w:leader="dot" w:pos="0"/>
        </w:tabs>
        <w:suppressAutoHyphens w:val="0"/>
        <w:autoSpaceDE w:val="0"/>
        <w:autoSpaceDN w:val="0"/>
        <w:adjustRightInd w:val="0"/>
        <w:spacing w:line="240" w:lineRule="auto"/>
        <w:ind w:left="0" w:firstLine="360"/>
        <w:rPr>
          <w:color w:val="000000"/>
          <w:szCs w:val="28"/>
        </w:rPr>
      </w:pPr>
      <w:r w:rsidRPr="00876E6E">
        <w:rPr>
          <w:color w:val="000000"/>
          <w:szCs w:val="28"/>
        </w:rPr>
        <w:t>изучение межличностных отношений в классе (психолог);</w:t>
      </w:r>
    </w:p>
    <w:p w:rsidR="00876E6E" w:rsidRPr="00876E6E" w:rsidRDefault="00876E6E" w:rsidP="00D17861">
      <w:pPr>
        <w:numPr>
          <w:ilvl w:val="0"/>
          <w:numId w:val="211"/>
        </w:numPr>
        <w:tabs>
          <w:tab w:val="left" w:leader="dot" w:pos="0"/>
        </w:tabs>
        <w:suppressAutoHyphens w:val="0"/>
        <w:autoSpaceDE w:val="0"/>
        <w:autoSpaceDN w:val="0"/>
        <w:adjustRightInd w:val="0"/>
        <w:spacing w:line="240" w:lineRule="auto"/>
        <w:ind w:left="0" w:firstLine="360"/>
        <w:rPr>
          <w:color w:val="000000"/>
          <w:szCs w:val="28"/>
        </w:rPr>
      </w:pPr>
      <w:r w:rsidRPr="00876E6E">
        <w:rPr>
          <w:color w:val="000000"/>
          <w:szCs w:val="28"/>
        </w:rPr>
        <w:t>подготовка карты класса или отдельно взятых учащихся (психолог);</w:t>
      </w:r>
    </w:p>
    <w:p w:rsidR="00876E6E" w:rsidRPr="00876E6E" w:rsidRDefault="00876E6E" w:rsidP="00D17861">
      <w:pPr>
        <w:numPr>
          <w:ilvl w:val="0"/>
          <w:numId w:val="180"/>
        </w:numPr>
        <w:tabs>
          <w:tab w:val="left" w:leader="dot" w:pos="630"/>
        </w:tabs>
        <w:suppressAutoHyphens w:val="0"/>
        <w:autoSpaceDE w:val="0"/>
        <w:autoSpaceDN w:val="0"/>
        <w:adjustRightInd w:val="0"/>
        <w:spacing w:line="240" w:lineRule="auto"/>
        <w:ind w:left="0" w:firstLine="709"/>
        <w:rPr>
          <w:color w:val="000000"/>
          <w:szCs w:val="28"/>
        </w:rPr>
      </w:pPr>
      <w:r w:rsidRPr="00876E6E">
        <w:rPr>
          <w:color w:val="000000"/>
          <w:szCs w:val="28"/>
        </w:rPr>
        <w:t xml:space="preserve">– </w:t>
      </w:r>
      <w:r w:rsidRPr="00876E6E">
        <w:rPr>
          <w:i/>
          <w:iCs/>
          <w:color w:val="000000"/>
          <w:szCs w:val="28"/>
        </w:rPr>
        <w:t>основной этап</w:t>
      </w:r>
      <w:r w:rsidRPr="00876E6E">
        <w:rPr>
          <w:color w:val="000000"/>
          <w:szCs w:val="28"/>
        </w:rPr>
        <w:t xml:space="preserve">: </w:t>
      </w:r>
    </w:p>
    <w:p w:rsidR="00876E6E" w:rsidRPr="00876E6E" w:rsidRDefault="00876E6E" w:rsidP="00D17861">
      <w:pPr>
        <w:numPr>
          <w:ilvl w:val="0"/>
          <w:numId w:val="212"/>
        </w:numPr>
        <w:tabs>
          <w:tab w:val="left" w:leader="dot" w:pos="0"/>
        </w:tabs>
        <w:suppressAutoHyphens w:val="0"/>
        <w:autoSpaceDE w:val="0"/>
        <w:autoSpaceDN w:val="0"/>
        <w:adjustRightInd w:val="0"/>
        <w:spacing w:line="240" w:lineRule="auto"/>
        <w:ind w:left="0" w:firstLine="360"/>
        <w:rPr>
          <w:color w:val="000000"/>
          <w:szCs w:val="28"/>
        </w:rPr>
      </w:pPr>
      <w:r w:rsidRPr="00876E6E">
        <w:rPr>
          <w:color w:val="000000"/>
          <w:szCs w:val="28"/>
        </w:rPr>
        <w:t>обсуждение аналитических данных и предварительных выводов, выработка коллективных рекомендаций.</w:t>
      </w:r>
    </w:p>
    <w:p w:rsidR="00876E6E" w:rsidRPr="00876E6E" w:rsidRDefault="00876E6E" w:rsidP="00876E6E">
      <w:pPr>
        <w:spacing w:line="240" w:lineRule="auto"/>
        <w:rPr>
          <w:szCs w:val="28"/>
        </w:rPr>
      </w:pPr>
      <w:r w:rsidRPr="00876E6E">
        <w:rPr>
          <w:szCs w:val="28"/>
        </w:rPr>
        <w:t>На базе МБОУ СОШ №1 специалистами ПМПк проводятся комплексное диагностическое обследование, предполагающее систематизацию сведений об особенностях ребенка, динамике и прогнозе его развития. На основе данных обследования, по результатам динамического наблюдения определяются индивидуальные планы сопровождения.</w:t>
      </w:r>
    </w:p>
    <w:p w:rsidR="00876E6E" w:rsidRPr="00876E6E" w:rsidRDefault="00876E6E" w:rsidP="00D17861">
      <w:pPr>
        <w:numPr>
          <w:ilvl w:val="0"/>
          <w:numId w:val="180"/>
        </w:numPr>
        <w:tabs>
          <w:tab w:val="left" w:leader="dot" w:pos="630"/>
        </w:tabs>
        <w:suppressAutoHyphens w:val="0"/>
        <w:autoSpaceDE w:val="0"/>
        <w:autoSpaceDN w:val="0"/>
        <w:adjustRightInd w:val="0"/>
        <w:spacing w:line="240" w:lineRule="auto"/>
        <w:ind w:left="0" w:firstLine="709"/>
        <w:rPr>
          <w:b/>
          <w:bCs/>
          <w:color w:val="000000"/>
          <w:szCs w:val="28"/>
        </w:rPr>
      </w:pPr>
    </w:p>
    <w:p w:rsidR="00876E6E" w:rsidRPr="00876E6E" w:rsidRDefault="00876E6E" w:rsidP="00D17861">
      <w:pPr>
        <w:numPr>
          <w:ilvl w:val="0"/>
          <w:numId w:val="180"/>
        </w:numPr>
        <w:tabs>
          <w:tab w:val="left" w:leader="dot" w:pos="630"/>
        </w:tabs>
        <w:suppressAutoHyphens w:val="0"/>
        <w:autoSpaceDE w:val="0"/>
        <w:autoSpaceDN w:val="0"/>
        <w:adjustRightInd w:val="0"/>
        <w:spacing w:line="240" w:lineRule="auto"/>
        <w:ind w:left="0" w:firstLine="709"/>
        <w:rPr>
          <w:b/>
          <w:bCs/>
          <w:color w:val="000000"/>
          <w:szCs w:val="28"/>
        </w:rPr>
      </w:pPr>
      <w:r w:rsidRPr="00876E6E">
        <w:rPr>
          <w:b/>
          <w:bCs/>
          <w:color w:val="000000"/>
          <w:szCs w:val="28"/>
        </w:rPr>
        <w:t>Обязанности участников школьного ПМПк</w:t>
      </w:r>
    </w:p>
    <w:tbl>
      <w:tblPr>
        <w:tblW w:w="9356" w:type="dxa"/>
        <w:tblInd w:w="30" w:type="dxa"/>
        <w:tblLayout w:type="fixed"/>
        <w:tblCellMar>
          <w:top w:w="30" w:type="dxa"/>
          <w:left w:w="30" w:type="dxa"/>
          <w:bottom w:w="30" w:type="dxa"/>
          <w:right w:w="30" w:type="dxa"/>
        </w:tblCellMar>
        <w:tblLook w:val="0000" w:firstRow="0" w:lastRow="0" w:firstColumn="0" w:lastColumn="0" w:noHBand="0" w:noVBand="0"/>
      </w:tblPr>
      <w:tblGrid>
        <w:gridCol w:w="1985"/>
        <w:gridCol w:w="7371"/>
      </w:tblGrid>
      <w:tr w:rsidR="00876E6E" w:rsidRPr="00876E6E" w:rsidTr="00876E6E">
        <w:trPr>
          <w:trHeight w:val="330"/>
        </w:trPr>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76E6E" w:rsidRPr="00876E6E" w:rsidRDefault="00876E6E" w:rsidP="00D17861">
            <w:pPr>
              <w:numPr>
                <w:ilvl w:val="0"/>
                <w:numId w:val="180"/>
              </w:numPr>
              <w:tabs>
                <w:tab w:val="left" w:leader="dot" w:pos="0"/>
              </w:tabs>
              <w:suppressAutoHyphens w:val="0"/>
              <w:autoSpaceDE w:val="0"/>
              <w:autoSpaceDN w:val="0"/>
              <w:adjustRightInd w:val="0"/>
              <w:spacing w:line="240" w:lineRule="auto"/>
              <w:ind w:left="0" w:firstLine="0"/>
              <w:rPr>
                <w:color w:val="000000"/>
                <w:szCs w:val="28"/>
              </w:rPr>
            </w:pPr>
            <w:r w:rsidRPr="00876E6E">
              <w:rPr>
                <w:color w:val="000000"/>
                <w:szCs w:val="28"/>
              </w:rPr>
              <w:t>Участники</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76E6E" w:rsidRPr="00876E6E" w:rsidRDefault="00876E6E" w:rsidP="00D17861">
            <w:pPr>
              <w:numPr>
                <w:ilvl w:val="0"/>
                <w:numId w:val="180"/>
              </w:numPr>
              <w:tabs>
                <w:tab w:val="left" w:leader="dot" w:pos="630"/>
              </w:tabs>
              <w:suppressAutoHyphens w:val="0"/>
              <w:autoSpaceDE w:val="0"/>
              <w:autoSpaceDN w:val="0"/>
              <w:adjustRightInd w:val="0"/>
              <w:spacing w:line="240" w:lineRule="auto"/>
              <w:ind w:left="0" w:firstLine="709"/>
              <w:rPr>
                <w:color w:val="000000"/>
                <w:szCs w:val="28"/>
              </w:rPr>
            </w:pPr>
            <w:r w:rsidRPr="00876E6E">
              <w:rPr>
                <w:color w:val="000000"/>
                <w:szCs w:val="28"/>
              </w:rPr>
              <w:t>Обязанности</w:t>
            </w:r>
          </w:p>
        </w:tc>
      </w:tr>
      <w:tr w:rsidR="00876E6E" w:rsidRPr="00876E6E" w:rsidTr="00876E6E">
        <w:trPr>
          <w:trHeight w:val="1716"/>
        </w:trPr>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876E6E" w:rsidRPr="00876E6E" w:rsidRDefault="00876E6E" w:rsidP="00D17861">
            <w:pPr>
              <w:numPr>
                <w:ilvl w:val="0"/>
                <w:numId w:val="180"/>
              </w:numPr>
              <w:tabs>
                <w:tab w:val="left" w:leader="dot" w:pos="0"/>
              </w:tabs>
              <w:suppressAutoHyphens w:val="0"/>
              <w:autoSpaceDE w:val="0"/>
              <w:autoSpaceDN w:val="0"/>
              <w:adjustRightInd w:val="0"/>
              <w:spacing w:line="240" w:lineRule="auto"/>
              <w:ind w:left="0" w:firstLine="0"/>
              <w:rPr>
                <w:color w:val="000000"/>
                <w:szCs w:val="28"/>
              </w:rPr>
            </w:pPr>
            <w:r w:rsidRPr="00876E6E">
              <w:rPr>
                <w:color w:val="000000"/>
                <w:szCs w:val="28"/>
              </w:rPr>
              <w:t xml:space="preserve">Руководитель ПМПк </w:t>
            </w:r>
          </w:p>
          <w:p w:rsidR="00876E6E" w:rsidRPr="00876E6E" w:rsidRDefault="00876E6E" w:rsidP="00D17861">
            <w:pPr>
              <w:numPr>
                <w:ilvl w:val="0"/>
                <w:numId w:val="180"/>
              </w:numPr>
              <w:tabs>
                <w:tab w:val="left" w:leader="dot" w:pos="0"/>
              </w:tabs>
              <w:suppressAutoHyphens w:val="0"/>
              <w:autoSpaceDE w:val="0"/>
              <w:autoSpaceDN w:val="0"/>
              <w:adjustRightInd w:val="0"/>
              <w:spacing w:line="240" w:lineRule="auto"/>
              <w:ind w:left="0" w:firstLine="0"/>
              <w:rPr>
                <w:color w:val="000000"/>
                <w:szCs w:val="28"/>
              </w:rPr>
            </w:pP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876E6E" w:rsidRPr="00876E6E" w:rsidRDefault="00876E6E" w:rsidP="00D17861">
            <w:pPr>
              <w:numPr>
                <w:ilvl w:val="0"/>
                <w:numId w:val="212"/>
              </w:numPr>
              <w:tabs>
                <w:tab w:val="left" w:leader="dot" w:pos="0"/>
              </w:tabs>
              <w:suppressAutoHyphens w:val="0"/>
              <w:autoSpaceDE w:val="0"/>
              <w:autoSpaceDN w:val="0"/>
              <w:adjustRightInd w:val="0"/>
              <w:spacing w:line="240" w:lineRule="auto"/>
              <w:ind w:left="150" w:right="112" w:firstLine="210"/>
              <w:rPr>
                <w:color w:val="000000"/>
                <w:szCs w:val="28"/>
              </w:rPr>
            </w:pPr>
            <w:r w:rsidRPr="00876E6E">
              <w:rPr>
                <w:color w:val="000000"/>
                <w:szCs w:val="28"/>
              </w:rPr>
              <w:t>организует работу ПМПк,  определяет его повестку дня и состав учащихся, кото</w:t>
            </w:r>
            <w:r w:rsidRPr="00876E6E">
              <w:rPr>
                <w:color w:val="000000"/>
                <w:szCs w:val="28"/>
              </w:rPr>
              <w:softHyphen/>
              <w:t>рые обсуждаются или приглашаются на заседание;</w:t>
            </w:r>
          </w:p>
          <w:p w:rsidR="00876E6E" w:rsidRPr="00876E6E" w:rsidRDefault="00876E6E" w:rsidP="00D17861">
            <w:pPr>
              <w:numPr>
                <w:ilvl w:val="0"/>
                <w:numId w:val="212"/>
              </w:numPr>
              <w:tabs>
                <w:tab w:val="left" w:leader="dot" w:pos="0"/>
              </w:tabs>
              <w:suppressAutoHyphens w:val="0"/>
              <w:autoSpaceDE w:val="0"/>
              <w:autoSpaceDN w:val="0"/>
              <w:adjustRightInd w:val="0"/>
              <w:spacing w:line="240" w:lineRule="auto"/>
              <w:ind w:left="150" w:right="112" w:firstLine="210"/>
              <w:rPr>
                <w:color w:val="000000"/>
                <w:szCs w:val="28"/>
              </w:rPr>
            </w:pPr>
            <w:r w:rsidRPr="00876E6E">
              <w:rPr>
                <w:color w:val="000000"/>
                <w:szCs w:val="28"/>
              </w:rPr>
              <w:t>формирует состав участников для очередного заседания;</w:t>
            </w:r>
          </w:p>
          <w:p w:rsidR="00876E6E" w:rsidRPr="00876E6E" w:rsidRDefault="00876E6E" w:rsidP="00D17861">
            <w:pPr>
              <w:numPr>
                <w:ilvl w:val="0"/>
                <w:numId w:val="212"/>
              </w:numPr>
              <w:tabs>
                <w:tab w:val="left" w:leader="dot" w:pos="0"/>
              </w:tabs>
              <w:suppressAutoHyphens w:val="0"/>
              <w:autoSpaceDE w:val="0"/>
              <w:autoSpaceDN w:val="0"/>
              <w:adjustRightInd w:val="0"/>
              <w:spacing w:line="240" w:lineRule="auto"/>
              <w:ind w:left="150" w:right="112" w:firstLine="210"/>
              <w:rPr>
                <w:color w:val="000000"/>
                <w:szCs w:val="28"/>
              </w:rPr>
            </w:pPr>
            <w:r w:rsidRPr="00876E6E">
              <w:rPr>
                <w:color w:val="000000"/>
                <w:szCs w:val="28"/>
              </w:rPr>
              <w:t>координирует связи ПМПк с участниками образовательного процесса, структур</w:t>
            </w:r>
            <w:r w:rsidRPr="00876E6E">
              <w:rPr>
                <w:color w:val="000000"/>
                <w:szCs w:val="28"/>
              </w:rPr>
              <w:softHyphen/>
              <w:t>ными подразделениями школы;</w:t>
            </w:r>
          </w:p>
          <w:p w:rsidR="00876E6E" w:rsidRPr="00876E6E" w:rsidRDefault="00876E6E" w:rsidP="00D17861">
            <w:pPr>
              <w:numPr>
                <w:ilvl w:val="0"/>
                <w:numId w:val="212"/>
              </w:numPr>
              <w:tabs>
                <w:tab w:val="left" w:leader="dot" w:pos="0"/>
              </w:tabs>
              <w:suppressAutoHyphens w:val="0"/>
              <w:autoSpaceDE w:val="0"/>
              <w:autoSpaceDN w:val="0"/>
              <w:adjustRightInd w:val="0"/>
              <w:spacing w:line="240" w:lineRule="auto"/>
              <w:ind w:left="150" w:right="112" w:firstLine="210"/>
              <w:rPr>
                <w:color w:val="000000"/>
                <w:szCs w:val="28"/>
              </w:rPr>
            </w:pPr>
            <w:r w:rsidRPr="00876E6E">
              <w:rPr>
                <w:color w:val="000000"/>
                <w:szCs w:val="28"/>
              </w:rPr>
              <w:t>контролирует выполнение рекомендаций ПМПк.</w:t>
            </w:r>
          </w:p>
        </w:tc>
      </w:tr>
      <w:tr w:rsidR="00876E6E" w:rsidRPr="00876E6E" w:rsidTr="00876E6E">
        <w:trPr>
          <w:trHeight w:val="1695"/>
        </w:trPr>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876E6E" w:rsidRPr="00876E6E" w:rsidRDefault="00876E6E" w:rsidP="00D17861">
            <w:pPr>
              <w:numPr>
                <w:ilvl w:val="0"/>
                <w:numId w:val="180"/>
              </w:numPr>
              <w:tabs>
                <w:tab w:val="left" w:leader="dot" w:pos="0"/>
              </w:tabs>
              <w:suppressAutoHyphens w:val="0"/>
              <w:autoSpaceDE w:val="0"/>
              <w:autoSpaceDN w:val="0"/>
              <w:adjustRightInd w:val="0"/>
              <w:spacing w:line="240" w:lineRule="auto"/>
              <w:ind w:left="0" w:firstLine="0"/>
              <w:rPr>
                <w:color w:val="000000"/>
                <w:szCs w:val="28"/>
              </w:rPr>
            </w:pPr>
            <w:r w:rsidRPr="00876E6E">
              <w:rPr>
                <w:color w:val="000000"/>
                <w:szCs w:val="28"/>
              </w:rPr>
              <w:t>Педагог-психолог</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876E6E" w:rsidRPr="00876E6E" w:rsidRDefault="00876E6E" w:rsidP="00D17861">
            <w:pPr>
              <w:numPr>
                <w:ilvl w:val="0"/>
                <w:numId w:val="212"/>
              </w:numPr>
              <w:tabs>
                <w:tab w:val="left" w:leader="dot" w:pos="0"/>
              </w:tabs>
              <w:suppressAutoHyphens w:val="0"/>
              <w:autoSpaceDE w:val="0"/>
              <w:autoSpaceDN w:val="0"/>
              <w:adjustRightInd w:val="0"/>
              <w:spacing w:line="240" w:lineRule="auto"/>
              <w:ind w:left="150" w:right="112" w:firstLine="210"/>
              <w:rPr>
                <w:color w:val="000000"/>
                <w:szCs w:val="28"/>
              </w:rPr>
            </w:pPr>
            <w:r w:rsidRPr="00876E6E">
              <w:rPr>
                <w:color w:val="000000"/>
                <w:szCs w:val="28"/>
              </w:rPr>
              <w:t>организует сбор диагностических данных на подготовительном этапе работы ПМПк;</w:t>
            </w:r>
          </w:p>
          <w:p w:rsidR="00876E6E" w:rsidRPr="00876E6E" w:rsidRDefault="00876E6E" w:rsidP="00D17861">
            <w:pPr>
              <w:numPr>
                <w:ilvl w:val="0"/>
                <w:numId w:val="212"/>
              </w:numPr>
              <w:tabs>
                <w:tab w:val="left" w:leader="dot" w:pos="0"/>
              </w:tabs>
              <w:suppressAutoHyphens w:val="0"/>
              <w:autoSpaceDE w:val="0"/>
              <w:autoSpaceDN w:val="0"/>
              <w:adjustRightInd w:val="0"/>
              <w:spacing w:line="240" w:lineRule="auto"/>
              <w:ind w:left="150" w:right="112" w:firstLine="210"/>
              <w:rPr>
                <w:color w:val="000000"/>
                <w:szCs w:val="28"/>
              </w:rPr>
            </w:pPr>
            <w:r w:rsidRPr="00876E6E">
              <w:rPr>
                <w:color w:val="000000"/>
                <w:szCs w:val="28"/>
              </w:rPr>
              <w:t>обобщает, систематизирует полученные диагностические данные, готовит аналитические материалы:</w:t>
            </w:r>
          </w:p>
          <w:p w:rsidR="00876E6E" w:rsidRPr="00876E6E" w:rsidRDefault="00876E6E" w:rsidP="00D17861">
            <w:pPr>
              <w:numPr>
                <w:ilvl w:val="0"/>
                <w:numId w:val="212"/>
              </w:numPr>
              <w:tabs>
                <w:tab w:val="left" w:leader="dot" w:pos="0"/>
              </w:tabs>
              <w:suppressAutoHyphens w:val="0"/>
              <w:autoSpaceDE w:val="0"/>
              <w:autoSpaceDN w:val="0"/>
              <w:adjustRightInd w:val="0"/>
              <w:spacing w:line="240" w:lineRule="auto"/>
              <w:ind w:left="150" w:right="112" w:firstLine="210"/>
              <w:rPr>
                <w:color w:val="000000"/>
                <w:szCs w:val="28"/>
              </w:rPr>
            </w:pPr>
            <w:r w:rsidRPr="00876E6E">
              <w:rPr>
                <w:color w:val="000000"/>
                <w:szCs w:val="28"/>
              </w:rPr>
              <w:t>формулирует предварительные выводы и гипотезы;</w:t>
            </w:r>
          </w:p>
          <w:p w:rsidR="00876E6E" w:rsidRPr="00876E6E" w:rsidRDefault="00876E6E" w:rsidP="00D17861">
            <w:pPr>
              <w:numPr>
                <w:ilvl w:val="0"/>
                <w:numId w:val="212"/>
              </w:numPr>
              <w:tabs>
                <w:tab w:val="left" w:leader="dot" w:pos="0"/>
              </w:tabs>
              <w:suppressAutoHyphens w:val="0"/>
              <w:autoSpaceDE w:val="0"/>
              <w:autoSpaceDN w:val="0"/>
              <w:adjustRightInd w:val="0"/>
              <w:spacing w:line="240" w:lineRule="auto"/>
              <w:ind w:left="150" w:right="112" w:firstLine="210"/>
              <w:rPr>
                <w:color w:val="000000"/>
                <w:szCs w:val="28"/>
              </w:rPr>
            </w:pPr>
            <w:r w:rsidRPr="00876E6E">
              <w:rPr>
                <w:color w:val="000000"/>
                <w:szCs w:val="28"/>
              </w:rPr>
              <w:t>формирует предварительные рекомендации.</w:t>
            </w:r>
          </w:p>
        </w:tc>
      </w:tr>
      <w:tr w:rsidR="00876E6E" w:rsidRPr="00876E6E" w:rsidTr="00876E6E">
        <w:trPr>
          <w:trHeight w:val="588"/>
        </w:trPr>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876E6E" w:rsidRPr="00876E6E" w:rsidRDefault="00876E6E" w:rsidP="00D17861">
            <w:pPr>
              <w:numPr>
                <w:ilvl w:val="0"/>
                <w:numId w:val="180"/>
              </w:numPr>
              <w:tabs>
                <w:tab w:val="left" w:leader="dot" w:pos="0"/>
              </w:tabs>
              <w:suppressAutoHyphens w:val="0"/>
              <w:autoSpaceDE w:val="0"/>
              <w:autoSpaceDN w:val="0"/>
              <w:adjustRightInd w:val="0"/>
              <w:spacing w:line="240" w:lineRule="auto"/>
              <w:ind w:left="0" w:firstLine="0"/>
              <w:rPr>
                <w:color w:val="000000"/>
                <w:szCs w:val="28"/>
              </w:rPr>
            </w:pPr>
            <w:r w:rsidRPr="00876E6E">
              <w:rPr>
                <w:color w:val="000000"/>
                <w:szCs w:val="28"/>
              </w:rPr>
              <w:t>Учителя</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876E6E" w:rsidRPr="00876E6E" w:rsidRDefault="00876E6E" w:rsidP="00D17861">
            <w:pPr>
              <w:numPr>
                <w:ilvl w:val="0"/>
                <w:numId w:val="212"/>
              </w:numPr>
              <w:tabs>
                <w:tab w:val="left" w:leader="dot" w:pos="0"/>
              </w:tabs>
              <w:suppressAutoHyphens w:val="0"/>
              <w:autoSpaceDE w:val="0"/>
              <w:autoSpaceDN w:val="0"/>
              <w:adjustRightInd w:val="0"/>
              <w:spacing w:line="240" w:lineRule="auto"/>
              <w:ind w:left="150" w:right="112" w:firstLine="210"/>
              <w:rPr>
                <w:color w:val="000000"/>
                <w:szCs w:val="28"/>
              </w:rPr>
            </w:pPr>
            <w:r w:rsidRPr="00876E6E">
              <w:rPr>
                <w:color w:val="000000"/>
                <w:szCs w:val="28"/>
              </w:rPr>
              <w:t>дают развернутую педагогическую характеристику учеников;</w:t>
            </w:r>
          </w:p>
          <w:p w:rsidR="00876E6E" w:rsidRPr="00876E6E" w:rsidRDefault="00876E6E" w:rsidP="00D17861">
            <w:pPr>
              <w:numPr>
                <w:ilvl w:val="0"/>
                <w:numId w:val="212"/>
              </w:numPr>
              <w:tabs>
                <w:tab w:val="left" w:leader="dot" w:pos="0"/>
              </w:tabs>
              <w:suppressAutoHyphens w:val="0"/>
              <w:autoSpaceDE w:val="0"/>
              <w:autoSpaceDN w:val="0"/>
              <w:adjustRightInd w:val="0"/>
              <w:spacing w:line="240" w:lineRule="auto"/>
              <w:ind w:left="150" w:right="112" w:firstLine="210"/>
              <w:rPr>
                <w:color w:val="000000"/>
                <w:szCs w:val="28"/>
              </w:rPr>
            </w:pPr>
            <w:r w:rsidRPr="00876E6E">
              <w:rPr>
                <w:color w:val="000000"/>
                <w:szCs w:val="28"/>
              </w:rPr>
              <w:t>формулируют педагогические гипотезы, выводы и рекомендации.</w:t>
            </w:r>
          </w:p>
        </w:tc>
      </w:tr>
      <w:tr w:rsidR="00876E6E" w:rsidRPr="00876E6E" w:rsidTr="00876E6E">
        <w:trPr>
          <w:trHeight w:val="1440"/>
        </w:trPr>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876E6E" w:rsidRPr="00876E6E" w:rsidRDefault="00876E6E" w:rsidP="00D17861">
            <w:pPr>
              <w:numPr>
                <w:ilvl w:val="0"/>
                <w:numId w:val="180"/>
              </w:numPr>
              <w:tabs>
                <w:tab w:val="left" w:leader="dot" w:pos="0"/>
              </w:tabs>
              <w:suppressAutoHyphens w:val="0"/>
              <w:autoSpaceDE w:val="0"/>
              <w:autoSpaceDN w:val="0"/>
              <w:adjustRightInd w:val="0"/>
              <w:spacing w:line="240" w:lineRule="auto"/>
              <w:ind w:left="0" w:firstLine="0"/>
              <w:rPr>
                <w:color w:val="000000"/>
                <w:szCs w:val="28"/>
              </w:rPr>
            </w:pPr>
            <w:r w:rsidRPr="00876E6E">
              <w:rPr>
                <w:color w:val="000000"/>
                <w:szCs w:val="28"/>
              </w:rPr>
              <w:t>Медицинский работник</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876E6E" w:rsidRPr="00876E6E" w:rsidRDefault="00876E6E" w:rsidP="00D17861">
            <w:pPr>
              <w:numPr>
                <w:ilvl w:val="0"/>
                <w:numId w:val="212"/>
              </w:numPr>
              <w:tabs>
                <w:tab w:val="left" w:leader="dot" w:pos="0"/>
              </w:tabs>
              <w:suppressAutoHyphens w:val="0"/>
              <w:autoSpaceDE w:val="0"/>
              <w:autoSpaceDN w:val="0"/>
              <w:adjustRightInd w:val="0"/>
              <w:spacing w:line="240" w:lineRule="auto"/>
              <w:ind w:left="150" w:right="112" w:firstLine="210"/>
              <w:rPr>
                <w:color w:val="000000"/>
                <w:szCs w:val="28"/>
              </w:rPr>
            </w:pPr>
            <w:r w:rsidRPr="00876E6E">
              <w:rPr>
                <w:color w:val="000000"/>
                <w:szCs w:val="28"/>
              </w:rPr>
              <w:t>информирует о состоянии здоровья учащегося;</w:t>
            </w:r>
          </w:p>
          <w:p w:rsidR="00876E6E" w:rsidRPr="00876E6E" w:rsidRDefault="00876E6E" w:rsidP="00D17861">
            <w:pPr>
              <w:numPr>
                <w:ilvl w:val="0"/>
                <w:numId w:val="212"/>
              </w:numPr>
              <w:tabs>
                <w:tab w:val="left" w:leader="dot" w:pos="0"/>
              </w:tabs>
              <w:suppressAutoHyphens w:val="0"/>
              <w:autoSpaceDE w:val="0"/>
              <w:autoSpaceDN w:val="0"/>
              <w:adjustRightInd w:val="0"/>
              <w:spacing w:line="240" w:lineRule="auto"/>
              <w:ind w:left="150" w:right="112" w:firstLine="210"/>
              <w:rPr>
                <w:color w:val="000000"/>
                <w:szCs w:val="28"/>
              </w:rPr>
            </w:pPr>
            <w:r w:rsidRPr="00876E6E">
              <w:rPr>
                <w:color w:val="000000"/>
                <w:szCs w:val="28"/>
              </w:rPr>
              <w:t>дает рекомендации по режиму жизнедеятельности ребенка;</w:t>
            </w:r>
          </w:p>
          <w:p w:rsidR="00876E6E" w:rsidRPr="00876E6E" w:rsidRDefault="00876E6E" w:rsidP="00D17861">
            <w:pPr>
              <w:numPr>
                <w:ilvl w:val="0"/>
                <w:numId w:val="212"/>
              </w:numPr>
              <w:tabs>
                <w:tab w:val="left" w:leader="dot" w:pos="0"/>
              </w:tabs>
              <w:suppressAutoHyphens w:val="0"/>
              <w:autoSpaceDE w:val="0"/>
              <w:autoSpaceDN w:val="0"/>
              <w:adjustRightInd w:val="0"/>
              <w:spacing w:line="240" w:lineRule="auto"/>
              <w:ind w:left="150" w:right="112" w:firstLine="210"/>
              <w:rPr>
                <w:color w:val="000000"/>
                <w:szCs w:val="28"/>
              </w:rPr>
            </w:pPr>
            <w:r w:rsidRPr="00876E6E">
              <w:rPr>
                <w:color w:val="000000"/>
                <w:szCs w:val="28"/>
              </w:rPr>
              <w:t>обеспечивает и контролирует направление ребенка на консультацию к медицин</w:t>
            </w:r>
            <w:r w:rsidRPr="00876E6E">
              <w:rPr>
                <w:color w:val="000000"/>
                <w:szCs w:val="28"/>
              </w:rPr>
              <w:softHyphen/>
              <w:t>скому специалисту (по рекомендации консилиума либо по мере необходимости)</w:t>
            </w:r>
          </w:p>
        </w:tc>
      </w:tr>
      <w:tr w:rsidR="00876E6E" w:rsidRPr="00876E6E" w:rsidTr="00876E6E">
        <w:trPr>
          <w:trHeight w:val="1440"/>
        </w:trPr>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876E6E" w:rsidRPr="00876E6E" w:rsidRDefault="00876E6E" w:rsidP="00D17861">
            <w:pPr>
              <w:numPr>
                <w:ilvl w:val="0"/>
                <w:numId w:val="180"/>
              </w:numPr>
              <w:tabs>
                <w:tab w:val="left" w:leader="dot" w:pos="0"/>
              </w:tabs>
              <w:suppressAutoHyphens w:val="0"/>
              <w:autoSpaceDE w:val="0"/>
              <w:autoSpaceDN w:val="0"/>
              <w:adjustRightInd w:val="0"/>
              <w:spacing w:line="240" w:lineRule="auto"/>
              <w:ind w:left="0" w:firstLine="0"/>
              <w:rPr>
                <w:color w:val="000000"/>
                <w:szCs w:val="28"/>
              </w:rPr>
            </w:pPr>
            <w:r w:rsidRPr="00876E6E">
              <w:rPr>
                <w:color w:val="000000"/>
                <w:szCs w:val="28"/>
              </w:rPr>
              <w:t xml:space="preserve">Социальный </w:t>
            </w:r>
          </w:p>
          <w:p w:rsidR="00876E6E" w:rsidRPr="00876E6E" w:rsidRDefault="00876E6E" w:rsidP="00D17861">
            <w:pPr>
              <w:numPr>
                <w:ilvl w:val="0"/>
                <w:numId w:val="180"/>
              </w:numPr>
              <w:tabs>
                <w:tab w:val="left" w:leader="dot" w:pos="0"/>
              </w:tabs>
              <w:suppressAutoHyphens w:val="0"/>
              <w:autoSpaceDE w:val="0"/>
              <w:autoSpaceDN w:val="0"/>
              <w:adjustRightInd w:val="0"/>
              <w:spacing w:line="240" w:lineRule="auto"/>
              <w:ind w:left="0" w:firstLine="0"/>
              <w:rPr>
                <w:color w:val="000000"/>
                <w:szCs w:val="28"/>
              </w:rPr>
            </w:pPr>
            <w:r w:rsidRPr="00876E6E">
              <w:rPr>
                <w:color w:val="000000"/>
                <w:szCs w:val="28"/>
              </w:rPr>
              <w:t>педагог</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876E6E" w:rsidRPr="00876E6E" w:rsidRDefault="00876E6E" w:rsidP="00D17861">
            <w:pPr>
              <w:numPr>
                <w:ilvl w:val="0"/>
                <w:numId w:val="180"/>
              </w:numPr>
              <w:tabs>
                <w:tab w:val="left" w:leader="dot" w:pos="630"/>
              </w:tabs>
              <w:suppressAutoHyphens w:val="0"/>
              <w:autoSpaceDE w:val="0"/>
              <w:autoSpaceDN w:val="0"/>
              <w:adjustRightInd w:val="0"/>
              <w:spacing w:line="240" w:lineRule="auto"/>
              <w:ind w:left="0" w:firstLine="0"/>
              <w:rPr>
                <w:color w:val="000000"/>
                <w:szCs w:val="28"/>
              </w:rPr>
            </w:pPr>
            <w:r w:rsidRPr="00876E6E">
              <w:rPr>
                <w:color w:val="000000"/>
                <w:spacing w:val="7"/>
                <w:szCs w:val="28"/>
              </w:rPr>
              <w:t>Социальный педагог собирает предварительную информацию о подростке, его семье, ситуа</w:t>
            </w:r>
            <w:r w:rsidRPr="00876E6E">
              <w:rPr>
                <w:color w:val="000000"/>
                <w:spacing w:val="7"/>
                <w:szCs w:val="28"/>
              </w:rPr>
              <w:softHyphen/>
            </w:r>
            <w:r w:rsidRPr="00876E6E">
              <w:rPr>
                <w:color w:val="000000"/>
                <w:spacing w:val="6"/>
                <w:szCs w:val="28"/>
              </w:rPr>
              <w:t>ции в школе, для этого проводятся беседы со всеми заинтересованными лицами: учащимися, пе</w:t>
            </w:r>
            <w:r w:rsidRPr="00876E6E">
              <w:rPr>
                <w:color w:val="000000"/>
                <w:spacing w:val="6"/>
                <w:szCs w:val="28"/>
              </w:rPr>
              <w:softHyphen/>
              <w:t>дагогами, психологами, родителями.</w:t>
            </w:r>
            <w:r w:rsidRPr="00876E6E">
              <w:rPr>
                <w:color w:val="000000"/>
                <w:spacing w:val="7"/>
                <w:szCs w:val="28"/>
              </w:rPr>
              <w:t xml:space="preserve"> собирается наиболее полная информация о ребенке и его семье, проводится анке</w:t>
            </w:r>
            <w:r w:rsidRPr="00876E6E">
              <w:rPr>
                <w:color w:val="000000"/>
                <w:spacing w:val="7"/>
                <w:szCs w:val="28"/>
              </w:rPr>
              <w:softHyphen/>
              <w:t>тирование родителей.</w:t>
            </w:r>
          </w:p>
        </w:tc>
      </w:tr>
    </w:tbl>
    <w:p w:rsidR="00876E6E" w:rsidRPr="00876E6E" w:rsidRDefault="00876E6E" w:rsidP="00876E6E">
      <w:pPr>
        <w:shd w:val="clear" w:color="auto" w:fill="FFFFFF"/>
        <w:spacing w:line="240" w:lineRule="auto"/>
        <w:ind w:right="-1" w:firstLine="0"/>
        <w:rPr>
          <w:b/>
          <w:color w:val="000000"/>
          <w:spacing w:val="-2"/>
          <w:szCs w:val="28"/>
        </w:rPr>
      </w:pPr>
    </w:p>
    <w:p w:rsidR="00876E6E" w:rsidRPr="00876E6E" w:rsidRDefault="00876E6E" w:rsidP="00876E6E">
      <w:pPr>
        <w:jc w:val="center"/>
        <w:rPr>
          <w:rFonts w:eastAsia="Times New Roman"/>
          <w:b/>
          <w:szCs w:val="28"/>
          <w:lang w:eastAsia="ru-RU"/>
        </w:rPr>
      </w:pPr>
      <w:r w:rsidRPr="00876E6E">
        <w:rPr>
          <w:rFonts w:eastAsia="Times New Roman"/>
          <w:b/>
          <w:szCs w:val="28"/>
          <w:lang w:eastAsia="ru-RU"/>
        </w:rPr>
        <w:t>План работы ПМПк МБОУ СОШ № 1на учебный год (10-11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89"/>
        <w:gridCol w:w="1431"/>
        <w:gridCol w:w="1869"/>
      </w:tblGrid>
      <w:tr w:rsidR="00876E6E" w:rsidRPr="00876E6E" w:rsidTr="00876E6E">
        <w:trPr>
          <w:tblCellSpacing w:w="15" w:type="dxa"/>
        </w:trPr>
        <w:tc>
          <w:tcPr>
            <w:tcW w:w="0" w:type="auto"/>
            <w:vAlign w:val="center"/>
            <w:hideMark/>
          </w:tcPr>
          <w:p w:rsidR="00876E6E" w:rsidRPr="00876E6E" w:rsidRDefault="00876E6E" w:rsidP="00876E6E">
            <w:pPr>
              <w:tabs>
                <w:tab w:val="left" w:pos="426"/>
              </w:tabs>
              <w:spacing w:line="240" w:lineRule="auto"/>
              <w:ind w:left="142" w:firstLine="0"/>
              <w:jc w:val="center"/>
              <w:rPr>
                <w:rFonts w:eastAsia="Times New Roman"/>
                <w:sz w:val="24"/>
                <w:szCs w:val="24"/>
                <w:lang w:eastAsia="ru-RU"/>
              </w:rPr>
            </w:pPr>
            <w:r w:rsidRPr="00876E6E">
              <w:rPr>
                <w:rFonts w:eastAsia="Times New Roman"/>
                <w:sz w:val="24"/>
                <w:szCs w:val="24"/>
                <w:lang w:eastAsia="ru-RU"/>
              </w:rPr>
              <w:t>Содержание работы</w:t>
            </w:r>
          </w:p>
        </w:tc>
        <w:tc>
          <w:tcPr>
            <w:tcW w:w="0" w:type="auto"/>
            <w:vAlign w:val="center"/>
            <w:hideMark/>
          </w:tcPr>
          <w:p w:rsidR="00876E6E" w:rsidRPr="00876E6E" w:rsidRDefault="00876E6E" w:rsidP="00876E6E">
            <w:pPr>
              <w:spacing w:line="240" w:lineRule="auto"/>
              <w:ind w:firstLine="43"/>
              <w:jc w:val="center"/>
              <w:rPr>
                <w:rFonts w:eastAsia="Times New Roman"/>
                <w:sz w:val="24"/>
                <w:szCs w:val="24"/>
                <w:lang w:eastAsia="ru-RU"/>
              </w:rPr>
            </w:pPr>
            <w:r w:rsidRPr="00876E6E">
              <w:rPr>
                <w:rFonts w:eastAsia="Times New Roman"/>
                <w:sz w:val="24"/>
                <w:szCs w:val="24"/>
                <w:lang w:eastAsia="ru-RU"/>
              </w:rPr>
              <w:t>Сроки проведения</w:t>
            </w:r>
          </w:p>
        </w:tc>
        <w:tc>
          <w:tcPr>
            <w:tcW w:w="0" w:type="auto"/>
            <w:vAlign w:val="center"/>
            <w:hideMark/>
          </w:tcPr>
          <w:p w:rsidR="00876E6E" w:rsidRPr="00876E6E" w:rsidRDefault="00876E6E" w:rsidP="00876E6E">
            <w:pPr>
              <w:spacing w:line="240" w:lineRule="auto"/>
              <w:ind w:firstLine="129"/>
              <w:jc w:val="center"/>
              <w:rPr>
                <w:rFonts w:eastAsia="Times New Roman"/>
                <w:sz w:val="24"/>
                <w:szCs w:val="24"/>
                <w:lang w:eastAsia="ru-RU"/>
              </w:rPr>
            </w:pPr>
            <w:r w:rsidRPr="00876E6E">
              <w:rPr>
                <w:rFonts w:eastAsia="Times New Roman"/>
                <w:sz w:val="24"/>
                <w:szCs w:val="24"/>
                <w:lang w:eastAsia="ru-RU"/>
              </w:rPr>
              <w:t>Ответственные</w:t>
            </w:r>
          </w:p>
        </w:tc>
      </w:tr>
      <w:tr w:rsidR="00876E6E" w:rsidRPr="00876E6E" w:rsidTr="00876E6E">
        <w:trPr>
          <w:tblCellSpacing w:w="15" w:type="dxa"/>
        </w:trPr>
        <w:tc>
          <w:tcPr>
            <w:tcW w:w="0" w:type="auto"/>
            <w:vAlign w:val="center"/>
            <w:hideMark/>
          </w:tcPr>
          <w:p w:rsidR="00876E6E" w:rsidRPr="00876E6E" w:rsidRDefault="00876E6E" w:rsidP="00876E6E">
            <w:pPr>
              <w:tabs>
                <w:tab w:val="left" w:pos="426"/>
              </w:tabs>
              <w:spacing w:line="240" w:lineRule="auto"/>
              <w:ind w:left="142" w:firstLine="0"/>
              <w:rPr>
                <w:rFonts w:eastAsia="Times New Roman"/>
                <w:sz w:val="24"/>
                <w:szCs w:val="24"/>
                <w:lang w:eastAsia="ru-RU"/>
              </w:rPr>
            </w:pPr>
            <w:r w:rsidRPr="00876E6E">
              <w:rPr>
                <w:rFonts w:eastAsia="Times New Roman"/>
                <w:sz w:val="24"/>
                <w:szCs w:val="24"/>
                <w:lang w:eastAsia="ru-RU"/>
              </w:rPr>
              <w:t>1. Утверждение состава ПМПк на новый учебный год</w:t>
            </w:r>
          </w:p>
          <w:p w:rsidR="00876E6E" w:rsidRPr="00876E6E" w:rsidRDefault="00876E6E" w:rsidP="00876E6E">
            <w:pPr>
              <w:tabs>
                <w:tab w:val="left" w:pos="426"/>
              </w:tabs>
              <w:spacing w:line="240" w:lineRule="auto"/>
              <w:ind w:left="142" w:right="161" w:firstLine="0"/>
              <w:rPr>
                <w:rFonts w:eastAsia="Times New Roman"/>
                <w:sz w:val="24"/>
                <w:szCs w:val="24"/>
                <w:lang w:eastAsia="ru-RU"/>
              </w:rPr>
            </w:pPr>
            <w:r w:rsidRPr="00876E6E">
              <w:rPr>
                <w:rFonts w:eastAsia="Times New Roman"/>
                <w:sz w:val="24"/>
                <w:szCs w:val="24"/>
                <w:lang w:eastAsia="ru-RU"/>
              </w:rPr>
              <w:t>2. Составление плана и утверждение регламента работы на учебный год</w:t>
            </w:r>
          </w:p>
          <w:p w:rsidR="00876E6E" w:rsidRPr="00876E6E" w:rsidRDefault="00876E6E" w:rsidP="00876E6E">
            <w:pPr>
              <w:tabs>
                <w:tab w:val="left" w:pos="426"/>
              </w:tabs>
              <w:spacing w:line="240" w:lineRule="auto"/>
              <w:ind w:left="142" w:firstLine="0"/>
              <w:rPr>
                <w:rFonts w:eastAsia="Times New Roman"/>
                <w:sz w:val="24"/>
                <w:szCs w:val="24"/>
                <w:lang w:eastAsia="ru-RU"/>
              </w:rPr>
            </w:pPr>
            <w:r w:rsidRPr="00876E6E">
              <w:rPr>
                <w:rFonts w:eastAsia="Times New Roman"/>
                <w:sz w:val="24"/>
                <w:szCs w:val="24"/>
                <w:lang w:eastAsia="ru-RU"/>
              </w:rPr>
              <w:t>3. Инструктаж по выполнению функциональных обязанностей членов школьного ПМПк</w:t>
            </w:r>
          </w:p>
          <w:p w:rsidR="00876E6E" w:rsidRPr="00876E6E" w:rsidRDefault="00876E6E" w:rsidP="00876E6E">
            <w:pPr>
              <w:tabs>
                <w:tab w:val="left" w:pos="426"/>
              </w:tabs>
              <w:spacing w:line="240" w:lineRule="auto"/>
              <w:ind w:left="142" w:firstLine="0"/>
              <w:rPr>
                <w:rFonts w:eastAsia="Times New Roman"/>
                <w:sz w:val="24"/>
                <w:szCs w:val="24"/>
                <w:lang w:eastAsia="ru-RU"/>
              </w:rPr>
            </w:pPr>
            <w:r w:rsidRPr="00876E6E">
              <w:rPr>
                <w:rFonts w:eastAsia="Times New Roman"/>
                <w:sz w:val="24"/>
                <w:szCs w:val="24"/>
                <w:lang w:eastAsia="ru-RU"/>
              </w:rPr>
              <w:t>4. Выявление обучающихся с особыми образовательными потребностями, в том числе подростков, попавших в сложную жизненную ситуацию (10-11 класс)</w:t>
            </w:r>
          </w:p>
        </w:tc>
        <w:tc>
          <w:tcPr>
            <w:tcW w:w="0" w:type="auto"/>
            <w:vAlign w:val="center"/>
            <w:hideMark/>
          </w:tcPr>
          <w:p w:rsidR="00876E6E" w:rsidRPr="00876E6E" w:rsidRDefault="00876E6E" w:rsidP="00876E6E">
            <w:pPr>
              <w:spacing w:line="240" w:lineRule="auto"/>
              <w:ind w:firstLine="43"/>
              <w:rPr>
                <w:rFonts w:eastAsia="Times New Roman"/>
                <w:sz w:val="24"/>
                <w:szCs w:val="24"/>
                <w:lang w:eastAsia="ru-RU"/>
              </w:rPr>
            </w:pPr>
            <w:r w:rsidRPr="00876E6E">
              <w:rPr>
                <w:rFonts w:eastAsia="Times New Roman"/>
                <w:sz w:val="24"/>
                <w:szCs w:val="24"/>
                <w:lang w:eastAsia="ru-RU"/>
              </w:rPr>
              <w:t>Сентябрь</w:t>
            </w:r>
          </w:p>
        </w:tc>
        <w:tc>
          <w:tcPr>
            <w:tcW w:w="0" w:type="auto"/>
            <w:vAlign w:val="center"/>
            <w:hideMark/>
          </w:tcPr>
          <w:p w:rsidR="00876E6E" w:rsidRPr="00876E6E" w:rsidRDefault="00876E6E" w:rsidP="00876E6E">
            <w:pPr>
              <w:spacing w:line="240" w:lineRule="auto"/>
              <w:ind w:firstLine="129"/>
              <w:rPr>
                <w:rFonts w:eastAsia="Times New Roman"/>
                <w:sz w:val="24"/>
                <w:szCs w:val="24"/>
                <w:lang w:eastAsia="ru-RU"/>
              </w:rPr>
            </w:pPr>
            <w:r w:rsidRPr="00876E6E">
              <w:rPr>
                <w:rFonts w:eastAsia="Times New Roman"/>
                <w:sz w:val="24"/>
                <w:szCs w:val="24"/>
                <w:lang w:eastAsia="ru-RU"/>
              </w:rPr>
              <w:t>Руководитель ПМПк</w:t>
            </w:r>
          </w:p>
          <w:p w:rsidR="00876E6E" w:rsidRPr="00876E6E" w:rsidRDefault="00876E6E" w:rsidP="00876E6E">
            <w:pPr>
              <w:spacing w:line="240" w:lineRule="auto"/>
              <w:ind w:firstLine="129"/>
              <w:rPr>
                <w:rFonts w:eastAsia="Times New Roman"/>
                <w:sz w:val="24"/>
                <w:szCs w:val="24"/>
                <w:lang w:eastAsia="ru-RU"/>
              </w:rPr>
            </w:pPr>
            <w:r w:rsidRPr="00876E6E">
              <w:rPr>
                <w:rFonts w:eastAsia="Times New Roman"/>
                <w:sz w:val="24"/>
                <w:szCs w:val="24"/>
                <w:lang w:eastAsia="ru-RU"/>
              </w:rPr>
              <w:t>Классные руководители</w:t>
            </w:r>
          </w:p>
          <w:p w:rsidR="00876E6E" w:rsidRPr="00876E6E" w:rsidRDefault="00876E6E" w:rsidP="00876E6E">
            <w:pPr>
              <w:spacing w:line="240" w:lineRule="auto"/>
              <w:ind w:firstLine="129"/>
              <w:rPr>
                <w:rFonts w:eastAsia="Times New Roman"/>
                <w:sz w:val="24"/>
                <w:szCs w:val="24"/>
                <w:lang w:eastAsia="ru-RU"/>
              </w:rPr>
            </w:pPr>
            <w:r w:rsidRPr="00876E6E">
              <w:rPr>
                <w:rFonts w:eastAsia="Times New Roman"/>
                <w:sz w:val="24"/>
                <w:szCs w:val="24"/>
                <w:lang w:eastAsia="ru-RU"/>
              </w:rPr>
              <w:t xml:space="preserve">Педагог-психолог </w:t>
            </w:r>
          </w:p>
          <w:p w:rsidR="00876E6E" w:rsidRPr="00876E6E" w:rsidRDefault="00876E6E" w:rsidP="00876E6E">
            <w:pPr>
              <w:spacing w:line="240" w:lineRule="auto"/>
              <w:ind w:firstLine="129"/>
              <w:rPr>
                <w:rFonts w:eastAsia="Times New Roman"/>
                <w:sz w:val="24"/>
                <w:szCs w:val="24"/>
                <w:lang w:eastAsia="ru-RU"/>
              </w:rPr>
            </w:pPr>
            <w:r w:rsidRPr="00876E6E">
              <w:rPr>
                <w:rFonts w:eastAsia="Times New Roman"/>
                <w:sz w:val="24"/>
                <w:szCs w:val="24"/>
                <w:lang w:eastAsia="ru-RU"/>
              </w:rPr>
              <w:t>Социальный педагог</w:t>
            </w:r>
          </w:p>
        </w:tc>
      </w:tr>
      <w:tr w:rsidR="00876E6E" w:rsidRPr="00876E6E" w:rsidTr="00876E6E">
        <w:trPr>
          <w:tblCellSpacing w:w="15" w:type="dxa"/>
        </w:trPr>
        <w:tc>
          <w:tcPr>
            <w:tcW w:w="0" w:type="auto"/>
            <w:vAlign w:val="center"/>
            <w:hideMark/>
          </w:tcPr>
          <w:p w:rsidR="00876E6E" w:rsidRPr="00876E6E" w:rsidRDefault="00876E6E" w:rsidP="00876E6E">
            <w:pPr>
              <w:tabs>
                <w:tab w:val="left" w:pos="426"/>
              </w:tabs>
              <w:spacing w:line="240" w:lineRule="auto"/>
              <w:ind w:left="142" w:firstLine="0"/>
              <w:rPr>
                <w:rFonts w:eastAsia="Times New Roman"/>
                <w:sz w:val="24"/>
                <w:szCs w:val="24"/>
                <w:lang w:eastAsia="ru-RU"/>
              </w:rPr>
            </w:pPr>
            <w:r w:rsidRPr="00876E6E">
              <w:rPr>
                <w:rFonts w:eastAsia="Times New Roman"/>
                <w:sz w:val="24"/>
                <w:szCs w:val="24"/>
                <w:lang w:eastAsia="ru-RU"/>
              </w:rPr>
              <w:t>Проблемы адаптации уч-ся 10-х классов</w:t>
            </w:r>
          </w:p>
        </w:tc>
        <w:tc>
          <w:tcPr>
            <w:tcW w:w="0" w:type="auto"/>
            <w:vAlign w:val="center"/>
            <w:hideMark/>
          </w:tcPr>
          <w:p w:rsidR="00876E6E" w:rsidRPr="00876E6E" w:rsidRDefault="00876E6E" w:rsidP="00876E6E">
            <w:pPr>
              <w:spacing w:line="240" w:lineRule="auto"/>
              <w:ind w:firstLine="43"/>
              <w:rPr>
                <w:rFonts w:eastAsia="Times New Roman"/>
                <w:sz w:val="24"/>
                <w:szCs w:val="24"/>
                <w:lang w:eastAsia="ru-RU"/>
              </w:rPr>
            </w:pPr>
            <w:r w:rsidRPr="00876E6E">
              <w:rPr>
                <w:rFonts w:eastAsia="Times New Roman"/>
                <w:sz w:val="24"/>
                <w:szCs w:val="24"/>
                <w:lang w:eastAsia="ru-RU"/>
              </w:rPr>
              <w:t>Октябрь</w:t>
            </w:r>
          </w:p>
        </w:tc>
        <w:tc>
          <w:tcPr>
            <w:tcW w:w="0" w:type="auto"/>
            <w:vAlign w:val="center"/>
            <w:hideMark/>
          </w:tcPr>
          <w:p w:rsidR="00876E6E" w:rsidRPr="00876E6E" w:rsidRDefault="00876E6E" w:rsidP="00876E6E">
            <w:pPr>
              <w:spacing w:line="240" w:lineRule="auto"/>
              <w:ind w:firstLine="129"/>
              <w:rPr>
                <w:rFonts w:eastAsia="Times New Roman"/>
                <w:sz w:val="24"/>
                <w:szCs w:val="24"/>
                <w:lang w:eastAsia="ru-RU"/>
              </w:rPr>
            </w:pPr>
            <w:r w:rsidRPr="00876E6E">
              <w:rPr>
                <w:rFonts w:eastAsia="Times New Roman"/>
                <w:sz w:val="24"/>
                <w:szCs w:val="24"/>
                <w:lang w:eastAsia="ru-RU"/>
              </w:rPr>
              <w:t>Классные руководители</w:t>
            </w:r>
          </w:p>
          <w:p w:rsidR="00876E6E" w:rsidRPr="00876E6E" w:rsidRDefault="00876E6E" w:rsidP="00876E6E">
            <w:pPr>
              <w:spacing w:line="240" w:lineRule="auto"/>
              <w:ind w:firstLine="129"/>
              <w:rPr>
                <w:rFonts w:eastAsia="Times New Roman"/>
                <w:sz w:val="24"/>
                <w:szCs w:val="24"/>
                <w:lang w:eastAsia="ru-RU"/>
              </w:rPr>
            </w:pPr>
            <w:r w:rsidRPr="00876E6E">
              <w:rPr>
                <w:rFonts w:eastAsia="Times New Roman"/>
                <w:sz w:val="24"/>
                <w:szCs w:val="24"/>
                <w:lang w:eastAsia="ru-RU"/>
              </w:rPr>
              <w:t>Педагог-психолог</w:t>
            </w:r>
          </w:p>
        </w:tc>
      </w:tr>
      <w:tr w:rsidR="00876E6E" w:rsidRPr="00876E6E" w:rsidTr="00876E6E">
        <w:trPr>
          <w:tblCellSpacing w:w="15" w:type="dxa"/>
        </w:trPr>
        <w:tc>
          <w:tcPr>
            <w:tcW w:w="0" w:type="auto"/>
            <w:vAlign w:val="center"/>
            <w:hideMark/>
          </w:tcPr>
          <w:p w:rsidR="00876E6E" w:rsidRPr="00876E6E" w:rsidRDefault="00876E6E" w:rsidP="00876E6E">
            <w:pPr>
              <w:tabs>
                <w:tab w:val="left" w:pos="426"/>
              </w:tabs>
              <w:spacing w:line="240" w:lineRule="auto"/>
              <w:ind w:left="142" w:firstLine="0"/>
              <w:rPr>
                <w:rFonts w:eastAsia="Times New Roman"/>
                <w:sz w:val="24"/>
                <w:szCs w:val="24"/>
                <w:lang w:eastAsia="ru-RU"/>
              </w:rPr>
            </w:pPr>
            <w:r w:rsidRPr="00876E6E">
              <w:rPr>
                <w:rFonts w:eastAsia="Times New Roman"/>
                <w:sz w:val="24"/>
                <w:szCs w:val="24"/>
                <w:lang w:eastAsia="ru-RU"/>
              </w:rPr>
              <w:t>1. Решение вопросов по комплексному сопровождению  обучающихся с особыми образовательными потребностями, в том числе подростков, попавших в сложную жизненную ситуацию.</w:t>
            </w:r>
          </w:p>
          <w:p w:rsidR="00876E6E" w:rsidRPr="00876E6E" w:rsidRDefault="00876E6E" w:rsidP="00876E6E">
            <w:pPr>
              <w:tabs>
                <w:tab w:val="left" w:pos="426"/>
              </w:tabs>
              <w:spacing w:line="240" w:lineRule="auto"/>
              <w:ind w:left="142" w:firstLine="0"/>
              <w:rPr>
                <w:rFonts w:eastAsia="Times New Roman"/>
                <w:sz w:val="24"/>
                <w:szCs w:val="24"/>
                <w:lang w:eastAsia="ru-RU"/>
              </w:rPr>
            </w:pPr>
            <w:r w:rsidRPr="00876E6E">
              <w:rPr>
                <w:rFonts w:eastAsia="Times New Roman"/>
                <w:sz w:val="24"/>
                <w:szCs w:val="24"/>
                <w:lang w:eastAsia="ru-RU"/>
              </w:rPr>
              <w:t>2. Обсуждение индивидуальных карт сопровождения подростков, попавших в сложную жизненную ситуацию</w:t>
            </w:r>
          </w:p>
        </w:tc>
        <w:tc>
          <w:tcPr>
            <w:tcW w:w="0" w:type="auto"/>
            <w:vAlign w:val="center"/>
            <w:hideMark/>
          </w:tcPr>
          <w:p w:rsidR="00876E6E" w:rsidRPr="00876E6E" w:rsidRDefault="00876E6E" w:rsidP="00876E6E">
            <w:pPr>
              <w:spacing w:line="240" w:lineRule="auto"/>
              <w:ind w:firstLine="43"/>
              <w:rPr>
                <w:rFonts w:eastAsia="Times New Roman"/>
                <w:sz w:val="24"/>
                <w:szCs w:val="24"/>
                <w:lang w:eastAsia="ru-RU"/>
              </w:rPr>
            </w:pPr>
            <w:r w:rsidRPr="00876E6E">
              <w:rPr>
                <w:rFonts w:eastAsia="Times New Roman"/>
                <w:sz w:val="24"/>
                <w:szCs w:val="24"/>
                <w:lang w:eastAsia="ru-RU"/>
              </w:rPr>
              <w:t>Ноябрь</w:t>
            </w:r>
          </w:p>
        </w:tc>
        <w:tc>
          <w:tcPr>
            <w:tcW w:w="0" w:type="auto"/>
            <w:vAlign w:val="center"/>
            <w:hideMark/>
          </w:tcPr>
          <w:p w:rsidR="00876E6E" w:rsidRPr="00876E6E" w:rsidRDefault="00876E6E" w:rsidP="00876E6E">
            <w:pPr>
              <w:spacing w:line="240" w:lineRule="auto"/>
              <w:ind w:firstLine="129"/>
              <w:rPr>
                <w:rFonts w:eastAsia="Times New Roman"/>
                <w:sz w:val="24"/>
                <w:szCs w:val="24"/>
                <w:lang w:eastAsia="ru-RU"/>
              </w:rPr>
            </w:pPr>
            <w:r w:rsidRPr="00876E6E">
              <w:rPr>
                <w:rFonts w:eastAsia="Times New Roman"/>
                <w:sz w:val="24"/>
                <w:szCs w:val="24"/>
                <w:lang w:eastAsia="ru-RU"/>
              </w:rPr>
              <w:t>Руководитель ПМПк</w:t>
            </w:r>
          </w:p>
          <w:p w:rsidR="00876E6E" w:rsidRPr="00876E6E" w:rsidRDefault="00876E6E" w:rsidP="00876E6E">
            <w:pPr>
              <w:spacing w:line="240" w:lineRule="auto"/>
              <w:ind w:firstLine="129"/>
              <w:rPr>
                <w:rFonts w:eastAsia="Times New Roman"/>
                <w:sz w:val="24"/>
                <w:szCs w:val="24"/>
                <w:lang w:eastAsia="ru-RU"/>
              </w:rPr>
            </w:pPr>
            <w:r w:rsidRPr="00876E6E">
              <w:rPr>
                <w:rFonts w:eastAsia="Times New Roman"/>
                <w:sz w:val="24"/>
                <w:szCs w:val="24"/>
                <w:lang w:eastAsia="ru-RU"/>
              </w:rPr>
              <w:t>Классные руководители</w:t>
            </w:r>
          </w:p>
          <w:p w:rsidR="00876E6E" w:rsidRPr="00876E6E" w:rsidRDefault="00876E6E" w:rsidP="00876E6E">
            <w:pPr>
              <w:spacing w:line="240" w:lineRule="auto"/>
              <w:ind w:firstLine="129"/>
              <w:rPr>
                <w:rFonts w:eastAsia="Times New Roman"/>
                <w:sz w:val="24"/>
                <w:szCs w:val="24"/>
                <w:lang w:eastAsia="ru-RU"/>
              </w:rPr>
            </w:pPr>
            <w:r w:rsidRPr="00876E6E">
              <w:rPr>
                <w:rFonts w:eastAsia="Times New Roman"/>
                <w:sz w:val="24"/>
                <w:szCs w:val="24"/>
                <w:lang w:eastAsia="ru-RU"/>
              </w:rPr>
              <w:t>Педагог-психолог</w:t>
            </w:r>
          </w:p>
        </w:tc>
      </w:tr>
      <w:tr w:rsidR="00876E6E" w:rsidRPr="00876E6E" w:rsidTr="00876E6E">
        <w:trPr>
          <w:tblCellSpacing w:w="15" w:type="dxa"/>
        </w:trPr>
        <w:tc>
          <w:tcPr>
            <w:tcW w:w="0" w:type="auto"/>
            <w:vAlign w:val="center"/>
            <w:hideMark/>
          </w:tcPr>
          <w:p w:rsidR="00876E6E" w:rsidRPr="00876E6E" w:rsidRDefault="00876E6E" w:rsidP="00876E6E">
            <w:pPr>
              <w:tabs>
                <w:tab w:val="left" w:pos="426"/>
              </w:tabs>
              <w:spacing w:line="240" w:lineRule="auto"/>
              <w:ind w:left="142" w:firstLine="0"/>
              <w:rPr>
                <w:rFonts w:eastAsia="Times New Roman"/>
                <w:sz w:val="24"/>
                <w:szCs w:val="24"/>
                <w:lang w:eastAsia="ru-RU"/>
              </w:rPr>
            </w:pPr>
            <w:r w:rsidRPr="00876E6E">
              <w:rPr>
                <w:rFonts w:eastAsia="Times New Roman"/>
                <w:sz w:val="24"/>
                <w:szCs w:val="24"/>
                <w:lang w:eastAsia="ru-RU"/>
              </w:rPr>
              <w:t>1.</w:t>
            </w:r>
            <w:r w:rsidRPr="00876E6E">
              <w:rPr>
                <w:rFonts w:ascii="Cambria Math" w:eastAsia="Times New Roman" w:hAnsi="Cambria Math"/>
                <w:sz w:val="24"/>
                <w:szCs w:val="24"/>
                <w:lang w:eastAsia="ru-RU"/>
              </w:rPr>
              <w:t>​</w:t>
            </w:r>
            <w:r w:rsidRPr="00876E6E">
              <w:rPr>
                <w:rFonts w:eastAsia="Times New Roman"/>
                <w:sz w:val="24"/>
                <w:szCs w:val="24"/>
                <w:lang w:eastAsia="ru-RU"/>
              </w:rPr>
              <w:t> Запрос классных руководителей по рассмотрению детей, имеющих затруднения в личностной о познавательных сферах на конец 1-го полугодия</w:t>
            </w:r>
          </w:p>
          <w:p w:rsidR="00876E6E" w:rsidRPr="00876E6E" w:rsidRDefault="00876E6E" w:rsidP="00876E6E">
            <w:pPr>
              <w:tabs>
                <w:tab w:val="left" w:pos="426"/>
              </w:tabs>
              <w:spacing w:line="240" w:lineRule="auto"/>
              <w:ind w:left="142" w:firstLine="0"/>
              <w:rPr>
                <w:rFonts w:eastAsia="Times New Roman"/>
                <w:sz w:val="24"/>
                <w:szCs w:val="24"/>
                <w:lang w:eastAsia="ru-RU"/>
              </w:rPr>
            </w:pPr>
            <w:r w:rsidRPr="00876E6E">
              <w:rPr>
                <w:rFonts w:eastAsia="Times New Roman"/>
                <w:sz w:val="24"/>
                <w:szCs w:val="24"/>
                <w:lang w:eastAsia="ru-RU"/>
              </w:rPr>
              <w:t>2.</w:t>
            </w:r>
            <w:r w:rsidRPr="00876E6E">
              <w:rPr>
                <w:rFonts w:ascii="Cambria Math" w:eastAsia="Times New Roman" w:hAnsi="Cambria Math"/>
                <w:sz w:val="24"/>
                <w:szCs w:val="24"/>
                <w:lang w:eastAsia="ru-RU"/>
              </w:rPr>
              <w:t>​</w:t>
            </w:r>
            <w:r w:rsidRPr="00876E6E">
              <w:rPr>
                <w:rFonts w:eastAsia="Times New Roman"/>
                <w:sz w:val="24"/>
                <w:szCs w:val="24"/>
                <w:lang w:eastAsia="ru-RU"/>
              </w:rPr>
              <w:t>  Рассмотрение динамики комплексного сопровождения старшеклассников, попавших в сложную жизненную ситуацию.</w:t>
            </w:r>
          </w:p>
        </w:tc>
        <w:tc>
          <w:tcPr>
            <w:tcW w:w="0" w:type="auto"/>
            <w:vAlign w:val="center"/>
            <w:hideMark/>
          </w:tcPr>
          <w:p w:rsidR="00876E6E" w:rsidRPr="00876E6E" w:rsidRDefault="00876E6E" w:rsidP="00876E6E">
            <w:pPr>
              <w:spacing w:line="240" w:lineRule="auto"/>
              <w:ind w:firstLine="43"/>
              <w:rPr>
                <w:rFonts w:eastAsia="Times New Roman"/>
                <w:sz w:val="24"/>
                <w:szCs w:val="24"/>
                <w:lang w:eastAsia="ru-RU"/>
              </w:rPr>
            </w:pPr>
            <w:r w:rsidRPr="00876E6E">
              <w:rPr>
                <w:rFonts w:eastAsia="Times New Roman"/>
                <w:sz w:val="24"/>
                <w:szCs w:val="24"/>
                <w:lang w:eastAsia="ru-RU"/>
              </w:rPr>
              <w:t>Декабрь</w:t>
            </w:r>
          </w:p>
        </w:tc>
        <w:tc>
          <w:tcPr>
            <w:tcW w:w="0" w:type="auto"/>
            <w:vAlign w:val="center"/>
            <w:hideMark/>
          </w:tcPr>
          <w:p w:rsidR="00876E6E" w:rsidRPr="00876E6E" w:rsidRDefault="00876E6E" w:rsidP="00876E6E">
            <w:pPr>
              <w:spacing w:line="240" w:lineRule="auto"/>
              <w:ind w:firstLine="129"/>
              <w:rPr>
                <w:rFonts w:eastAsia="Times New Roman"/>
                <w:sz w:val="24"/>
                <w:szCs w:val="24"/>
                <w:lang w:eastAsia="ru-RU"/>
              </w:rPr>
            </w:pPr>
            <w:r w:rsidRPr="00876E6E">
              <w:rPr>
                <w:rFonts w:eastAsia="Times New Roman"/>
                <w:sz w:val="24"/>
                <w:szCs w:val="24"/>
                <w:lang w:eastAsia="ru-RU"/>
              </w:rPr>
              <w:t>Руководители ШМО</w:t>
            </w:r>
          </w:p>
          <w:p w:rsidR="00876E6E" w:rsidRPr="00876E6E" w:rsidRDefault="00876E6E" w:rsidP="00876E6E">
            <w:pPr>
              <w:spacing w:line="240" w:lineRule="auto"/>
              <w:ind w:firstLine="129"/>
              <w:rPr>
                <w:rFonts w:eastAsia="Times New Roman"/>
                <w:sz w:val="24"/>
                <w:szCs w:val="24"/>
                <w:lang w:eastAsia="ru-RU"/>
              </w:rPr>
            </w:pPr>
            <w:r w:rsidRPr="00876E6E">
              <w:rPr>
                <w:rFonts w:eastAsia="Times New Roman"/>
                <w:sz w:val="24"/>
                <w:szCs w:val="24"/>
                <w:lang w:eastAsia="ru-RU"/>
              </w:rPr>
              <w:t>Классные руководители</w:t>
            </w:r>
          </w:p>
          <w:p w:rsidR="00876E6E" w:rsidRPr="00876E6E" w:rsidRDefault="00876E6E" w:rsidP="00876E6E">
            <w:pPr>
              <w:spacing w:line="240" w:lineRule="auto"/>
              <w:ind w:firstLine="129"/>
              <w:rPr>
                <w:rFonts w:eastAsia="Times New Roman"/>
                <w:sz w:val="24"/>
                <w:szCs w:val="24"/>
                <w:lang w:eastAsia="ru-RU"/>
              </w:rPr>
            </w:pPr>
            <w:r w:rsidRPr="00876E6E">
              <w:rPr>
                <w:rFonts w:eastAsia="Times New Roman"/>
                <w:sz w:val="24"/>
                <w:szCs w:val="24"/>
                <w:lang w:eastAsia="ru-RU"/>
              </w:rPr>
              <w:t>Педагог-психолог</w:t>
            </w:r>
          </w:p>
        </w:tc>
      </w:tr>
      <w:tr w:rsidR="00876E6E" w:rsidRPr="00876E6E" w:rsidTr="00876E6E">
        <w:trPr>
          <w:tblCellSpacing w:w="15" w:type="dxa"/>
        </w:trPr>
        <w:tc>
          <w:tcPr>
            <w:tcW w:w="0" w:type="auto"/>
            <w:vAlign w:val="center"/>
            <w:hideMark/>
          </w:tcPr>
          <w:p w:rsidR="00876E6E" w:rsidRPr="00876E6E" w:rsidRDefault="00876E6E" w:rsidP="00876E6E">
            <w:pPr>
              <w:tabs>
                <w:tab w:val="left" w:pos="426"/>
              </w:tabs>
              <w:spacing w:line="240" w:lineRule="auto"/>
              <w:ind w:left="142" w:firstLine="0"/>
              <w:rPr>
                <w:rFonts w:eastAsia="Times New Roman"/>
                <w:sz w:val="24"/>
                <w:szCs w:val="24"/>
                <w:lang w:eastAsia="ru-RU"/>
              </w:rPr>
            </w:pPr>
            <w:r w:rsidRPr="00876E6E">
              <w:rPr>
                <w:rFonts w:eastAsia="Times New Roman"/>
                <w:sz w:val="24"/>
                <w:szCs w:val="24"/>
                <w:lang w:eastAsia="ru-RU"/>
              </w:rPr>
              <w:t>1. Решение вопросов по обучающимся группам риска (аддитивное поведение, пропуски уроков и т.д.)</w:t>
            </w:r>
          </w:p>
          <w:p w:rsidR="00876E6E" w:rsidRPr="00876E6E" w:rsidRDefault="00876E6E" w:rsidP="00876E6E">
            <w:pPr>
              <w:tabs>
                <w:tab w:val="left" w:pos="426"/>
              </w:tabs>
              <w:spacing w:line="240" w:lineRule="auto"/>
              <w:ind w:left="142" w:firstLine="0"/>
              <w:rPr>
                <w:rFonts w:eastAsia="Times New Roman"/>
                <w:sz w:val="24"/>
                <w:szCs w:val="24"/>
                <w:lang w:eastAsia="ru-RU"/>
              </w:rPr>
            </w:pPr>
            <w:r w:rsidRPr="00876E6E">
              <w:rPr>
                <w:rFonts w:eastAsia="Times New Roman"/>
                <w:sz w:val="24"/>
                <w:szCs w:val="24"/>
                <w:lang w:eastAsia="ru-RU"/>
              </w:rPr>
              <w:t>2. Профилактическая, развивающая и коррекционная работа  со  старшеклассниками, попавшими в сложную жизненную ситуацию, а также и из родителями (законными представителями).</w:t>
            </w:r>
          </w:p>
          <w:p w:rsidR="00876E6E" w:rsidRPr="00876E6E" w:rsidRDefault="00876E6E" w:rsidP="00876E6E">
            <w:pPr>
              <w:tabs>
                <w:tab w:val="left" w:pos="426"/>
              </w:tabs>
              <w:spacing w:line="240" w:lineRule="auto"/>
              <w:ind w:left="142" w:firstLine="0"/>
              <w:rPr>
                <w:rFonts w:eastAsia="Times New Roman"/>
                <w:sz w:val="24"/>
                <w:szCs w:val="24"/>
                <w:lang w:eastAsia="ru-RU"/>
              </w:rPr>
            </w:pPr>
            <w:r w:rsidRPr="00876E6E">
              <w:rPr>
                <w:rFonts w:eastAsia="Times New Roman"/>
                <w:sz w:val="24"/>
                <w:szCs w:val="24"/>
                <w:lang w:eastAsia="ru-RU"/>
              </w:rPr>
              <w:t>3. Корректировки планов профилактической, коррекционной работы</w:t>
            </w:r>
          </w:p>
        </w:tc>
        <w:tc>
          <w:tcPr>
            <w:tcW w:w="0" w:type="auto"/>
            <w:vAlign w:val="center"/>
            <w:hideMark/>
          </w:tcPr>
          <w:p w:rsidR="00876E6E" w:rsidRPr="00876E6E" w:rsidRDefault="00876E6E" w:rsidP="00876E6E">
            <w:pPr>
              <w:spacing w:line="240" w:lineRule="auto"/>
              <w:ind w:firstLine="43"/>
              <w:rPr>
                <w:rFonts w:eastAsia="Times New Roman"/>
                <w:sz w:val="24"/>
                <w:szCs w:val="24"/>
                <w:lang w:eastAsia="ru-RU"/>
              </w:rPr>
            </w:pPr>
            <w:r w:rsidRPr="00876E6E">
              <w:rPr>
                <w:rFonts w:eastAsia="Times New Roman"/>
                <w:sz w:val="24"/>
                <w:szCs w:val="24"/>
                <w:lang w:eastAsia="ru-RU"/>
              </w:rPr>
              <w:t>Январь</w:t>
            </w:r>
          </w:p>
        </w:tc>
        <w:tc>
          <w:tcPr>
            <w:tcW w:w="0" w:type="auto"/>
            <w:vAlign w:val="center"/>
            <w:hideMark/>
          </w:tcPr>
          <w:p w:rsidR="00876E6E" w:rsidRPr="00876E6E" w:rsidRDefault="00876E6E" w:rsidP="00876E6E">
            <w:pPr>
              <w:spacing w:line="240" w:lineRule="auto"/>
              <w:ind w:firstLine="129"/>
              <w:rPr>
                <w:rFonts w:eastAsia="Times New Roman"/>
                <w:sz w:val="24"/>
                <w:szCs w:val="24"/>
                <w:lang w:eastAsia="ru-RU"/>
              </w:rPr>
            </w:pPr>
            <w:r w:rsidRPr="00876E6E">
              <w:rPr>
                <w:rFonts w:eastAsia="Times New Roman"/>
                <w:sz w:val="24"/>
                <w:szCs w:val="24"/>
                <w:lang w:eastAsia="ru-RU"/>
              </w:rPr>
              <w:t>Председатель ПМПк</w:t>
            </w:r>
          </w:p>
          <w:p w:rsidR="00876E6E" w:rsidRPr="00876E6E" w:rsidRDefault="00876E6E" w:rsidP="00876E6E">
            <w:pPr>
              <w:spacing w:line="240" w:lineRule="auto"/>
              <w:ind w:firstLine="129"/>
              <w:rPr>
                <w:rFonts w:eastAsia="Times New Roman"/>
                <w:sz w:val="24"/>
                <w:szCs w:val="24"/>
                <w:lang w:eastAsia="ru-RU"/>
              </w:rPr>
            </w:pPr>
            <w:r w:rsidRPr="00876E6E">
              <w:rPr>
                <w:rFonts w:eastAsia="Times New Roman"/>
                <w:sz w:val="24"/>
                <w:szCs w:val="24"/>
                <w:lang w:eastAsia="ru-RU"/>
              </w:rPr>
              <w:t>Классные руководители</w:t>
            </w:r>
          </w:p>
          <w:p w:rsidR="00876E6E" w:rsidRPr="00876E6E" w:rsidRDefault="00876E6E" w:rsidP="00876E6E">
            <w:pPr>
              <w:spacing w:line="240" w:lineRule="auto"/>
              <w:ind w:firstLine="129"/>
              <w:rPr>
                <w:rFonts w:eastAsia="Times New Roman"/>
                <w:sz w:val="24"/>
                <w:szCs w:val="24"/>
                <w:lang w:eastAsia="ru-RU"/>
              </w:rPr>
            </w:pPr>
            <w:r w:rsidRPr="00876E6E">
              <w:rPr>
                <w:rFonts w:eastAsia="Times New Roman"/>
                <w:sz w:val="24"/>
                <w:szCs w:val="24"/>
                <w:lang w:eastAsia="ru-RU"/>
              </w:rPr>
              <w:t>Педагог-психолог</w:t>
            </w:r>
          </w:p>
        </w:tc>
      </w:tr>
      <w:tr w:rsidR="00876E6E" w:rsidRPr="00876E6E" w:rsidTr="00876E6E">
        <w:trPr>
          <w:tblCellSpacing w:w="15" w:type="dxa"/>
        </w:trPr>
        <w:tc>
          <w:tcPr>
            <w:tcW w:w="0" w:type="auto"/>
            <w:vAlign w:val="center"/>
            <w:hideMark/>
          </w:tcPr>
          <w:p w:rsidR="00876E6E" w:rsidRPr="00876E6E" w:rsidRDefault="00876E6E" w:rsidP="00876E6E">
            <w:pPr>
              <w:tabs>
                <w:tab w:val="left" w:pos="426"/>
              </w:tabs>
              <w:spacing w:line="240" w:lineRule="auto"/>
              <w:ind w:left="142" w:firstLine="0"/>
              <w:rPr>
                <w:rFonts w:eastAsia="Times New Roman"/>
                <w:sz w:val="24"/>
                <w:szCs w:val="24"/>
                <w:lang w:eastAsia="ru-RU"/>
              </w:rPr>
            </w:pPr>
            <w:r w:rsidRPr="00876E6E">
              <w:rPr>
                <w:rFonts w:eastAsia="Times New Roman"/>
                <w:sz w:val="24"/>
                <w:szCs w:val="24"/>
                <w:lang w:eastAsia="ru-RU"/>
              </w:rPr>
              <w:t>1. Оценка эффективности процесса комплексного  сопровождения обучающихся с особыми образовательными потребностями, в том числе подростков, попавших в сложную жизненную ситуацию</w:t>
            </w:r>
          </w:p>
        </w:tc>
        <w:tc>
          <w:tcPr>
            <w:tcW w:w="0" w:type="auto"/>
            <w:vAlign w:val="center"/>
            <w:hideMark/>
          </w:tcPr>
          <w:p w:rsidR="00876E6E" w:rsidRPr="00876E6E" w:rsidRDefault="00876E6E" w:rsidP="00876E6E">
            <w:pPr>
              <w:spacing w:line="240" w:lineRule="auto"/>
              <w:rPr>
                <w:rFonts w:eastAsia="Times New Roman"/>
                <w:sz w:val="24"/>
                <w:szCs w:val="24"/>
                <w:lang w:eastAsia="ru-RU"/>
              </w:rPr>
            </w:pPr>
            <w:r w:rsidRPr="00876E6E">
              <w:rPr>
                <w:rFonts w:eastAsia="Times New Roman"/>
                <w:sz w:val="24"/>
                <w:szCs w:val="24"/>
                <w:lang w:eastAsia="ru-RU"/>
              </w:rPr>
              <w:t>Март</w:t>
            </w:r>
          </w:p>
        </w:tc>
        <w:tc>
          <w:tcPr>
            <w:tcW w:w="0" w:type="auto"/>
            <w:vAlign w:val="center"/>
            <w:hideMark/>
          </w:tcPr>
          <w:p w:rsidR="00876E6E" w:rsidRPr="00876E6E" w:rsidRDefault="00876E6E" w:rsidP="00876E6E">
            <w:pPr>
              <w:spacing w:line="240" w:lineRule="auto"/>
              <w:ind w:firstLine="0"/>
              <w:rPr>
                <w:rFonts w:eastAsia="Times New Roman"/>
                <w:sz w:val="24"/>
                <w:szCs w:val="24"/>
                <w:lang w:eastAsia="ru-RU"/>
              </w:rPr>
            </w:pPr>
            <w:r w:rsidRPr="00876E6E">
              <w:rPr>
                <w:rFonts w:eastAsia="Times New Roman"/>
                <w:sz w:val="24"/>
                <w:szCs w:val="24"/>
                <w:lang w:eastAsia="ru-RU"/>
              </w:rPr>
              <w:t>Члены ПМПК</w:t>
            </w:r>
          </w:p>
        </w:tc>
      </w:tr>
      <w:tr w:rsidR="00876E6E" w:rsidRPr="00876E6E" w:rsidTr="00876E6E">
        <w:trPr>
          <w:tblCellSpacing w:w="15" w:type="dxa"/>
        </w:trPr>
        <w:tc>
          <w:tcPr>
            <w:tcW w:w="0" w:type="auto"/>
            <w:vAlign w:val="center"/>
            <w:hideMark/>
          </w:tcPr>
          <w:p w:rsidR="00876E6E" w:rsidRPr="00876E6E" w:rsidRDefault="00876E6E" w:rsidP="00D17861">
            <w:pPr>
              <w:widowControl w:val="0"/>
              <w:numPr>
                <w:ilvl w:val="1"/>
                <w:numId w:val="176"/>
              </w:numPr>
              <w:tabs>
                <w:tab w:val="num" w:pos="0"/>
                <w:tab w:val="left" w:pos="426"/>
              </w:tabs>
              <w:suppressAutoHyphens w:val="0"/>
              <w:autoSpaceDE w:val="0"/>
              <w:autoSpaceDN w:val="0"/>
              <w:spacing w:line="240" w:lineRule="auto"/>
              <w:ind w:left="142" w:firstLine="0"/>
              <w:rPr>
                <w:rFonts w:eastAsia="Times New Roman"/>
                <w:sz w:val="24"/>
                <w:szCs w:val="24"/>
                <w:lang w:eastAsia="ru-RU" w:bidi="ru-RU"/>
              </w:rPr>
            </w:pPr>
            <w:r w:rsidRPr="00876E6E">
              <w:rPr>
                <w:rFonts w:eastAsia="Times New Roman"/>
                <w:sz w:val="24"/>
                <w:szCs w:val="24"/>
                <w:lang w:eastAsia="ru-RU" w:bidi="ru-RU"/>
              </w:rPr>
              <w:t>Рассмотрение актов обследования опекаемых и детей из приемных семей</w:t>
            </w:r>
          </w:p>
        </w:tc>
        <w:tc>
          <w:tcPr>
            <w:tcW w:w="0" w:type="auto"/>
            <w:vAlign w:val="center"/>
            <w:hideMark/>
          </w:tcPr>
          <w:p w:rsidR="00876E6E" w:rsidRPr="00876E6E" w:rsidRDefault="00876E6E" w:rsidP="00876E6E">
            <w:pPr>
              <w:spacing w:line="240" w:lineRule="auto"/>
              <w:ind w:firstLine="0"/>
              <w:rPr>
                <w:rFonts w:eastAsia="Times New Roman"/>
                <w:sz w:val="24"/>
                <w:szCs w:val="24"/>
                <w:lang w:eastAsia="ru-RU"/>
              </w:rPr>
            </w:pPr>
            <w:r w:rsidRPr="00876E6E">
              <w:rPr>
                <w:rFonts w:eastAsia="Times New Roman"/>
                <w:sz w:val="24"/>
                <w:szCs w:val="24"/>
                <w:lang w:eastAsia="ru-RU"/>
              </w:rPr>
              <w:t>Апрель</w:t>
            </w:r>
          </w:p>
          <w:p w:rsidR="00876E6E" w:rsidRPr="00876E6E" w:rsidRDefault="00876E6E" w:rsidP="00876E6E">
            <w:pPr>
              <w:spacing w:line="240" w:lineRule="auto"/>
              <w:ind w:firstLine="0"/>
              <w:rPr>
                <w:rFonts w:eastAsia="Times New Roman"/>
                <w:sz w:val="24"/>
                <w:szCs w:val="24"/>
                <w:lang w:eastAsia="ru-RU"/>
              </w:rPr>
            </w:pPr>
          </w:p>
          <w:p w:rsidR="00876E6E" w:rsidRPr="00876E6E" w:rsidRDefault="00876E6E" w:rsidP="00876E6E">
            <w:pPr>
              <w:spacing w:line="240" w:lineRule="auto"/>
              <w:ind w:firstLine="0"/>
              <w:rPr>
                <w:rFonts w:eastAsia="Times New Roman"/>
                <w:sz w:val="24"/>
                <w:szCs w:val="24"/>
                <w:lang w:eastAsia="ru-RU"/>
              </w:rPr>
            </w:pPr>
          </w:p>
          <w:p w:rsidR="00876E6E" w:rsidRPr="00876E6E" w:rsidRDefault="00876E6E" w:rsidP="00876E6E">
            <w:pPr>
              <w:spacing w:line="240" w:lineRule="auto"/>
              <w:ind w:firstLine="0"/>
              <w:rPr>
                <w:rFonts w:eastAsia="Times New Roman"/>
                <w:sz w:val="24"/>
                <w:szCs w:val="24"/>
                <w:lang w:eastAsia="ru-RU"/>
              </w:rPr>
            </w:pPr>
          </w:p>
        </w:tc>
        <w:tc>
          <w:tcPr>
            <w:tcW w:w="0" w:type="auto"/>
            <w:vAlign w:val="center"/>
            <w:hideMark/>
          </w:tcPr>
          <w:p w:rsidR="00876E6E" w:rsidRPr="00876E6E" w:rsidRDefault="00876E6E" w:rsidP="00876E6E">
            <w:pPr>
              <w:spacing w:line="240" w:lineRule="auto"/>
              <w:ind w:firstLine="129"/>
              <w:rPr>
                <w:rFonts w:eastAsia="Times New Roman"/>
                <w:sz w:val="24"/>
                <w:szCs w:val="24"/>
                <w:lang w:eastAsia="ru-RU"/>
              </w:rPr>
            </w:pPr>
            <w:r w:rsidRPr="00876E6E">
              <w:rPr>
                <w:rFonts w:eastAsia="Times New Roman"/>
                <w:sz w:val="24"/>
                <w:szCs w:val="24"/>
                <w:lang w:eastAsia="ru-RU"/>
              </w:rPr>
              <w:t>Классные руководители</w:t>
            </w:r>
          </w:p>
          <w:p w:rsidR="00876E6E" w:rsidRPr="00876E6E" w:rsidRDefault="00876E6E" w:rsidP="00876E6E">
            <w:pPr>
              <w:spacing w:line="240" w:lineRule="auto"/>
              <w:ind w:firstLine="0"/>
              <w:rPr>
                <w:rFonts w:eastAsia="Times New Roman"/>
                <w:sz w:val="24"/>
                <w:szCs w:val="24"/>
                <w:lang w:eastAsia="ru-RU"/>
              </w:rPr>
            </w:pPr>
            <w:r w:rsidRPr="00876E6E">
              <w:rPr>
                <w:rFonts w:eastAsia="Times New Roman"/>
                <w:sz w:val="24"/>
                <w:szCs w:val="24"/>
                <w:lang w:eastAsia="ru-RU"/>
              </w:rPr>
              <w:t>Социальный педагог</w:t>
            </w:r>
          </w:p>
        </w:tc>
      </w:tr>
      <w:tr w:rsidR="00876E6E" w:rsidRPr="00876E6E" w:rsidTr="00876E6E">
        <w:trPr>
          <w:tblCellSpacing w:w="15" w:type="dxa"/>
        </w:trPr>
        <w:tc>
          <w:tcPr>
            <w:tcW w:w="0" w:type="auto"/>
            <w:vAlign w:val="center"/>
            <w:hideMark/>
          </w:tcPr>
          <w:p w:rsidR="00876E6E" w:rsidRPr="00876E6E" w:rsidRDefault="00876E6E" w:rsidP="00876E6E">
            <w:pPr>
              <w:tabs>
                <w:tab w:val="left" w:pos="426"/>
              </w:tabs>
              <w:spacing w:line="240" w:lineRule="auto"/>
              <w:ind w:left="142" w:firstLine="0"/>
              <w:rPr>
                <w:rFonts w:eastAsia="Times New Roman"/>
                <w:sz w:val="24"/>
                <w:szCs w:val="24"/>
                <w:lang w:eastAsia="ru-RU"/>
              </w:rPr>
            </w:pPr>
            <w:r w:rsidRPr="00876E6E">
              <w:rPr>
                <w:rFonts w:eastAsia="Times New Roman"/>
                <w:sz w:val="24"/>
                <w:szCs w:val="24"/>
                <w:lang w:eastAsia="ru-RU"/>
              </w:rPr>
              <w:t>3.</w:t>
            </w:r>
            <w:r w:rsidRPr="00876E6E">
              <w:rPr>
                <w:rFonts w:ascii="Cambria Math" w:eastAsia="Times New Roman" w:hAnsi="Cambria Math"/>
                <w:sz w:val="24"/>
                <w:szCs w:val="24"/>
                <w:lang w:eastAsia="ru-RU"/>
              </w:rPr>
              <w:t>​</w:t>
            </w:r>
            <w:r w:rsidRPr="00876E6E">
              <w:rPr>
                <w:rFonts w:eastAsia="Times New Roman"/>
                <w:sz w:val="24"/>
                <w:szCs w:val="24"/>
                <w:lang w:eastAsia="ru-RU"/>
              </w:rPr>
              <w:t> Рассмотрение динамики развития детей, состоящих на учете ПМПК</w:t>
            </w:r>
          </w:p>
          <w:p w:rsidR="00876E6E" w:rsidRPr="00876E6E" w:rsidRDefault="00876E6E" w:rsidP="00876E6E">
            <w:pPr>
              <w:tabs>
                <w:tab w:val="left" w:pos="426"/>
              </w:tabs>
              <w:spacing w:line="240" w:lineRule="auto"/>
              <w:ind w:left="142" w:firstLine="0"/>
              <w:rPr>
                <w:rFonts w:eastAsia="Times New Roman"/>
                <w:sz w:val="24"/>
                <w:szCs w:val="24"/>
                <w:lang w:eastAsia="ru-RU"/>
              </w:rPr>
            </w:pPr>
            <w:r w:rsidRPr="00876E6E">
              <w:rPr>
                <w:rFonts w:eastAsia="Times New Roman"/>
                <w:sz w:val="24"/>
                <w:szCs w:val="24"/>
                <w:lang w:eastAsia="ru-RU"/>
              </w:rPr>
              <w:t>4.</w:t>
            </w:r>
            <w:r w:rsidRPr="00876E6E">
              <w:rPr>
                <w:rFonts w:ascii="Cambria Math" w:eastAsia="Times New Roman" w:hAnsi="Cambria Math"/>
                <w:sz w:val="24"/>
                <w:szCs w:val="24"/>
                <w:lang w:eastAsia="ru-RU"/>
              </w:rPr>
              <w:t>​</w:t>
            </w:r>
            <w:r w:rsidRPr="00876E6E">
              <w:rPr>
                <w:rFonts w:eastAsia="Times New Roman"/>
                <w:sz w:val="24"/>
                <w:szCs w:val="24"/>
                <w:lang w:eastAsia="ru-RU"/>
              </w:rPr>
              <w:t> Составление плана работы на следующий учебный год</w:t>
            </w:r>
          </w:p>
        </w:tc>
        <w:tc>
          <w:tcPr>
            <w:tcW w:w="0" w:type="auto"/>
            <w:vAlign w:val="center"/>
            <w:hideMark/>
          </w:tcPr>
          <w:p w:rsidR="00876E6E" w:rsidRPr="00876E6E" w:rsidRDefault="00876E6E" w:rsidP="00876E6E">
            <w:pPr>
              <w:spacing w:line="240" w:lineRule="auto"/>
              <w:rPr>
                <w:rFonts w:eastAsia="Times New Roman"/>
                <w:sz w:val="24"/>
                <w:szCs w:val="24"/>
                <w:lang w:eastAsia="ru-RU"/>
              </w:rPr>
            </w:pPr>
            <w:r w:rsidRPr="00876E6E">
              <w:rPr>
                <w:rFonts w:eastAsia="Times New Roman"/>
                <w:sz w:val="24"/>
                <w:szCs w:val="24"/>
                <w:lang w:eastAsia="ru-RU"/>
              </w:rPr>
              <w:t>Май</w:t>
            </w:r>
          </w:p>
        </w:tc>
        <w:tc>
          <w:tcPr>
            <w:tcW w:w="0" w:type="auto"/>
            <w:vAlign w:val="center"/>
            <w:hideMark/>
          </w:tcPr>
          <w:p w:rsidR="00876E6E" w:rsidRPr="00876E6E" w:rsidRDefault="00876E6E" w:rsidP="00876E6E">
            <w:pPr>
              <w:spacing w:line="240" w:lineRule="auto"/>
              <w:ind w:firstLine="129"/>
              <w:rPr>
                <w:rFonts w:eastAsia="Times New Roman"/>
                <w:sz w:val="24"/>
                <w:szCs w:val="24"/>
                <w:lang w:eastAsia="ru-RU"/>
              </w:rPr>
            </w:pPr>
            <w:r w:rsidRPr="00876E6E">
              <w:rPr>
                <w:rFonts w:eastAsia="Times New Roman"/>
                <w:sz w:val="24"/>
                <w:szCs w:val="24"/>
                <w:lang w:eastAsia="ru-RU"/>
              </w:rPr>
              <w:t>Председатель ПМПк</w:t>
            </w:r>
          </w:p>
          <w:p w:rsidR="00876E6E" w:rsidRPr="00876E6E" w:rsidRDefault="00876E6E" w:rsidP="00876E6E">
            <w:pPr>
              <w:spacing w:line="240" w:lineRule="auto"/>
              <w:ind w:firstLine="0"/>
              <w:rPr>
                <w:rFonts w:eastAsia="Times New Roman"/>
                <w:sz w:val="24"/>
                <w:szCs w:val="24"/>
                <w:lang w:eastAsia="ru-RU"/>
              </w:rPr>
            </w:pPr>
            <w:r w:rsidRPr="00876E6E">
              <w:rPr>
                <w:rFonts w:eastAsia="Times New Roman"/>
                <w:sz w:val="24"/>
                <w:szCs w:val="24"/>
                <w:lang w:eastAsia="ru-RU"/>
              </w:rPr>
              <w:t>Члены ПМПК</w:t>
            </w:r>
          </w:p>
        </w:tc>
      </w:tr>
    </w:tbl>
    <w:p w:rsidR="00876E6E" w:rsidRPr="00876E6E" w:rsidRDefault="00876E6E" w:rsidP="00876E6E">
      <w:pPr>
        <w:shd w:val="clear" w:color="auto" w:fill="FFFFFF"/>
        <w:spacing w:line="240" w:lineRule="auto"/>
        <w:ind w:right="-1" w:firstLine="0"/>
        <w:rPr>
          <w:b/>
          <w:spacing w:val="-2"/>
          <w:szCs w:val="28"/>
        </w:rPr>
      </w:pPr>
    </w:p>
    <w:p w:rsidR="00876E6E" w:rsidRPr="00876E6E" w:rsidRDefault="00876E6E" w:rsidP="00876E6E">
      <w:pPr>
        <w:autoSpaceDE w:val="0"/>
        <w:autoSpaceDN w:val="0"/>
        <w:adjustRightInd w:val="0"/>
        <w:spacing w:line="240" w:lineRule="auto"/>
        <w:rPr>
          <w:szCs w:val="28"/>
        </w:rPr>
      </w:pPr>
      <w:r w:rsidRPr="00876E6E">
        <w:rPr>
          <w:szCs w:val="28"/>
          <w:lang w:eastAsia="ar-SA"/>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w:t>
      </w:r>
      <w:r w:rsidRPr="00876E6E">
        <w:rPr>
          <w:szCs w:val="28"/>
        </w:rPr>
        <w:t xml:space="preserve">МБОУ СОШ №1 </w:t>
      </w:r>
      <w:r w:rsidRPr="00876E6E">
        <w:rPr>
          <w:szCs w:val="28"/>
          <w:lang w:eastAsia="ar-SA"/>
        </w:rPr>
        <w:t xml:space="preserve">с внешними ресурсами (Центр ПМСС «С любовью к детям», </w:t>
      </w:r>
      <w:r w:rsidRPr="00876E6E">
        <w:rPr>
          <w:szCs w:val="28"/>
        </w:rPr>
        <w:t xml:space="preserve">МБУЗ Тимашевская ЦРБ, </w:t>
      </w:r>
      <w:r w:rsidRPr="00876E6E">
        <w:rPr>
          <w:bCs/>
          <w:szCs w:val="28"/>
          <w:bdr w:val="none" w:sz="0" w:space="0" w:color="auto" w:frame="1"/>
          <w:shd w:val="clear" w:color="auto" w:fill="FFFFFF"/>
        </w:rPr>
        <w:t xml:space="preserve">отдел по делам несовершеннолетних ОМВД России по Тимашевскому району, отдел по вопросам семьи и детства администрации МО Тимашевский район). </w:t>
      </w:r>
      <w:r w:rsidRPr="00876E6E">
        <w:rPr>
          <w:szCs w:val="28"/>
        </w:rPr>
        <w:t xml:space="preserve">По запросу администрации в школу регулярно приглашается инспектор ОПДН </w:t>
      </w:r>
      <w:r w:rsidRPr="00876E6E">
        <w:rPr>
          <w:bCs/>
          <w:szCs w:val="28"/>
          <w:bdr w:val="none" w:sz="0" w:space="0" w:color="auto" w:frame="1"/>
          <w:shd w:val="clear" w:color="auto" w:fill="FFFFFF"/>
        </w:rPr>
        <w:t>ОМВД России по Тимашевскому район</w:t>
      </w:r>
      <w:r w:rsidRPr="00876E6E">
        <w:rPr>
          <w:szCs w:val="28"/>
        </w:rPr>
        <w:t xml:space="preserve"> на школьные Советы Профилактики, на выступления родительских собраний, на проведение лекции  и бесед с подростками, попавшими в трудную жизненную ситуацию. </w:t>
      </w:r>
    </w:p>
    <w:p w:rsidR="00876E6E" w:rsidRPr="00876E6E" w:rsidRDefault="00876E6E" w:rsidP="00876E6E">
      <w:pPr>
        <w:spacing w:line="240" w:lineRule="auto"/>
        <w:rPr>
          <w:szCs w:val="28"/>
          <w:lang w:eastAsia="ru-RU"/>
        </w:rPr>
      </w:pPr>
      <w:r w:rsidRPr="00876E6E">
        <w:rPr>
          <w:szCs w:val="28"/>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876E6E" w:rsidRPr="00876E6E" w:rsidRDefault="00876E6E" w:rsidP="00876E6E">
      <w:pPr>
        <w:spacing w:line="240" w:lineRule="auto"/>
        <w:rPr>
          <w:szCs w:val="28"/>
          <w:lang w:eastAsia="ru-RU"/>
        </w:rPr>
      </w:pPr>
      <w:r w:rsidRPr="00876E6E">
        <w:rPr>
          <w:szCs w:val="28"/>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876E6E" w:rsidRPr="00876E6E" w:rsidRDefault="00876E6E" w:rsidP="00876E6E">
      <w:pPr>
        <w:spacing w:line="240" w:lineRule="auto"/>
        <w:rPr>
          <w:szCs w:val="28"/>
          <w:lang w:eastAsia="ru-RU"/>
        </w:rPr>
      </w:pPr>
      <w:r w:rsidRPr="00876E6E">
        <w:rPr>
          <w:szCs w:val="28"/>
          <w:lang w:eastAsia="ru-RU"/>
        </w:rPr>
        <w:t xml:space="preserve">Специалисты и педагоги с участием самих обучающихся с особыми образовательными потребностями, в том числе подростками, попавшимися в трудную жизненную ситуацию их родителей (законных представителей) разрабатывают индивидуальные планы сопровождения с целью развития потенциала школьников. </w:t>
      </w:r>
    </w:p>
    <w:p w:rsidR="00876E6E" w:rsidRPr="00876E6E" w:rsidRDefault="00876E6E" w:rsidP="00876E6E">
      <w:pPr>
        <w:spacing w:line="240" w:lineRule="auto"/>
        <w:rPr>
          <w:szCs w:val="28"/>
          <w:lang w:eastAsia="ru-RU"/>
        </w:rPr>
      </w:pPr>
    </w:p>
    <w:p w:rsidR="00876E6E" w:rsidRPr="00876E6E" w:rsidRDefault="00876E6E" w:rsidP="00876E6E">
      <w:pPr>
        <w:keepNext/>
        <w:keepLines/>
        <w:spacing w:line="240" w:lineRule="auto"/>
        <w:outlineLvl w:val="2"/>
        <w:rPr>
          <w:b/>
          <w:szCs w:val="28"/>
        </w:rPr>
      </w:pPr>
      <w:bookmarkStart w:id="153" w:name="_Toc435412738"/>
      <w:bookmarkStart w:id="154" w:name="_Toc453968213"/>
      <w:r w:rsidRPr="00876E6E">
        <w:rPr>
          <w:b/>
          <w:szCs w:val="28"/>
        </w:rPr>
        <w:t xml:space="preserve">II.4.5. Планируемые результаты работы с обучающимися с особыми образовательными потребностями, в том числе с </w:t>
      </w:r>
      <w:bookmarkEnd w:id="153"/>
      <w:bookmarkEnd w:id="154"/>
      <w:r w:rsidRPr="00876E6E">
        <w:rPr>
          <w:b/>
          <w:szCs w:val="28"/>
          <w:lang w:eastAsia="ru-RU"/>
        </w:rPr>
        <w:t>подростками, попавшимися в трудную жизненную ситуацию.</w:t>
      </w:r>
    </w:p>
    <w:p w:rsidR="00876E6E" w:rsidRPr="00876E6E" w:rsidRDefault="00876E6E" w:rsidP="00876E6E">
      <w:pPr>
        <w:spacing w:line="240" w:lineRule="auto"/>
        <w:rPr>
          <w:szCs w:val="28"/>
        </w:rPr>
      </w:pPr>
    </w:p>
    <w:p w:rsidR="00876E6E" w:rsidRPr="00876E6E" w:rsidRDefault="00876E6E" w:rsidP="00876E6E">
      <w:pPr>
        <w:spacing w:line="240" w:lineRule="auto"/>
        <w:rPr>
          <w:szCs w:val="28"/>
          <w:lang w:eastAsia="ru-RU"/>
        </w:rPr>
      </w:pPr>
      <w:r w:rsidRPr="00876E6E">
        <w:rPr>
          <w:szCs w:val="28"/>
          <w:lang w:eastAsia="ru-RU"/>
        </w:rPr>
        <w:t xml:space="preserve">По итогам реализации в МБОУ СОШ №1 программы коррекционной работы, мы </w:t>
      </w:r>
      <w:r w:rsidRPr="00876E6E">
        <w:rPr>
          <w:szCs w:val="28"/>
        </w:rPr>
        <w:t xml:space="preserve">планируем, что обучающиеся с особыми образовательными потребностями, в том числе </w:t>
      </w:r>
      <w:r w:rsidRPr="00876E6E">
        <w:rPr>
          <w:szCs w:val="28"/>
          <w:lang w:eastAsia="ru-RU"/>
        </w:rPr>
        <w:t xml:space="preserve">подростки, попавшие в трудную жизненную ситуацию на этапе среднего общего образования, могут демонстрировать </w:t>
      </w:r>
      <w:r w:rsidRPr="00876E6E">
        <w:rPr>
          <w:szCs w:val="28"/>
        </w:rPr>
        <w:t>следующие результаты коррекционной работы</w:t>
      </w:r>
      <w:r w:rsidRPr="00876E6E">
        <w:rPr>
          <w:szCs w:val="28"/>
          <w:lang w:eastAsia="ru-RU"/>
        </w:rPr>
        <w:t>:</w:t>
      </w:r>
    </w:p>
    <w:p w:rsidR="00876E6E" w:rsidRPr="00876E6E" w:rsidRDefault="00876E6E" w:rsidP="00D17861">
      <w:pPr>
        <w:numPr>
          <w:ilvl w:val="0"/>
          <w:numId w:val="181"/>
        </w:numPr>
        <w:spacing w:line="240" w:lineRule="auto"/>
        <w:ind w:left="142" w:firstLine="284"/>
        <w:contextualSpacing/>
        <w:rPr>
          <w:rFonts w:eastAsia="Times New Roman"/>
          <w:szCs w:val="28"/>
          <w:lang w:val="x-none" w:eastAsia="ru-RU" w:bidi="ru-RU"/>
        </w:rPr>
      </w:pPr>
      <w:r w:rsidRPr="00876E6E">
        <w:rPr>
          <w:rFonts w:eastAsia="Times New Roman"/>
          <w:szCs w:val="28"/>
          <w:lang w:val="x-none" w:eastAsia="ru-RU" w:bidi="ru-RU"/>
        </w:rPr>
        <w:t xml:space="preserve">освоение  в достаточной мере основной образовательной программы ФГОС СОО; </w:t>
      </w:r>
    </w:p>
    <w:p w:rsidR="00876E6E" w:rsidRPr="00876E6E" w:rsidRDefault="00876E6E" w:rsidP="00D17861">
      <w:pPr>
        <w:numPr>
          <w:ilvl w:val="0"/>
          <w:numId w:val="181"/>
        </w:numPr>
        <w:spacing w:line="240" w:lineRule="auto"/>
        <w:ind w:left="142" w:firstLine="284"/>
        <w:contextualSpacing/>
        <w:rPr>
          <w:szCs w:val="28"/>
          <w:lang w:val="x-none" w:eastAsia="ru-RU" w:bidi="ru-RU"/>
        </w:rPr>
      </w:pPr>
      <w:r w:rsidRPr="00876E6E">
        <w:rPr>
          <w:rFonts w:eastAsia="Times New Roman"/>
          <w:color w:val="000000"/>
          <w:szCs w:val="28"/>
          <w:lang w:val="x-none" w:eastAsia="ru-RU" w:bidi="ru-RU"/>
        </w:rPr>
        <w:t>преодоление, компенсация или минимизация имеющихся у подростков нарушений;</w:t>
      </w:r>
    </w:p>
    <w:p w:rsidR="00876E6E" w:rsidRPr="00876E6E" w:rsidRDefault="00876E6E" w:rsidP="00D17861">
      <w:pPr>
        <w:numPr>
          <w:ilvl w:val="0"/>
          <w:numId w:val="181"/>
        </w:numPr>
        <w:spacing w:line="240" w:lineRule="auto"/>
        <w:ind w:left="142" w:firstLine="284"/>
        <w:contextualSpacing/>
        <w:rPr>
          <w:szCs w:val="28"/>
          <w:lang w:val="x-none" w:eastAsia="ru-RU" w:bidi="ru-RU"/>
        </w:rPr>
      </w:pPr>
      <w:r w:rsidRPr="00876E6E">
        <w:rPr>
          <w:rFonts w:eastAsia="Times New Roman"/>
          <w:color w:val="000000"/>
          <w:szCs w:val="28"/>
          <w:lang w:val="x-none" w:eastAsia="ru-RU" w:bidi="ru-RU"/>
        </w:rPr>
        <w:t>совершенствование личностных, регулятивных, познавательных и коммуникативных компетенций;</w:t>
      </w:r>
    </w:p>
    <w:p w:rsidR="00876E6E" w:rsidRPr="00876E6E" w:rsidRDefault="00876E6E" w:rsidP="00D17861">
      <w:pPr>
        <w:numPr>
          <w:ilvl w:val="0"/>
          <w:numId w:val="181"/>
        </w:numPr>
        <w:spacing w:line="240" w:lineRule="auto"/>
        <w:ind w:left="142" w:firstLine="284"/>
        <w:contextualSpacing/>
        <w:rPr>
          <w:rFonts w:eastAsia="Times New Roman"/>
          <w:szCs w:val="28"/>
          <w:lang w:val="x-none" w:eastAsia="ru-RU" w:bidi="ru-RU"/>
        </w:rPr>
      </w:pPr>
      <w:r w:rsidRPr="00876E6E">
        <w:rPr>
          <w:rFonts w:eastAsia="Times New Roman"/>
          <w:szCs w:val="28"/>
          <w:lang w:val="x-none" w:eastAsia="ru-RU" w:bidi="ru-RU"/>
        </w:rPr>
        <w:t>готовность к последующему профессиональному образованию;</w:t>
      </w:r>
    </w:p>
    <w:p w:rsidR="00876E6E" w:rsidRPr="00876E6E" w:rsidRDefault="00876E6E" w:rsidP="00D17861">
      <w:pPr>
        <w:numPr>
          <w:ilvl w:val="0"/>
          <w:numId w:val="181"/>
        </w:numPr>
        <w:spacing w:line="240" w:lineRule="auto"/>
        <w:ind w:left="142" w:firstLine="284"/>
        <w:contextualSpacing/>
        <w:rPr>
          <w:szCs w:val="28"/>
          <w:lang w:val="x-none" w:eastAsia="ru-RU" w:bidi="ru-RU"/>
        </w:rPr>
      </w:pPr>
      <w:r w:rsidRPr="00876E6E">
        <w:rPr>
          <w:rFonts w:eastAsia="Times New Roman"/>
          <w:szCs w:val="28"/>
          <w:lang w:val="x-none" w:eastAsia="ru-RU" w:bidi="ru-RU"/>
        </w:rPr>
        <w:t>достаточно развитые способности к самопознанию, саморазвитию, самоопределению;</w:t>
      </w:r>
      <w:r w:rsidRPr="00876E6E">
        <w:rPr>
          <w:rFonts w:eastAsia="Times New Roman"/>
          <w:color w:val="000000"/>
          <w:szCs w:val="28"/>
          <w:lang w:val="x-none" w:eastAsia="ru-RU" w:bidi="ru-RU"/>
        </w:rPr>
        <w:t xml:space="preserve"> </w:t>
      </w:r>
    </w:p>
    <w:p w:rsidR="00876E6E" w:rsidRPr="00876E6E" w:rsidRDefault="00876E6E" w:rsidP="00D17861">
      <w:pPr>
        <w:numPr>
          <w:ilvl w:val="0"/>
          <w:numId w:val="181"/>
        </w:numPr>
        <w:spacing w:line="240" w:lineRule="auto"/>
        <w:ind w:left="142" w:firstLine="284"/>
        <w:contextualSpacing/>
        <w:rPr>
          <w:rFonts w:eastAsia="Times New Roman"/>
          <w:szCs w:val="28"/>
          <w:lang w:val="x-none" w:eastAsia="ru-RU" w:bidi="ru-RU"/>
        </w:rPr>
      </w:pPr>
      <w:r w:rsidRPr="00876E6E">
        <w:rPr>
          <w:rFonts w:eastAsia="Times New Roman"/>
          <w:color w:val="000000"/>
          <w:szCs w:val="28"/>
          <w:lang w:val="x-none" w:eastAsia="ru-RU" w:bidi="ru-RU"/>
        </w:rPr>
        <w:t>успешное прохождение итоговой аттестации;</w:t>
      </w:r>
    </w:p>
    <w:p w:rsidR="00876E6E" w:rsidRPr="00876E6E" w:rsidRDefault="00876E6E" w:rsidP="00D17861">
      <w:pPr>
        <w:numPr>
          <w:ilvl w:val="0"/>
          <w:numId w:val="181"/>
        </w:numPr>
        <w:spacing w:line="240" w:lineRule="auto"/>
        <w:ind w:left="142" w:firstLine="284"/>
        <w:contextualSpacing/>
        <w:rPr>
          <w:rFonts w:eastAsia="Times New Roman"/>
          <w:szCs w:val="28"/>
          <w:lang w:val="x-none" w:eastAsia="ru-RU" w:bidi="ru-RU"/>
        </w:rPr>
      </w:pPr>
      <w:r w:rsidRPr="00876E6E">
        <w:rPr>
          <w:rFonts w:eastAsia="Times New Roman"/>
          <w:color w:val="000000"/>
          <w:szCs w:val="28"/>
          <w:lang w:val="x-none" w:eastAsia="ru-RU" w:bidi="ru-RU"/>
        </w:rPr>
        <w:t>готовность продолжить обучение в выбранных профессиональных образовательных организациях разного уровня.</w:t>
      </w:r>
    </w:p>
    <w:p w:rsidR="00876E6E" w:rsidRPr="00876E6E" w:rsidRDefault="00876E6E" w:rsidP="00876E6E">
      <w:pPr>
        <w:spacing w:line="240" w:lineRule="auto"/>
        <w:rPr>
          <w:b/>
          <w:i/>
          <w:szCs w:val="28"/>
          <w:lang w:eastAsia="ru-RU"/>
        </w:rPr>
      </w:pPr>
      <w:r w:rsidRPr="00876E6E">
        <w:rPr>
          <w:b/>
          <w:i/>
          <w:szCs w:val="28"/>
          <w:lang w:eastAsia="ru-RU"/>
        </w:rPr>
        <w:t>Личностные результаты:</w:t>
      </w:r>
    </w:p>
    <w:p w:rsidR="00876E6E" w:rsidRPr="00876E6E" w:rsidRDefault="00876E6E" w:rsidP="00D17861">
      <w:pPr>
        <w:numPr>
          <w:ilvl w:val="0"/>
          <w:numId w:val="213"/>
        </w:numPr>
        <w:spacing w:line="240" w:lineRule="auto"/>
        <w:ind w:left="142" w:firstLine="218"/>
        <w:rPr>
          <w:szCs w:val="28"/>
          <w:u w:color="000000"/>
          <w:bdr w:val="nil"/>
          <w:lang w:val="x-none" w:eastAsia="ru-RU"/>
        </w:rPr>
      </w:pPr>
      <w:r w:rsidRPr="00876E6E">
        <w:rPr>
          <w:szCs w:val="28"/>
          <w:u w:color="000000"/>
          <w:bdr w:val="nil"/>
          <w:lang w:val="x-none" w:eastAsia="ru-RU"/>
        </w:rPr>
        <w:t>сформированная мотивация к труду;</w:t>
      </w:r>
    </w:p>
    <w:p w:rsidR="00876E6E" w:rsidRPr="00876E6E" w:rsidRDefault="00876E6E" w:rsidP="00D17861">
      <w:pPr>
        <w:numPr>
          <w:ilvl w:val="0"/>
          <w:numId w:val="213"/>
        </w:numPr>
        <w:spacing w:line="240" w:lineRule="auto"/>
        <w:ind w:left="142" w:firstLine="218"/>
        <w:rPr>
          <w:szCs w:val="28"/>
          <w:u w:color="000000"/>
          <w:bdr w:val="nil"/>
          <w:lang w:val="x-none" w:eastAsia="ru-RU"/>
        </w:rPr>
      </w:pPr>
      <w:r w:rsidRPr="00876E6E">
        <w:rPr>
          <w:szCs w:val="28"/>
          <w:u w:color="000000"/>
          <w:bdr w:val="nil"/>
          <w:lang w:val="x-none" w:eastAsia="ru-RU"/>
        </w:rPr>
        <w:t>ответственное отношение к выполнению заданий;</w:t>
      </w:r>
    </w:p>
    <w:p w:rsidR="00876E6E" w:rsidRPr="00876E6E" w:rsidRDefault="00876E6E" w:rsidP="00D17861">
      <w:pPr>
        <w:numPr>
          <w:ilvl w:val="0"/>
          <w:numId w:val="213"/>
        </w:numPr>
        <w:spacing w:line="240" w:lineRule="auto"/>
        <w:ind w:left="142" w:firstLine="218"/>
        <w:rPr>
          <w:szCs w:val="28"/>
          <w:u w:color="000000"/>
          <w:bdr w:val="nil"/>
          <w:lang w:val="x-none" w:eastAsia="ru-RU"/>
        </w:rPr>
      </w:pPr>
      <w:r w:rsidRPr="00876E6E">
        <w:rPr>
          <w:szCs w:val="28"/>
          <w:u w:color="000000"/>
          <w:bdr w:val="nil"/>
          <w:lang w:val="x-none" w:eastAsia="ru-RU"/>
        </w:rPr>
        <w:t>адекватная самооценка и оценка окружающих людей;</w:t>
      </w:r>
    </w:p>
    <w:p w:rsidR="00876E6E" w:rsidRPr="00876E6E" w:rsidRDefault="00876E6E" w:rsidP="00D17861">
      <w:pPr>
        <w:numPr>
          <w:ilvl w:val="0"/>
          <w:numId w:val="213"/>
        </w:numPr>
        <w:spacing w:line="240" w:lineRule="auto"/>
        <w:ind w:left="142" w:firstLine="218"/>
        <w:rPr>
          <w:szCs w:val="28"/>
          <w:u w:color="000000"/>
          <w:bdr w:val="nil"/>
          <w:lang w:val="x-none" w:eastAsia="ru-RU"/>
        </w:rPr>
      </w:pPr>
      <w:r w:rsidRPr="00876E6E">
        <w:rPr>
          <w:szCs w:val="28"/>
          <w:u w:color="000000"/>
          <w:bdr w:val="nil"/>
          <w:lang w:val="x-none" w:eastAsia="ru-RU"/>
        </w:rPr>
        <w:t>сформированный самоконтроль на основе развития эмоциональных и волевых качеств;</w:t>
      </w:r>
    </w:p>
    <w:p w:rsidR="00876E6E" w:rsidRPr="00876E6E" w:rsidRDefault="00876E6E" w:rsidP="00D17861">
      <w:pPr>
        <w:numPr>
          <w:ilvl w:val="0"/>
          <w:numId w:val="213"/>
        </w:numPr>
        <w:spacing w:line="240" w:lineRule="auto"/>
        <w:ind w:left="142" w:firstLine="218"/>
        <w:rPr>
          <w:szCs w:val="28"/>
          <w:u w:color="000000"/>
          <w:bdr w:val="nil"/>
          <w:lang w:val="x-none" w:eastAsia="ru-RU"/>
        </w:rPr>
      </w:pPr>
      <w:r w:rsidRPr="00876E6E">
        <w:rPr>
          <w:szCs w:val="28"/>
          <w:u w:color="000000"/>
          <w:bdr w:val="nil"/>
          <w:lang w:val="x-none" w:eastAsia="ru-RU"/>
        </w:rPr>
        <w:t>умение вести диалог с разными людьми, достигать в нем взаимопонимания, находить общие цели и сотрудничать для их достижения;</w:t>
      </w:r>
    </w:p>
    <w:p w:rsidR="00876E6E" w:rsidRPr="00876E6E" w:rsidRDefault="00876E6E" w:rsidP="00D17861">
      <w:pPr>
        <w:numPr>
          <w:ilvl w:val="0"/>
          <w:numId w:val="213"/>
        </w:numPr>
        <w:spacing w:line="240" w:lineRule="auto"/>
        <w:ind w:left="142" w:firstLine="218"/>
        <w:rPr>
          <w:szCs w:val="28"/>
          <w:u w:color="000000"/>
          <w:bdr w:val="nil"/>
          <w:lang w:val="x-none" w:eastAsia="ru-RU"/>
        </w:rPr>
      </w:pPr>
      <w:r w:rsidRPr="00876E6E">
        <w:rPr>
          <w:szCs w:val="28"/>
          <w:u w:color="000000"/>
          <w:bdr w:val="nil"/>
          <w:lang w:val="x-none" w:eastAsia="ru-RU"/>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876E6E" w:rsidRPr="00876E6E" w:rsidRDefault="00876E6E" w:rsidP="00D17861">
      <w:pPr>
        <w:numPr>
          <w:ilvl w:val="0"/>
          <w:numId w:val="213"/>
        </w:numPr>
        <w:spacing w:line="240" w:lineRule="auto"/>
        <w:ind w:left="142" w:firstLine="218"/>
        <w:rPr>
          <w:szCs w:val="28"/>
          <w:u w:color="000000"/>
          <w:bdr w:val="nil"/>
          <w:lang w:val="x-none" w:eastAsia="ru-RU"/>
        </w:rPr>
      </w:pPr>
      <w:r w:rsidRPr="00876E6E">
        <w:rPr>
          <w:szCs w:val="28"/>
          <w:u w:color="000000"/>
          <w:bdr w:val="nil"/>
          <w:lang w:val="x-none" w:eastAsia="ru-RU"/>
        </w:rPr>
        <w:t>понимание и неприятие вредных привычек (курения, употребления алкоголя, наркотиков);</w:t>
      </w:r>
    </w:p>
    <w:p w:rsidR="00876E6E" w:rsidRPr="00876E6E" w:rsidRDefault="00876E6E" w:rsidP="00D17861">
      <w:pPr>
        <w:numPr>
          <w:ilvl w:val="0"/>
          <w:numId w:val="213"/>
        </w:numPr>
        <w:spacing w:line="240" w:lineRule="auto"/>
        <w:ind w:left="142" w:firstLine="218"/>
        <w:rPr>
          <w:szCs w:val="28"/>
          <w:u w:color="000000"/>
          <w:bdr w:val="nil"/>
          <w:lang w:val="x-none" w:eastAsia="ru-RU"/>
        </w:rPr>
      </w:pPr>
      <w:r w:rsidRPr="00876E6E">
        <w:rPr>
          <w:szCs w:val="28"/>
          <w:u w:color="000000"/>
          <w:bdr w:val="nil"/>
          <w:lang w:val="x-none" w:eastAsia="ru-RU"/>
        </w:rPr>
        <w:t xml:space="preserve">осознанный выбор будущей профессии и адекватная оценка собственных возможностей по реализации жизненных планов; </w:t>
      </w:r>
    </w:p>
    <w:p w:rsidR="00876E6E" w:rsidRPr="00876E6E" w:rsidRDefault="00876E6E" w:rsidP="00D17861">
      <w:pPr>
        <w:numPr>
          <w:ilvl w:val="0"/>
          <w:numId w:val="213"/>
        </w:numPr>
        <w:spacing w:line="240" w:lineRule="auto"/>
        <w:ind w:left="142" w:firstLine="218"/>
        <w:rPr>
          <w:szCs w:val="28"/>
          <w:u w:color="000000"/>
          <w:bdr w:val="nil"/>
          <w:lang w:val="x-none" w:eastAsia="ru-RU"/>
        </w:rPr>
      </w:pPr>
      <w:r w:rsidRPr="00876E6E">
        <w:rPr>
          <w:szCs w:val="28"/>
          <w:u w:color="000000"/>
          <w:bdr w:val="nil"/>
          <w:lang w:val="x-none" w:eastAsia="ru-RU"/>
        </w:rPr>
        <w:t xml:space="preserve">ответственное отношение к созданию семьи на основе осмысленного принятия ценностей семейной жизни. </w:t>
      </w:r>
    </w:p>
    <w:p w:rsidR="00876E6E" w:rsidRPr="00876E6E" w:rsidRDefault="00876E6E" w:rsidP="00876E6E">
      <w:pPr>
        <w:spacing w:line="240" w:lineRule="auto"/>
        <w:rPr>
          <w:b/>
          <w:i/>
          <w:szCs w:val="28"/>
          <w:lang w:eastAsia="ru-RU"/>
        </w:rPr>
      </w:pPr>
      <w:r w:rsidRPr="00876E6E">
        <w:rPr>
          <w:b/>
          <w:i/>
          <w:szCs w:val="28"/>
          <w:lang w:eastAsia="ru-RU"/>
        </w:rPr>
        <w:t>Метапредметные результаты:</w:t>
      </w:r>
    </w:p>
    <w:p w:rsidR="00876E6E" w:rsidRPr="00876E6E" w:rsidRDefault="00876E6E" w:rsidP="00D17861">
      <w:pPr>
        <w:numPr>
          <w:ilvl w:val="0"/>
          <w:numId w:val="214"/>
        </w:numPr>
        <w:spacing w:line="240" w:lineRule="auto"/>
        <w:ind w:left="0" w:firstLine="360"/>
        <w:rPr>
          <w:szCs w:val="28"/>
          <w:u w:color="000000"/>
          <w:bdr w:val="nil"/>
          <w:lang w:val="x-none" w:eastAsia="ru-RU"/>
        </w:rPr>
      </w:pPr>
      <w:r w:rsidRPr="00876E6E">
        <w:rPr>
          <w:szCs w:val="28"/>
          <w:u w:color="000000"/>
          <w:bdr w:val="nil"/>
          <w:lang w:val="x-none" w:eastAsia="ru-RU"/>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876E6E" w:rsidRPr="00876E6E" w:rsidRDefault="00876E6E" w:rsidP="00D17861">
      <w:pPr>
        <w:numPr>
          <w:ilvl w:val="0"/>
          <w:numId w:val="214"/>
        </w:numPr>
        <w:spacing w:line="240" w:lineRule="auto"/>
        <w:ind w:left="0" w:firstLine="360"/>
        <w:rPr>
          <w:szCs w:val="28"/>
          <w:u w:color="000000"/>
          <w:bdr w:val="nil"/>
          <w:lang w:val="x-none" w:eastAsia="ru-RU"/>
        </w:rPr>
      </w:pPr>
      <w:r w:rsidRPr="00876E6E">
        <w:rPr>
          <w:szCs w:val="28"/>
          <w:u w:color="000000"/>
          <w:bdr w:val="nil"/>
          <w:lang w:val="x-none" w:eastAsia="ru-RU"/>
        </w:rPr>
        <w:t xml:space="preserve">овладение навыками познавательной, учебно-исследовательской и проектной деятельности, навыками разрешения проблем; </w:t>
      </w:r>
    </w:p>
    <w:p w:rsidR="00876E6E" w:rsidRPr="00876E6E" w:rsidRDefault="00876E6E" w:rsidP="00D17861">
      <w:pPr>
        <w:numPr>
          <w:ilvl w:val="0"/>
          <w:numId w:val="214"/>
        </w:numPr>
        <w:spacing w:line="240" w:lineRule="auto"/>
        <w:ind w:left="0" w:firstLine="360"/>
        <w:rPr>
          <w:szCs w:val="28"/>
          <w:u w:color="000000"/>
          <w:bdr w:val="nil"/>
          <w:lang w:val="x-none" w:eastAsia="ru-RU"/>
        </w:rPr>
      </w:pPr>
      <w:r w:rsidRPr="00876E6E">
        <w:rPr>
          <w:szCs w:val="28"/>
          <w:u w:color="000000"/>
          <w:bdr w:val="nil"/>
          <w:lang w:val="x-none" w:eastAsia="ru-RU"/>
        </w:rPr>
        <w:t>самостоятельное (при необходимости – с помощью) нахождение способов решения практических задач, применения различных методов познания;</w:t>
      </w:r>
    </w:p>
    <w:p w:rsidR="00876E6E" w:rsidRPr="00876E6E" w:rsidRDefault="00876E6E" w:rsidP="00D17861">
      <w:pPr>
        <w:numPr>
          <w:ilvl w:val="0"/>
          <w:numId w:val="214"/>
        </w:numPr>
        <w:spacing w:line="240" w:lineRule="auto"/>
        <w:ind w:left="0" w:firstLine="360"/>
        <w:rPr>
          <w:szCs w:val="28"/>
          <w:u w:color="000000"/>
          <w:bdr w:val="nil"/>
          <w:lang w:val="x-none" w:eastAsia="ru-RU"/>
        </w:rPr>
      </w:pPr>
      <w:r w:rsidRPr="00876E6E">
        <w:rPr>
          <w:szCs w:val="28"/>
          <w:u w:color="000000"/>
          <w:bdr w:val="nil"/>
          <w:lang w:val="x-none" w:eastAsia="ru-RU"/>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876E6E" w:rsidRPr="00876E6E" w:rsidRDefault="00876E6E" w:rsidP="00D17861">
      <w:pPr>
        <w:numPr>
          <w:ilvl w:val="0"/>
          <w:numId w:val="214"/>
        </w:numPr>
        <w:spacing w:line="240" w:lineRule="auto"/>
        <w:ind w:left="0" w:firstLine="360"/>
        <w:rPr>
          <w:szCs w:val="28"/>
          <w:u w:color="000000"/>
          <w:bdr w:val="nil"/>
          <w:lang w:val="x-none" w:eastAsia="ru-RU"/>
        </w:rPr>
      </w:pPr>
      <w:r w:rsidRPr="00876E6E">
        <w:rPr>
          <w:szCs w:val="28"/>
          <w:u w:color="000000"/>
          <w:bdr w:val="nil"/>
          <w:lang w:val="x-none" w:eastAsia="ru-RU"/>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876E6E" w:rsidRPr="00876E6E" w:rsidRDefault="00876E6E" w:rsidP="00D17861">
      <w:pPr>
        <w:numPr>
          <w:ilvl w:val="0"/>
          <w:numId w:val="214"/>
        </w:numPr>
        <w:spacing w:line="240" w:lineRule="auto"/>
        <w:ind w:left="0" w:firstLine="360"/>
        <w:rPr>
          <w:szCs w:val="28"/>
          <w:u w:color="000000"/>
          <w:bdr w:val="nil"/>
          <w:lang w:val="x-none" w:eastAsia="ru-RU"/>
        </w:rPr>
      </w:pPr>
      <w:r w:rsidRPr="00876E6E">
        <w:rPr>
          <w:szCs w:val="28"/>
          <w:u w:color="000000"/>
          <w:bdr w:val="nil"/>
          <w:lang w:val="x-none" w:eastAsia="ru-RU"/>
        </w:rPr>
        <w:t>определение назначения и функций различных социальных институтов.</w:t>
      </w:r>
    </w:p>
    <w:p w:rsidR="00876E6E" w:rsidRPr="00876E6E" w:rsidRDefault="00876E6E" w:rsidP="00876E6E">
      <w:pPr>
        <w:spacing w:line="240" w:lineRule="auto"/>
        <w:ind w:firstLine="360"/>
        <w:rPr>
          <w:szCs w:val="28"/>
          <w:lang w:eastAsia="ru-RU"/>
        </w:rPr>
      </w:pPr>
      <w:r w:rsidRPr="00876E6E">
        <w:rPr>
          <w:szCs w:val="28"/>
          <w:lang w:eastAsia="ru-RU"/>
        </w:rPr>
        <w:t xml:space="preserve">Итоговая аттестация является логическим завершением освоения обучающимися </w:t>
      </w:r>
      <w:r w:rsidRPr="00876E6E">
        <w:rPr>
          <w:szCs w:val="28"/>
        </w:rPr>
        <w:t xml:space="preserve">с особыми образовательными потребностями, в том числе </w:t>
      </w:r>
      <w:r w:rsidRPr="00876E6E">
        <w:rPr>
          <w:szCs w:val="28"/>
          <w:lang w:eastAsia="ru-RU"/>
        </w:rPr>
        <w:t xml:space="preserve">подростками, попавшими  в трудную жизненную ситуацию образовательных программ среднего общего образования. Выпускники XI классов, в том числе  подростки, попавшие  в трудную жизненную ситуацию, сдают единый государственный экзамен на общих основаниях. </w:t>
      </w:r>
    </w:p>
    <w:p w:rsidR="00876E6E" w:rsidRPr="00876E6E" w:rsidRDefault="00876E6E" w:rsidP="00876E6E">
      <w:pPr>
        <w:spacing w:line="240" w:lineRule="auto"/>
        <w:ind w:firstLine="360"/>
        <w:rPr>
          <w:szCs w:val="28"/>
          <w:lang w:eastAsia="ru-RU"/>
        </w:rPr>
      </w:pPr>
      <w:r w:rsidRPr="00876E6E">
        <w:rPr>
          <w:szCs w:val="28"/>
          <w:lang w:eastAsia="ru-RU"/>
        </w:rPr>
        <w:t>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876E6E">
        <w:rPr>
          <w:szCs w:val="28"/>
          <w:vertAlign w:val="superscript"/>
          <w:lang w:eastAsia="ru-RU"/>
        </w:rPr>
        <w:footnoteReference w:id="2"/>
      </w:r>
      <w:r w:rsidRPr="00876E6E">
        <w:rPr>
          <w:szCs w:val="28"/>
          <w:lang w:eastAsia="ru-RU"/>
        </w:rPr>
        <w:t>.</w:t>
      </w:r>
    </w:p>
    <w:p w:rsidR="00876E6E" w:rsidRPr="00876E6E" w:rsidRDefault="00876E6E" w:rsidP="00876E6E">
      <w:pPr>
        <w:spacing w:line="240" w:lineRule="auto"/>
        <w:rPr>
          <w:szCs w:val="28"/>
          <w:lang w:eastAsia="ru-RU"/>
        </w:rPr>
      </w:pPr>
      <w:r w:rsidRPr="00876E6E">
        <w:rPr>
          <w:szCs w:val="28"/>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876E6E" w:rsidRPr="00876E6E" w:rsidRDefault="00876E6E" w:rsidP="00876E6E">
      <w:pPr>
        <w:spacing w:line="240" w:lineRule="auto"/>
        <w:rPr>
          <w:szCs w:val="28"/>
        </w:rPr>
      </w:pPr>
    </w:p>
    <w:p w:rsidR="00876E6E" w:rsidRPr="00876E6E" w:rsidRDefault="00876E6E" w:rsidP="00876E6E">
      <w:pPr>
        <w:spacing w:line="240" w:lineRule="auto"/>
        <w:rPr>
          <w:color w:val="5A5A5A"/>
          <w:szCs w:val="28"/>
          <w:shd w:val="clear" w:color="auto" w:fill="FFFFFF"/>
        </w:rPr>
      </w:pPr>
    </w:p>
    <w:p w:rsidR="00876E6E" w:rsidRPr="00876E6E" w:rsidRDefault="00876E6E" w:rsidP="00876E6E">
      <w:pPr>
        <w:rPr>
          <w:lang w:eastAsia="ru-RU"/>
        </w:rPr>
      </w:pPr>
    </w:p>
    <w:p w:rsidR="0054724F" w:rsidRDefault="0054724F" w:rsidP="0054724F">
      <w:pPr>
        <w:spacing w:line="240" w:lineRule="auto"/>
        <w:rPr>
          <w:b/>
          <w:lang w:eastAsia="ru-RU"/>
        </w:rPr>
      </w:pPr>
      <w:r>
        <w:rPr>
          <w:b/>
          <w:lang w:eastAsia="ru-RU"/>
        </w:rPr>
        <w:t xml:space="preserve">                 </w:t>
      </w:r>
    </w:p>
    <w:p w:rsidR="00401080" w:rsidRDefault="00401080" w:rsidP="0090615F">
      <w:pPr>
        <w:spacing w:line="240" w:lineRule="auto"/>
        <w:rPr>
          <w:lang w:eastAsia="ru-RU"/>
        </w:rPr>
      </w:pPr>
    </w:p>
    <w:p w:rsidR="00496FF6" w:rsidRPr="00A96B40" w:rsidRDefault="00496FF6" w:rsidP="0090615F">
      <w:pPr>
        <w:spacing w:line="240" w:lineRule="auto"/>
        <w:rPr>
          <w:lang w:eastAsia="ru-RU"/>
        </w:rPr>
      </w:pPr>
    </w:p>
    <w:p w:rsidR="00C71994" w:rsidRPr="0099329B" w:rsidRDefault="00C71994" w:rsidP="0090615F">
      <w:pPr>
        <w:pStyle w:val="10"/>
        <w:spacing w:line="240" w:lineRule="auto"/>
      </w:pPr>
      <w:bookmarkStart w:id="155" w:name="_Toc453968214"/>
      <w:r w:rsidRPr="0021722F">
        <w:t>III</w:t>
      </w:r>
      <w:r w:rsidR="000C0C81">
        <w:t>. О</w:t>
      </w:r>
      <w:r w:rsidR="00E14A93" w:rsidRPr="0021722F">
        <w:t>рганизационн</w:t>
      </w:r>
      <w:r w:rsidR="00E14A93">
        <w:t xml:space="preserve">ый раздел </w:t>
      </w:r>
      <w:r w:rsidR="00E14A93" w:rsidRPr="0021722F">
        <w:t>основной образовательной программы среднего общего образования</w:t>
      </w:r>
      <w:bookmarkEnd w:id="155"/>
    </w:p>
    <w:p w:rsidR="00AA4AE0" w:rsidRPr="0099329B" w:rsidRDefault="00AA4AE0" w:rsidP="0090615F">
      <w:pPr>
        <w:spacing w:line="240" w:lineRule="auto"/>
      </w:pPr>
    </w:p>
    <w:p w:rsidR="00C71994" w:rsidRDefault="00096218" w:rsidP="0090615F">
      <w:pPr>
        <w:pStyle w:val="20"/>
        <w:spacing w:line="240" w:lineRule="auto"/>
      </w:pPr>
      <w:bookmarkStart w:id="156" w:name="_Toc453968215"/>
      <w:r>
        <w:t>III.1.</w:t>
      </w:r>
      <w:r w:rsidR="0021722F">
        <w:t> </w:t>
      </w:r>
      <w:r w:rsidR="001977F2">
        <w:t>У</w:t>
      </w:r>
      <w:r w:rsidR="0021722F">
        <w:t>чебный план</w:t>
      </w:r>
      <w:bookmarkEnd w:id="156"/>
    </w:p>
    <w:p w:rsidR="0021722F" w:rsidRDefault="0021722F" w:rsidP="0090615F">
      <w:pPr>
        <w:spacing w:line="240" w:lineRule="auto"/>
      </w:pPr>
    </w:p>
    <w:p w:rsidR="00D75385" w:rsidRDefault="00C71994" w:rsidP="0090615F">
      <w:pPr>
        <w:spacing w:line="240" w:lineRule="auto"/>
      </w:pPr>
      <w:r w:rsidRPr="00F72E54">
        <w:t xml:space="preserve">Учебный план </w:t>
      </w:r>
      <w:r w:rsidR="001977F2">
        <w:t xml:space="preserve">гимназии № 82, </w:t>
      </w:r>
      <w:r w:rsidRPr="00F72E54">
        <w:t xml:space="preserve">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w:t>
      </w:r>
      <w:r w:rsidR="00012AC2">
        <w:t xml:space="preserve"> СОО</w:t>
      </w:r>
      <w:r w:rsidRPr="00F72E54">
        <w:t xml:space="preserve">,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w:t>
      </w:r>
    </w:p>
    <w:p w:rsidR="00782577" w:rsidRDefault="002E5F5A" w:rsidP="00782577">
      <w:pPr>
        <w:spacing w:line="240" w:lineRule="auto"/>
      </w:pPr>
      <w:r>
        <w:t>Н</w:t>
      </w:r>
      <w:r w:rsidR="00782577">
        <w:t xml:space="preserve">ормативный срок освоения для среднего общего образования – 2 года (максимальное количество учебных занятий за 2 года – 2590 час.); </w:t>
      </w:r>
    </w:p>
    <w:p w:rsidR="00782577" w:rsidRDefault="00782577" w:rsidP="00782577">
      <w:pPr>
        <w:spacing w:line="240" w:lineRule="auto"/>
      </w:pPr>
      <w:r>
        <w:t xml:space="preserve">Учебный план гимназии определяет предельно допустимый объем аудиторной нагрузки, состав учебных предметов, распределяет учебное время, отводимое на освоение содержания образования по классам, учебным предметам. </w:t>
      </w:r>
    </w:p>
    <w:p w:rsidR="00782577" w:rsidRDefault="00782577" w:rsidP="00782577">
      <w:pPr>
        <w:spacing w:line="240" w:lineRule="auto"/>
      </w:pPr>
      <w:r>
        <w:t xml:space="preserve">В соответствии с данным учебным планом образовательная недельная нагрузка равномерно распределяется в течение учебной недели, при этом объём максимальной допустимой нагрузки в течение дня должен составлять:  для учащихся 7-11-х классов – не более 7 уроков . В 10-11 классе не более 37 часов неделю. </w:t>
      </w:r>
    </w:p>
    <w:p w:rsidR="00782577" w:rsidRDefault="00782577" w:rsidP="00782577">
      <w:pPr>
        <w:spacing w:line="240" w:lineRule="auto"/>
      </w:pPr>
      <w:r>
        <w:t xml:space="preserve">Расписание уроков составляется отдельно для обязательных и факультативных занятий и с учётом дневной и недельной умственной работоспособности учащихся и шкалой трудности учебных предметов согласно СанПиН 2.4.2.2821-10 </w:t>
      </w:r>
    </w:p>
    <w:p w:rsidR="00782577" w:rsidRDefault="00782577" w:rsidP="00782577">
      <w:pPr>
        <w:spacing w:line="240" w:lineRule="auto"/>
      </w:pPr>
      <w:r>
        <w:t>Организация образовательного процесса в гимназии регламентируется годовым календарным учебным графиком.</w:t>
      </w:r>
    </w:p>
    <w:p w:rsidR="00C71994" w:rsidRPr="00F72E54" w:rsidRDefault="00C71994" w:rsidP="0090615F">
      <w:pPr>
        <w:spacing w:line="240" w:lineRule="auto"/>
      </w:pPr>
      <w:r w:rsidRPr="00F72E54">
        <w:t xml:space="preserve">Индивидуальный учебный план </w:t>
      </w:r>
      <w:r w:rsidR="00A55494">
        <w:t>–</w:t>
      </w:r>
      <w:r w:rsidRPr="00F72E54">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w:t>
      </w:r>
      <w:r w:rsidR="00A55494">
        <w:t> </w:t>
      </w:r>
      <w:r w:rsidRPr="00F72E54">
        <w:t>г. №</w:t>
      </w:r>
      <w:r w:rsidR="00A55494">
        <w:t> </w:t>
      </w:r>
      <w:r w:rsidRPr="00F72E54">
        <w:t>273-ФЗ «Об образовании в Российской Федерации»)</w:t>
      </w:r>
      <w:r w:rsidR="00A55494">
        <w:t>.</w:t>
      </w:r>
    </w:p>
    <w:p w:rsidR="00C71994" w:rsidRPr="00F72E54" w:rsidRDefault="001977F2" w:rsidP="0090615F">
      <w:pPr>
        <w:spacing w:line="240" w:lineRule="auto"/>
      </w:pPr>
      <w:r>
        <w:t xml:space="preserve">МБОУ </w:t>
      </w:r>
      <w:r w:rsidRPr="001977F2">
        <w:t>гимназия</w:t>
      </w:r>
      <w:r>
        <w:t xml:space="preserve"> № 82 </w:t>
      </w:r>
      <w:r w:rsidR="00C71994" w:rsidRPr="001977F2">
        <w:t>предоставляет обучающимся возможность формирования индивидуальных</w:t>
      </w:r>
      <w:r w:rsidR="00C71994" w:rsidRPr="00F72E54">
        <w:t xml:space="preserve"> учебных планов.</w:t>
      </w:r>
    </w:p>
    <w:p w:rsidR="00C71994" w:rsidRPr="00F72E54" w:rsidRDefault="00C71994" w:rsidP="0090615F">
      <w:pPr>
        <w:spacing w:line="240" w:lineRule="auto"/>
      </w:pPr>
      <w:r w:rsidRPr="00F72E54">
        <w:t xml:space="preserve">Обучающийся имеет право на обучение по индивидуальному учебному плану, в том числе </w:t>
      </w:r>
      <w:r w:rsidR="00260275">
        <w:t xml:space="preserve">на </w:t>
      </w:r>
      <w:r w:rsidRPr="00F72E54">
        <w:t xml:space="preserve">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w:t>
      </w:r>
      <w:r w:rsidR="00662912">
        <w:t>изучение</w:t>
      </w:r>
      <w:r w:rsidRPr="00F72E54">
        <w:t xml:space="preserve"> наряду с учебными предметами, курсами, дисциплинами (модулями) </w:t>
      </w:r>
      <w:r w:rsidRPr="00662912">
        <w:t>по осваиваемой</w:t>
      </w:r>
      <w:r w:rsidRPr="00F72E54">
        <w:t xml:space="preserve">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курсов(модулей). </w:t>
      </w:r>
    </w:p>
    <w:p w:rsidR="00E95430" w:rsidRDefault="00E95430" w:rsidP="00E95430">
      <w:pPr>
        <w:spacing w:line="240" w:lineRule="auto"/>
        <w:ind w:firstLine="708"/>
      </w:pPr>
      <w:r w:rsidRPr="00E95430">
        <w:t>Учебный план профиля обучения содержит 9 учебных предметов и предусматривает изучение не менее одного учебного предмета из каждой предметной области, определенной настоящим ФГОС СОО.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"Физическая культура", "Основы безопасности жизнедеятельности"</w:t>
      </w:r>
      <w:r w:rsidR="00521131">
        <w:t>.</w:t>
      </w:r>
    </w:p>
    <w:p w:rsidR="00E95430" w:rsidRPr="00E95430" w:rsidRDefault="00383920" w:rsidP="00E95430">
      <w:pPr>
        <w:spacing w:line="240" w:lineRule="auto"/>
        <w:ind w:firstLine="708"/>
      </w:pPr>
      <w:r w:rsidRPr="00383920">
        <w:t>Гимназия № 82 обеспечивает реализацию учебных планов двух профилей обучения: естественнонаучного и социально-экономического.</w:t>
      </w:r>
      <w:r w:rsidR="00E95430" w:rsidRPr="00E95430">
        <w:t>При этом учебный план профиля обучения содержит 3 учебных предмета на углубленном уровне изучения из соответствующей профилю обучения предметной области.</w:t>
      </w:r>
    </w:p>
    <w:p w:rsidR="00E95430" w:rsidRDefault="00E95430" w:rsidP="00E95430">
      <w:pPr>
        <w:spacing w:line="240" w:lineRule="auto"/>
        <w:ind w:firstLine="708"/>
      </w:pPr>
      <w:r w:rsidRPr="00E95430">
        <w:t>В учебном плане предусмотрено выполнение обучающимися индивидуального проекта.</w:t>
      </w:r>
    </w:p>
    <w:p w:rsidR="00383920" w:rsidRDefault="00383920" w:rsidP="00383920">
      <w:pPr>
        <w:spacing w:line="240" w:lineRule="auto"/>
        <w:ind w:firstLine="708"/>
      </w:pPr>
      <w:r w:rsidRPr="00383920">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3B4FED" w:rsidRDefault="003B4FED" w:rsidP="003B4FED">
      <w:pPr>
        <w:spacing w:line="240" w:lineRule="auto"/>
        <w:ind w:firstLine="0"/>
      </w:pPr>
    </w:p>
    <w:p w:rsidR="003B4FED" w:rsidRPr="003B4FED" w:rsidRDefault="003B4FED" w:rsidP="003B4FED">
      <w:pPr>
        <w:spacing w:line="240" w:lineRule="auto"/>
        <w:ind w:firstLine="0"/>
        <w:jc w:val="center"/>
        <w:rPr>
          <w:b/>
        </w:rPr>
      </w:pPr>
      <w:r w:rsidRPr="003B4FED">
        <w:rPr>
          <w:b/>
        </w:rPr>
        <w:t xml:space="preserve">УЧЕБНЫЙ ПЛАН </w:t>
      </w:r>
    </w:p>
    <w:p w:rsidR="003B4FED" w:rsidRPr="003B4FED" w:rsidRDefault="003B4FED" w:rsidP="003B4FED">
      <w:pPr>
        <w:spacing w:line="240" w:lineRule="auto"/>
        <w:ind w:firstLine="0"/>
        <w:jc w:val="center"/>
        <w:rPr>
          <w:b/>
        </w:rPr>
      </w:pPr>
      <w:r w:rsidRPr="003B4FED">
        <w:rPr>
          <w:b/>
        </w:rPr>
        <w:t xml:space="preserve">муниципального бюджетного общеобразовательного </w:t>
      </w:r>
    </w:p>
    <w:p w:rsidR="003B4FED" w:rsidRPr="003B4FED" w:rsidRDefault="003B4FED" w:rsidP="003B4FED">
      <w:pPr>
        <w:spacing w:line="240" w:lineRule="auto"/>
        <w:ind w:firstLine="0"/>
        <w:jc w:val="center"/>
        <w:rPr>
          <w:b/>
        </w:rPr>
      </w:pPr>
      <w:r w:rsidRPr="003B4FED">
        <w:rPr>
          <w:b/>
        </w:rPr>
        <w:t xml:space="preserve">учреждения муниципального образования город Краснодар </w:t>
      </w:r>
    </w:p>
    <w:p w:rsidR="003B4FED" w:rsidRPr="003B4FED" w:rsidRDefault="003B4FED" w:rsidP="003B4FED">
      <w:pPr>
        <w:spacing w:line="240" w:lineRule="auto"/>
        <w:ind w:firstLine="0"/>
        <w:jc w:val="center"/>
        <w:rPr>
          <w:b/>
        </w:rPr>
      </w:pPr>
      <w:r w:rsidRPr="003B4FED">
        <w:rPr>
          <w:b/>
        </w:rPr>
        <w:t xml:space="preserve"> гимназии № 82 </w:t>
      </w:r>
    </w:p>
    <w:p w:rsidR="003B4FED" w:rsidRPr="003B4FED" w:rsidRDefault="003B4FED" w:rsidP="003B4FED">
      <w:pPr>
        <w:spacing w:line="240" w:lineRule="auto"/>
        <w:ind w:firstLine="0"/>
        <w:jc w:val="center"/>
        <w:rPr>
          <w:b/>
        </w:rPr>
      </w:pPr>
      <w:r w:rsidRPr="003B4FED">
        <w:rPr>
          <w:b/>
        </w:rPr>
        <w:t xml:space="preserve">для 10-х классов  на основе ФГОС СОО </w:t>
      </w:r>
    </w:p>
    <w:p w:rsidR="003B4FED" w:rsidRPr="003B4FED" w:rsidRDefault="003B4FED" w:rsidP="003B4FED">
      <w:pPr>
        <w:spacing w:line="240" w:lineRule="auto"/>
        <w:ind w:firstLine="0"/>
        <w:jc w:val="center"/>
        <w:rPr>
          <w:b/>
        </w:rPr>
      </w:pPr>
      <w:r w:rsidRPr="003B4FED">
        <w:rPr>
          <w:b/>
        </w:rPr>
        <w:t>на 2016-2017 учебный год</w:t>
      </w:r>
    </w:p>
    <w:p w:rsidR="003B4FED" w:rsidRPr="003B4FED" w:rsidRDefault="003B4FED" w:rsidP="003B4FED">
      <w:pPr>
        <w:spacing w:line="240" w:lineRule="auto"/>
        <w:ind w:firstLine="0"/>
        <w:jc w:val="center"/>
        <w:rPr>
          <w:b/>
          <w:sz w:val="32"/>
          <w:szCs w:val="32"/>
        </w:rPr>
      </w:pPr>
    </w:p>
    <w:p w:rsidR="003B4FED" w:rsidRPr="003B4FED" w:rsidRDefault="003B4FED" w:rsidP="003B4FED">
      <w:pPr>
        <w:spacing w:line="240" w:lineRule="auto"/>
        <w:jc w:val="center"/>
      </w:pPr>
      <w:r w:rsidRPr="003B4FED">
        <w:t>ПОЯСНИТЕЛЬНАЯ ЗАПИСКА</w:t>
      </w:r>
    </w:p>
    <w:p w:rsidR="003B4FED" w:rsidRPr="003B4FED" w:rsidRDefault="003B4FED" w:rsidP="003B4FED">
      <w:pPr>
        <w:spacing w:line="240" w:lineRule="auto"/>
      </w:pPr>
    </w:p>
    <w:p w:rsidR="003B4FED" w:rsidRPr="003B4FED" w:rsidRDefault="003B4FED" w:rsidP="003B4FED">
      <w:pPr>
        <w:spacing w:line="240" w:lineRule="auto"/>
        <w:jc w:val="center"/>
        <w:rPr>
          <w:b/>
          <w:bCs/>
        </w:rPr>
      </w:pPr>
      <w:r w:rsidRPr="003B4FED">
        <w:rPr>
          <w:b/>
          <w:lang w:val="en-US"/>
        </w:rPr>
        <w:t>I</w:t>
      </w:r>
      <w:r w:rsidRPr="003B4FED">
        <w:rPr>
          <w:b/>
        </w:rPr>
        <w:t>.</w:t>
      </w:r>
      <w:r w:rsidRPr="003B4FED">
        <w:rPr>
          <w:b/>
          <w:bCs/>
        </w:rPr>
        <w:t xml:space="preserve">  Общие положения</w:t>
      </w:r>
    </w:p>
    <w:p w:rsidR="003B4FED" w:rsidRPr="003B4FED" w:rsidRDefault="003B4FED" w:rsidP="003B4FED">
      <w:pPr>
        <w:spacing w:line="240" w:lineRule="auto"/>
        <w:ind w:firstLine="708"/>
        <w:rPr>
          <w:bCs/>
          <w:i/>
        </w:rPr>
      </w:pPr>
      <w:r w:rsidRPr="003B4FED">
        <w:t>1. Учебный план МБОУ гимназии № 82 для 10-х  классов на основе Федеральных  государственных образовательных стандартов среднего общего образования на 2016-2017 учебный год разработан на основе</w:t>
      </w:r>
    </w:p>
    <w:p w:rsidR="003B4FED" w:rsidRPr="003B4FED" w:rsidRDefault="003B4FED" w:rsidP="003B4FED">
      <w:pPr>
        <w:pStyle w:val="35"/>
        <w:spacing w:after="0" w:line="240" w:lineRule="auto"/>
        <w:ind w:firstLine="360"/>
        <w:jc w:val="both"/>
        <w:rPr>
          <w:b/>
          <w:bCs/>
          <w:i/>
          <w:sz w:val="28"/>
          <w:szCs w:val="28"/>
        </w:rPr>
      </w:pPr>
      <w:r w:rsidRPr="003B4FED">
        <w:rPr>
          <w:b/>
          <w:bCs/>
          <w:i/>
          <w:sz w:val="28"/>
          <w:szCs w:val="28"/>
        </w:rPr>
        <w:t xml:space="preserve">   федеральных нормативных документов:</w:t>
      </w:r>
    </w:p>
    <w:p w:rsidR="003B4FED" w:rsidRPr="003B4FED" w:rsidRDefault="003B4FED" w:rsidP="00D17861">
      <w:pPr>
        <w:widowControl w:val="0"/>
        <w:numPr>
          <w:ilvl w:val="0"/>
          <w:numId w:val="142"/>
        </w:numPr>
        <w:suppressAutoHyphens w:val="0"/>
        <w:spacing w:line="240" w:lineRule="auto"/>
        <w:ind w:left="20" w:right="240" w:firstLine="720"/>
        <w:rPr>
          <w:szCs w:val="28"/>
        </w:rPr>
      </w:pPr>
      <w:r w:rsidRPr="003B4FED">
        <w:rPr>
          <w:szCs w:val="28"/>
        </w:rPr>
        <w:t>Федеральный Закон от 29.</w:t>
      </w:r>
      <w:r w:rsidR="003619E9">
        <w:rPr>
          <w:szCs w:val="28"/>
        </w:rPr>
        <w:t xml:space="preserve">12.2012 № </w:t>
      </w:r>
      <w:r w:rsidR="003619E9" w:rsidRPr="002E5F5A">
        <w:rPr>
          <w:szCs w:val="28"/>
        </w:rPr>
        <w:t>273</w:t>
      </w:r>
      <w:r w:rsidRPr="002E5F5A">
        <w:rPr>
          <w:szCs w:val="28"/>
        </w:rPr>
        <w:t>-</w:t>
      </w:r>
      <w:r w:rsidRPr="003B4FED">
        <w:rPr>
          <w:szCs w:val="28"/>
        </w:rPr>
        <w:t>ФЗ «Об образовании в Российской Федерации»,</w:t>
      </w:r>
    </w:p>
    <w:p w:rsidR="003B4FED" w:rsidRPr="003B4FED" w:rsidRDefault="003B4FED" w:rsidP="003B4FED">
      <w:pPr>
        <w:tabs>
          <w:tab w:val="left" w:pos="998"/>
        </w:tabs>
        <w:spacing w:line="240" w:lineRule="auto"/>
        <w:ind w:firstLine="360"/>
      </w:pPr>
      <w:r w:rsidRPr="003B4FED">
        <w:t>-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(далее - ФГОС среднего общего образования),</w:t>
      </w:r>
    </w:p>
    <w:p w:rsidR="003B4FED" w:rsidRPr="003B4FED" w:rsidRDefault="003B4FED" w:rsidP="003B4FED">
      <w:pPr>
        <w:tabs>
          <w:tab w:val="left" w:pos="1004"/>
        </w:tabs>
        <w:spacing w:line="240" w:lineRule="auto"/>
        <w:ind w:firstLine="360"/>
      </w:pPr>
      <w:r w:rsidRPr="003B4FED">
        <w:t>-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 № 1015.</w:t>
      </w:r>
    </w:p>
    <w:p w:rsidR="003B4FED" w:rsidRPr="003B4FED" w:rsidRDefault="003B4FED" w:rsidP="003B4FED">
      <w:pPr>
        <w:spacing w:line="240" w:lineRule="auto"/>
        <w:ind w:right="80"/>
        <w:rPr>
          <w:szCs w:val="28"/>
        </w:rPr>
      </w:pPr>
      <w:r w:rsidRPr="003B4FED">
        <w:rPr>
          <w:szCs w:val="28"/>
        </w:rPr>
        <w:t xml:space="preserve">      -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(далее - ФГОС начального общего образования),</w:t>
      </w:r>
    </w:p>
    <w:p w:rsidR="003B4FED" w:rsidRPr="003B4FED" w:rsidRDefault="003B4FED" w:rsidP="003B4FED">
      <w:pPr>
        <w:pStyle w:val="afffff3"/>
        <w:jc w:val="both"/>
        <w:rPr>
          <w:rFonts w:ascii="Times New Roman" w:hAnsi="Times New Roman"/>
          <w:sz w:val="28"/>
          <w:szCs w:val="28"/>
        </w:rPr>
      </w:pPr>
      <w:r w:rsidRPr="003B4FED">
        <w:rPr>
          <w:rFonts w:ascii="Times New Roman" w:hAnsi="Times New Roman"/>
          <w:sz w:val="28"/>
          <w:szCs w:val="28"/>
        </w:rPr>
        <w:t xml:space="preserve"> - 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 </w:t>
      </w:r>
    </w:p>
    <w:p w:rsidR="003B4FED" w:rsidRPr="003B4FED" w:rsidRDefault="003B4FED" w:rsidP="003B4FED">
      <w:pPr>
        <w:spacing w:line="240" w:lineRule="auto"/>
        <w:rPr>
          <w:b/>
          <w:bCs/>
          <w:i/>
          <w:iCs/>
        </w:rPr>
      </w:pPr>
      <w:r w:rsidRPr="003B4FED">
        <w:rPr>
          <w:b/>
          <w:bCs/>
          <w:i/>
          <w:iCs/>
        </w:rPr>
        <w:t>региональных нормативных документов:</w:t>
      </w:r>
    </w:p>
    <w:p w:rsidR="003B4FED" w:rsidRPr="003B4FED" w:rsidRDefault="003B4FED" w:rsidP="003B4FED">
      <w:pPr>
        <w:spacing w:line="240" w:lineRule="auto"/>
      </w:pPr>
      <w:r w:rsidRPr="003B4FED">
        <w:t>- письма министерства образования и науки Краснодарского края от 19.07.2016 № 47-12536/16-11 «О формировании учебных планов образовательных организаций Краснодарского края на 2016-2017 учебный год».</w:t>
      </w:r>
    </w:p>
    <w:p w:rsidR="003B4FED" w:rsidRPr="003B4FED" w:rsidRDefault="003B4FED" w:rsidP="003B4FED">
      <w:pPr>
        <w:pStyle w:val="35"/>
        <w:spacing w:after="0" w:line="240" w:lineRule="auto"/>
        <w:jc w:val="both"/>
        <w:rPr>
          <w:sz w:val="28"/>
          <w:szCs w:val="28"/>
        </w:rPr>
      </w:pPr>
      <w:r w:rsidRPr="003B4FED">
        <w:rPr>
          <w:sz w:val="28"/>
          <w:szCs w:val="28"/>
        </w:rPr>
        <w:t xml:space="preserve">2. Продолжительность учебной недели: </w:t>
      </w:r>
    </w:p>
    <w:p w:rsidR="003B4FED" w:rsidRPr="003B4FED" w:rsidRDefault="003B4FED" w:rsidP="003B4FED">
      <w:pPr>
        <w:spacing w:line="240" w:lineRule="auto"/>
        <w:rPr>
          <w:szCs w:val="28"/>
        </w:rPr>
      </w:pPr>
      <w:r w:rsidRPr="003B4FED">
        <w:rPr>
          <w:szCs w:val="28"/>
        </w:rPr>
        <w:t xml:space="preserve">- 6 – дневная учебная неделя для обучающихся 10 классов.        </w:t>
      </w:r>
    </w:p>
    <w:p w:rsidR="003B4FED" w:rsidRPr="003B4FED" w:rsidRDefault="003B4FED" w:rsidP="003B4FED">
      <w:pPr>
        <w:pStyle w:val="aff8"/>
        <w:widowControl w:val="0"/>
        <w:spacing w:after="0" w:line="240" w:lineRule="auto"/>
        <w:ind w:right="1220"/>
        <w:rPr>
          <w:sz w:val="28"/>
          <w:szCs w:val="28"/>
        </w:rPr>
      </w:pPr>
      <w:r w:rsidRPr="003B4FED">
        <w:rPr>
          <w:sz w:val="28"/>
          <w:szCs w:val="28"/>
        </w:rPr>
        <w:t xml:space="preserve">-Продолжительность учебного года составляет </w:t>
      </w:r>
    </w:p>
    <w:p w:rsidR="003B4FED" w:rsidRPr="003B4FED" w:rsidRDefault="003B4FED" w:rsidP="003B4FED">
      <w:pPr>
        <w:pStyle w:val="aff8"/>
        <w:widowControl w:val="0"/>
        <w:spacing w:after="0" w:line="240" w:lineRule="auto"/>
        <w:ind w:right="-1"/>
        <w:rPr>
          <w:sz w:val="28"/>
          <w:szCs w:val="28"/>
        </w:rPr>
      </w:pPr>
      <w:r w:rsidRPr="003B4FED">
        <w:rPr>
          <w:rStyle w:val="aff7"/>
          <w:color w:val="000000"/>
          <w:sz w:val="28"/>
          <w:szCs w:val="28"/>
        </w:rPr>
        <w:t xml:space="preserve">- </w:t>
      </w:r>
      <w:r w:rsidRPr="003B4FED">
        <w:rPr>
          <w:rStyle w:val="aff7"/>
          <w:color w:val="000000"/>
          <w:sz w:val="28"/>
          <w:szCs w:val="28"/>
          <w:lang w:val="en-US"/>
        </w:rPr>
        <w:t>X</w:t>
      </w:r>
      <w:r w:rsidRPr="003B4FED">
        <w:rPr>
          <w:rStyle w:val="aff7"/>
          <w:color w:val="000000"/>
          <w:sz w:val="28"/>
          <w:szCs w:val="28"/>
        </w:rPr>
        <w:t>классы - не менее 34 учебных недель (не включая  проведение учебных сборов по основам военной службы), которые разделены на 2 полугодия.</w:t>
      </w:r>
    </w:p>
    <w:p w:rsidR="003B4FED" w:rsidRPr="003B4FED" w:rsidRDefault="003B4FED" w:rsidP="003B4FED">
      <w:pPr>
        <w:pStyle w:val="aff8"/>
        <w:widowControl w:val="0"/>
        <w:spacing w:after="0" w:line="240" w:lineRule="auto"/>
        <w:ind w:right="240"/>
        <w:jc w:val="both"/>
        <w:rPr>
          <w:sz w:val="28"/>
          <w:szCs w:val="28"/>
        </w:rPr>
      </w:pPr>
      <w:r w:rsidRPr="003B4FED">
        <w:rPr>
          <w:sz w:val="28"/>
          <w:szCs w:val="28"/>
        </w:rPr>
        <w:t xml:space="preserve">-в соответствии с решением педагогического совета от 31.08.2016. протокол №1 продолжительность учебного года в 10-11-х классах сокращена до 34-х  учебных недель; </w:t>
      </w:r>
    </w:p>
    <w:p w:rsidR="003B4FED" w:rsidRPr="003B4FED" w:rsidRDefault="003B4FED" w:rsidP="003B4FED">
      <w:pPr>
        <w:pStyle w:val="8c"/>
        <w:shd w:val="clear" w:color="auto" w:fill="auto"/>
        <w:tabs>
          <w:tab w:val="left" w:pos="682"/>
        </w:tabs>
        <w:spacing w:line="240" w:lineRule="auto"/>
        <w:ind w:left="40" w:right="20"/>
        <w:rPr>
          <w:rStyle w:val="8b"/>
          <w:rFonts w:ascii="Times New Roman" w:hAnsi="Times New Roman" w:cs="Times New Roman"/>
          <w:sz w:val="28"/>
          <w:szCs w:val="28"/>
          <w:lang w:val="ru-RU"/>
        </w:rPr>
      </w:pPr>
      <w:r w:rsidRPr="003B4FED">
        <w:rPr>
          <w:rStyle w:val="8b"/>
          <w:rFonts w:ascii="Times New Roman" w:hAnsi="Times New Roman" w:cs="Times New Roman"/>
          <w:sz w:val="28"/>
          <w:szCs w:val="28"/>
          <w:lang w:val="ru-RU"/>
        </w:rPr>
        <w:t xml:space="preserve">- </w:t>
      </w:r>
      <w:r w:rsidRPr="003B4FED">
        <w:rPr>
          <w:rStyle w:val="8b"/>
          <w:rFonts w:ascii="Times New Roman" w:eastAsia="Calibri" w:hAnsi="Times New Roman" w:cs="Times New Roman"/>
          <w:sz w:val="28"/>
          <w:szCs w:val="28"/>
          <w:lang w:val="ru-RU"/>
        </w:rPr>
        <w:t>максимально допустимая нагрузка обучающи</w:t>
      </w:r>
      <w:r w:rsidRPr="003B4FED">
        <w:rPr>
          <w:rStyle w:val="8b"/>
          <w:rFonts w:ascii="Times New Roman" w:hAnsi="Times New Roman" w:cs="Times New Roman"/>
          <w:sz w:val="28"/>
          <w:szCs w:val="28"/>
          <w:lang w:val="ru-RU"/>
        </w:rPr>
        <w:t>хся (СанПин 2.4.2.2821-10)</w:t>
      </w:r>
    </w:p>
    <w:p w:rsidR="003B4FED" w:rsidRPr="003B4FED" w:rsidRDefault="003B4FED" w:rsidP="003B4FED">
      <w:pPr>
        <w:pStyle w:val="8c"/>
        <w:shd w:val="clear" w:color="auto" w:fill="auto"/>
        <w:tabs>
          <w:tab w:val="left" w:pos="682"/>
        </w:tabs>
        <w:spacing w:line="240" w:lineRule="auto"/>
        <w:ind w:left="40" w:right="20"/>
        <w:rPr>
          <w:rFonts w:ascii="Times New Roman" w:eastAsia="Calibri" w:hAnsi="Times New Roman"/>
          <w:sz w:val="28"/>
          <w:szCs w:val="28"/>
          <w:lang w:val="ru-RU"/>
        </w:rPr>
      </w:pPr>
      <w:r w:rsidRPr="003B4FED">
        <w:rPr>
          <w:rStyle w:val="8b"/>
          <w:rFonts w:ascii="Times New Roman" w:hAnsi="Times New Roman" w:cs="Times New Roman"/>
          <w:sz w:val="28"/>
          <w:szCs w:val="28"/>
          <w:lang w:val="ru-RU"/>
        </w:rPr>
        <w:t>- 10-11 классы – 37 часов.</w:t>
      </w:r>
    </w:p>
    <w:p w:rsidR="003B4FED" w:rsidRPr="003B4FED" w:rsidRDefault="003B4FED" w:rsidP="003B4FED">
      <w:pPr>
        <w:pStyle w:val="aff8"/>
        <w:widowControl w:val="0"/>
        <w:spacing w:after="0" w:line="240" w:lineRule="auto"/>
        <w:ind w:left="40" w:right="240"/>
        <w:rPr>
          <w:sz w:val="28"/>
          <w:szCs w:val="28"/>
        </w:rPr>
      </w:pPr>
      <w:r w:rsidRPr="003B4FED">
        <w:rPr>
          <w:sz w:val="28"/>
          <w:szCs w:val="28"/>
        </w:rPr>
        <w:t>- Продолжительность урока в 10-11-х классах установлена  40 минут.</w:t>
      </w:r>
    </w:p>
    <w:p w:rsidR="003B4FED" w:rsidRPr="003B4FED" w:rsidRDefault="003B4FED" w:rsidP="003B4FED">
      <w:pPr>
        <w:pStyle w:val="aff8"/>
        <w:widowControl w:val="0"/>
        <w:spacing w:after="0" w:line="240" w:lineRule="auto"/>
        <w:ind w:left="40" w:right="240"/>
        <w:rPr>
          <w:sz w:val="28"/>
          <w:szCs w:val="28"/>
        </w:rPr>
      </w:pPr>
      <w:r w:rsidRPr="003B4FED">
        <w:rPr>
          <w:sz w:val="28"/>
          <w:szCs w:val="28"/>
        </w:rPr>
        <w:t>Расписание звонков для 10-11 классов:</w:t>
      </w:r>
    </w:p>
    <w:p w:rsidR="003B4FED" w:rsidRPr="003B4FED" w:rsidRDefault="003B4FED" w:rsidP="003B4FED">
      <w:pPr>
        <w:autoSpaceDE w:val="0"/>
        <w:autoSpaceDN w:val="0"/>
        <w:adjustRightInd w:val="0"/>
        <w:spacing w:line="240" w:lineRule="auto"/>
        <w:rPr>
          <w:color w:val="000000"/>
          <w:szCs w:val="28"/>
        </w:rPr>
      </w:pPr>
      <w:r w:rsidRPr="003B4FED">
        <w:rPr>
          <w:color w:val="000000"/>
          <w:szCs w:val="28"/>
        </w:rPr>
        <w:t>1 урок  8.30 – 9.10;</w:t>
      </w:r>
    </w:p>
    <w:p w:rsidR="003B4FED" w:rsidRPr="003B4FED" w:rsidRDefault="003B4FED" w:rsidP="003B4FED">
      <w:pPr>
        <w:autoSpaceDE w:val="0"/>
        <w:autoSpaceDN w:val="0"/>
        <w:adjustRightInd w:val="0"/>
        <w:spacing w:line="240" w:lineRule="auto"/>
        <w:rPr>
          <w:color w:val="000000"/>
          <w:szCs w:val="28"/>
        </w:rPr>
      </w:pPr>
      <w:r w:rsidRPr="003B4FED">
        <w:rPr>
          <w:color w:val="000000"/>
          <w:szCs w:val="28"/>
        </w:rPr>
        <w:t>2 урок  9.20 – 10.00;</w:t>
      </w:r>
    </w:p>
    <w:p w:rsidR="003B4FED" w:rsidRPr="003B4FED" w:rsidRDefault="003B4FED" w:rsidP="003B4FED">
      <w:pPr>
        <w:autoSpaceDE w:val="0"/>
        <w:autoSpaceDN w:val="0"/>
        <w:adjustRightInd w:val="0"/>
        <w:spacing w:line="240" w:lineRule="auto"/>
        <w:rPr>
          <w:color w:val="000000"/>
          <w:szCs w:val="28"/>
        </w:rPr>
      </w:pPr>
      <w:r w:rsidRPr="003B4FED">
        <w:rPr>
          <w:color w:val="000000"/>
          <w:szCs w:val="28"/>
        </w:rPr>
        <w:t>3 урок 10.10 – 10.50;</w:t>
      </w:r>
    </w:p>
    <w:p w:rsidR="003B4FED" w:rsidRPr="003B4FED" w:rsidRDefault="003B4FED" w:rsidP="003B4FED">
      <w:pPr>
        <w:autoSpaceDE w:val="0"/>
        <w:autoSpaceDN w:val="0"/>
        <w:adjustRightInd w:val="0"/>
        <w:spacing w:line="240" w:lineRule="auto"/>
        <w:rPr>
          <w:color w:val="000000"/>
          <w:szCs w:val="28"/>
        </w:rPr>
      </w:pPr>
      <w:r w:rsidRPr="003B4FED">
        <w:rPr>
          <w:color w:val="000000"/>
          <w:szCs w:val="28"/>
        </w:rPr>
        <w:t>4 урок 11.10 – 11.50;</w:t>
      </w:r>
    </w:p>
    <w:p w:rsidR="003B4FED" w:rsidRPr="003B4FED" w:rsidRDefault="003B4FED" w:rsidP="003B4FED">
      <w:pPr>
        <w:shd w:val="clear" w:color="auto" w:fill="FFFFFF"/>
        <w:autoSpaceDE w:val="0"/>
        <w:autoSpaceDN w:val="0"/>
        <w:adjustRightInd w:val="0"/>
        <w:spacing w:line="240" w:lineRule="auto"/>
        <w:rPr>
          <w:szCs w:val="28"/>
        </w:rPr>
      </w:pPr>
      <w:r w:rsidRPr="003B4FED">
        <w:rPr>
          <w:color w:val="000000"/>
          <w:szCs w:val="28"/>
        </w:rPr>
        <w:t>5 урок 12.10 – 12.50;</w:t>
      </w:r>
    </w:p>
    <w:p w:rsidR="003B4FED" w:rsidRPr="003B4FED" w:rsidRDefault="003B4FED" w:rsidP="003B4FED">
      <w:pPr>
        <w:autoSpaceDE w:val="0"/>
        <w:autoSpaceDN w:val="0"/>
        <w:adjustRightInd w:val="0"/>
        <w:spacing w:line="240" w:lineRule="auto"/>
        <w:rPr>
          <w:color w:val="000000"/>
          <w:szCs w:val="28"/>
        </w:rPr>
      </w:pPr>
      <w:r w:rsidRPr="003B4FED">
        <w:rPr>
          <w:color w:val="000000"/>
          <w:szCs w:val="28"/>
        </w:rPr>
        <w:t>6 урок 13.10 – 13.50;</w:t>
      </w:r>
    </w:p>
    <w:p w:rsidR="003B4FED" w:rsidRPr="003B4FED" w:rsidRDefault="003B4FED" w:rsidP="003B4FED">
      <w:pPr>
        <w:pStyle w:val="aff8"/>
        <w:widowControl w:val="0"/>
        <w:spacing w:after="0" w:line="240" w:lineRule="auto"/>
        <w:ind w:left="40" w:right="240"/>
        <w:rPr>
          <w:color w:val="000000"/>
          <w:sz w:val="28"/>
          <w:szCs w:val="28"/>
        </w:rPr>
      </w:pPr>
      <w:r w:rsidRPr="003B4FED">
        <w:rPr>
          <w:color w:val="000000"/>
          <w:sz w:val="28"/>
          <w:szCs w:val="28"/>
        </w:rPr>
        <w:t>7 урок 14.00 – 14.40.</w:t>
      </w:r>
    </w:p>
    <w:p w:rsidR="003B4FED" w:rsidRPr="003B4FED" w:rsidRDefault="003B4FED" w:rsidP="003B4FED">
      <w:pPr>
        <w:pStyle w:val="aff8"/>
        <w:widowControl w:val="0"/>
        <w:spacing w:after="0" w:line="240" w:lineRule="auto"/>
        <w:ind w:left="40" w:right="240"/>
        <w:rPr>
          <w:color w:val="000000"/>
          <w:sz w:val="28"/>
          <w:szCs w:val="28"/>
        </w:rPr>
      </w:pPr>
      <w:r w:rsidRPr="003B4FED">
        <w:rPr>
          <w:color w:val="000000"/>
          <w:sz w:val="28"/>
          <w:szCs w:val="28"/>
          <w:shd w:val="clear" w:color="auto" w:fill="F8F8F8"/>
        </w:rPr>
        <w:t>-Объем домашних заданий (по всем предметам) должен быть таким, чтобы затраты времени на его выполнение не превышали (в астрономических часах)  во 10 - 11 классах - до 3,5 ч.</w:t>
      </w:r>
    </w:p>
    <w:p w:rsidR="003B4FED" w:rsidRPr="003B4FED" w:rsidRDefault="003B4FED" w:rsidP="00D17861">
      <w:pPr>
        <w:pStyle w:val="afffff1"/>
        <w:numPr>
          <w:ilvl w:val="0"/>
          <w:numId w:val="140"/>
        </w:numPr>
        <w:spacing w:after="0" w:line="240" w:lineRule="auto"/>
        <w:jc w:val="both"/>
        <w:rPr>
          <w:rFonts w:ascii="Times New Roman" w:hAnsi="Times New Roman"/>
          <w:sz w:val="28"/>
          <w:szCs w:val="28"/>
        </w:rPr>
      </w:pPr>
      <w:r w:rsidRPr="003B4FED">
        <w:rPr>
          <w:rFonts w:ascii="Times New Roman" w:hAnsi="Times New Roman"/>
          <w:sz w:val="28"/>
          <w:szCs w:val="28"/>
        </w:rPr>
        <w:t>Курс ОБЖ в 10-11 классах изучается как самостоятельный курс   10 классы – 2 часа в неделю, 11 классы – в объёме 1 часа в неделю.</w:t>
      </w:r>
    </w:p>
    <w:p w:rsidR="003B4FED" w:rsidRPr="003B4FED" w:rsidRDefault="003B4FED" w:rsidP="003B4FED">
      <w:pPr>
        <w:spacing w:line="240" w:lineRule="auto"/>
      </w:pPr>
      <w:r w:rsidRPr="003B4FED">
        <w:t>4.  Проведение учебного предмета «Физическая культура»  в объёме    3-х часов в неделю организовано в соответствии с письмами Минобрнауки России от 30.05.2012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 от 07.09.2010 № ИК-1374/19, Министерства спорта и туризма Российской Федерации от 13.09.2010 № ЮН-02-09/4912.</w:t>
      </w:r>
    </w:p>
    <w:p w:rsidR="003B4FED" w:rsidRPr="003B4FED" w:rsidRDefault="003B4FED" w:rsidP="003B4FED">
      <w:pPr>
        <w:pStyle w:val="30"/>
        <w:shd w:val="clear" w:color="auto" w:fill="FFFFFF"/>
        <w:spacing w:line="240" w:lineRule="auto"/>
        <w:textAlignment w:val="baseline"/>
        <w:rPr>
          <w:b w:val="0"/>
          <w:color w:val="000000"/>
        </w:rPr>
      </w:pPr>
      <w:r w:rsidRPr="003B4FED">
        <w:rPr>
          <w:b w:val="0"/>
          <w:color w:val="000000"/>
        </w:rPr>
        <w:t xml:space="preserve">5.  Изучение учебных предметов федерального компонента организуется с использованием учебников, входящих в федеральные перечни учебников, утверждённые   </w:t>
      </w:r>
      <w:hyperlink r:id="rId9" w:history="1">
        <w:r w:rsidRPr="003B4FED">
          <w:rPr>
            <w:rStyle w:val="aa"/>
            <w:b w:val="0"/>
            <w:color w:val="000000"/>
            <w:u w:val="none"/>
            <w:bdr w:val="none" w:sz="0" w:space="0" w:color="auto" w:frame="1"/>
          </w:rPr>
          <w:t>приказом  Минобрнауки России от 18 июля 2016 года № 870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r w:rsidRPr="003B4FED">
        <w:rPr>
          <w:b w:val="0"/>
          <w:color w:val="000000"/>
        </w:rPr>
        <w:t>.</w:t>
      </w:r>
    </w:p>
    <w:p w:rsidR="003B4FED" w:rsidRPr="003B4FED" w:rsidRDefault="003B4FED" w:rsidP="003B4FED">
      <w:pPr>
        <w:tabs>
          <w:tab w:val="left" w:pos="1020"/>
        </w:tabs>
        <w:spacing w:line="240" w:lineRule="auto"/>
      </w:pPr>
      <w:r w:rsidRPr="003B4FED">
        <w:t>Учебные пособия</w:t>
      </w:r>
      <w:r w:rsidRPr="003B4FED">
        <w:rPr>
          <w:smallCaps/>
        </w:rPr>
        <w:t xml:space="preserve">, </w:t>
      </w:r>
      <w:r w:rsidRPr="003B4FED">
        <w:t>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от 14.12.2009 № 729 (с изменениями).</w:t>
      </w:r>
    </w:p>
    <w:p w:rsidR="003B4FED" w:rsidRPr="003B4FED" w:rsidRDefault="003B4FED" w:rsidP="003B4FED">
      <w:pPr>
        <w:pStyle w:val="30"/>
        <w:shd w:val="clear" w:color="auto" w:fill="FFFFFF"/>
        <w:spacing w:line="240" w:lineRule="auto"/>
        <w:textAlignment w:val="baseline"/>
        <w:rPr>
          <w:b w:val="0"/>
        </w:rPr>
      </w:pPr>
      <w:r w:rsidRPr="003B4FED">
        <w:rPr>
          <w:rStyle w:val="affff1"/>
          <w:rFonts w:eastAsia="Calibri"/>
          <w:color w:val="000000"/>
          <w:sz w:val="28"/>
          <w:szCs w:val="28"/>
        </w:rPr>
        <w:t xml:space="preserve">Выбор элективных учебных предметов </w:t>
      </w:r>
      <w:r w:rsidRPr="003B4FED">
        <w:rPr>
          <w:rStyle w:val="aff7"/>
          <w:rFonts w:eastAsia="Times New Roman"/>
          <w:b w:val="0"/>
          <w:color w:val="000000"/>
        </w:rPr>
        <w:t>при разработке учебного плана образовательной организации на 2016-2017 учебный год осуществляется в соответствии с Письмом МОН РФ от 04.03.2010 № 03-413 «О методических рекомендациях по реализации элективных курсов».</w:t>
      </w:r>
    </w:p>
    <w:p w:rsidR="003B4FED" w:rsidRPr="003B4FED" w:rsidRDefault="003B4FED" w:rsidP="003B4FED">
      <w:pPr>
        <w:pStyle w:val="aff8"/>
        <w:spacing w:line="240" w:lineRule="auto"/>
        <w:ind w:left="20" w:right="20" w:firstLine="560"/>
        <w:jc w:val="both"/>
        <w:rPr>
          <w:sz w:val="28"/>
          <w:szCs w:val="28"/>
        </w:rPr>
      </w:pPr>
      <w:r w:rsidRPr="003B4FED">
        <w:rPr>
          <w:rStyle w:val="aff7"/>
          <w:color w:val="000000"/>
          <w:sz w:val="28"/>
          <w:szCs w:val="28"/>
        </w:rPr>
        <w:t>Элективные учебные предметы - обязательные учебные предметы по выбору обучающихся:</w:t>
      </w:r>
    </w:p>
    <w:p w:rsidR="003B4FED" w:rsidRPr="003B4FED" w:rsidRDefault="003B4FED" w:rsidP="003B4FED">
      <w:pPr>
        <w:spacing w:line="240" w:lineRule="auto"/>
        <w:ind w:firstLine="708"/>
      </w:pPr>
      <w:r w:rsidRPr="003B4FED">
        <w:t xml:space="preserve">При изучении предметов курсов регионального компонента и компонента образовательного учреждения используются пособия и программы рекомендованные к использованию в методических рекомендациях о преподавании учебных предметов, разработанных         ГБОУ Краснодарского края ИРОКК, а также программ разработанных учителями гимназии и прошедших внутреннюю или внешнюю экспертизу.  </w:t>
      </w:r>
    </w:p>
    <w:p w:rsidR="003B4FED" w:rsidRPr="003B4FED" w:rsidRDefault="003B4FED" w:rsidP="003B4FED">
      <w:pPr>
        <w:spacing w:line="240" w:lineRule="auto"/>
        <w:jc w:val="center"/>
      </w:pPr>
    </w:p>
    <w:p w:rsidR="003B4FED" w:rsidRPr="003B4FED" w:rsidRDefault="003B4FED" w:rsidP="003B4FED">
      <w:pPr>
        <w:tabs>
          <w:tab w:val="left" w:pos="1260"/>
        </w:tabs>
        <w:spacing w:line="240" w:lineRule="auto"/>
        <w:ind w:firstLine="840"/>
        <w:jc w:val="center"/>
        <w:rPr>
          <w:b/>
        </w:rPr>
      </w:pPr>
      <w:r w:rsidRPr="003B4FED">
        <w:rPr>
          <w:b/>
          <w:lang w:val="en-US"/>
        </w:rPr>
        <w:t>II</w:t>
      </w:r>
      <w:r w:rsidRPr="003B4FED">
        <w:rPr>
          <w:b/>
        </w:rPr>
        <w:t xml:space="preserve">.Для </w:t>
      </w:r>
      <w:r w:rsidRPr="003B4FED">
        <w:rPr>
          <w:b/>
          <w:lang w:val="en-US"/>
        </w:rPr>
        <w:t>X</w:t>
      </w:r>
      <w:r w:rsidRPr="003B4FED">
        <w:rPr>
          <w:b/>
        </w:rPr>
        <w:t xml:space="preserve">  профильных гимназических классов</w:t>
      </w:r>
    </w:p>
    <w:p w:rsidR="003B4FED" w:rsidRPr="003B4FED" w:rsidRDefault="003B4FED" w:rsidP="003B4FED">
      <w:pPr>
        <w:tabs>
          <w:tab w:val="left" w:pos="1260"/>
        </w:tabs>
        <w:spacing w:line="240" w:lineRule="auto"/>
        <w:ind w:firstLine="840"/>
        <w:jc w:val="center"/>
        <w:rPr>
          <w:b/>
        </w:rPr>
      </w:pPr>
      <w:r>
        <w:rPr>
          <w:b/>
        </w:rPr>
        <w:t>с дополнительной   подготовкой</w:t>
      </w:r>
    </w:p>
    <w:p w:rsidR="003B4FED" w:rsidRPr="003B4FED" w:rsidRDefault="003B4FED" w:rsidP="00D17861">
      <w:pPr>
        <w:pStyle w:val="afffff1"/>
        <w:numPr>
          <w:ilvl w:val="0"/>
          <w:numId w:val="141"/>
        </w:numPr>
        <w:tabs>
          <w:tab w:val="left" w:pos="840"/>
        </w:tabs>
        <w:spacing w:after="0" w:line="240" w:lineRule="auto"/>
        <w:jc w:val="both"/>
        <w:rPr>
          <w:rFonts w:ascii="Times New Roman" w:hAnsi="Times New Roman"/>
          <w:sz w:val="28"/>
          <w:szCs w:val="28"/>
        </w:rPr>
      </w:pPr>
      <w:r w:rsidRPr="003B4FED">
        <w:rPr>
          <w:rFonts w:ascii="Times New Roman" w:hAnsi="Times New Roman"/>
          <w:sz w:val="28"/>
          <w:szCs w:val="28"/>
        </w:rPr>
        <w:t xml:space="preserve">В 2016-2017 учебном году гимназия имеет на </w:t>
      </w:r>
      <w:r>
        <w:rPr>
          <w:rFonts w:ascii="Times New Roman" w:hAnsi="Times New Roman"/>
          <w:sz w:val="28"/>
          <w:szCs w:val="28"/>
        </w:rPr>
        <w:t>уровне СОО</w:t>
      </w:r>
      <w:r w:rsidRPr="003B4FED">
        <w:rPr>
          <w:rFonts w:ascii="Times New Roman" w:hAnsi="Times New Roman"/>
          <w:sz w:val="28"/>
          <w:szCs w:val="28"/>
        </w:rPr>
        <w:t xml:space="preserve"> 3   класса: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635"/>
      </w:tblGrid>
      <w:tr w:rsidR="003B4FED" w:rsidRPr="002E5F5A" w:rsidTr="003B4FED">
        <w:tc>
          <w:tcPr>
            <w:tcW w:w="3828" w:type="dxa"/>
          </w:tcPr>
          <w:p w:rsidR="003B4FED" w:rsidRPr="002E5F5A" w:rsidRDefault="003B4FED" w:rsidP="003B4FED">
            <w:pPr>
              <w:pStyle w:val="afffff1"/>
              <w:keepNext/>
              <w:keepLines/>
              <w:tabs>
                <w:tab w:val="left" w:pos="840"/>
              </w:tabs>
              <w:spacing w:before="240" w:line="240" w:lineRule="auto"/>
              <w:ind w:left="0"/>
              <w:jc w:val="both"/>
              <w:rPr>
                <w:rFonts w:ascii="Times New Roman" w:eastAsia="Times New Roman" w:hAnsi="Times New Roman"/>
                <w:sz w:val="28"/>
                <w:szCs w:val="28"/>
              </w:rPr>
            </w:pPr>
            <w:r w:rsidRPr="002E5F5A">
              <w:rPr>
                <w:rFonts w:ascii="Times New Roman" w:eastAsia="Times New Roman" w:hAnsi="Times New Roman"/>
                <w:sz w:val="28"/>
                <w:szCs w:val="28"/>
              </w:rPr>
              <w:t>Классы</w:t>
            </w:r>
          </w:p>
        </w:tc>
        <w:tc>
          <w:tcPr>
            <w:tcW w:w="5635" w:type="dxa"/>
          </w:tcPr>
          <w:p w:rsidR="003B4FED" w:rsidRPr="002E5F5A" w:rsidRDefault="003B4FED" w:rsidP="003B4FED">
            <w:pPr>
              <w:pStyle w:val="afffff1"/>
              <w:keepNext/>
              <w:keepLines/>
              <w:tabs>
                <w:tab w:val="left" w:pos="840"/>
              </w:tabs>
              <w:spacing w:before="240" w:line="240" w:lineRule="auto"/>
              <w:ind w:left="0"/>
              <w:jc w:val="both"/>
              <w:rPr>
                <w:rFonts w:ascii="Times New Roman" w:eastAsia="Times New Roman" w:hAnsi="Times New Roman"/>
                <w:sz w:val="28"/>
                <w:szCs w:val="28"/>
              </w:rPr>
            </w:pPr>
            <w:r w:rsidRPr="002E5F5A">
              <w:rPr>
                <w:rFonts w:ascii="Times New Roman" w:eastAsia="Times New Roman" w:hAnsi="Times New Roman"/>
                <w:sz w:val="28"/>
                <w:szCs w:val="28"/>
              </w:rPr>
              <w:t>Профиль</w:t>
            </w:r>
          </w:p>
        </w:tc>
      </w:tr>
      <w:tr w:rsidR="003B4FED" w:rsidRPr="002E5F5A" w:rsidTr="003B4FED">
        <w:tc>
          <w:tcPr>
            <w:tcW w:w="3828" w:type="dxa"/>
          </w:tcPr>
          <w:p w:rsidR="003B4FED" w:rsidRPr="002E5F5A" w:rsidRDefault="003B4FED" w:rsidP="003B4FED">
            <w:pPr>
              <w:pStyle w:val="afffff1"/>
              <w:keepNext/>
              <w:keepLines/>
              <w:tabs>
                <w:tab w:val="left" w:pos="840"/>
              </w:tabs>
              <w:spacing w:before="240" w:line="240" w:lineRule="auto"/>
              <w:ind w:left="0"/>
              <w:jc w:val="both"/>
              <w:rPr>
                <w:rFonts w:ascii="Times New Roman" w:eastAsia="Times New Roman" w:hAnsi="Times New Roman"/>
                <w:sz w:val="28"/>
                <w:szCs w:val="28"/>
              </w:rPr>
            </w:pPr>
            <w:r w:rsidRPr="002E5F5A">
              <w:rPr>
                <w:rFonts w:ascii="Times New Roman" w:eastAsia="Times New Roman" w:hAnsi="Times New Roman"/>
                <w:sz w:val="28"/>
                <w:szCs w:val="28"/>
              </w:rPr>
              <w:t xml:space="preserve">10Б </w:t>
            </w:r>
          </w:p>
        </w:tc>
        <w:tc>
          <w:tcPr>
            <w:tcW w:w="5635" w:type="dxa"/>
          </w:tcPr>
          <w:p w:rsidR="003B4FED" w:rsidRPr="002E5F5A" w:rsidRDefault="003B4FED" w:rsidP="003B4FED">
            <w:pPr>
              <w:keepNext/>
              <w:keepLines/>
              <w:tabs>
                <w:tab w:val="left" w:pos="840"/>
              </w:tabs>
              <w:spacing w:before="240" w:line="240" w:lineRule="auto"/>
              <w:rPr>
                <w:rFonts w:eastAsia="Times New Roman"/>
                <w:szCs w:val="28"/>
              </w:rPr>
            </w:pPr>
            <w:r w:rsidRPr="002E5F5A">
              <w:rPr>
                <w:rFonts w:eastAsia="Times New Roman"/>
                <w:szCs w:val="28"/>
              </w:rPr>
              <w:t>Естественнонаучный</w:t>
            </w:r>
          </w:p>
        </w:tc>
      </w:tr>
      <w:tr w:rsidR="003B4FED" w:rsidRPr="002E5F5A" w:rsidTr="003B4FED">
        <w:tc>
          <w:tcPr>
            <w:tcW w:w="3828" w:type="dxa"/>
          </w:tcPr>
          <w:p w:rsidR="003B4FED" w:rsidRPr="002E5F5A" w:rsidRDefault="003B4FED" w:rsidP="003B4FED">
            <w:pPr>
              <w:pStyle w:val="afffff1"/>
              <w:keepNext/>
              <w:keepLines/>
              <w:tabs>
                <w:tab w:val="left" w:pos="840"/>
              </w:tabs>
              <w:spacing w:before="240" w:line="240" w:lineRule="auto"/>
              <w:ind w:left="0"/>
              <w:jc w:val="both"/>
              <w:rPr>
                <w:rFonts w:ascii="Times New Roman" w:eastAsia="Times New Roman" w:hAnsi="Times New Roman"/>
                <w:sz w:val="28"/>
                <w:szCs w:val="28"/>
              </w:rPr>
            </w:pPr>
            <w:r w:rsidRPr="002E5F5A">
              <w:rPr>
                <w:rFonts w:ascii="Times New Roman" w:eastAsia="Times New Roman" w:hAnsi="Times New Roman"/>
                <w:sz w:val="28"/>
                <w:szCs w:val="28"/>
              </w:rPr>
              <w:t>10А, 10В</w:t>
            </w:r>
          </w:p>
        </w:tc>
        <w:tc>
          <w:tcPr>
            <w:tcW w:w="5635" w:type="dxa"/>
          </w:tcPr>
          <w:p w:rsidR="003B4FED" w:rsidRPr="002E5F5A" w:rsidRDefault="003B4FED" w:rsidP="003B4FED">
            <w:pPr>
              <w:keepNext/>
              <w:keepLines/>
              <w:tabs>
                <w:tab w:val="left" w:pos="840"/>
              </w:tabs>
              <w:spacing w:before="240" w:line="240" w:lineRule="auto"/>
              <w:rPr>
                <w:rFonts w:eastAsia="Times New Roman"/>
                <w:szCs w:val="28"/>
              </w:rPr>
            </w:pPr>
            <w:r w:rsidRPr="002E5F5A">
              <w:rPr>
                <w:rFonts w:eastAsia="Times New Roman"/>
                <w:szCs w:val="28"/>
              </w:rPr>
              <w:t>Социально - экономический</w:t>
            </w:r>
          </w:p>
        </w:tc>
      </w:tr>
    </w:tbl>
    <w:p w:rsidR="003B4FED" w:rsidRPr="003B4FED" w:rsidRDefault="003B4FED" w:rsidP="003B4FED">
      <w:pPr>
        <w:pStyle w:val="afffff1"/>
        <w:tabs>
          <w:tab w:val="left" w:pos="840"/>
        </w:tabs>
        <w:spacing w:line="240" w:lineRule="auto"/>
        <w:ind w:left="1200"/>
        <w:jc w:val="both"/>
        <w:rPr>
          <w:rFonts w:ascii="Times New Roman" w:hAnsi="Times New Roman"/>
        </w:rPr>
      </w:pPr>
    </w:p>
    <w:p w:rsidR="003B4FED" w:rsidRPr="003B4FED" w:rsidRDefault="003B4FED" w:rsidP="003B4FED">
      <w:pPr>
        <w:tabs>
          <w:tab w:val="left" w:pos="840"/>
        </w:tabs>
        <w:spacing w:line="240" w:lineRule="auto"/>
      </w:pPr>
      <w:r w:rsidRPr="003B4FED">
        <w:t>2.На третьей ступени (10 классы) профильное обучение организуется в профильных классах следующим образом:</w:t>
      </w:r>
    </w:p>
    <w:p w:rsidR="003B4FED" w:rsidRPr="003B4FED" w:rsidRDefault="003B4FED" w:rsidP="003B4FED">
      <w:pPr>
        <w:tabs>
          <w:tab w:val="left" w:pos="840"/>
        </w:tabs>
        <w:spacing w:line="240" w:lineRule="auto"/>
      </w:pPr>
      <w:r w:rsidRPr="003B4FED">
        <w:t>- в 10А классе с делением обучающихся на подгруппы,</w:t>
      </w:r>
    </w:p>
    <w:p w:rsidR="003B4FED" w:rsidRPr="003B4FED" w:rsidRDefault="003B4FED" w:rsidP="003B4FED">
      <w:pPr>
        <w:tabs>
          <w:tab w:val="left" w:pos="840"/>
        </w:tabs>
        <w:spacing w:line="240" w:lineRule="auto"/>
      </w:pPr>
      <w:r w:rsidRPr="003B4FED">
        <w:t>- в 10Б,В классе без деления обучающихся на подгруппы,</w:t>
      </w:r>
    </w:p>
    <w:p w:rsidR="003B4FED" w:rsidRPr="003B4FED" w:rsidRDefault="003B4FED" w:rsidP="003B4FED">
      <w:pPr>
        <w:tabs>
          <w:tab w:val="left" w:pos="840"/>
        </w:tabs>
        <w:spacing w:line="240" w:lineRule="auto"/>
      </w:pPr>
    </w:p>
    <w:p w:rsidR="003B4FED" w:rsidRPr="003B4FED" w:rsidRDefault="003B4FED" w:rsidP="003B4FED">
      <w:pPr>
        <w:tabs>
          <w:tab w:val="left" w:pos="840"/>
        </w:tabs>
        <w:spacing w:line="240" w:lineRule="auto"/>
      </w:pPr>
      <w:r w:rsidRPr="003B4FED">
        <w:t xml:space="preserve">3. Предметы, изучаемые в 10-х классах на </w:t>
      </w:r>
      <w:r w:rsidRPr="003B4FED">
        <w:rPr>
          <w:b/>
        </w:rPr>
        <w:t>профильном</w:t>
      </w:r>
      <w:r w:rsidRPr="003B4FED">
        <w:t xml:space="preserve"> уровне:</w:t>
      </w:r>
    </w:p>
    <w:p w:rsidR="003B4FED" w:rsidRPr="003B4FED" w:rsidRDefault="003B4FED" w:rsidP="003B4FED">
      <w:pPr>
        <w:tabs>
          <w:tab w:val="left" w:pos="840"/>
        </w:tabs>
        <w:spacing w:line="240" w:lineRule="auto"/>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3700"/>
        <w:gridCol w:w="3592"/>
      </w:tblGrid>
      <w:tr w:rsidR="003B4FED" w:rsidRPr="003B4FED" w:rsidTr="00C36D58">
        <w:tc>
          <w:tcPr>
            <w:tcW w:w="2348"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tabs>
                <w:tab w:val="left" w:pos="840"/>
              </w:tabs>
              <w:spacing w:line="240" w:lineRule="auto"/>
              <w:jc w:val="center"/>
            </w:pPr>
            <w:r w:rsidRPr="003B4FED">
              <w:t>Классы</w:t>
            </w:r>
          </w:p>
        </w:tc>
        <w:tc>
          <w:tcPr>
            <w:tcW w:w="3700"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tabs>
                <w:tab w:val="left" w:pos="840"/>
              </w:tabs>
              <w:spacing w:line="240" w:lineRule="auto"/>
              <w:ind w:firstLine="0"/>
              <w:jc w:val="center"/>
            </w:pPr>
            <w:r w:rsidRPr="003B4FED">
              <w:t>Профиль</w:t>
            </w:r>
          </w:p>
        </w:tc>
        <w:tc>
          <w:tcPr>
            <w:tcW w:w="3592"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tabs>
                <w:tab w:val="left" w:pos="840"/>
              </w:tabs>
              <w:spacing w:line="240" w:lineRule="auto"/>
              <w:ind w:firstLine="0"/>
              <w:jc w:val="center"/>
            </w:pPr>
            <w:r w:rsidRPr="003B4FED">
              <w:t>Предметы, изучаемые на  профильном уровне</w:t>
            </w:r>
          </w:p>
        </w:tc>
      </w:tr>
      <w:tr w:rsidR="003B4FED" w:rsidRPr="003B4FED" w:rsidTr="00C36D58">
        <w:tc>
          <w:tcPr>
            <w:tcW w:w="2348" w:type="dxa"/>
            <w:tcBorders>
              <w:top w:val="single" w:sz="4" w:space="0" w:color="auto"/>
              <w:left w:val="single" w:sz="4" w:space="0" w:color="auto"/>
              <w:bottom w:val="single" w:sz="4" w:space="0" w:color="auto"/>
              <w:right w:val="single" w:sz="4" w:space="0" w:color="auto"/>
            </w:tcBorders>
            <w:hideMark/>
          </w:tcPr>
          <w:p w:rsidR="003B4FED" w:rsidRDefault="003B4FED" w:rsidP="003B4FED">
            <w:pPr>
              <w:tabs>
                <w:tab w:val="left" w:pos="840"/>
              </w:tabs>
              <w:spacing w:line="240" w:lineRule="auto"/>
              <w:ind w:firstLine="0"/>
            </w:pPr>
            <w:r w:rsidRPr="003B4FED">
              <w:t xml:space="preserve">10Б </w:t>
            </w:r>
          </w:p>
          <w:p w:rsidR="003B4FED" w:rsidRPr="003B4FED" w:rsidRDefault="003B4FED" w:rsidP="003B4FED">
            <w:pPr>
              <w:tabs>
                <w:tab w:val="left" w:pos="840"/>
              </w:tabs>
              <w:spacing w:line="240" w:lineRule="auto"/>
              <w:ind w:firstLine="0"/>
            </w:pPr>
            <w:r w:rsidRPr="003B4FED">
              <w:t>(1 группа)</w:t>
            </w:r>
          </w:p>
          <w:p w:rsidR="003B4FED" w:rsidRPr="003B4FED" w:rsidRDefault="003B4FED" w:rsidP="003B4FED">
            <w:pPr>
              <w:tabs>
                <w:tab w:val="left" w:pos="840"/>
              </w:tabs>
              <w:spacing w:line="240" w:lineRule="auto"/>
            </w:pPr>
          </w:p>
        </w:tc>
        <w:tc>
          <w:tcPr>
            <w:tcW w:w="3700"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tabs>
                <w:tab w:val="left" w:pos="840"/>
              </w:tabs>
              <w:spacing w:line="240" w:lineRule="auto"/>
              <w:ind w:firstLine="0"/>
            </w:pPr>
            <w:r w:rsidRPr="003B4FED">
              <w:t xml:space="preserve">Естественнонаучный </w:t>
            </w:r>
          </w:p>
        </w:tc>
        <w:tc>
          <w:tcPr>
            <w:tcW w:w="3592"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tabs>
                <w:tab w:val="left" w:pos="840"/>
              </w:tabs>
              <w:spacing w:line="240" w:lineRule="auto"/>
            </w:pPr>
            <w:r w:rsidRPr="003B4FED">
              <w:t xml:space="preserve">Математика </w:t>
            </w:r>
          </w:p>
          <w:p w:rsidR="003B4FED" w:rsidRPr="003B4FED" w:rsidRDefault="003B4FED" w:rsidP="003B4FED">
            <w:pPr>
              <w:tabs>
                <w:tab w:val="left" w:pos="840"/>
              </w:tabs>
              <w:spacing w:line="240" w:lineRule="auto"/>
            </w:pPr>
            <w:r w:rsidRPr="003B4FED">
              <w:t xml:space="preserve">Информатика </w:t>
            </w:r>
          </w:p>
          <w:p w:rsidR="003B4FED" w:rsidRPr="003B4FED" w:rsidRDefault="003B4FED" w:rsidP="003B4FED">
            <w:pPr>
              <w:tabs>
                <w:tab w:val="left" w:pos="840"/>
              </w:tabs>
              <w:spacing w:line="240" w:lineRule="auto"/>
            </w:pPr>
            <w:r w:rsidRPr="003B4FED">
              <w:t>Физика</w:t>
            </w:r>
          </w:p>
        </w:tc>
      </w:tr>
      <w:tr w:rsidR="003B4FED" w:rsidRPr="003B4FED" w:rsidTr="00C36D58">
        <w:tc>
          <w:tcPr>
            <w:tcW w:w="2348" w:type="dxa"/>
            <w:tcBorders>
              <w:top w:val="single" w:sz="4" w:space="0" w:color="auto"/>
              <w:left w:val="single" w:sz="4" w:space="0" w:color="auto"/>
              <w:bottom w:val="single" w:sz="4" w:space="0" w:color="auto"/>
              <w:right w:val="single" w:sz="4" w:space="0" w:color="auto"/>
            </w:tcBorders>
            <w:hideMark/>
          </w:tcPr>
          <w:p w:rsidR="003B4FED" w:rsidRDefault="003B4FED" w:rsidP="003B4FED">
            <w:pPr>
              <w:tabs>
                <w:tab w:val="left" w:pos="840"/>
              </w:tabs>
              <w:spacing w:line="240" w:lineRule="auto"/>
              <w:ind w:firstLine="0"/>
            </w:pPr>
            <w:r w:rsidRPr="003B4FED">
              <w:t xml:space="preserve">10Б </w:t>
            </w:r>
          </w:p>
          <w:p w:rsidR="003B4FED" w:rsidRPr="003B4FED" w:rsidRDefault="003B4FED" w:rsidP="003B4FED">
            <w:pPr>
              <w:tabs>
                <w:tab w:val="left" w:pos="840"/>
              </w:tabs>
              <w:spacing w:line="240" w:lineRule="auto"/>
              <w:ind w:firstLine="0"/>
            </w:pPr>
            <w:r w:rsidRPr="003B4FED">
              <w:t>(2 группа)</w:t>
            </w:r>
          </w:p>
          <w:p w:rsidR="003B4FED" w:rsidRPr="003B4FED" w:rsidRDefault="003B4FED" w:rsidP="003B4FED">
            <w:pPr>
              <w:tabs>
                <w:tab w:val="left" w:pos="840"/>
              </w:tabs>
              <w:spacing w:line="240" w:lineRule="auto"/>
            </w:pPr>
          </w:p>
        </w:tc>
        <w:tc>
          <w:tcPr>
            <w:tcW w:w="3700"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tabs>
                <w:tab w:val="left" w:pos="840"/>
              </w:tabs>
              <w:spacing w:line="240" w:lineRule="auto"/>
              <w:ind w:firstLine="0"/>
            </w:pPr>
            <w:r w:rsidRPr="003B4FED">
              <w:t xml:space="preserve">Естественнонаучный </w:t>
            </w:r>
          </w:p>
        </w:tc>
        <w:tc>
          <w:tcPr>
            <w:tcW w:w="3592"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tabs>
                <w:tab w:val="left" w:pos="840"/>
              </w:tabs>
              <w:spacing w:line="240" w:lineRule="auto"/>
            </w:pPr>
            <w:r w:rsidRPr="003B4FED">
              <w:t xml:space="preserve">Математика </w:t>
            </w:r>
          </w:p>
          <w:p w:rsidR="003B4FED" w:rsidRPr="003B4FED" w:rsidRDefault="003B4FED" w:rsidP="003B4FED">
            <w:pPr>
              <w:tabs>
                <w:tab w:val="left" w:pos="840"/>
              </w:tabs>
              <w:spacing w:line="240" w:lineRule="auto"/>
            </w:pPr>
            <w:r w:rsidRPr="003B4FED">
              <w:t xml:space="preserve">Химия </w:t>
            </w:r>
          </w:p>
          <w:p w:rsidR="003B4FED" w:rsidRPr="003B4FED" w:rsidRDefault="003B4FED" w:rsidP="003B4FED">
            <w:pPr>
              <w:tabs>
                <w:tab w:val="left" w:pos="840"/>
              </w:tabs>
              <w:spacing w:line="240" w:lineRule="auto"/>
            </w:pPr>
            <w:r w:rsidRPr="003B4FED">
              <w:t>Биология</w:t>
            </w:r>
          </w:p>
        </w:tc>
      </w:tr>
      <w:tr w:rsidR="003B4FED" w:rsidRPr="003B4FED" w:rsidTr="00C36D58">
        <w:tc>
          <w:tcPr>
            <w:tcW w:w="2348"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tabs>
                <w:tab w:val="left" w:pos="840"/>
              </w:tabs>
              <w:spacing w:line="240" w:lineRule="auto"/>
              <w:ind w:firstLine="0"/>
            </w:pPr>
            <w:r w:rsidRPr="003B4FED">
              <w:t>10А,10В</w:t>
            </w:r>
          </w:p>
        </w:tc>
        <w:tc>
          <w:tcPr>
            <w:tcW w:w="3700"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tabs>
                <w:tab w:val="left" w:pos="840"/>
              </w:tabs>
              <w:spacing w:line="240" w:lineRule="auto"/>
              <w:ind w:firstLine="0"/>
            </w:pPr>
            <w:r w:rsidRPr="003B4FED">
              <w:t>Социально-экономический</w:t>
            </w:r>
          </w:p>
        </w:tc>
        <w:tc>
          <w:tcPr>
            <w:tcW w:w="3592"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tabs>
                <w:tab w:val="left" w:pos="840"/>
              </w:tabs>
              <w:spacing w:line="240" w:lineRule="auto"/>
            </w:pPr>
            <w:r w:rsidRPr="003B4FED">
              <w:t xml:space="preserve">Математика </w:t>
            </w:r>
          </w:p>
          <w:p w:rsidR="003B4FED" w:rsidRPr="003B4FED" w:rsidRDefault="003B4FED" w:rsidP="003B4FED">
            <w:pPr>
              <w:tabs>
                <w:tab w:val="left" w:pos="840"/>
              </w:tabs>
              <w:spacing w:line="240" w:lineRule="auto"/>
            </w:pPr>
            <w:r w:rsidRPr="003B4FED">
              <w:t>Экономика</w:t>
            </w:r>
          </w:p>
          <w:p w:rsidR="003B4FED" w:rsidRPr="003B4FED" w:rsidRDefault="003B4FED" w:rsidP="003B4FED">
            <w:pPr>
              <w:tabs>
                <w:tab w:val="left" w:pos="840"/>
              </w:tabs>
              <w:spacing w:line="240" w:lineRule="auto"/>
            </w:pPr>
            <w:r w:rsidRPr="003B4FED">
              <w:t>Право</w:t>
            </w:r>
          </w:p>
        </w:tc>
      </w:tr>
    </w:tbl>
    <w:p w:rsidR="003B4FED" w:rsidRPr="003B4FED" w:rsidRDefault="003B4FED" w:rsidP="003B4FED">
      <w:pPr>
        <w:tabs>
          <w:tab w:val="left" w:pos="840"/>
        </w:tabs>
        <w:spacing w:line="240" w:lineRule="auto"/>
      </w:pPr>
    </w:p>
    <w:p w:rsidR="003B4FED" w:rsidRPr="003B4FED" w:rsidRDefault="003B4FED" w:rsidP="003B4FED">
      <w:pPr>
        <w:tabs>
          <w:tab w:val="left" w:pos="840"/>
        </w:tabs>
        <w:spacing w:line="240" w:lineRule="auto"/>
      </w:pPr>
      <w:r w:rsidRPr="003B4FED">
        <w:t>Предметы, обеспечивающие в 10-х классах дополнительную   подготовку обучающихся:   «Обществознание».</w:t>
      </w:r>
    </w:p>
    <w:p w:rsidR="003B4FED" w:rsidRPr="003B4FED" w:rsidRDefault="003B4FED" w:rsidP="00D17861">
      <w:pPr>
        <w:pStyle w:val="afffff1"/>
        <w:numPr>
          <w:ilvl w:val="0"/>
          <w:numId w:val="140"/>
        </w:numPr>
        <w:spacing w:after="0" w:line="240" w:lineRule="auto"/>
        <w:jc w:val="both"/>
        <w:rPr>
          <w:rFonts w:ascii="Times New Roman" w:hAnsi="Times New Roman"/>
        </w:rPr>
      </w:pPr>
      <w:r w:rsidRPr="003B4FED">
        <w:rPr>
          <w:rFonts w:ascii="Times New Roman" w:hAnsi="Times New Roman"/>
          <w:sz w:val="28"/>
          <w:szCs w:val="28"/>
        </w:rPr>
        <w:t xml:space="preserve">По решению педагогического совета (протокол № 1 от 31.08.2016)  часы </w:t>
      </w:r>
      <w:r w:rsidRPr="003B4FED">
        <w:rPr>
          <w:rFonts w:ascii="Times New Roman" w:hAnsi="Times New Roman"/>
          <w:b/>
          <w:sz w:val="28"/>
          <w:szCs w:val="28"/>
        </w:rPr>
        <w:t>на изучение предметов, обеспечивающих дополнительную   подготовку</w:t>
      </w:r>
      <w:r w:rsidRPr="003B4FED">
        <w:rPr>
          <w:rFonts w:ascii="Times New Roman" w:hAnsi="Times New Roman"/>
          <w:sz w:val="28"/>
          <w:szCs w:val="28"/>
        </w:rPr>
        <w:t xml:space="preserve"> обучающихся, распределяются следующим образом:</w:t>
      </w:r>
    </w:p>
    <w:p w:rsidR="003B4FED" w:rsidRPr="003B4FED" w:rsidRDefault="003B4FED" w:rsidP="003B4FED">
      <w:pPr>
        <w:pStyle w:val="afffff1"/>
        <w:spacing w:line="240" w:lineRule="auto"/>
        <w:ind w:left="1068"/>
        <w:jc w:val="both"/>
        <w:rPr>
          <w:rFonts w:ascii="Times New Roman" w:hAnsi="Times New Roman"/>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560"/>
        <w:gridCol w:w="1275"/>
        <w:gridCol w:w="878"/>
        <w:gridCol w:w="1816"/>
        <w:gridCol w:w="878"/>
        <w:gridCol w:w="1875"/>
        <w:gridCol w:w="878"/>
        <w:gridCol w:w="1189"/>
      </w:tblGrid>
      <w:tr w:rsidR="003B4FED" w:rsidRPr="003B4FED" w:rsidTr="007F0BC1">
        <w:tc>
          <w:tcPr>
            <w:tcW w:w="992" w:type="dxa"/>
            <w:vMerge w:val="restart"/>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jc w:val="center"/>
              <w:rPr>
                <w:sz w:val="22"/>
              </w:rPr>
            </w:pPr>
          </w:p>
          <w:p w:rsidR="003B4FED" w:rsidRPr="003B4FED" w:rsidRDefault="003B4FED" w:rsidP="003B4FED">
            <w:pPr>
              <w:spacing w:line="240" w:lineRule="auto"/>
              <w:jc w:val="center"/>
              <w:rPr>
                <w:sz w:val="22"/>
              </w:rPr>
            </w:pPr>
          </w:p>
          <w:p w:rsidR="003B4FED" w:rsidRPr="003B4FED" w:rsidRDefault="003B4FED" w:rsidP="003B4FED">
            <w:pPr>
              <w:spacing w:line="240" w:lineRule="auto"/>
              <w:jc w:val="center"/>
              <w:rPr>
                <w:sz w:val="22"/>
              </w:rPr>
            </w:pPr>
          </w:p>
          <w:p w:rsidR="003B4FED" w:rsidRPr="003B4FED" w:rsidRDefault="003B4FED" w:rsidP="003B4FED">
            <w:pPr>
              <w:spacing w:line="240" w:lineRule="auto"/>
              <w:jc w:val="center"/>
              <w:rPr>
                <w:sz w:val="22"/>
              </w:rPr>
            </w:pPr>
          </w:p>
          <w:p w:rsidR="003B4FED" w:rsidRPr="003B4FED" w:rsidRDefault="003B4FED" w:rsidP="003B4FED">
            <w:pPr>
              <w:spacing w:line="240" w:lineRule="auto"/>
              <w:ind w:firstLine="0"/>
              <w:jc w:val="center"/>
              <w:rPr>
                <w:sz w:val="22"/>
              </w:rPr>
            </w:pPr>
            <w:r w:rsidRPr="003B4FED">
              <w:rPr>
                <w:sz w:val="22"/>
              </w:rPr>
              <w:t>Классы</w:t>
            </w:r>
          </w:p>
        </w:tc>
        <w:tc>
          <w:tcPr>
            <w:tcW w:w="1560" w:type="dxa"/>
            <w:vMerge w:val="restart"/>
            <w:tcBorders>
              <w:top w:val="single" w:sz="4" w:space="0" w:color="auto"/>
              <w:left w:val="single" w:sz="4" w:space="0" w:color="auto"/>
              <w:right w:val="single" w:sz="4" w:space="0" w:color="auto"/>
            </w:tcBorders>
          </w:tcPr>
          <w:p w:rsidR="003B4FED" w:rsidRPr="003B4FED" w:rsidRDefault="003B4FED" w:rsidP="003B4FED">
            <w:pPr>
              <w:spacing w:line="240" w:lineRule="auto"/>
              <w:ind w:firstLine="0"/>
              <w:jc w:val="center"/>
              <w:rPr>
                <w:sz w:val="22"/>
              </w:rPr>
            </w:pPr>
            <w:r w:rsidRPr="003B4FED">
              <w:rPr>
                <w:sz w:val="22"/>
              </w:rPr>
              <w:t>Предметы</w:t>
            </w:r>
          </w:p>
        </w:tc>
        <w:tc>
          <w:tcPr>
            <w:tcW w:w="8789" w:type="dxa"/>
            <w:gridSpan w:val="7"/>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line="240" w:lineRule="auto"/>
              <w:jc w:val="center"/>
              <w:rPr>
                <w:sz w:val="22"/>
              </w:rPr>
            </w:pPr>
            <w:r w:rsidRPr="003B4FED">
              <w:rPr>
                <w:sz w:val="22"/>
              </w:rPr>
              <w:t>Распределение часов</w:t>
            </w:r>
          </w:p>
        </w:tc>
      </w:tr>
      <w:tr w:rsidR="003B4FED" w:rsidRPr="003B4FED" w:rsidTr="007F0BC1">
        <w:tc>
          <w:tcPr>
            <w:tcW w:w="992" w:type="dxa"/>
            <w:vMerge/>
            <w:tcBorders>
              <w:top w:val="single" w:sz="4" w:space="0" w:color="auto"/>
              <w:left w:val="single" w:sz="4" w:space="0" w:color="auto"/>
              <w:bottom w:val="single" w:sz="4" w:space="0" w:color="auto"/>
              <w:right w:val="single" w:sz="4" w:space="0" w:color="auto"/>
            </w:tcBorders>
            <w:vAlign w:val="center"/>
            <w:hideMark/>
          </w:tcPr>
          <w:p w:rsidR="003B4FED" w:rsidRPr="003B4FED" w:rsidRDefault="003B4FED" w:rsidP="003B4FED">
            <w:pPr>
              <w:spacing w:line="240" w:lineRule="auto"/>
              <w:jc w:val="center"/>
              <w:rPr>
                <w:sz w:val="22"/>
              </w:rPr>
            </w:pPr>
          </w:p>
        </w:tc>
        <w:tc>
          <w:tcPr>
            <w:tcW w:w="1560" w:type="dxa"/>
            <w:vMerge/>
            <w:tcBorders>
              <w:left w:val="single" w:sz="4" w:space="0" w:color="auto"/>
              <w:right w:val="single" w:sz="4" w:space="0" w:color="auto"/>
            </w:tcBorders>
          </w:tcPr>
          <w:p w:rsidR="003B4FED" w:rsidRPr="003B4FED" w:rsidRDefault="003B4FED" w:rsidP="003B4FED">
            <w:pPr>
              <w:spacing w:line="240" w:lineRule="auto"/>
              <w:jc w:val="center"/>
              <w:rPr>
                <w:sz w:val="22"/>
              </w:rPr>
            </w:pPr>
          </w:p>
        </w:tc>
        <w:tc>
          <w:tcPr>
            <w:tcW w:w="2153" w:type="dxa"/>
            <w:gridSpan w:val="2"/>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line="240" w:lineRule="auto"/>
              <w:ind w:firstLine="0"/>
              <w:jc w:val="center"/>
              <w:rPr>
                <w:sz w:val="22"/>
              </w:rPr>
            </w:pPr>
            <w:r w:rsidRPr="003B4FED">
              <w:rPr>
                <w:sz w:val="22"/>
              </w:rPr>
              <w:t>На увеличение часов базовых предметов федерального компонента</w:t>
            </w:r>
          </w:p>
        </w:tc>
        <w:tc>
          <w:tcPr>
            <w:tcW w:w="2694" w:type="dxa"/>
            <w:gridSpan w:val="2"/>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line="240" w:lineRule="auto"/>
              <w:ind w:firstLine="0"/>
              <w:jc w:val="center"/>
              <w:rPr>
                <w:sz w:val="22"/>
              </w:rPr>
            </w:pPr>
            <w:r w:rsidRPr="003B4FED">
              <w:rPr>
                <w:sz w:val="22"/>
              </w:rPr>
              <w:t>На изучение предметов на профильном уровне</w:t>
            </w:r>
          </w:p>
        </w:tc>
        <w:tc>
          <w:tcPr>
            <w:tcW w:w="2753" w:type="dxa"/>
            <w:gridSpan w:val="2"/>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line="240" w:lineRule="auto"/>
              <w:ind w:firstLine="0"/>
              <w:jc w:val="center"/>
              <w:rPr>
                <w:sz w:val="22"/>
              </w:rPr>
            </w:pPr>
            <w:r w:rsidRPr="003B4FED">
              <w:rPr>
                <w:sz w:val="22"/>
              </w:rPr>
              <w:t>На спецкурсы, отражающие специфику содержания образования в гимназических классах</w:t>
            </w:r>
          </w:p>
        </w:tc>
        <w:tc>
          <w:tcPr>
            <w:tcW w:w="1189" w:type="dxa"/>
            <w:vMerge w:val="restart"/>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rPr>
                <w:sz w:val="22"/>
              </w:rPr>
            </w:pPr>
          </w:p>
          <w:p w:rsidR="003B4FED" w:rsidRPr="003B4FED" w:rsidRDefault="003B4FED" w:rsidP="003B4FED">
            <w:pPr>
              <w:spacing w:line="240" w:lineRule="auto"/>
              <w:ind w:firstLine="0"/>
              <w:rPr>
                <w:sz w:val="22"/>
              </w:rPr>
            </w:pPr>
          </w:p>
          <w:p w:rsidR="003B4FED" w:rsidRPr="003B4FED" w:rsidRDefault="003B4FED" w:rsidP="007F0BC1">
            <w:pPr>
              <w:spacing w:line="240" w:lineRule="auto"/>
              <w:ind w:firstLine="0"/>
              <w:rPr>
                <w:sz w:val="22"/>
              </w:rPr>
            </w:pPr>
            <w:r w:rsidRPr="003B4FED">
              <w:rPr>
                <w:sz w:val="22"/>
              </w:rPr>
              <w:t>Всего</w:t>
            </w:r>
          </w:p>
        </w:tc>
      </w:tr>
      <w:tr w:rsidR="003B4FED" w:rsidRPr="003B4FED" w:rsidTr="007F0BC1">
        <w:tc>
          <w:tcPr>
            <w:tcW w:w="992" w:type="dxa"/>
            <w:vMerge/>
            <w:tcBorders>
              <w:top w:val="single" w:sz="4" w:space="0" w:color="auto"/>
              <w:left w:val="single" w:sz="4" w:space="0" w:color="auto"/>
              <w:bottom w:val="single" w:sz="4" w:space="0" w:color="auto"/>
              <w:right w:val="single" w:sz="4" w:space="0" w:color="auto"/>
            </w:tcBorders>
            <w:vAlign w:val="center"/>
            <w:hideMark/>
          </w:tcPr>
          <w:p w:rsidR="003B4FED" w:rsidRPr="003B4FED" w:rsidRDefault="003B4FED" w:rsidP="003B4FED">
            <w:pPr>
              <w:spacing w:line="240" w:lineRule="auto"/>
              <w:jc w:val="center"/>
              <w:rPr>
                <w:sz w:val="22"/>
              </w:rPr>
            </w:pPr>
          </w:p>
        </w:tc>
        <w:tc>
          <w:tcPr>
            <w:tcW w:w="1560" w:type="dxa"/>
            <w:vMerge/>
            <w:tcBorders>
              <w:left w:val="single" w:sz="4" w:space="0" w:color="auto"/>
              <w:bottom w:val="single" w:sz="4" w:space="0" w:color="auto"/>
              <w:right w:val="single" w:sz="4" w:space="0" w:color="auto"/>
            </w:tcBorders>
          </w:tcPr>
          <w:p w:rsidR="003B4FED" w:rsidRPr="003B4FED" w:rsidRDefault="003B4FED" w:rsidP="003B4FED">
            <w:pPr>
              <w:spacing w:line="240" w:lineRule="auto"/>
              <w:jc w:val="center"/>
              <w:rPr>
                <w:sz w:val="22"/>
              </w:rPr>
            </w:pPr>
          </w:p>
        </w:tc>
        <w:tc>
          <w:tcPr>
            <w:tcW w:w="1275"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line="240" w:lineRule="auto"/>
              <w:ind w:firstLine="0"/>
              <w:jc w:val="center"/>
              <w:rPr>
                <w:sz w:val="22"/>
              </w:rPr>
            </w:pPr>
            <w:r w:rsidRPr="003B4FED">
              <w:rPr>
                <w:sz w:val="22"/>
              </w:rPr>
              <w:t>Предметы</w:t>
            </w:r>
          </w:p>
        </w:tc>
        <w:tc>
          <w:tcPr>
            <w:tcW w:w="878"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line="240" w:lineRule="auto"/>
              <w:ind w:firstLine="0"/>
              <w:jc w:val="center"/>
              <w:rPr>
                <w:sz w:val="22"/>
              </w:rPr>
            </w:pPr>
            <w:r w:rsidRPr="003B4FED">
              <w:rPr>
                <w:sz w:val="22"/>
              </w:rPr>
              <w:t>Кол-во часов</w:t>
            </w:r>
          </w:p>
        </w:tc>
        <w:tc>
          <w:tcPr>
            <w:tcW w:w="1816"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line="240" w:lineRule="auto"/>
              <w:ind w:firstLine="0"/>
              <w:jc w:val="center"/>
              <w:rPr>
                <w:sz w:val="22"/>
              </w:rPr>
            </w:pPr>
            <w:r w:rsidRPr="003B4FED">
              <w:rPr>
                <w:sz w:val="22"/>
              </w:rPr>
              <w:t>Предметы</w:t>
            </w:r>
          </w:p>
        </w:tc>
        <w:tc>
          <w:tcPr>
            <w:tcW w:w="878"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line="240" w:lineRule="auto"/>
              <w:ind w:firstLine="0"/>
              <w:jc w:val="center"/>
              <w:rPr>
                <w:sz w:val="22"/>
              </w:rPr>
            </w:pPr>
            <w:r w:rsidRPr="003B4FED">
              <w:rPr>
                <w:sz w:val="22"/>
              </w:rPr>
              <w:t>Кол-во часов</w:t>
            </w:r>
          </w:p>
        </w:tc>
        <w:tc>
          <w:tcPr>
            <w:tcW w:w="1875"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line="240" w:lineRule="auto"/>
              <w:ind w:firstLine="0"/>
              <w:jc w:val="center"/>
              <w:rPr>
                <w:sz w:val="22"/>
              </w:rPr>
            </w:pPr>
            <w:r w:rsidRPr="003B4FED">
              <w:rPr>
                <w:sz w:val="22"/>
              </w:rPr>
              <w:t>Предметы</w:t>
            </w:r>
          </w:p>
        </w:tc>
        <w:tc>
          <w:tcPr>
            <w:tcW w:w="878"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line="240" w:lineRule="auto"/>
              <w:ind w:firstLine="0"/>
              <w:jc w:val="center"/>
              <w:rPr>
                <w:sz w:val="22"/>
              </w:rPr>
            </w:pPr>
            <w:r w:rsidRPr="003B4FED">
              <w:rPr>
                <w:sz w:val="22"/>
              </w:rPr>
              <w:t>Кол-во часов</w:t>
            </w: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3B4FED" w:rsidRPr="003B4FED" w:rsidRDefault="003B4FED" w:rsidP="003B4FED">
            <w:pPr>
              <w:spacing w:line="240" w:lineRule="auto"/>
              <w:rPr>
                <w:sz w:val="22"/>
              </w:rPr>
            </w:pPr>
          </w:p>
        </w:tc>
      </w:tr>
      <w:tr w:rsidR="003B4FED" w:rsidRPr="003B4FED" w:rsidTr="007F0BC1">
        <w:tc>
          <w:tcPr>
            <w:tcW w:w="992" w:type="dxa"/>
            <w:vMerge w:val="restart"/>
            <w:tcBorders>
              <w:top w:val="single" w:sz="4" w:space="0" w:color="auto"/>
              <w:left w:val="single" w:sz="4" w:space="0" w:color="auto"/>
              <w:right w:val="single" w:sz="4" w:space="0" w:color="auto"/>
            </w:tcBorders>
            <w:hideMark/>
          </w:tcPr>
          <w:p w:rsidR="003B4FED" w:rsidRPr="003B4FED" w:rsidRDefault="003B4FED" w:rsidP="003B4FED">
            <w:pPr>
              <w:spacing w:line="240" w:lineRule="auto"/>
              <w:ind w:firstLine="0"/>
              <w:rPr>
                <w:sz w:val="22"/>
              </w:rPr>
            </w:pPr>
            <w:r w:rsidRPr="003B4FED">
              <w:rPr>
                <w:sz w:val="22"/>
              </w:rPr>
              <w:t>10Б(1г)</w:t>
            </w:r>
          </w:p>
          <w:p w:rsidR="003B4FED" w:rsidRPr="003B4FED" w:rsidRDefault="003B4FED" w:rsidP="003B4FED">
            <w:pPr>
              <w:spacing w:line="240" w:lineRule="auto"/>
              <w:rPr>
                <w:sz w:val="22"/>
              </w:rPr>
            </w:pPr>
          </w:p>
        </w:tc>
        <w:tc>
          <w:tcPr>
            <w:tcW w:w="1560"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tabs>
                <w:tab w:val="left" w:pos="840"/>
              </w:tabs>
              <w:spacing w:line="240" w:lineRule="auto"/>
              <w:ind w:firstLine="0"/>
              <w:rPr>
                <w:sz w:val="22"/>
              </w:rPr>
            </w:pPr>
            <w:r w:rsidRPr="003B4FED">
              <w:rPr>
                <w:sz w:val="22"/>
              </w:rPr>
              <w:t>Русский язык</w:t>
            </w:r>
          </w:p>
        </w:tc>
        <w:tc>
          <w:tcPr>
            <w:tcW w:w="1275"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ind w:firstLine="0"/>
              <w:rPr>
                <w:sz w:val="22"/>
              </w:rPr>
            </w:pPr>
          </w:p>
        </w:tc>
        <w:tc>
          <w:tcPr>
            <w:tcW w:w="878"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ind w:firstLine="0"/>
              <w:rPr>
                <w:sz w:val="22"/>
              </w:rPr>
            </w:pPr>
          </w:p>
        </w:tc>
        <w:tc>
          <w:tcPr>
            <w:tcW w:w="1816"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tabs>
                <w:tab w:val="left" w:pos="840"/>
              </w:tabs>
              <w:spacing w:line="240" w:lineRule="auto"/>
              <w:ind w:firstLine="0"/>
              <w:rPr>
                <w:sz w:val="22"/>
              </w:rPr>
            </w:pPr>
          </w:p>
        </w:tc>
        <w:tc>
          <w:tcPr>
            <w:tcW w:w="878"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before="100" w:beforeAutospacing="1" w:after="100" w:afterAutospacing="1" w:line="240" w:lineRule="auto"/>
              <w:contextualSpacing/>
              <w:jc w:val="center"/>
              <w:rPr>
                <w:sz w:val="22"/>
              </w:rPr>
            </w:pPr>
          </w:p>
        </w:tc>
        <w:tc>
          <w:tcPr>
            <w:tcW w:w="1875"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line="240" w:lineRule="auto"/>
              <w:ind w:firstLine="0"/>
              <w:jc w:val="left"/>
              <w:rPr>
                <w:sz w:val="22"/>
              </w:rPr>
            </w:pPr>
            <w:r w:rsidRPr="003B4FED">
              <w:rPr>
                <w:sz w:val="22"/>
              </w:rPr>
              <w:t>Русское правописание</w:t>
            </w:r>
          </w:p>
        </w:tc>
        <w:tc>
          <w:tcPr>
            <w:tcW w:w="878"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ind w:firstLine="0"/>
              <w:rPr>
                <w:sz w:val="22"/>
              </w:rPr>
            </w:pPr>
          </w:p>
          <w:p w:rsidR="003B4FED" w:rsidRPr="003B4FED" w:rsidRDefault="003B4FED" w:rsidP="003B4FED">
            <w:pPr>
              <w:spacing w:line="240" w:lineRule="auto"/>
              <w:rPr>
                <w:sz w:val="22"/>
              </w:rPr>
            </w:pPr>
            <w:r w:rsidRPr="003B4FED">
              <w:rPr>
                <w:sz w:val="22"/>
              </w:rPr>
              <w:t xml:space="preserve">     1 </w:t>
            </w:r>
          </w:p>
        </w:tc>
        <w:tc>
          <w:tcPr>
            <w:tcW w:w="1189" w:type="dxa"/>
            <w:vMerge w:val="restart"/>
            <w:tcBorders>
              <w:top w:val="single" w:sz="4" w:space="0" w:color="auto"/>
              <w:left w:val="single" w:sz="4" w:space="0" w:color="auto"/>
              <w:right w:val="single" w:sz="4" w:space="0" w:color="auto"/>
            </w:tcBorders>
          </w:tcPr>
          <w:p w:rsidR="003B4FED" w:rsidRPr="003B4FED" w:rsidRDefault="003B4FED" w:rsidP="007F0BC1">
            <w:pPr>
              <w:spacing w:line="240" w:lineRule="auto"/>
              <w:ind w:firstLine="0"/>
              <w:rPr>
                <w:sz w:val="22"/>
              </w:rPr>
            </w:pPr>
          </w:p>
          <w:p w:rsidR="003B4FED" w:rsidRPr="003B4FED" w:rsidRDefault="003B4FED" w:rsidP="003B4FED">
            <w:pPr>
              <w:spacing w:line="240" w:lineRule="auto"/>
              <w:jc w:val="center"/>
              <w:rPr>
                <w:sz w:val="22"/>
              </w:rPr>
            </w:pPr>
          </w:p>
          <w:p w:rsidR="003B4FED" w:rsidRPr="003B4FED" w:rsidRDefault="003B4FED" w:rsidP="003B4FED">
            <w:pPr>
              <w:spacing w:line="240" w:lineRule="auto"/>
              <w:jc w:val="center"/>
              <w:rPr>
                <w:sz w:val="22"/>
              </w:rPr>
            </w:pPr>
          </w:p>
          <w:p w:rsidR="003B4FED" w:rsidRPr="003B4FED" w:rsidRDefault="003B4FED" w:rsidP="003B4FED">
            <w:pPr>
              <w:spacing w:line="240" w:lineRule="auto"/>
              <w:jc w:val="center"/>
              <w:rPr>
                <w:sz w:val="22"/>
              </w:rPr>
            </w:pPr>
            <w:r w:rsidRPr="003B4FED">
              <w:rPr>
                <w:sz w:val="22"/>
              </w:rPr>
              <w:t>9</w:t>
            </w:r>
          </w:p>
        </w:tc>
      </w:tr>
      <w:tr w:rsidR="003B4FED" w:rsidRPr="003B4FED" w:rsidTr="007F0BC1">
        <w:tc>
          <w:tcPr>
            <w:tcW w:w="992" w:type="dxa"/>
            <w:vMerge/>
            <w:tcBorders>
              <w:left w:val="single" w:sz="4" w:space="0" w:color="auto"/>
              <w:right w:val="single" w:sz="4" w:space="0" w:color="auto"/>
            </w:tcBorders>
            <w:hideMark/>
          </w:tcPr>
          <w:p w:rsidR="003B4FED" w:rsidRPr="003B4FED" w:rsidRDefault="003B4FED" w:rsidP="003B4FED">
            <w:pPr>
              <w:spacing w:line="240" w:lineRule="auto"/>
              <w:rPr>
                <w:sz w:val="22"/>
              </w:rPr>
            </w:pPr>
          </w:p>
        </w:tc>
        <w:tc>
          <w:tcPr>
            <w:tcW w:w="1560"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tabs>
                <w:tab w:val="left" w:pos="840"/>
              </w:tabs>
              <w:spacing w:line="240" w:lineRule="auto"/>
              <w:ind w:firstLine="0"/>
              <w:rPr>
                <w:sz w:val="22"/>
              </w:rPr>
            </w:pPr>
            <w:r w:rsidRPr="003B4FED">
              <w:rPr>
                <w:sz w:val="22"/>
              </w:rPr>
              <w:t xml:space="preserve">Физика </w:t>
            </w:r>
          </w:p>
        </w:tc>
        <w:tc>
          <w:tcPr>
            <w:tcW w:w="1275"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jc w:val="center"/>
              <w:rPr>
                <w:sz w:val="22"/>
              </w:rPr>
            </w:pPr>
          </w:p>
        </w:tc>
        <w:tc>
          <w:tcPr>
            <w:tcW w:w="878"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jc w:val="center"/>
              <w:rPr>
                <w:sz w:val="22"/>
              </w:rPr>
            </w:pPr>
          </w:p>
        </w:tc>
        <w:tc>
          <w:tcPr>
            <w:tcW w:w="1816"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tabs>
                <w:tab w:val="left" w:pos="840"/>
              </w:tabs>
              <w:spacing w:line="240" w:lineRule="auto"/>
              <w:ind w:firstLine="0"/>
              <w:rPr>
                <w:sz w:val="22"/>
              </w:rPr>
            </w:pPr>
            <w:r w:rsidRPr="003B4FED">
              <w:rPr>
                <w:sz w:val="22"/>
              </w:rPr>
              <w:t xml:space="preserve"> Физика </w:t>
            </w:r>
          </w:p>
        </w:tc>
        <w:tc>
          <w:tcPr>
            <w:tcW w:w="878"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before="100" w:beforeAutospacing="1" w:after="100" w:afterAutospacing="1" w:line="240" w:lineRule="auto"/>
              <w:ind w:firstLine="0"/>
              <w:contextualSpacing/>
              <w:rPr>
                <w:sz w:val="22"/>
              </w:rPr>
            </w:pPr>
            <w:r w:rsidRPr="003B4FED">
              <w:rPr>
                <w:sz w:val="22"/>
              </w:rPr>
              <w:t>5(+3)</w:t>
            </w:r>
          </w:p>
          <w:p w:rsidR="003B4FED" w:rsidRPr="003B4FED" w:rsidRDefault="003B4FED" w:rsidP="003B4FED">
            <w:pPr>
              <w:spacing w:before="100" w:beforeAutospacing="1" w:after="100" w:afterAutospacing="1" w:line="240" w:lineRule="auto"/>
              <w:contextualSpacing/>
              <w:jc w:val="center"/>
              <w:rPr>
                <w:sz w:val="22"/>
              </w:rPr>
            </w:pPr>
          </w:p>
        </w:tc>
        <w:tc>
          <w:tcPr>
            <w:tcW w:w="1875"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line="240" w:lineRule="auto"/>
              <w:jc w:val="left"/>
              <w:rPr>
                <w:sz w:val="22"/>
              </w:rPr>
            </w:pPr>
          </w:p>
        </w:tc>
        <w:tc>
          <w:tcPr>
            <w:tcW w:w="878"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jc w:val="center"/>
              <w:rPr>
                <w:sz w:val="22"/>
              </w:rPr>
            </w:pPr>
          </w:p>
        </w:tc>
        <w:tc>
          <w:tcPr>
            <w:tcW w:w="1189" w:type="dxa"/>
            <w:vMerge/>
            <w:tcBorders>
              <w:left w:val="single" w:sz="4" w:space="0" w:color="auto"/>
              <w:right w:val="single" w:sz="4" w:space="0" w:color="auto"/>
            </w:tcBorders>
          </w:tcPr>
          <w:p w:rsidR="003B4FED" w:rsidRPr="003B4FED" w:rsidRDefault="003B4FED" w:rsidP="003B4FED">
            <w:pPr>
              <w:spacing w:line="240" w:lineRule="auto"/>
              <w:jc w:val="center"/>
              <w:rPr>
                <w:sz w:val="22"/>
              </w:rPr>
            </w:pPr>
          </w:p>
        </w:tc>
      </w:tr>
      <w:tr w:rsidR="003B4FED" w:rsidRPr="003B4FED" w:rsidTr="007F0BC1">
        <w:tc>
          <w:tcPr>
            <w:tcW w:w="992" w:type="dxa"/>
            <w:vMerge/>
            <w:tcBorders>
              <w:left w:val="single" w:sz="4" w:space="0" w:color="auto"/>
              <w:right w:val="single" w:sz="4" w:space="0" w:color="auto"/>
            </w:tcBorders>
            <w:hideMark/>
          </w:tcPr>
          <w:p w:rsidR="003B4FED" w:rsidRPr="003B4FED" w:rsidRDefault="003B4FED" w:rsidP="003B4FED">
            <w:pPr>
              <w:spacing w:line="240" w:lineRule="auto"/>
              <w:rPr>
                <w:sz w:val="22"/>
              </w:rPr>
            </w:pPr>
          </w:p>
        </w:tc>
        <w:tc>
          <w:tcPr>
            <w:tcW w:w="1560"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tabs>
                <w:tab w:val="left" w:pos="840"/>
              </w:tabs>
              <w:spacing w:line="240" w:lineRule="auto"/>
              <w:ind w:firstLine="0"/>
              <w:rPr>
                <w:sz w:val="22"/>
              </w:rPr>
            </w:pPr>
            <w:r w:rsidRPr="003B4FED">
              <w:rPr>
                <w:sz w:val="22"/>
              </w:rPr>
              <w:t>Информатика</w:t>
            </w:r>
          </w:p>
        </w:tc>
        <w:tc>
          <w:tcPr>
            <w:tcW w:w="1275"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jc w:val="center"/>
              <w:rPr>
                <w:sz w:val="22"/>
              </w:rPr>
            </w:pPr>
          </w:p>
        </w:tc>
        <w:tc>
          <w:tcPr>
            <w:tcW w:w="878"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jc w:val="center"/>
              <w:rPr>
                <w:sz w:val="22"/>
              </w:rPr>
            </w:pPr>
          </w:p>
        </w:tc>
        <w:tc>
          <w:tcPr>
            <w:tcW w:w="1816"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tabs>
                <w:tab w:val="left" w:pos="840"/>
              </w:tabs>
              <w:spacing w:line="240" w:lineRule="auto"/>
              <w:ind w:firstLine="0"/>
              <w:rPr>
                <w:sz w:val="22"/>
              </w:rPr>
            </w:pPr>
            <w:r w:rsidRPr="003B4FED">
              <w:rPr>
                <w:sz w:val="22"/>
              </w:rPr>
              <w:t>Информатика</w:t>
            </w:r>
          </w:p>
        </w:tc>
        <w:tc>
          <w:tcPr>
            <w:tcW w:w="878"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before="100" w:beforeAutospacing="1" w:after="100" w:afterAutospacing="1" w:line="240" w:lineRule="auto"/>
              <w:ind w:firstLine="0"/>
              <w:contextualSpacing/>
              <w:rPr>
                <w:sz w:val="22"/>
              </w:rPr>
            </w:pPr>
            <w:r w:rsidRPr="003B4FED">
              <w:rPr>
                <w:sz w:val="22"/>
              </w:rPr>
              <w:t>4(+3)</w:t>
            </w:r>
          </w:p>
          <w:p w:rsidR="003B4FED" w:rsidRPr="003B4FED" w:rsidRDefault="003B4FED" w:rsidP="003B4FED">
            <w:pPr>
              <w:spacing w:before="100" w:beforeAutospacing="1" w:after="100" w:afterAutospacing="1" w:line="240" w:lineRule="auto"/>
              <w:contextualSpacing/>
              <w:jc w:val="center"/>
              <w:rPr>
                <w:sz w:val="22"/>
              </w:rPr>
            </w:pPr>
          </w:p>
        </w:tc>
        <w:tc>
          <w:tcPr>
            <w:tcW w:w="1875"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line="240" w:lineRule="auto"/>
              <w:jc w:val="left"/>
              <w:rPr>
                <w:sz w:val="22"/>
              </w:rPr>
            </w:pPr>
          </w:p>
        </w:tc>
        <w:tc>
          <w:tcPr>
            <w:tcW w:w="878"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jc w:val="center"/>
              <w:rPr>
                <w:sz w:val="22"/>
              </w:rPr>
            </w:pPr>
          </w:p>
        </w:tc>
        <w:tc>
          <w:tcPr>
            <w:tcW w:w="1189" w:type="dxa"/>
            <w:vMerge/>
            <w:tcBorders>
              <w:left w:val="single" w:sz="4" w:space="0" w:color="auto"/>
              <w:right w:val="single" w:sz="4" w:space="0" w:color="auto"/>
            </w:tcBorders>
          </w:tcPr>
          <w:p w:rsidR="003B4FED" w:rsidRPr="003B4FED" w:rsidRDefault="003B4FED" w:rsidP="003B4FED">
            <w:pPr>
              <w:spacing w:line="240" w:lineRule="auto"/>
              <w:jc w:val="center"/>
              <w:rPr>
                <w:sz w:val="22"/>
              </w:rPr>
            </w:pPr>
          </w:p>
        </w:tc>
      </w:tr>
      <w:tr w:rsidR="003B4FED" w:rsidRPr="003B4FED" w:rsidTr="007F0BC1">
        <w:tc>
          <w:tcPr>
            <w:tcW w:w="992" w:type="dxa"/>
            <w:vMerge/>
            <w:tcBorders>
              <w:left w:val="single" w:sz="4" w:space="0" w:color="auto"/>
              <w:bottom w:val="single" w:sz="4" w:space="0" w:color="auto"/>
              <w:right w:val="single" w:sz="4" w:space="0" w:color="auto"/>
            </w:tcBorders>
            <w:hideMark/>
          </w:tcPr>
          <w:p w:rsidR="003B4FED" w:rsidRPr="003B4FED" w:rsidRDefault="003B4FED" w:rsidP="003B4FED">
            <w:pPr>
              <w:spacing w:line="240" w:lineRule="auto"/>
              <w:rPr>
                <w:sz w:val="22"/>
              </w:rPr>
            </w:pPr>
          </w:p>
        </w:tc>
        <w:tc>
          <w:tcPr>
            <w:tcW w:w="1560"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tabs>
                <w:tab w:val="left" w:pos="840"/>
              </w:tabs>
              <w:spacing w:line="240" w:lineRule="auto"/>
              <w:ind w:firstLine="0"/>
              <w:rPr>
                <w:sz w:val="22"/>
              </w:rPr>
            </w:pPr>
            <w:r w:rsidRPr="003B4FED">
              <w:rPr>
                <w:sz w:val="22"/>
              </w:rPr>
              <w:t>Математика</w:t>
            </w:r>
          </w:p>
        </w:tc>
        <w:tc>
          <w:tcPr>
            <w:tcW w:w="1275"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jc w:val="center"/>
              <w:rPr>
                <w:sz w:val="22"/>
              </w:rPr>
            </w:pPr>
          </w:p>
        </w:tc>
        <w:tc>
          <w:tcPr>
            <w:tcW w:w="878"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jc w:val="center"/>
              <w:rPr>
                <w:sz w:val="22"/>
              </w:rPr>
            </w:pPr>
          </w:p>
        </w:tc>
        <w:tc>
          <w:tcPr>
            <w:tcW w:w="1816"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tabs>
                <w:tab w:val="left" w:pos="840"/>
              </w:tabs>
              <w:spacing w:line="240" w:lineRule="auto"/>
              <w:ind w:firstLine="0"/>
              <w:rPr>
                <w:sz w:val="22"/>
              </w:rPr>
            </w:pPr>
            <w:r w:rsidRPr="003B4FED">
              <w:rPr>
                <w:sz w:val="22"/>
              </w:rPr>
              <w:t>Математика</w:t>
            </w:r>
          </w:p>
        </w:tc>
        <w:tc>
          <w:tcPr>
            <w:tcW w:w="878"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before="100" w:beforeAutospacing="1" w:after="100" w:afterAutospacing="1" w:line="240" w:lineRule="auto"/>
              <w:ind w:firstLine="0"/>
              <w:contextualSpacing/>
              <w:rPr>
                <w:sz w:val="22"/>
              </w:rPr>
            </w:pPr>
            <w:r w:rsidRPr="003B4FED">
              <w:rPr>
                <w:sz w:val="22"/>
              </w:rPr>
              <w:t>6(+2)</w:t>
            </w:r>
          </w:p>
        </w:tc>
        <w:tc>
          <w:tcPr>
            <w:tcW w:w="1875"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line="240" w:lineRule="auto"/>
              <w:jc w:val="left"/>
              <w:rPr>
                <w:sz w:val="22"/>
              </w:rPr>
            </w:pPr>
          </w:p>
        </w:tc>
        <w:tc>
          <w:tcPr>
            <w:tcW w:w="878"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jc w:val="center"/>
              <w:rPr>
                <w:sz w:val="22"/>
              </w:rPr>
            </w:pPr>
          </w:p>
        </w:tc>
        <w:tc>
          <w:tcPr>
            <w:tcW w:w="1189" w:type="dxa"/>
            <w:vMerge/>
            <w:tcBorders>
              <w:left w:val="single" w:sz="4" w:space="0" w:color="auto"/>
              <w:bottom w:val="single" w:sz="4" w:space="0" w:color="auto"/>
              <w:right w:val="single" w:sz="4" w:space="0" w:color="auto"/>
            </w:tcBorders>
          </w:tcPr>
          <w:p w:rsidR="003B4FED" w:rsidRPr="003B4FED" w:rsidRDefault="003B4FED" w:rsidP="003B4FED">
            <w:pPr>
              <w:spacing w:line="240" w:lineRule="auto"/>
              <w:jc w:val="center"/>
              <w:rPr>
                <w:sz w:val="22"/>
              </w:rPr>
            </w:pPr>
          </w:p>
        </w:tc>
      </w:tr>
      <w:tr w:rsidR="003B4FED" w:rsidRPr="003B4FED" w:rsidTr="007F0BC1">
        <w:tc>
          <w:tcPr>
            <w:tcW w:w="992" w:type="dxa"/>
            <w:vMerge w:val="restart"/>
            <w:tcBorders>
              <w:left w:val="single" w:sz="4" w:space="0" w:color="auto"/>
              <w:right w:val="single" w:sz="4" w:space="0" w:color="auto"/>
            </w:tcBorders>
            <w:hideMark/>
          </w:tcPr>
          <w:p w:rsidR="003B4FED" w:rsidRPr="003B4FED" w:rsidRDefault="003B4FED" w:rsidP="003B4FED">
            <w:pPr>
              <w:spacing w:line="240" w:lineRule="auto"/>
              <w:ind w:firstLine="0"/>
              <w:rPr>
                <w:sz w:val="22"/>
              </w:rPr>
            </w:pPr>
            <w:r w:rsidRPr="003B4FED">
              <w:rPr>
                <w:sz w:val="22"/>
              </w:rPr>
              <w:t>10Б(2г)</w:t>
            </w:r>
          </w:p>
        </w:tc>
        <w:tc>
          <w:tcPr>
            <w:tcW w:w="1560"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tabs>
                <w:tab w:val="left" w:pos="840"/>
              </w:tabs>
              <w:spacing w:line="240" w:lineRule="auto"/>
              <w:ind w:firstLine="0"/>
              <w:rPr>
                <w:sz w:val="22"/>
              </w:rPr>
            </w:pPr>
            <w:r w:rsidRPr="003B4FED">
              <w:rPr>
                <w:sz w:val="22"/>
              </w:rPr>
              <w:t>Русский язык</w:t>
            </w:r>
          </w:p>
        </w:tc>
        <w:tc>
          <w:tcPr>
            <w:tcW w:w="1275"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rPr>
                <w:sz w:val="22"/>
              </w:rPr>
            </w:pPr>
          </w:p>
        </w:tc>
        <w:tc>
          <w:tcPr>
            <w:tcW w:w="878"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rPr>
                <w:sz w:val="22"/>
              </w:rPr>
            </w:pPr>
          </w:p>
        </w:tc>
        <w:tc>
          <w:tcPr>
            <w:tcW w:w="1816"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rPr>
                <w:sz w:val="22"/>
              </w:rPr>
            </w:pPr>
          </w:p>
        </w:tc>
        <w:tc>
          <w:tcPr>
            <w:tcW w:w="878"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before="100" w:beforeAutospacing="1" w:after="100" w:afterAutospacing="1" w:line="240" w:lineRule="auto"/>
              <w:contextualSpacing/>
              <w:jc w:val="center"/>
              <w:rPr>
                <w:sz w:val="22"/>
              </w:rPr>
            </w:pPr>
          </w:p>
          <w:p w:rsidR="003B4FED" w:rsidRPr="003B4FED" w:rsidRDefault="003B4FED" w:rsidP="003B4FED">
            <w:pPr>
              <w:spacing w:before="100" w:beforeAutospacing="1" w:after="100" w:afterAutospacing="1" w:line="240" w:lineRule="auto"/>
              <w:contextualSpacing/>
              <w:jc w:val="center"/>
              <w:rPr>
                <w:sz w:val="22"/>
              </w:rPr>
            </w:pPr>
          </w:p>
        </w:tc>
        <w:tc>
          <w:tcPr>
            <w:tcW w:w="1875"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line="240" w:lineRule="auto"/>
              <w:ind w:firstLine="0"/>
              <w:jc w:val="left"/>
              <w:rPr>
                <w:sz w:val="22"/>
              </w:rPr>
            </w:pPr>
            <w:r w:rsidRPr="003B4FED">
              <w:rPr>
                <w:sz w:val="22"/>
              </w:rPr>
              <w:t>Русское правописание</w:t>
            </w:r>
          </w:p>
        </w:tc>
        <w:tc>
          <w:tcPr>
            <w:tcW w:w="878"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jc w:val="center"/>
              <w:rPr>
                <w:sz w:val="22"/>
              </w:rPr>
            </w:pPr>
          </w:p>
          <w:p w:rsidR="003B4FED" w:rsidRPr="003B4FED" w:rsidRDefault="003B4FED" w:rsidP="003B4FED">
            <w:pPr>
              <w:spacing w:line="240" w:lineRule="auto"/>
              <w:rPr>
                <w:sz w:val="22"/>
              </w:rPr>
            </w:pPr>
            <w:r w:rsidRPr="003B4FED">
              <w:rPr>
                <w:sz w:val="22"/>
              </w:rPr>
              <w:t xml:space="preserve">     1 </w:t>
            </w:r>
          </w:p>
        </w:tc>
        <w:tc>
          <w:tcPr>
            <w:tcW w:w="1189" w:type="dxa"/>
            <w:vMerge w:val="restart"/>
            <w:tcBorders>
              <w:left w:val="single" w:sz="4" w:space="0" w:color="auto"/>
              <w:right w:val="single" w:sz="4" w:space="0" w:color="auto"/>
            </w:tcBorders>
          </w:tcPr>
          <w:p w:rsidR="003B4FED" w:rsidRPr="003B4FED" w:rsidRDefault="003B4FED" w:rsidP="007F0BC1">
            <w:pPr>
              <w:spacing w:line="240" w:lineRule="auto"/>
              <w:ind w:firstLine="0"/>
              <w:rPr>
                <w:sz w:val="22"/>
              </w:rPr>
            </w:pPr>
          </w:p>
          <w:p w:rsidR="003B4FED" w:rsidRPr="003B4FED" w:rsidRDefault="003B4FED" w:rsidP="003B4FED">
            <w:pPr>
              <w:spacing w:line="240" w:lineRule="auto"/>
              <w:jc w:val="center"/>
              <w:rPr>
                <w:sz w:val="22"/>
              </w:rPr>
            </w:pPr>
          </w:p>
          <w:p w:rsidR="003B4FED" w:rsidRPr="003B4FED" w:rsidRDefault="003B4FED" w:rsidP="003B4FED">
            <w:pPr>
              <w:spacing w:line="240" w:lineRule="auto"/>
              <w:jc w:val="center"/>
              <w:rPr>
                <w:sz w:val="22"/>
              </w:rPr>
            </w:pPr>
          </w:p>
          <w:p w:rsidR="003B4FED" w:rsidRPr="003B4FED" w:rsidRDefault="003B4FED" w:rsidP="003B4FED">
            <w:pPr>
              <w:spacing w:line="240" w:lineRule="auto"/>
              <w:jc w:val="center"/>
              <w:rPr>
                <w:sz w:val="22"/>
              </w:rPr>
            </w:pPr>
            <w:r w:rsidRPr="003B4FED">
              <w:rPr>
                <w:sz w:val="22"/>
              </w:rPr>
              <w:t>9</w:t>
            </w:r>
          </w:p>
        </w:tc>
      </w:tr>
      <w:tr w:rsidR="003B4FED" w:rsidRPr="003B4FED" w:rsidTr="007F0BC1">
        <w:tc>
          <w:tcPr>
            <w:tcW w:w="992" w:type="dxa"/>
            <w:vMerge/>
            <w:tcBorders>
              <w:left w:val="single" w:sz="4" w:space="0" w:color="auto"/>
              <w:right w:val="single" w:sz="4" w:space="0" w:color="auto"/>
            </w:tcBorders>
            <w:hideMark/>
          </w:tcPr>
          <w:p w:rsidR="003B4FED" w:rsidRPr="003B4FED" w:rsidRDefault="003B4FED" w:rsidP="003B4FED">
            <w:pPr>
              <w:spacing w:line="240" w:lineRule="auto"/>
              <w:rPr>
                <w:sz w:val="22"/>
              </w:rPr>
            </w:pPr>
          </w:p>
        </w:tc>
        <w:tc>
          <w:tcPr>
            <w:tcW w:w="1560"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tabs>
                <w:tab w:val="left" w:pos="840"/>
              </w:tabs>
              <w:spacing w:line="240" w:lineRule="auto"/>
              <w:ind w:firstLine="0"/>
              <w:rPr>
                <w:sz w:val="22"/>
              </w:rPr>
            </w:pPr>
            <w:r w:rsidRPr="003B4FED">
              <w:rPr>
                <w:sz w:val="22"/>
              </w:rPr>
              <w:t>Химия</w:t>
            </w:r>
          </w:p>
        </w:tc>
        <w:tc>
          <w:tcPr>
            <w:tcW w:w="1275"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jc w:val="center"/>
              <w:rPr>
                <w:sz w:val="22"/>
              </w:rPr>
            </w:pPr>
          </w:p>
        </w:tc>
        <w:tc>
          <w:tcPr>
            <w:tcW w:w="878"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jc w:val="center"/>
              <w:rPr>
                <w:sz w:val="22"/>
              </w:rPr>
            </w:pPr>
          </w:p>
        </w:tc>
        <w:tc>
          <w:tcPr>
            <w:tcW w:w="1816"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tabs>
                <w:tab w:val="left" w:pos="840"/>
              </w:tabs>
              <w:spacing w:line="240" w:lineRule="auto"/>
              <w:ind w:firstLine="0"/>
              <w:rPr>
                <w:sz w:val="22"/>
              </w:rPr>
            </w:pPr>
            <w:r w:rsidRPr="003B4FED">
              <w:rPr>
                <w:sz w:val="22"/>
              </w:rPr>
              <w:t>Химия</w:t>
            </w:r>
          </w:p>
        </w:tc>
        <w:tc>
          <w:tcPr>
            <w:tcW w:w="878"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before="100" w:beforeAutospacing="1" w:after="100" w:afterAutospacing="1" w:line="240" w:lineRule="auto"/>
              <w:ind w:firstLine="0"/>
              <w:contextualSpacing/>
              <w:rPr>
                <w:sz w:val="22"/>
              </w:rPr>
            </w:pPr>
            <w:r w:rsidRPr="003B4FED">
              <w:rPr>
                <w:sz w:val="22"/>
              </w:rPr>
              <w:t>3(+2)</w:t>
            </w:r>
          </w:p>
        </w:tc>
        <w:tc>
          <w:tcPr>
            <w:tcW w:w="1875"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line="240" w:lineRule="auto"/>
              <w:ind w:firstLine="0"/>
              <w:jc w:val="left"/>
              <w:rPr>
                <w:sz w:val="22"/>
              </w:rPr>
            </w:pPr>
            <w:r w:rsidRPr="003B4FED">
              <w:rPr>
                <w:sz w:val="22"/>
              </w:rPr>
              <w:t>Решение расчётных задач по химии</w:t>
            </w:r>
          </w:p>
        </w:tc>
        <w:tc>
          <w:tcPr>
            <w:tcW w:w="878" w:type="dxa"/>
            <w:tcBorders>
              <w:top w:val="single" w:sz="4" w:space="0" w:color="auto"/>
              <w:left w:val="single" w:sz="4" w:space="0" w:color="auto"/>
              <w:bottom w:val="single" w:sz="4" w:space="0" w:color="auto"/>
              <w:right w:val="single" w:sz="4" w:space="0" w:color="auto"/>
            </w:tcBorders>
          </w:tcPr>
          <w:p w:rsidR="003B4FED" w:rsidRPr="003B4FED" w:rsidRDefault="003B4FED" w:rsidP="007F0BC1">
            <w:pPr>
              <w:spacing w:line="240" w:lineRule="auto"/>
              <w:ind w:firstLine="0"/>
              <w:rPr>
                <w:sz w:val="22"/>
              </w:rPr>
            </w:pPr>
            <w:r w:rsidRPr="003B4FED">
              <w:rPr>
                <w:sz w:val="22"/>
              </w:rPr>
              <w:t>1</w:t>
            </w:r>
          </w:p>
        </w:tc>
        <w:tc>
          <w:tcPr>
            <w:tcW w:w="1189" w:type="dxa"/>
            <w:vMerge/>
            <w:tcBorders>
              <w:left w:val="single" w:sz="4" w:space="0" w:color="auto"/>
              <w:right w:val="single" w:sz="4" w:space="0" w:color="auto"/>
            </w:tcBorders>
          </w:tcPr>
          <w:p w:rsidR="003B4FED" w:rsidRPr="003B4FED" w:rsidRDefault="003B4FED" w:rsidP="003B4FED">
            <w:pPr>
              <w:spacing w:line="240" w:lineRule="auto"/>
              <w:jc w:val="center"/>
              <w:rPr>
                <w:sz w:val="22"/>
              </w:rPr>
            </w:pPr>
          </w:p>
        </w:tc>
      </w:tr>
      <w:tr w:rsidR="003B4FED" w:rsidRPr="003B4FED" w:rsidTr="007F0BC1">
        <w:tc>
          <w:tcPr>
            <w:tcW w:w="992" w:type="dxa"/>
            <w:vMerge/>
            <w:tcBorders>
              <w:left w:val="single" w:sz="4" w:space="0" w:color="auto"/>
              <w:right w:val="single" w:sz="4" w:space="0" w:color="auto"/>
            </w:tcBorders>
            <w:hideMark/>
          </w:tcPr>
          <w:p w:rsidR="003B4FED" w:rsidRPr="003B4FED" w:rsidRDefault="003B4FED" w:rsidP="003B4FED">
            <w:pPr>
              <w:spacing w:line="240" w:lineRule="auto"/>
              <w:rPr>
                <w:sz w:val="22"/>
              </w:rPr>
            </w:pPr>
          </w:p>
        </w:tc>
        <w:tc>
          <w:tcPr>
            <w:tcW w:w="1560"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tabs>
                <w:tab w:val="left" w:pos="840"/>
              </w:tabs>
              <w:spacing w:line="240" w:lineRule="auto"/>
              <w:ind w:firstLine="0"/>
              <w:rPr>
                <w:sz w:val="22"/>
              </w:rPr>
            </w:pPr>
            <w:r w:rsidRPr="003B4FED">
              <w:rPr>
                <w:sz w:val="22"/>
              </w:rPr>
              <w:t>Биология</w:t>
            </w:r>
          </w:p>
        </w:tc>
        <w:tc>
          <w:tcPr>
            <w:tcW w:w="1275"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jc w:val="center"/>
              <w:rPr>
                <w:sz w:val="22"/>
              </w:rPr>
            </w:pPr>
          </w:p>
        </w:tc>
        <w:tc>
          <w:tcPr>
            <w:tcW w:w="878"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jc w:val="center"/>
              <w:rPr>
                <w:sz w:val="22"/>
              </w:rPr>
            </w:pPr>
          </w:p>
        </w:tc>
        <w:tc>
          <w:tcPr>
            <w:tcW w:w="1816"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tabs>
                <w:tab w:val="left" w:pos="840"/>
              </w:tabs>
              <w:spacing w:line="240" w:lineRule="auto"/>
              <w:ind w:firstLine="0"/>
              <w:rPr>
                <w:sz w:val="22"/>
              </w:rPr>
            </w:pPr>
            <w:r w:rsidRPr="003B4FED">
              <w:rPr>
                <w:sz w:val="22"/>
              </w:rPr>
              <w:t>Биология</w:t>
            </w:r>
          </w:p>
        </w:tc>
        <w:tc>
          <w:tcPr>
            <w:tcW w:w="878"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before="100" w:beforeAutospacing="1" w:after="100" w:afterAutospacing="1" w:line="240" w:lineRule="auto"/>
              <w:ind w:firstLine="0"/>
              <w:contextualSpacing/>
              <w:rPr>
                <w:sz w:val="22"/>
              </w:rPr>
            </w:pPr>
            <w:r w:rsidRPr="003B4FED">
              <w:rPr>
                <w:sz w:val="22"/>
              </w:rPr>
              <w:t>3(+2)</w:t>
            </w:r>
          </w:p>
        </w:tc>
        <w:tc>
          <w:tcPr>
            <w:tcW w:w="1875"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line="240" w:lineRule="auto"/>
              <w:ind w:firstLine="0"/>
              <w:jc w:val="left"/>
              <w:rPr>
                <w:sz w:val="22"/>
              </w:rPr>
            </w:pPr>
            <w:r w:rsidRPr="003B4FED">
              <w:rPr>
                <w:sz w:val="22"/>
              </w:rPr>
              <w:t>Подготовка к ЕГЭ по биологии</w:t>
            </w:r>
          </w:p>
        </w:tc>
        <w:tc>
          <w:tcPr>
            <w:tcW w:w="878"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ind w:firstLine="0"/>
              <w:rPr>
                <w:sz w:val="22"/>
              </w:rPr>
            </w:pPr>
            <w:r w:rsidRPr="003B4FED">
              <w:rPr>
                <w:sz w:val="22"/>
              </w:rPr>
              <w:t>1</w:t>
            </w:r>
          </w:p>
        </w:tc>
        <w:tc>
          <w:tcPr>
            <w:tcW w:w="1189" w:type="dxa"/>
            <w:vMerge/>
            <w:tcBorders>
              <w:left w:val="single" w:sz="4" w:space="0" w:color="auto"/>
              <w:right w:val="single" w:sz="4" w:space="0" w:color="auto"/>
            </w:tcBorders>
          </w:tcPr>
          <w:p w:rsidR="003B4FED" w:rsidRPr="003B4FED" w:rsidRDefault="003B4FED" w:rsidP="003B4FED">
            <w:pPr>
              <w:spacing w:line="240" w:lineRule="auto"/>
              <w:jc w:val="center"/>
              <w:rPr>
                <w:sz w:val="22"/>
              </w:rPr>
            </w:pPr>
          </w:p>
        </w:tc>
      </w:tr>
      <w:tr w:rsidR="003B4FED" w:rsidRPr="003B4FED" w:rsidTr="007F0BC1">
        <w:tc>
          <w:tcPr>
            <w:tcW w:w="992" w:type="dxa"/>
            <w:vMerge/>
            <w:tcBorders>
              <w:left w:val="single" w:sz="4" w:space="0" w:color="auto"/>
              <w:bottom w:val="single" w:sz="4" w:space="0" w:color="auto"/>
              <w:right w:val="single" w:sz="4" w:space="0" w:color="auto"/>
            </w:tcBorders>
            <w:hideMark/>
          </w:tcPr>
          <w:p w:rsidR="003B4FED" w:rsidRPr="003B4FED" w:rsidRDefault="003B4FED" w:rsidP="003B4FED">
            <w:pPr>
              <w:spacing w:line="240" w:lineRule="auto"/>
              <w:rPr>
                <w:sz w:val="22"/>
              </w:rPr>
            </w:pPr>
          </w:p>
        </w:tc>
        <w:tc>
          <w:tcPr>
            <w:tcW w:w="1560"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tabs>
                <w:tab w:val="left" w:pos="840"/>
              </w:tabs>
              <w:spacing w:line="240" w:lineRule="auto"/>
              <w:ind w:firstLine="0"/>
              <w:rPr>
                <w:sz w:val="22"/>
              </w:rPr>
            </w:pPr>
            <w:r w:rsidRPr="003B4FED">
              <w:rPr>
                <w:sz w:val="22"/>
              </w:rPr>
              <w:t>Математика</w:t>
            </w:r>
          </w:p>
        </w:tc>
        <w:tc>
          <w:tcPr>
            <w:tcW w:w="1275"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jc w:val="center"/>
              <w:rPr>
                <w:sz w:val="22"/>
              </w:rPr>
            </w:pPr>
          </w:p>
        </w:tc>
        <w:tc>
          <w:tcPr>
            <w:tcW w:w="878"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jc w:val="center"/>
              <w:rPr>
                <w:sz w:val="22"/>
              </w:rPr>
            </w:pPr>
          </w:p>
        </w:tc>
        <w:tc>
          <w:tcPr>
            <w:tcW w:w="1816"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tabs>
                <w:tab w:val="left" w:pos="840"/>
              </w:tabs>
              <w:spacing w:line="240" w:lineRule="auto"/>
              <w:ind w:firstLine="0"/>
              <w:rPr>
                <w:sz w:val="22"/>
              </w:rPr>
            </w:pPr>
            <w:r w:rsidRPr="003B4FED">
              <w:rPr>
                <w:sz w:val="22"/>
              </w:rPr>
              <w:t>Математика</w:t>
            </w:r>
          </w:p>
        </w:tc>
        <w:tc>
          <w:tcPr>
            <w:tcW w:w="878"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before="100" w:beforeAutospacing="1" w:after="100" w:afterAutospacing="1" w:line="240" w:lineRule="auto"/>
              <w:ind w:firstLine="0"/>
              <w:contextualSpacing/>
              <w:rPr>
                <w:sz w:val="22"/>
              </w:rPr>
            </w:pPr>
            <w:r w:rsidRPr="003B4FED">
              <w:rPr>
                <w:sz w:val="22"/>
              </w:rPr>
              <w:t>6(+2)</w:t>
            </w:r>
          </w:p>
        </w:tc>
        <w:tc>
          <w:tcPr>
            <w:tcW w:w="1875"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line="240" w:lineRule="auto"/>
              <w:jc w:val="left"/>
              <w:rPr>
                <w:sz w:val="22"/>
              </w:rPr>
            </w:pPr>
          </w:p>
        </w:tc>
        <w:tc>
          <w:tcPr>
            <w:tcW w:w="878"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jc w:val="center"/>
              <w:rPr>
                <w:sz w:val="22"/>
              </w:rPr>
            </w:pPr>
          </w:p>
        </w:tc>
        <w:tc>
          <w:tcPr>
            <w:tcW w:w="1189" w:type="dxa"/>
            <w:vMerge/>
            <w:tcBorders>
              <w:left w:val="single" w:sz="4" w:space="0" w:color="auto"/>
              <w:bottom w:val="single" w:sz="4" w:space="0" w:color="auto"/>
              <w:right w:val="single" w:sz="4" w:space="0" w:color="auto"/>
            </w:tcBorders>
          </w:tcPr>
          <w:p w:rsidR="003B4FED" w:rsidRPr="003B4FED" w:rsidRDefault="003B4FED" w:rsidP="003B4FED">
            <w:pPr>
              <w:spacing w:line="240" w:lineRule="auto"/>
              <w:jc w:val="center"/>
              <w:rPr>
                <w:sz w:val="22"/>
              </w:rPr>
            </w:pPr>
          </w:p>
        </w:tc>
      </w:tr>
      <w:tr w:rsidR="003B4FED" w:rsidRPr="003B4FED" w:rsidTr="007F0BC1">
        <w:tc>
          <w:tcPr>
            <w:tcW w:w="992" w:type="dxa"/>
            <w:vMerge w:val="restart"/>
            <w:tcBorders>
              <w:left w:val="single" w:sz="4" w:space="0" w:color="auto"/>
              <w:right w:val="single" w:sz="4" w:space="0" w:color="auto"/>
            </w:tcBorders>
            <w:hideMark/>
          </w:tcPr>
          <w:p w:rsidR="003B4FED" w:rsidRPr="003B4FED" w:rsidRDefault="003B4FED" w:rsidP="003B4FED">
            <w:pPr>
              <w:pStyle w:val="14"/>
              <w:spacing w:line="240" w:lineRule="auto"/>
              <w:ind w:left="0"/>
              <w:rPr>
                <w:rFonts w:ascii="Times New Roman" w:hAnsi="Times New Roman"/>
              </w:rPr>
            </w:pPr>
          </w:p>
          <w:p w:rsidR="003B4FED" w:rsidRPr="003B4FED" w:rsidRDefault="003B4FED" w:rsidP="003B4FED">
            <w:pPr>
              <w:spacing w:line="240" w:lineRule="auto"/>
              <w:ind w:firstLine="0"/>
              <w:rPr>
                <w:sz w:val="22"/>
              </w:rPr>
            </w:pPr>
            <w:r w:rsidRPr="003B4FED">
              <w:rPr>
                <w:sz w:val="22"/>
              </w:rPr>
              <w:t>10А</w:t>
            </w:r>
          </w:p>
          <w:p w:rsidR="003B4FED" w:rsidRPr="003B4FED" w:rsidRDefault="003B4FED" w:rsidP="003B4FED">
            <w:pPr>
              <w:spacing w:line="240" w:lineRule="auto"/>
              <w:ind w:firstLine="0"/>
              <w:rPr>
                <w:sz w:val="22"/>
              </w:rPr>
            </w:pPr>
            <w:r w:rsidRPr="003B4FED">
              <w:rPr>
                <w:sz w:val="22"/>
              </w:rPr>
              <w:t>10В</w:t>
            </w:r>
          </w:p>
        </w:tc>
        <w:tc>
          <w:tcPr>
            <w:tcW w:w="1560"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tabs>
                <w:tab w:val="left" w:pos="840"/>
              </w:tabs>
              <w:spacing w:line="240" w:lineRule="auto"/>
              <w:ind w:firstLine="0"/>
              <w:rPr>
                <w:sz w:val="22"/>
              </w:rPr>
            </w:pPr>
            <w:r w:rsidRPr="003B4FED">
              <w:rPr>
                <w:sz w:val="22"/>
              </w:rPr>
              <w:t>Русский язык</w:t>
            </w:r>
          </w:p>
          <w:p w:rsidR="003B4FED" w:rsidRPr="003B4FED" w:rsidRDefault="003B4FED" w:rsidP="003B4FED">
            <w:pPr>
              <w:spacing w:line="240" w:lineRule="auto"/>
              <w:jc w:val="center"/>
              <w:rPr>
                <w:sz w:val="22"/>
              </w:rPr>
            </w:pPr>
          </w:p>
        </w:tc>
        <w:tc>
          <w:tcPr>
            <w:tcW w:w="1275"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jc w:val="center"/>
              <w:rPr>
                <w:sz w:val="22"/>
              </w:rPr>
            </w:pPr>
          </w:p>
        </w:tc>
        <w:tc>
          <w:tcPr>
            <w:tcW w:w="878"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jc w:val="center"/>
              <w:rPr>
                <w:sz w:val="22"/>
              </w:rPr>
            </w:pPr>
          </w:p>
        </w:tc>
        <w:tc>
          <w:tcPr>
            <w:tcW w:w="1816"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tabs>
                <w:tab w:val="left" w:pos="840"/>
              </w:tabs>
              <w:spacing w:line="240" w:lineRule="auto"/>
              <w:rPr>
                <w:sz w:val="22"/>
              </w:rPr>
            </w:pPr>
          </w:p>
        </w:tc>
        <w:tc>
          <w:tcPr>
            <w:tcW w:w="878"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before="100" w:beforeAutospacing="1" w:after="100" w:afterAutospacing="1" w:line="240" w:lineRule="auto"/>
              <w:contextualSpacing/>
              <w:jc w:val="center"/>
              <w:rPr>
                <w:sz w:val="22"/>
              </w:rPr>
            </w:pPr>
          </w:p>
        </w:tc>
        <w:tc>
          <w:tcPr>
            <w:tcW w:w="1875"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line="240" w:lineRule="auto"/>
              <w:ind w:firstLine="0"/>
              <w:jc w:val="left"/>
              <w:rPr>
                <w:sz w:val="22"/>
              </w:rPr>
            </w:pPr>
            <w:r w:rsidRPr="003B4FED">
              <w:rPr>
                <w:sz w:val="22"/>
              </w:rPr>
              <w:t>Русское правописание Практикум по русскому языку</w:t>
            </w:r>
          </w:p>
        </w:tc>
        <w:tc>
          <w:tcPr>
            <w:tcW w:w="878"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rPr>
                <w:sz w:val="22"/>
              </w:rPr>
            </w:pPr>
          </w:p>
          <w:p w:rsidR="003B4FED" w:rsidRPr="003B4FED" w:rsidRDefault="003B4FED" w:rsidP="003B4FED">
            <w:pPr>
              <w:spacing w:line="240" w:lineRule="auto"/>
              <w:rPr>
                <w:sz w:val="22"/>
              </w:rPr>
            </w:pPr>
            <w:r w:rsidRPr="003B4FED">
              <w:rPr>
                <w:sz w:val="22"/>
              </w:rPr>
              <w:t xml:space="preserve">    1 </w:t>
            </w:r>
          </w:p>
          <w:p w:rsidR="003B4FED" w:rsidRPr="003B4FED" w:rsidRDefault="003B4FED" w:rsidP="003B4FED">
            <w:pPr>
              <w:spacing w:line="240" w:lineRule="auto"/>
              <w:rPr>
                <w:sz w:val="22"/>
              </w:rPr>
            </w:pPr>
          </w:p>
          <w:p w:rsidR="003B4FED" w:rsidRPr="003B4FED" w:rsidRDefault="003B4FED" w:rsidP="003B4FED">
            <w:pPr>
              <w:spacing w:line="240" w:lineRule="auto"/>
              <w:rPr>
                <w:sz w:val="22"/>
              </w:rPr>
            </w:pPr>
            <w:r w:rsidRPr="003B4FED">
              <w:rPr>
                <w:sz w:val="22"/>
              </w:rPr>
              <w:t xml:space="preserve">     1</w:t>
            </w:r>
          </w:p>
        </w:tc>
        <w:tc>
          <w:tcPr>
            <w:tcW w:w="1189" w:type="dxa"/>
            <w:vMerge w:val="restart"/>
            <w:tcBorders>
              <w:left w:val="single" w:sz="4" w:space="0" w:color="auto"/>
              <w:right w:val="single" w:sz="4" w:space="0" w:color="auto"/>
            </w:tcBorders>
          </w:tcPr>
          <w:p w:rsidR="003B4FED" w:rsidRPr="003B4FED" w:rsidRDefault="003B4FED" w:rsidP="007F0BC1">
            <w:pPr>
              <w:spacing w:line="240" w:lineRule="auto"/>
              <w:ind w:firstLine="0"/>
              <w:rPr>
                <w:sz w:val="22"/>
              </w:rPr>
            </w:pPr>
          </w:p>
          <w:p w:rsidR="003B4FED" w:rsidRPr="003B4FED" w:rsidRDefault="003B4FED" w:rsidP="003B4FED">
            <w:pPr>
              <w:spacing w:line="240" w:lineRule="auto"/>
              <w:jc w:val="center"/>
              <w:rPr>
                <w:sz w:val="22"/>
              </w:rPr>
            </w:pPr>
            <w:r w:rsidRPr="003B4FED">
              <w:rPr>
                <w:sz w:val="22"/>
              </w:rPr>
              <w:t>9</w:t>
            </w:r>
          </w:p>
        </w:tc>
      </w:tr>
      <w:tr w:rsidR="003B4FED" w:rsidRPr="003B4FED" w:rsidTr="007F0BC1">
        <w:tc>
          <w:tcPr>
            <w:tcW w:w="992" w:type="dxa"/>
            <w:vMerge/>
            <w:tcBorders>
              <w:left w:val="single" w:sz="4" w:space="0" w:color="auto"/>
              <w:right w:val="single" w:sz="4" w:space="0" w:color="auto"/>
            </w:tcBorders>
            <w:hideMark/>
          </w:tcPr>
          <w:p w:rsidR="003B4FED" w:rsidRPr="003B4FED" w:rsidRDefault="003B4FED" w:rsidP="003B4FED">
            <w:pPr>
              <w:spacing w:line="240" w:lineRule="auto"/>
              <w:rPr>
                <w:sz w:val="22"/>
              </w:rPr>
            </w:pPr>
          </w:p>
        </w:tc>
        <w:tc>
          <w:tcPr>
            <w:tcW w:w="1560"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tabs>
                <w:tab w:val="left" w:pos="840"/>
              </w:tabs>
              <w:spacing w:line="240" w:lineRule="auto"/>
              <w:ind w:firstLine="0"/>
              <w:rPr>
                <w:sz w:val="22"/>
              </w:rPr>
            </w:pPr>
            <w:r w:rsidRPr="003B4FED">
              <w:rPr>
                <w:sz w:val="22"/>
              </w:rPr>
              <w:t xml:space="preserve">Право </w:t>
            </w:r>
          </w:p>
        </w:tc>
        <w:tc>
          <w:tcPr>
            <w:tcW w:w="1275"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jc w:val="center"/>
              <w:rPr>
                <w:sz w:val="22"/>
              </w:rPr>
            </w:pPr>
          </w:p>
        </w:tc>
        <w:tc>
          <w:tcPr>
            <w:tcW w:w="878"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jc w:val="center"/>
              <w:rPr>
                <w:sz w:val="22"/>
              </w:rPr>
            </w:pPr>
          </w:p>
        </w:tc>
        <w:tc>
          <w:tcPr>
            <w:tcW w:w="1816"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tabs>
                <w:tab w:val="left" w:pos="840"/>
              </w:tabs>
              <w:spacing w:line="240" w:lineRule="auto"/>
              <w:ind w:firstLine="0"/>
              <w:rPr>
                <w:sz w:val="22"/>
              </w:rPr>
            </w:pPr>
            <w:r w:rsidRPr="003B4FED">
              <w:rPr>
                <w:sz w:val="22"/>
              </w:rPr>
              <w:t xml:space="preserve">Право </w:t>
            </w:r>
          </w:p>
        </w:tc>
        <w:tc>
          <w:tcPr>
            <w:tcW w:w="878"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before="100" w:beforeAutospacing="1" w:after="100" w:afterAutospacing="1" w:line="240" w:lineRule="auto"/>
              <w:ind w:firstLine="0"/>
              <w:contextualSpacing/>
              <w:rPr>
                <w:sz w:val="22"/>
              </w:rPr>
            </w:pPr>
            <w:r w:rsidRPr="003B4FED">
              <w:rPr>
                <w:sz w:val="22"/>
              </w:rPr>
              <w:t>2(+1,5)</w:t>
            </w:r>
          </w:p>
        </w:tc>
        <w:tc>
          <w:tcPr>
            <w:tcW w:w="1875"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line="240" w:lineRule="auto"/>
              <w:jc w:val="left"/>
              <w:rPr>
                <w:sz w:val="22"/>
              </w:rPr>
            </w:pPr>
          </w:p>
        </w:tc>
        <w:tc>
          <w:tcPr>
            <w:tcW w:w="878"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jc w:val="center"/>
              <w:rPr>
                <w:sz w:val="22"/>
              </w:rPr>
            </w:pPr>
          </w:p>
          <w:p w:rsidR="003B4FED" w:rsidRPr="003B4FED" w:rsidRDefault="003B4FED" w:rsidP="003B4FED">
            <w:pPr>
              <w:spacing w:line="240" w:lineRule="auto"/>
              <w:jc w:val="center"/>
              <w:rPr>
                <w:sz w:val="22"/>
              </w:rPr>
            </w:pPr>
          </w:p>
        </w:tc>
        <w:tc>
          <w:tcPr>
            <w:tcW w:w="1189" w:type="dxa"/>
            <w:vMerge/>
            <w:tcBorders>
              <w:left w:val="single" w:sz="4" w:space="0" w:color="auto"/>
              <w:right w:val="single" w:sz="4" w:space="0" w:color="auto"/>
            </w:tcBorders>
          </w:tcPr>
          <w:p w:rsidR="003B4FED" w:rsidRPr="003B4FED" w:rsidRDefault="003B4FED" w:rsidP="003B4FED">
            <w:pPr>
              <w:spacing w:line="240" w:lineRule="auto"/>
              <w:jc w:val="center"/>
              <w:rPr>
                <w:sz w:val="22"/>
              </w:rPr>
            </w:pPr>
          </w:p>
        </w:tc>
      </w:tr>
      <w:tr w:rsidR="003B4FED" w:rsidRPr="003B4FED" w:rsidTr="007F0BC1">
        <w:trPr>
          <w:trHeight w:val="301"/>
        </w:trPr>
        <w:tc>
          <w:tcPr>
            <w:tcW w:w="992" w:type="dxa"/>
            <w:vMerge/>
            <w:tcBorders>
              <w:left w:val="single" w:sz="4" w:space="0" w:color="auto"/>
              <w:right w:val="single" w:sz="4" w:space="0" w:color="auto"/>
            </w:tcBorders>
          </w:tcPr>
          <w:p w:rsidR="003B4FED" w:rsidRPr="003B4FED" w:rsidRDefault="003B4FED" w:rsidP="003B4FED">
            <w:pPr>
              <w:pStyle w:val="14"/>
              <w:spacing w:line="240" w:lineRule="auto"/>
              <w:ind w:left="0"/>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tabs>
                <w:tab w:val="left" w:pos="840"/>
              </w:tabs>
              <w:spacing w:line="240" w:lineRule="auto"/>
              <w:ind w:firstLine="0"/>
              <w:rPr>
                <w:sz w:val="22"/>
              </w:rPr>
            </w:pPr>
            <w:r w:rsidRPr="003B4FED">
              <w:rPr>
                <w:sz w:val="22"/>
              </w:rPr>
              <w:t>Экономика</w:t>
            </w:r>
          </w:p>
        </w:tc>
        <w:tc>
          <w:tcPr>
            <w:tcW w:w="1275"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rPr>
                <w:sz w:val="22"/>
              </w:rPr>
            </w:pPr>
          </w:p>
        </w:tc>
        <w:tc>
          <w:tcPr>
            <w:tcW w:w="878"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rPr>
                <w:sz w:val="22"/>
              </w:rPr>
            </w:pPr>
          </w:p>
        </w:tc>
        <w:tc>
          <w:tcPr>
            <w:tcW w:w="1816"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tabs>
                <w:tab w:val="left" w:pos="840"/>
              </w:tabs>
              <w:spacing w:line="240" w:lineRule="auto"/>
              <w:ind w:firstLine="0"/>
              <w:rPr>
                <w:sz w:val="22"/>
              </w:rPr>
            </w:pPr>
            <w:r w:rsidRPr="003B4FED">
              <w:rPr>
                <w:sz w:val="22"/>
              </w:rPr>
              <w:t xml:space="preserve">Экономика </w:t>
            </w:r>
          </w:p>
        </w:tc>
        <w:tc>
          <w:tcPr>
            <w:tcW w:w="878"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before="100" w:beforeAutospacing="1" w:after="100" w:afterAutospacing="1" w:line="240" w:lineRule="auto"/>
              <w:ind w:firstLine="0"/>
              <w:contextualSpacing/>
              <w:rPr>
                <w:sz w:val="22"/>
              </w:rPr>
            </w:pPr>
            <w:r w:rsidRPr="003B4FED">
              <w:rPr>
                <w:sz w:val="22"/>
              </w:rPr>
              <w:t>2(+1,5)</w:t>
            </w:r>
          </w:p>
        </w:tc>
        <w:tc>
          <w:tcPr>
            <w:tcW w:w="1875"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line="240" w:lineRule="auto"/>
              <w:jc w:val="left"/>
              <w:rPr>
                <w:sz w:val="22"/>
              </w:rPr>
            </w:pPr>
            <w:r w:rsidRPr="003B4FED">
              <w:rPr>
                <w:sz w:val="22"/>
              </w:rPr>
              <w:t xml:space="preserve"> Подготовка к ЕГЭ по обществознанию</w:t>
            </w:r>
          </w:p>
        </w:tc>
        <w:tc>
          <w:tcPr>
            <w:tcW w:w="878"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ind w:firstLine="0"/>
              <w:rPr>
                <w:sz w:val="22"/>
              </w:rPr>
            </w:pPr>
            <w:r w:rsidRPr="003B4FED">
              <w:rPr>
                <w:sz w:val="22"/>
              </w:rPr>
              <w:t>1</w:t>
            </w:r>
          </w:p>
        </w:tc>
        <w:tc>
          <w:tcPr>
            <w:tcW w:w="1189" w:type="dxa"/>
            <w:vMerge/>
            <w:tcBorders>
              <w:left w:val="single" w:sz="4" w:space="0" w:color="auto"/>
              <w:right w:val="single" w:sz="4" w:space="0" w:color="auto"/>
            </w:tcBorders>
          </w:tcPr>
          <w:p w:rsidR="003B4FED" w:rsidRPr="003B4FED" w:rsidRDefault="003B4FED" w:rsidP="003B4FED">
            <w:pPr>
              <w:spacing w:line="240" w:lineRule="auto"/>
              <w:jc w:val="center"/>
              <w:rPr>
                <w:sz w:val="22"/>
              </w:rPr>
            </w:pPr>
          </w:p>
        </w:tc>
      </w:tr>
      <w:tr w:rsidR="003B4FED" w:rsidRPr="003B4FED" w:rsidTr="007F0BC1">
        <w:trPr>
          <w:trHeight w:val="301"/>
        </w:trPr>
        <w:tc>
          <w:tcPr>
            <w:tcW w:w="992" w:type="dxa"/>
            <w:vMerge/>
            <w:tcBorders>
              <w:left w:val="single" w:sz="4" w:space="0" w:color="auto"/>
              <w:right w:val="single" w:sz="4" w:space="0" w:color="auto"/>
            </w:tcBorders>
          </w:tcPr>
          <w:p w:rsidR="003B4FED" w:rsidRPr="003B4FED" w:rsidRDefault="003B4FED" w:rsidP="003B4FED">
            <w:pPr>
              <w:pStyle w:val="14"/>
              <w:spacing w:line="240" w:lineRule="auto"/>
              <w:ind w:left="0"/>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tabs>
                <w:tab w:val="left" w:pos="840"/>
              </w:tabs>
              <w:spacing w:line="240" w:lineRule="auto"/>
              <w:ind w:firstLine="0"/>
              <w:rPr>
                <w:sz w:val="22"/>
              </w:rPr>
            </w:pPr>
            <w:r w:rsidRPr="003B4FED">
              <w:rPr>
                <w:sz w:val="22"/>
              </w:rPr>
              <w:t>Математика</w:t>
            </w:r>
          </w:p>
        </w:tc>
        <w:tc>
          <w:tcPr>
            <w:tcW w:w="1275"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jc w:val="center"/>
              <w:rPr>
                <w:sz w:val="22"/>
              </w:rPr>
            </w:pPr>
          </w:p>
        </w:tc>
        <w:tc>
          <w:tcPr>
            <w:tcW w:w="878"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jc w:val="center"/>
              <w:rPr>
                <w:sz w:val="22"/>
              </w:rPr>
            </w:pPr>
          </w:p>
        </w:tc>
        <w:tc>
          <w:tcPr>
            <w:tcW w:w="1816"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tabs>
                <w:tab w:val="left" w:pos="840"/>
              </w:tabs>
              <w:spacing w:line="240" w:lineRule="auto"/>
              <w:ind w:firstLine="0"/>
              <w:rPr>
                <w:sz w:val="22"/>
              </w:rPr>
            </w:pPr>
            <w:r w:rsidRPr="003B4FED">
              <w:rPr>
                <w:sz w:val="22"/>
              </w:rPr>
              <w:t>Математика</w:t>
            </w:r>
          </w:p>
        </w:tc>
        <w:tc>
          <w:tcPr>
            <w:tcW w:w="878"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before="100" w:beforeAutospacing="1" w:after="100" w:afterAutospacing="1" w:line="240" w:lineRule="auto"/>
              <w:ind w:firstLine="0"/>
              <w:contextualSpacing/>
              <w:rPr>
                <w:sz w:val="22"/>
              </w:rPr>
            </w:pPr>
            <w:r w:rsidRPr="003B4FED">
              <w:rPr>
                <w:sz w:val="22"/>
              </w:rPr>
              <w:t>6(+2)</w:t>
            </w:r>
          </w:p>
        </w:tc>
        <w:tc>
          <w:tcPr>
            <w:tcW w:w="1875"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line="240" w:lineRule="auto"/>
              <w:jc w:val="left"/>
              <w:rPr>
                <w:sz w:val="22"/>
              </w:rPr>
            </w:pPr>
          </w:p>
        </w:tc>
        <w:tc>
          <w:tcPr>
            <w:tcW w:w="878"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jc w:val="center"/>
              <w:rPr>
                <w:sz w:val="22"/>
              </w:rPr>
            </w:pPr>
          </w:p>
        </w:tc>
        <w:tc>
          <w:tcPr>
            <w:tcW w:w="1189" w:type="dxa"/>
            <w:vMerge/>
            <w:tcBorders>
              <w:left w:val="single" w:sz="4" w:space="0" w:color="auto"/>
              <w:bottom w:val="single" w:sz="4" w:space="0" w:color="auto"/>
              <w:right w:val="single" w:sz="4" w:space="0" w:color="auto"/>
            </w:tcBorders>
          </w:tcPr>
          <w:p w:rsidR="003B4FED" w:rsidRPr="003B4FED" w:rsidRDefault="003B4FED" w:rsidP="003B4FED">
            <w:pPr>
              <w:spacing w:line="240" w:lineRule="auto"/>
              <w:jc w:val="center"/>
              <w:rPr>
                <w:sz w:val="22"/>
              </w:rPr>
            </w:pPr>
          </w:p>
        </w:tc>
      </w:tr>
      <w:tr w:rsidR="003B4FED" w:rsidRPr="003B4FED" w:rsidTr="007F0BC1">
        <w:trPr>
          <w:trHeight w:val="301"/>
        </w:trPr>
        <w:tc>
          <w:tcPr>
            <w:tcW w:w="992" w:type="dxa"/>
            <w:tcBorders>
              <w:left w:val="single" w:sz="4" w:space="0" w:color="auto"/>
              <w:bottom w:val="single" w:sz="4" w:space="0" w:color="auto"/>
              <w:right w:val="single" w:sz="4" w:space="0" w:color="auto"/>
            </w:tcBorders>
          </w:tcPr>
          <w:p w:rsidR="003B4FED" w:rsidRPr="003B4FED" w:rsidRDefault="003B4FED" w:rsidP="003B4FED">
            <w:pPr>
              <w:pStyle w:val="14"/>
              <w:spacing w:line="240" w:lineRule="auto"/>
              <w:ind w:left="0"/>
              <w:rPr>
                <w:rFonts w:ascii="Times New Roman" w:hAnsi="Times New Roman"/>
              </w:rPr>
            </w:pPr>
            <w:r w:rsidRPr="003B4FED">
              <w:rPr>
                <w:rFonts w:ascii="Times New Roman" w:hAnsi="Times New Roman"/>
              </w:rPr>
              <w:t>10АБВ</w:t>
            </w:r>
          </w:p>
        </w:tc>
        <w:tc>
          <w:tcPr>
            <w:tcW w:w="1560"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tabs>
                <w:tab w:val="left" w:pos="840"/>
              </w:tabs>
              <w:spacing w:line="240" w:lineRule="auto"/>
              <w:ind w:firstLine="0"/>
              <w:rPr>
                <w:sz w:val="22"/>
              </w:rPr>
            </w:pPr>
            <w:r w:rsidRPr="003B4FED">
              <w:rPr>
                <w:sz w:val="22"/>
              </w:rPr>
              <w:t>Индивидуальный проект</w:t>
            </w:r>
          </w:p>
        </w:tc>
        <w:tc>
          <w:tcPr>
            <w:tcW w:w="1275"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rPr>
                <w:sz w:val="22"/>
              </w:rPr>
            </w:pPr>
          </w:p>
        </w:tc>
        <w:tc>
          <w:tcPr>
            <w:tcW w:w="878"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rPr>
                <w:sz w:val="22"/>
              </w:rPr>
            </w:pPr>
          </w:p>
        </w:tc>
        <w:tc>
          <w:tcPr>
            <w:tcW w:w="1816"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tabs>
                <w:tab w:val="left" w:pos="840"/>
              </w:tabs>
              <w:spacing w:line="240" w:lineRule="auto"/>
              <w:rPr>
                <w:sz w:val="22"/>
              </w:rPr>
            </w:pPr>
          </w:p>
        </w:tc>
        <w:tc>
          <w:tcPr>
            <w:tcW w:w="878"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spacing w:before="100" w:beforeAutospacing="1" w:after="100" w:afterAutospacing="1" w:line="240" w:lineRule="auto"/>
              <w:contextualSpacing/>
              <w:jc w:val="center"/>
              <w:rPr>
                <w:sz w:val="22"/>
              </w:rPr>
            </w:pPr>
          </w:p>
        </w:tc>
        <w:tc>
          <w:tcPr>
            <w:tcW w:w="1875" w:type="dxa"/>
            <w:tcBorders>
              <w:top w:val="single" w:sz="4" w:space="0" w:color="auto"/>
              <w:left w:val="single" w:sz="4" w:space="0" w:color="auto"/>
              <w:bottom w:val="single" w:sz="4" w:space="0" w:color="auto"/>
              <w:right w:val="single" w:sz="4" w:space="0" w:color="auto"/>
            </w:tcBorders>
            <w:hideMark/>
          </w:tcPr>
          <w:p w:rsidR="003B4FED" w:rsidRPr="003B4FED" w:rsidRDefault="003B4FED" w:rsidP="003B4FED">
            <w:pPr>
              <w:tabs>
                <w:tab w:val="left" w:pos="840"/>
              </w:tabs>
              <w:spacing w:line="240" w:lineRule="auto"/>
              <w:ind w:firstLine="0"/>
              <w:jc w:val="left"/>
              <w:rPr>
                <w:sz w:val="22"/>
              </w:rPr>
            </w:pPr>
            <w:r w:rsidRPr="003B4FED">
              <w:rPr>
                <w:sz w:val="22"/>
              </w:rPr>
              <w:t>Индивидуальный проект</w:t>
            </w:r>
          </w:p>
        </w:tc>
        <w:tc>
          <w:tcPr>
            <w:tcW w:w="878" w:type="dxa"/>
            <w:tcBorders>
              <w:top w:val="single" w:sz="4" w:space="0" w:color="auto"/>
              <w:left w:val="single" w:sz="4" w:space="0" w:color="auto"/>
              <w:bottom w:val="single" w:sz="4" w:space="0" w:color="auto"/>
              <w:right w:val="single" w:sz="4" w:space="0" w:color="auto"/>
            </w:tcBorders>
          </w:tcPr>
          <w:p w:rsidR="003B4FED" w:rsidRPr="003B4FED" w:rsidRDefault="003B4FED" w:rsidP="003B4FED">
            <w:pPr>
              <w:spacing w:line="240" w:lineRule="auto"/>
              <w:ind w:firstLine="0"/>
              <w:rPr>
                <w:sz w:val="22"/>
              </w:rPr>
            </w:pPr>
            <w:r w:rsidRPr="003B4FED">
              <w:rPr>
                <w:sz w:val="22"/>
              </w:rPr>
              <w:t>1</w:t>
            </w:r>
          </w:p>
        </w:tc>
        <w:tc>
          <w:tcPr>
            <w:tcW w:w="1189" w:type="dxa"/>
            <w:tcBorders>
              <w:top w:val="single" w:sz="4" w:space="0" w:color="auto"/>
              <w:left w:val="single" w:sz="4" w:space="0" w:color="auto"/>
              <w:right w:val="single" w:sz="4" w:space="0" w:color="auto"/>
            </w:tcBorders>
          </w:tcPr>
          <w:p w:rsidR="003B4FED" w:rsidRPr="003B4FED" w:rsidRDefault="003B4FED" w:rsidP="003B4FED">
            <w:pPr>
              <w:spacing w:line="240" w:lineRule="auto"/>
              <w:jc w:val="center"/>
              <w:rPr>
                <w:sz w:val="22"/>
              </w:rPr>
            </w:pPr>
            <w:r w:rsidRPr="003B4FED">
              <w:rPr>
                <w:sz w:val="22"/>
              </w:rPr>
              <w:t>1</w:t>
            </w:r>
          </w:p>
        </w:tc>
      </w:tr>
    </w:tbl>
    <w:p w:rsidR="003B4FED" w:rsidRPr="003B4FED" w:rsidRDefault="003B4FED" w:rsidP="003B4FED">
      <w:pPr>
        <w:tabs>
          <w:tab w:val="left" w:pos="1260"/>
        </w:tabs>
        <w:spacing w:line="240" w:lineRule="auto"/>
        <w:ind w:firstLine="840"/>
      </w:pPr>
    </w:p>
    <w:p w:rsidR="003B4FED" w:rsidRPr="003B4FED" w:rsidRDefault="003B4FED" w:rsidP="003B4FED">
      <w:pPr>
        <w:tabs>
          <w:tab w:val="left" w:pos="4132"/>
        </w:tabs>
        <w:spacing w:line="240" w:lineRule="auto"/>
        <w:ind w:firstLine="839"/>
      </w:pPr>
      <w:r w:rsidRPr="003B4FED">
        <w:t>5. По решению педагогического совета (протокол № 1 от 31.08.2016)   часы регионального компонента и компонента образовательного учреждения используются для увеличения количества часов базовых учебных предметов, изучения регионального предмета «Кубановедение», элективных курсов, практикумов, отражающих специфику содержания образования в гимназических классах, а также на обеспечивающих дополнительную подготовку к государственной (итоговой) аттестации</w:t>
      </w:r>
      <w:r w:rsidR="007F0BC1">
        <w:t>.</w:t>
      </w:r>
    </w:p>
    <w:p w:rsidR="003B4FED" w:rsidRPr="003B4FED" w:rsidRDefault="003B4FED" w:rsidP="003B4FED">
      <w:pPr>
        <w:tabs>
          <w:tab w:val="left" w:pos="1260"/>
        </w:tabs>
        <w:spacing w:line="240" w:lineRule="auto"/>
      </w:pPr>
      <w:r w:rsidRPr="003B4FED">
        <w:t>6. В 2016-2017 учебном году элективные курсы и практикумы в 10  классах:</w:t>
      </w:r>
    </w:p>
    <w:p w:rsidR="003B4FED" w:rsidRPr="003B4FED" w:rsidRDefault="003B4FED" w:rsidP="003B4FED">
      <w:pPr>
        <w:spacing w:line="240" w:lineRule="auto"/>
      </w:pPr>
      <w:r w:rsidRPr="003B4FED">
        <w:t xml:space="preserve"> «Практикум по русскому языку» (10А, 10В),    «Русское правописание» (10А, 10Б и 10В),   расширяют учебный материал базового предмета и обеспечивает дополнительную подготовку к государственной (итоговой) аттестации;</w:t>
      </w:r>
    </w:p>
    <w:p w:rsidR="003B4FED" w:rsidRPr="003B4FED" w:rsidRDefault="003B4FED" w:rsidP="003B4FED">
      <w:pPr>
        <w:spacing w:line="240" w:lineRule="auto"/>
      </w:pPr>
      <w:r w:rsidRPr="003B4FED">
        <w:t xml:space="preserve">    «Решение расчетных задач по химии» (10Б),    «Подготовка к ЕГЭ по биологии» (10Б)   расширяют учебный материал профильных  предметов и обеспечивают дополнительную подготовку к государственной (итоговой) аттестации;</w:t>
      </w:r>
    </w:p>
    <w:p w:rsidR="003B4FED" w:rsidRPr="003B4FED" w:rsidRDefault="003B4FED" w:rsidP="003B4FED">
      <w:pPr>
        <w:spacing w:line="240" w:lineRule="auto"/>
      </w:pPr>
      <w:r w:rsidRPr="003B4FED">
        <w:t xml:space="preserve">   «Подготовка к ЕГЭ по обществознанию» (10А, 10В),   отражают специфику содержания образования в гимназических классах;</w:t>
      </w:r>
    </w:p>
    <w:p w:rsidR="003B4FED" w:rsidRPr="003B4FED" w:rsidRDefault="003B4FED" w:rsidP="003B4FED">
      <w:pPr>
        <w:tabs>
          <w:tab w:val="left" w:pos="1260"/>
        </w:tabs>
        <w:spacing w:line="240" w:lineRule="auto"/>
        <w:ind w:firstLine="840"/>
      </w:pPr>
      <w:r w:rsidRPr="003B4FED">
        <w:t>7. Особенности преподавания отдельных предметов:</w:t>
      </w:r>
    </w:p>
    <w:p w:rsidR="003B4FED" w:rsidRPr="003B4FED" w:rsidRDefault="003B4FED" w:rsidP="003B4FED">
      <w:pPr>
        <w:tabs>
          <w:tab w:val="left" w:pos="1260"/>
        </w:tabs>
        <w:spacing w:line="240" w:lineRule="auto"/>
        <w:ind w:firstLine="840"/>
      </w:pPr>
      <w:r w:rsidRPr="003B4FED">
        <w:t xml:space="preserve">7.1. Учебный предмет «Математика» в 10-11- классах изучается как два самостоятельных предмета: «Алгебра и начала математического  анализа» в объёме 4 часов в неделю и «Геометрия» в объёме 2 часов в неделю;  </w:t>
      </w:r>
    </w:p>
    <w:p w:rsidR="003B4FED" w:rsidRPr="003B4FED" w:rsidRDefault="003B4FED" w:rsidP="003B4FED">
      <w:pPr>
        <w:tabs>
          <w:tab w:val="left" w:pos="1260"/>
        </w:tabs>
        <w:spacing w:line="240" w:lineRule="auto"/>
      </w:pPr>
      <w:r w:rsidRPr="003B4FED">
        <w:t xml:space="preserve">           7.2. Учебный предмет «Русский язык и литература» в 10-11- классах изучается как два самостоятельных предмета: «Русский язык» в объёме 1 час  в неделю и «Литература» в объёме 3 часов в неделю;  </w:t>
      </w:r>
    </w:p>
    <w:p w:rsidR="003B4FED" w:rsidRPr="003B4FED" w:rsidRDefault="003B4FED" w:rsidP="003B4FED">
      <w:pPr>
        <w:tabs>
          <w:tab w:val="left" w:pos="1260"/>
        </w:tabs>
        <w:spacing w:line="240" w:lineRule="auto"/>
        <w:ind w:firstLine="840"/>
      </w:pPr>
      <w:r w:rsidRPr="003B4FED">
        <w:t>7.2. Учебный предмет «История» изучается как единый учебный предмет в объёме 2 часов в неделю.</w:t>
      </w:r>
    </w:p>
    <w:p w:rsidR="003B4FED" w:rsidRPr="003B4FED" w:rsidRDefault="003B4FED" w:rsidP="003B4FED">
      <w:pPr>
        <w:tabs>
          <w:tab w:val="left" w:pos="1260"/>
        </w:tabs>
        <w:spacing w:line="240" w:lineRule="auto"/>
        <w:ind w:firstLine="840"/>
      </w:pPr>
      <w:r w:rsidRPr="003B4FED">
        <w:t>7.3. В 10-х классах учебные предметы   «Экономика» и  «Право» изучается как самостоятельные предметы в соответствии с выбранными профилями.</w:t>
      </w:r>
    </w:p>
    <w:p w:rsidR="003B4FED" w:rsidRPr="003B4FED" w:rsidRDefault="003B4FED" w:rsidP="003B4FED">
      <w:pPr>
        <w:tabs>
          <w:tab w:val="left" w:pos="1260"/>
        </w:tabs>
        <w:spacing w:line="240" w:lineRule="auto"/>
        <w:ind w:firstLine="840"/>
      </w:pPr>
      <w:r w:rsidRPr="003B4FED">
        <w:t xml:space="preserve"> 7.4. Учебный предмет  «Право» на третьей ступени обучения изучается в 10 - 11-ом классах  в объёме 68 часов в год (2 часа в неделю).</w:t>
      </w:r>
    </w:p>
    <w:p w:rsidR="003B4FED" w:rsidRPr="003B4FED" w:rsidRDefault="003B4FED" w:rsidP="003B4FED">
      <w:pPr>
        <w:tabs>
          <w:tab w:val="left" w:pos="1260"/>
        </w:tabs>
        <w:spacing w:line="240" w:lineRule="auto"/>
        <w:ind w:firstLine="840"/>
      </w:pPr>
      <w:r w:rsidRPr="003B4FED">
        <w:t>7.5. При изучении учебного предмета «Основы безопасности жизнедеятельности» в 10 классе организуются учебные сборы по основам военной службы (далее – ОВС) в объёме 35 часов в соответствии с совместным приказом Министерства обороны Российской Федерации и Министерства образования  и науки  Российской Федерации  от 24.02. 2010 № 96/134 «Об утверждении Инструкции об организации обучения граждан Российской Федерации  начальным знаниям в области обороны и их подготовки по ОВС в образовательных учреждениях среднего общего образования, образовательных учреждениях начального профессионального и среднего образования и учебных пунктах».</w:t>
      </w:r>
    </w:p>
    <w:p w:rsidR="003B4FED" w:rsidRPr="003B4FED" w:rsidRDefault="003B4FED" w:rsidP="003B4FED">
      <w:pPr>
        <w:tabs>
          <w:tab w:val="left" w:pos="1260"/>
        </w:tabs>
        <w:spacing w:line="240" w:lineRule="auto"/>
      </w:pPr>
      <w:r w:rsidRPr="003B4FED">
        <w:t>Учебные сборы проводятся с юношами 10-х классов в конце учебного года в рамках освоения ими годовой учебной программы по предмету «Основы безопасности жизнедеятельности».</w:t>
      </w:r>
    </w:p>
    <w:p w:rsidR="003B4FED" w:rsidRPr="003B4FED" w:rsidRDefault="003B4FED" w:rsidP="003B4FED">
      <w:pPr>
        <w:spacing w:line="240" w:lineRule="auto"/>
        <w:ind w:firstLine="839"/>
        <w:rPr>
          <w:rStyle w:val="aff7"/>
          <w:color w:val="000000"/>
        </w:rPr>
      </w:pPr>
      <w:r w:rsidRPr="003B4FED">
        <w:t xml:space="preserve">7.6. </w:t>
      </w:r>
      <w:r w:rsidRPr="003B4FED">
        <w:rPr>
          <w:rStyle w:val="aff7"/>
          <w:color w:val="000000"/>
        </w:rPr>
        <w:t xml:space="preserve">Предметы, которые делятся на подгруппы: </w:t>
      </w:r>
    </w:p>
    <w:p w:rsidR="003B4FED" w:rsidRPr="003B4FED" w:rsidRDefault="003B4FED" w:rsidP="003B4FED">
      <w:pPr>
        <w:spacing w:line="240" w:lineRule="auto"/>
        <w:rPr>
          <w:rStyle w:val="aff7"/>
          <w:color w:val="000000"/>
        </w:rPr>
      </w:pPr>
      <w:r w:rsidRPr="003B4FED">
        <w:rPr>
          <w:rStyle w:val="aff7"/>
          <w:color w:val="000000"/>
        </w:rPr>
        <w:t>10 - 11 классы - английский язык, информатика и ИКТ, физическая культура;</w:t>
      </w:r>
    </w:p>
    <w:p w:rsidR="003B4FED" w:rsidRPr="003B4FED" w:rsidRDefault="003B4FED" w:rsidP="003B4FED">
      <w:pPr>
        <w:spacing w:line="240" w:lineRule="auto"/>
        <w:rPr>
          <w:color w:val="000000"/>
        </w:rPr>
      </w:pPr>
      <w:r w:rsidRPr="003B4FED">
        <w:rPr>
          <w:rStyle w:val="aff7"/>
          <w:color w:val="000000"/>
        </w:rPr>
        <w:t xml:space="preserve">          7.7. Промежуточная аттестация в   10 классах  проводится на основе положения о промежуточной аттестации гимназии, утверждённой на педагогическом совете гимназии №1 от 31.08.2016.</w:t>
      </w:r>
    </w:p>
    <w:p w:rsidR="003B4FED" w:rsidRPr="003B4FED" w:rsidRDefault="003B4FED" w:rsidP="003B4FED">
      <w:pPr>
        <w:spacing w:line="240" w:lineRule="auto"/>
        <w:ind w:firstLine="839"/>
      </w:pPr>
      <w:r w:rsidRPr="003B4FED">
        <w:t xml:space="preserve">8. Таблица – сетка часов учебного плана МБОУ гимназии №82 для10Б  (11Б)    класса </w:t>
      </w:r>
      <w:r w:rsidRPr="003B4FED">
        <w:rPr>
          <w:bCs/>
          <w:color w:val="000000"/>
        </w:rPr>
        <w:t>естественнонаучного   профиля</w:t>
      </w:r>
      <w:r w:rsidR="00A777B1">
        <w:rPr>
          <w:bCs/>
          <w:color w:val="000000"/>
        </w:rPr>
        <w:t xml:space="preserve"> </w:t>
      </w:r>
      <w:r w:rsidRPr="003B4FED">
        <w:rPr>
          <w:bCs/>
        </w:rPr>
        <w:t>реализующих ФГОС СО</w:t>
      </w:r>
      <w:r w:rsidR="00A777B1">
        <w:rPr>
          <w:bCs/>
        </w:rPr>
        <w:t xml:space="preserve"> </w:t>
      </w:r>
      <w:r w:rsidRPr="003B4FED">
        <w:rPr>
          <w:bCs/>
          <w:color w:val="000000"/>
        </w:rPr>
        <w:t>на 2016/2017 учебный год</w:t>
      </w:r>
      <w:r w:rsidRPr="003B4FED">
        <w:t xml:space="preserve"> прилагается (приложение №1).  </w:t>
      </w:r>
    </w:p>
    <w:p w:rsidR="003B4FED" w:rsidRPr="003B4FED" w:rsidRDefault="003B4FED" w:rsidP="003B4FED">
      <w:pPr>
        <w:spacing w:line="240" w:lineRule="auto"/>
        <w:ind w:firstLine="839"/>
      </w:pPr>
      <w:r w:rsidRPr="003B4FED">
        <w:t xml:space="preserve">9. Таблица – сетка часов учебного плана МБОУ гимназии №82 для10А и 10В (11А и 11В) </w:t>
      </w:r>
      <w:r w:rsidRPr="003B4FED">
        <w:rPr>
          <w:bCs/>
          <w:color w:val="000000"/>
        </w:rPr>
        <w:t>гимназических   классов социально-экономического профиля</w:t>
      </w:r>
      <w:r w:rsidRPr="003B4FED">
        <w:rPr>
          <w:bCs/>
        </w:rPr>
        <w:t>реализующих ФГОС СОО</w:t>
      </w:r>
      <w:r w:rsidRPr="003B4FED">
        <w:rPr>
          <w:bCs/>
          <w:color w:val="000000"/>
        </w:rPr>
        <w:t>на 2016/2017 учебный год</w:t>
      </w:r>
      <w:r w:rsidRPr="003B4FED">
        <w:t xml:space="preserve"> прилагается (приложение №2).  </w:t>
      </w:r>
    </w:p>
    <w:p w:rsidR="003B4FED" w:rsidRPr="003B4FED" w:rsidRDefault="003B4FED" w:rsidP="003B4FED">
      <w:pPr>
        <w:spacing w:line="240" w:lineRule="auto"/>
        <w:ind w:firstLine="839"/>
      </w:pPr>
      <w:r w:rsidRPr="003B4FED">
        <w:t>Кадровое и методическое обеспечение соответствуют требованиям учебного плана.</w:t>
      </w:r>
    </w:p>
    <w:p w:rsidR="003E1434" w:rsidRDefault="003E1434" w:rsidP="0090615F">
      <w:pPr>
        <w:spacing w:line="240" w:lineRule="auto"/>
      </w:pPr>
    </w:p>
    <w:p w:rsidR="003E1434" w:rsidRPr="00A777B1" w:rsidRDefault="003E1434" w:rsidP="003E1434">
      <w:pPr>
        <w:rPr>
          <w:lang w:eastAsia="ru-RU"/>
        </w:rPr>
      </w:pPr>
      <w:r w:rsidRPr="00A777B1">
        <w:rPr>
          <w:b/>
          <w:lang w:eastAsia="ru-RU"/>
        </w:rPr>
        <w:t>Естественно-научный профиль</w:t>
      </w:r>
      <w:r w:rsidRPr="00A777B1">
        <w:rPr>
          <w:lang w:eastAsia="ru-RU"/>
        </w:rPr>
        <w:t xml:space="preserve"> ориентирует на такие сферы деятельности, как медицина, биотехнологии и др.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 </w:t>
      </w:r>
    </w:p>
    <w:p w:rsidR="003E1434" w:rsidRPr="00A777B1" w:rsidRDefault="003E1434" w:rsidP="003E1434">
      <w:pPr>
        <w:rPr>
          <w:lang w:eastAsia="ru-RU"/>
        </w:rPr>
      </w:pPr>
    </w:p>
    <w:p w:rsidR="003E1434" w:rsidRPr="00A777B1" w:rsidRDefault="003E1434" w:rsidP="003E1434">
      <w:pPr>
        <w:jc w:val="center"/>
        <w:rPr>
          <w:b/>
        </w:rPr>
      </w:pPr>
      <w:r w:rsidRPr="00A777B1">
        <w:rPr>
          <w:b/>
        </w:rPr>
        <w:t>Пример учебного плана естественно-научного профиля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817"/>
        <w:gridCol w:w="1416"/>
        <w:gridCol w:w="1713"/>
      </w:tblGrid>
      <w:tr w:rsidR="003E1434" w:rsidRPr="00A777B1" w:rsidTr="00CC7C0B">
        <w:tc>
          <w:tcPr>
            <w:tcW w:w="2693" w:type="dxa"/>
            <w:shd w:val="clear" w:color="auto" w:fill="auto"/>
          </w:tcPr>
          <w:p w:rsidR="003E1434" w:rsidRPr="00A777B1" w:rsidRDefault="003E1434" w:rsidP="003E1434">
            <w:pPr>
              <w:spacing w:line="240" w:lineRule="auto"/>
              <w:ind w:firstLine="0"/>
              <w:jc w:val="center"/>
              <w:rPr>
                <w:b/>
              </w:rPr>
            </w:pPr>
            <w:r w:rsidRPr="00A777B1">
              <w:rPr>
                <w:b/>
              </w:rPr>
              <w:t>Предметная область</w:t>
            </w:r>
          </w:p>
        </w:tc>
        <w:tc>
          <w:tcPr>
            <w:tcW w:w="3817" w:type="dxa"/>
            <w:shd w:val="clear" w:color="auto" w:fill="auto"/>
          </w:tcPr>
          <w:p w:rsidR="003E1434" w:rsidRPr="00A777B1" w:rsidRDefault="003E1434" w:rsidP="003E1434">
            <w:pPr>
              <w:spacing w:line="240" w:lineRule="auto"/>
              <w:ind w:firstLine="0"/>
              <w:jc w:val="center"/>
              <w:rPr>
                <w:b/>
              </w:rPr>
            </w:pPr>
            <w:r w:rsidRPr="00A777B1">
              <w:rPr>
                <w:b/>
              </w:rPr>
              <w:t>Учебный предмет</w:t>
            </w:r>
          </w:p>
        </w:tc>
        <w:tc>
          <w:tcPr>
            <w:tcW w:w="1416" w:type="dxa"/>
            <w:shd w:val="clear" w:color="auto" w:fill="auto"/>
          </w:tcPr>
          <w:p w:rsidR="003E1434" w:rsidRPr="00A777B1" w:rsidRDefault="003E1434" w:rsidP="003E1434">
            <w:pPr>
              <w:spacing w:line="240" w:lineRule="auto"/>
              <w:ind w:firstLine="0"/>
              <w:jc w:val="center"/>
              <w:rPr>
                <w:b/>
              </w:rPr>
            </w:pPr>
            <w:r w:rsidRPr="00A777B1">
              <w:rPr>
                <w:b/>
              </w:rPr>
              <w:t>Уровень</w:t>
            </w:r>
          </w:p>
        </w:tc>
        <w:tc>
          <w:tcPr>
            <w:tcW w:w="1713" w:type="dxa"/>
            <w:shd w:val="clear" w:color="auto" w:fill="auto"/>
          </w:tcPr>
          <w:p w:rsidR="003E1434" w:rsidRPr="00A777B1" w:rsidRDefault="003E1434" w:rsidP="003E1434">
            <w:pPr>
              <w:spacing w:line="240" w:lineRule="auto"/>
              <w:ind w:firstLine="0"/>
              <w:jc w:val="center"/>
              <w:rPr>
                <w:b/>
              </w:rPr>
            </w:pPr>
            <w:r w:rsidRPr="00A777B1">
              <w:rPr>
                <w:b/>
              </w:rPr>
              <w:t>Количество часов</w:t>
            </w:r>
          </w:p>
        </w:tc>
      </w:tr>
      <w:tr w:rsidR="003E1434" w:rsidRPr="00A777B1" w:rsidTr="00CC7C0B">
        <w:tc>
          <w:tcPr>
            <w:tcW w:w="2693" w:type="dxa"/>
            <w:vMerge w:val="restart"/>
            <w:shd w:val="clear" w:color="auto" w:fill="auto"/>
          </w:tcPr>
          <w:p w:rsidR="003E1434" w:rsidRPr="00A777B1" w:rsidRDefault="003E1434" w:rsidP="003E1434">
            <w:pPr>
              <w:spacing w:line="240" w:lineRule="auto"/>
              <w:ind w:firstLine="0"/>
              <w:jc w:val="left"/>
            </w:pPr>
            <w:r w:rsidRPr="00A777B1">
              <w:t>Русский язык и литература</w:t>
            </w:r>
          </w:p>
        </w:tc>
        <w:tc>
          <w:tcPr>
            <w:tcW w:w="3817" w:type="dxa"/>
            <w:shd w:val="clear" w:color="auto" w:fill="auto"/>
          </w:tcPr>
          <w:p w:rsidR="003E1434" w:rsidRPr="00A777B1" w:rsidRDefault="003E1434" w:rsidP="003E1434">
            <w:pPr>
              <w:spacing w:line="240" w:lineRule="auto"/>
              <w:ind w:firstLine="0"/>
              <w:jc w:val="left"/>
            </w:pPr>
            <w:r w:rsidRPr="00A777B1">
              <w:t xml:space="preserve">Русский язык </w:t>
            </w:r>
          </w:p>
        </w:tc>
        <w:tc>
          <w:tcPr>
            <w:tcW w:w="1416" w:type="dxa"/>
            <w:shd w:val="clear" w:color="auto" w:fill="auto"/>
          </w:tcPr>
          <w:p w:rsidR="003E1434" w:rsidRPr="00A777B1" w:rsidRDefault="003E1434" w:rsidP="003E1434">
            <w:pPr>
              <w:spacing w:line="240" w:lineRule="auto"/>
              <w:ind w:firstLine="0"/>
            </w:pPr>
            <w:r w:rsidRPr="00A777B1">
              <w:t>Б</w:t>
            </w:r>
          </w:p>
        </w:tc>
        <w:tc>
          <w:tcPr>
            <w:tcW w:w="1713" w:type="dxa"/>
            <w:shd w:val="clear" w:color="auto" w:fill="auto"/>
          </w:tcPr>
          <w:p w:rsidR="003E1434" w:rsidRPr="00A777B1" w:rsidRDefault="003E1434" w:rsidP="003E1434">
            <w:pPr>
              <w:spacing w:line="240" w:lineRule="auto"/>
              <w:ind w:firstLine="0"/>
            </w:pPr>
            <w:r w:rsidRPr="00A777B1">
              <w:t>70</w:t>
            </w:r>
          </w:p>
        </w:tc>
      </w:tr>
      <w:tr w:rsidR="003E1434" w:rsidRPr="00A777B1" w:rsidTr="00CC7C0B">
        <w:tc>
          <w:tcPr>
            <w:tcW w:w="2693" w:type="dxa"/>
            <w:vMerge/>
            <w:shd w:val="clear" w:color="auto" w:fill="auto"/>
          </w:tcPr>
          <w:p w:rsidR="003E1434" w:rsidRPr="00A777B1" w:rsidRDefault="003E1434" w:rsidP="003E1434">
            <w:pPr>
              <w:spacing w:line="240" w:lineRule="auto"/>
              <w:ind w:firstLine="0"/>
              <w:jc w:val="left"/>
            </w:pPr>
          </w:p>
        </w:tc>
        <w:tc>
          <w:tcPr>
            <w:tcW w:w="3817" w:type="dxa"/>
            <w:shd w:val="clear" w:color="auto" w:fill="auto"/>
          </w:tcPr>
          <w:p w:rsidR="003E1434" w:rsidRPr="00A777B1" w:rsidRDefault="003E1434" w:rsidP="003E1434">
            <w:pPr>
              <w:spacing w:line="240" w:lineRule="auto"/>
              <w:ind w:firstLine="0"/>
              <w:jc w:val="left"/>
            </w:pPr>
            <w:r w:rsidRPr="00A777B1">
              <w:t>Литература</w:t>
            </w:r>
          </w:p>
        </w:tc>
        <w:tc>
          <w:tcPr>
            <w:tcW w:w="1416" w:type="dxa"/>
            <w:shd w:val="clear" w:color="auto" w:fill="auto"/>
          </w:tcPr>
          <w:p w:rsidR="003E1434" w:rsidRPr="00A777B1" w:rsidRDefault="003E1434" w:rsidP="003E1434">
            <w:pPr>
              <w:spacing w:line="240" w:lineRule="auto"/>
              <w:ind w:firstLine="0"/>
            </w:pPr>
            <w:r w:rsidRPr="00A777B1">
              <w:t>Б</w:t>
            </w:r>
          </w:p>
        </w:tc>
        <w:tc>
          <w:tcPr>
            <w:tcW w:w="1713" w:type="dxa"/>
            <w:shd w:val="clear" w:color="auto" w:fill="auto"/>
          </w:tcPr>
          <w:p w:rsidR="003E1434" w:rsidRPr="00A777B1" w:rsidRDefault="003E1434" w:rsidP="003E1434">
            <w:pPr>
              <w:spacing w:line="240" w:lineRule="auto"/>
              <w:ind w:firstLine="0"/>
            </w:pPr>
            <w:r w:rsidRPr="00A777B1">
              <w:t>210</w:t>
            </w:r>
          </w:p>
        </w:tc>
      </w:tr>
      <w:tr w:rsidR="003E1434" w:rsidRPr="00A777B1" w:rsidTr="00CC7C0B">
        <w:tc>
          <w:tcPr>
            <w:tcW w:w="2693" w:type="dxa"/>
            <w:shd w:val="clear" w:color="auto" w:fill="auto"/>
          </w:tcPr>
          <w:p w:rsidR="003E1434" w:rsidRPr="00A777B1" w:rsidRDefault="003E1434" w:rsidP="003E1434">
            <w:pPr>
              <w:spacing w:line="240" w:lineRule="auto"/>
              <w:ind w:firstLine="0"/>
            </w:pPr>
            <w:r w:rsidRPr="00A777B1">
              <w:t>Родной язык и родная литература</w:t>
            </w:r>
          </w:p>
        </w:tc>
        <w:tc>
          <w:tcPr>
            <w:tcW w:w="3817" w:type="dxa"/>
            <w:shd w:val="clear" w:color="auto" w:fill="auto"/>
          </w:tcPr>
          <w:p w:rsidR="003E1434" w:rsidRPr="00A777B1" w:rsidRDefault="003E1434" w:rsidP="003E1434">
            <w:pPr>
              <w:spacing w:line="240" w:lineRule="auto"/>
              <w:ind w:firstLine="0"/>
            </w:pPr>
            <w:r w:rsidRPr="00A777B1">
              <w:t>Родная литература / Родной язык</w:t>
            </w:r>
          </w:p>
        </w:tc>
        <w:tc>
          <w:tcPr>
            <w:tcW w:w="1416" w:type="dxa"/>
            <w:shd w:val="clear" w:color="auto" w:fill="auto"/>
          </w:tcPr>
          <w:p w:rsidR="003E1434" w:rsidRPr="00A777B1" w:rsidRDefault="003E1434" w:rsidP="003E1434">
            <w:pPr>
              <w:spacing w:line="240" w:lineRule="auto"/>
              <w:ind w:firstLine="0"/>
            </w:pPr>
            <w:r w:rsidRPr="00A777B1">
              <w:t>Б</w:t>
            </w:r>
          </w:p>
        </w:tc>
        <w:tc>
          <w:tcPr>
            <w:tcW w:w="1713" w:type="dxa"/>
            <w:shd w:val="clear" w:color="auto" w:fill="auto"/>
          </w:tcPr>
          <w:p w:rsidR="003E1434" w:rsidRPr="00A777B1" w:rsidRDefault="003E1434" w:rsidP="003E1434">
            <w:pPr>
              <w:spacing w:line="240" w:lineRule="auto"/>
              <w:ind w:firstLine="0"/>
              <w:rPr>
                <w:lang w:val="en-US"/>
              </w:rPr>
            </w:pPr>
          </w:p>
        </w:tc>
      </w:tr>
      <w:tr w:rsidR="003E1434" w:rsidRPr="00A777B1" w:rsidTr="00CC7C0B">
        <w:tc>
          <w:tcPr>
            <w:tcW w:w="2693" w:type="dxa"/>
            <w:vMerge w:val="restart"/>
            <w:shd w:val="clear" w:color="auto" w:fill="auto"/>
          </w:tcPr>
          <w:p w:rsidR="003E1434" w:rsidRPr="00A777B1" w:rsidRDefault="003E1434" w:rsidP="003E1434">
            <w:pPr>
              <w:spacing w:line="240" w:lineRule="auto"/>
              <w:ind w:firstLine="0"/>
              <w:jc w:val="left"/>
            </w:pPr>
            <w:r w:rsidRPr="00A777B1">
              <w:t>Математика и информатика</w:t>
            </w:r>
          </w:p>
        </w:tc>
        <w:tc>
          <w:tcPr>
            <w:tcW w:w="3817" w:type="dxa"/>
            <w:shd w:val="clear" w:color="auto" w:fill="auto"/>
          </w:tcPr>
          <w:p w:rsidR="003E1434" w:rsidRPr="00A777B1" w:rsidRDefault="003E1434" w:rsidP="003E1434">
            <w:pPr>
              <w:spacing w:line="240" w:lineRule="auto"/>
              <w:ind w:firstLine="0"/>
              <w:jc w:val="left"/>
            </w:pPr>
            <w:r w:rsidRPr="00A777B1">
              <w:t>Математика: алгебра и начала математического анализа, геометрия</w:t>
            </w:r>
          </w:p>
        </w:tc>
        <w:tc>
          <w:tcPr>
            <w:tcW w:w="1416" w:type="dxa"/>
            <w:shd w:val="clear" w:color="auto" w:fill="auto"/>
          </w:tcPr>
          <w:p w:rsidR="003E1434" w:rsidRPr="00A777B1" w:rsidRDefault="003E1434" w:rsidP="003E1434">
            <w:pPr>
              <w:spacing w:line="240" w:lineRule="auto"/>
              <w:ind w:firstLine="0"/>
            </w:pPr>
            <w:r w:rsidRPr="00A777B1">
              <w:t>У</w:t>
            </w:r>
          </w:p>
        </w:tc>
        <w:tc>
          <w:tcPr>
            <w:tcW w:w="1713" w:type="dxa"/>
            <w:shd w:val="clear" w:color="auto" w:fill="auto"/>
          </w:tcPr>
          <w:p w:rsidR="003E1434" w:rsidRPr="00A777B1" w:rsidRDefault="003E1434" w:rsidP="003E1434">
            <w:pPr>
              <w:spacing w:line="240" w:lineRule="auto"/>
              <w:ind w:firstLine="0"/>
              <w:rPr>
                <w:lang w:val="en-US"/>
              </w:rPr>
            </w:pPr>
            <w:r w:rsidRPr="00A777B1">
              <w:rPr>
                <w:lang w:val="en-US"/>
              </w:rPr>
              <w:t xml:space="preserve">420 </w:t>
            </w:r>
          </w:p>
        </w:tc>
      </w:tr>
      <w:tr w:rsidR="003E1434" w:rsidRPr="00A777B1" w:rsidTr="00CC7C0B">
        <w:tc>
          <w:tcPr>
            <w:tcW w:w="2693" w:type="dxa"/>
            <w:vMerge/>
            <w:shd w:val="clear" w:color="auto" w:fill="auto"/>
          </w:tcPr>
          <w:p w:rsidR="003E1434" w:rsidRPr="00A777B1" w:rsidRDefault="003E1434" w:rsidP="003E1434">
            <w:pPr>
              <w:spacing w:line="240" w:lineRule="auto"/>
              <w:ind w:firstLine="0"/>
              <w:jc w:val="left"/>
            </w:pPr>
          </w:p>
        </w:tc>
        <w:tc>
          <w:tcPr>
            <w:tcW w:w="3817" w:type="dxa"/>
            <w:shd w:val="clear" w:color="auto" w:fill="auto"/>
          </w:tcPr>
          <w:p w:rsidR="003E1434" w:rsidRPr="00A777B1" w:rsidRDefault="003E1434" w:rsidP="003E1434">
            <w:pPr>
              <w:spacing w:line="240" w:lineRule="auto"/>
              <w:ind w:firstLine="0"/>
              <w:jc w:val="left"/>
            </w:pPr>
            <w:r w:rsidRPr="00A777B1">
              <w:t>Информатика</w:t>
            </w:r>
          </w:p>
        </w:tc>
        <w:tc>
          <w:tcPr>
            <w:tcW w:w="1416" w:type="dxa"/>
            <w:shd w:val="clear" w:color="auto" w:fill="auto"/>
          </w:tcPr>
          <w:p w:rsidR="003E1434" w:rsidRPr="00A777B1" w:rsidRDefault="003E1434" w:rsidP="003E1434">
            <w:pPr>
              <w:spacing w:line="240" w:lineRule="auto"/>
              <w:ind w:firstLine="0"/>
            </w:pPr>
            <w:r w:rsidRPr="00A777B1">
              <w:t>Б</w:t>
            </w:r>
          </w:p>
        </w:tc>
        <w:tc>
          <w:tcPr>
            <w:tcW w:w="1713" w:type="dxa"/>
            <w:shd w:val="clear" w:color="auto" w:fill="auto"/>
          </w:tcPr>
          <w:p w:rsidR="003E1434" w:rsidRPr="00A777B1" w:rsidRDefault="003E1434" w:rsidP="003E1434">
            <w:pPr>
              <w:spacing w:line="240" w:lineRule="auto"/>
              <w:ind w:firstLine="0"/>
              <w:rPr>
                <w:lang w:val="en-US"/>
              </w:rPr>
            </w:pPr>
            <w:r w:rsidRPr="00A777B1">
              <w:rPr>
                <w:lang w:val="en-US"/>
              </w:rPr>
              <w:t xml:space="preserve">70 </w:t>
            </w:r>
          </w:p>
        </w:tc>
      </w:tr>
      <w:tr w:rsidR="003E1434" w:rsidRPr="00A777B1" w:rsidTr="00CC7C0B">
        <w:tc>
          <w:tcPr>
            <w:tcW w:w="2693" w:type="dxa"/>
            <w:shd w:val="clear" w:color="auto" w:fill="auto"/>
          </w:tcPr>
          <w:p w:rsidR="003E1434" w:rsidRPr="00A777B1" w:rsidRDefault="003E1434" w:rsidP="003E1434">
            <w:pPr>
              <w:spacing w:line="240" w:lineRule="auto"/>
              <w:ind w:firstLine="0"/>
              <w:jc w:val="left"/>
            </w:pPr>
            <w:r w:rsidRPr="00A777B1">
              <w:t>Иностранные языки</w:t>
            </w:r>
          </w:p>
        </w:tc>
        <w:tc>
          <w:tcPr>
            <w:tcW w:w="3817" w:type="dxa"/>
            <w:shd w:val="clear" w:color="auto" w:fill="auto"/>
          </w:tcPr>
          <w:p w:rsidR="003E1434" w:rsidRPr="00A777B1" w:rsidRDefault="003E1434" w:rsidP="003E1434">
            <w:pPr>
              <w:spacing w:line="240" w:lineRule="auto"/>
              <w:ind w:firstLine="0"/>
              <w:jc w:val="left"/>
            </w:pPr>
            <w:r w:rsidRPr="00A777B1">
              <w:t>Иностранный язык</w:t>
            </w:r>
          </w:p>
        </w:tc>
        <w:tc>
          <w:tcPr>
            <w:tcW w:w="1416" w:type="dxa"/>
            <w:shd w:val="clear" w:color="auto" w:fill="auto"/>
          </w:tcPr>
          <w:p w:rsidR="003E1434" w:rsidRPr="00A777B1" w:rsidRDefault="003E1434" w:rsidP="003E1434">
            <w:pPr>
              <w:spacing w:line="240" w:lineRule="auto"/>
              <w:ind w:firstLine="0"/>
            </w:pPr>
            <w:r w:rsidRPr="00A777B1">
              <w:t>Б</w:t>
            </w:r>
          </w:p>
        </w:tc>
        <w:tc>
          <w:tcPr>
            <w:tcW w:w="1713" w:type="dxa"/>
            <w:shd w:val="clear" w:color="auto" w:fill="auto"/>
          </w:tcPr>
          <w:p w:rsidR="003E1434" w:rsidRPr="00A777B1" w:rsidRDefault="003E1434" w:rsidP="003E1434">
            <w:pPr>
              <w:spacing w:line="240" w:lineRule="auto"/>
              <w:ind w:firstLine="0"/>
              <w:rPr>
                <w:lang w:val="en-US"/>
              </w:rPr>
            </w:pPr>
            <w:r w:rsidRPr="00A777B1">
              <w:rPr>
                <w:lang w:val="en-US"/>
              </w:rPr>
              <w:t>210</w:t>
            </w:r>
          </w:p>
        </w:tc>
      </w:tr>
      <w:tr w:rsidR="003E1434" w:rsidRPr="00A777B1" w:rsidTr="00CC7C0B">
        <w:tc>
          <w:tcPr>
            <w:tcW w:w="2693" w:type="dxa"/>
            <w:vMerge w:val="restart"/>
            <w:shd w:val="clear" w:color="auto" w:fill="auto"/>
          </w:tcPr>
          <w:p w:rsidR="003E1434" w:rsidRPr="00A777B1" w:rsidRDefault="003E1434" w:rsidP="003E1434">
            <w:pPr>
              <w:spacing w:line="240" w:lineRule="auto"/>
              <w:ind w:firstLine="0"/>
              <w:jc w:val="left"/>
            </w:pPr>
            <w:r w:rsidRPr="00A777B1">
              <w:t>Естественные науки</w:t>
            </w:r>
          </w:p>
        </w:tc>
        <w:tc>
          <w:tcPr>
            <w:tcW w:w="3817" w:type="dxa"/>
            <w:shd w:val="clear" w:color="auto" w:fill="auto"/>
          </w:tcPr>
          <w:p w:rsidR="003E1434" w:rsidRPr="00A777B1" w:rsidRDefault="003E1434" w:rsidP="003E1434">
            <w:pPr>
              <w:spacing w:line="240" w:lineRule="auto"/>
              <w:ind w:firstLine="0"/>
              <w:jc w:val="left"/>
            </w:pPr>
            <w:r w:rsidRPr="00A777B1">
              <w:t>Химия</w:t>
            </w:r>
          </w:p>
        </w:tc>
        <w:tc>
          <w:tcPr>
            <w:tcW w:w="1416" w:type="dxa"/>
            <w:shd w:val="clear" w:color="auto" w:fill="auto"/>
          </w:tcPr>
          <w:p w:rsidR="003E1434" w:rsidRPr="00A777B1" w:rsidRDefault="003E1434" w:rsidP="003E1434">
            <w:pPr>
              <w:spacing w:line="240" w:lineRule="auto"/>
              <w:ind w:firstLine="0"/>
            </w:pPr>
            <w:r w:rsidRPr="00A777B1">
              <w:t>У</w:t>
            </w:r>
          </w:p>
        </w:tc>
        <w:tc>
          <w:tcPr>
            <w:tcW w:w="1713" w:type="dxa"/>
            <w:shd w:val="clear" w:color="auto" w:fill="auto"/>
          </w:tcPr>
          <w:p w:rsidR="003E1434" w:rsidRPr="00A777B1" w:rsidRDefault="003E1434" w:rsidP="003E1434">
            <w:pPr>
              <w:spacing w:line="240" w:lineRule="auto"/>
              <w:ind w:firstLine="0"/>
              <w:rPr>
                <w:lang w:val="en-US"/>
              </w:rPr>
            </w:pPr>
            <w:r w:rsidRPr="00A777B1">
              <w:rPr>
                <w:lang w:val="en-US"/>
              </w:rPr>
              <w:t>350</w:t>
            </w:r>
          </w:p>
        </w:tc>
      </w:tr>
      <w:tr w:rsidR="003E1434" w:rsidRPr="00A777B1" w:rsidTr="00CC7C0B">
        <w:tc>
          <w:tcPr>
            <w:tcW w:w="2693" w:type="dxa"/>
            <w:vMerge/>
            <w:shd w:val="clear" w:color="auto" w:fill="auto"/>
          </w:tcPr>
          <w:p w:rsidR="003E1434" w:rsidRPr="00A777B1" w:rsidRDefault="003E1434" w:rsidP="003E1434">
            <w:pPr>
              <w:spacing w:line="240" w:lineRule="auto"/>
              <w:ind w:firstLine="0"/>
              <w:jc w:val="left"/>
            </w:pPr>
          </w:p>
        </w:tc>
        <w:tc>
          <w:tcPr>
            <w:tcW w:w="3817" w:type="dxa"/>
            <w:shd w:val="clear" w:color="auto" w:fill="auto"/>
          </w:tcPr>
          <w:p w:rsidR="003E1434" w:rsidRPr="00A777B1" w:rsidRDefault="003E1434" w:rsidP="003E1434">
            <w:pPr>
              <w:spacing w:line="240" w:lineRule="auto"/>
              <w:ind w:firstLine="0"/>
              <w:jc w:val="left"/>
            </w:pPr>
            <w:r w:rsidRPr="00A777B1">
              <w:t>Биология</w:t>
            </w:r>
          </w:p>
        </w:tc>
        <w:tc>
          <w:tcPr>
            <w:tcW w:w="1416" w:type="dxa"/>
            <w:shd w:val="clear" w:color="auto" w:fill="auto"/>
          </w:tcPr>
          <w:p w:rsidR="003E1434" w:rsidRPr="00A777B1" w:rsidRDefault="003E1434" w:rsidP="003E1434">
            <w:pPr>
              <w:spacing w:line="240" w:lineRule="auto"/>
              <w:ind w:firstLine="0"/>
            </w:pPr>
            <w:r w:rsidRPr="00A777B1">
              <w:t>У</w:t>
            </w:r>
          </w:p>
        </w:tc>
        <w:tc>
          <w:tcPr>
            <w:tcW w:w="1713" w:type="dxa"/>
            <w:shd w:val="clear" w:color="auto" w:fill="auto"/>
          </w:tcPr>
          <w:p w:rsidR="003E1434" w:rsidRPr="00A777B1" w:rsidRDefault="003E1434" w:rsidP="003E1434">
            <w:pPr>
              <w:spacing w:line="240" w:lineRule="auto"/>
              <w:ind w:firstLine="0"/>
              <w:rPr>
                <w:lang w:val="en-US"/>
              </w:rPr>
            </w:pPr>
            <w:r w:rsidRPr="00A777B1">
              <w:rPr>
                <w:lang w:val="en-US"/>
              </w:rPr>
              <w:t>210</w:t>
            </w:r>
          </w:p>
        </w:tc>
      </w:tr>
      <w:tr w:rsidR="003E1434" w:rsidRPr="00A777B1" w:rsidTr="00CC7C0B">
        <w:tc>
          <w:tcPr>
            <w:tcW w:w="2693" w:type="dxa"/>
            <w:vMerge w:val="restart"/>
            <w:shd w:val="clear" w:color="auto" w:fill="auto"/>
          </w:tcPr>
          <w:p w:rsidR="003E1434" w:rsidRPr="00A777B1" w:rsidRDefault="003E1434" w:rsidP="003E1434">
            <w:pPr>
              <w:spacing w:line="240" w:lineRule="auto"/>
              <w:ind w:firstLine="0"/>
              <w:jc w:val="left"/>
            </w:pPr>
            <w:r w:rsidRPr="00A777B1">
              <w:t>Общественные науки</w:t>
            </w:r>
          </w:p>
        </w:tc>
        <w:tc>
          <w:tcPr>
            <w:tcW w:w="3817" w:type="dxa"/>
            <w:shd w:val="clear" w:color="auto" w:fill="auto"/>
          </w:tcPr>
          <w:p w:rsidR="003E1434" w:rsidRPr="00A777B1" w:rsidRDefault="003E1434" w:rsidP="003E1434">
            <w:pPr>
              <w:spacing w:line="240" w:lineRule="auto"/>
              <w:ind w:firstLine="0"/>
              <w:jc w:val="left"/>
            </w:pPr>
            <w:r w:rsidRPr="00A777B1">
              <w:t>История (Россия в мире)</w:t>
            </w:r>
          </w:p>
        </w:tc>
        <w:tc>
          <w:tcPr>
            <w:tcW w:w="1416" w:type="dxa"/>
            <w:shd w:val="clear" w:color="auto" w:fill="auto"/>
          </w:tcPr>
          <w:p w:rsidR="003E1434" w:rsidRPr="00A777B1" w:rsidRDefault="003E1434" w:rsidP="003E1434">
            <w:pPr>
              <w:spacing w:line="240" w:lineRule="auto"/>
              <w:ind w:firstLine="0"/>
            </w:pPr>
            <w:r w:rsidRPr="00A777B1">
              <w:t>Б</w:t>
            </w:r>
          </w:p>
        </w:tc>
        <w:tc>
          <w:tcPr>
            <w:tcW w:w="1713" w:type="dxa"/>
            <w:shd w:val="clear" w:color="auto" w:fill="auto"/>
          </w:tcPr>
          <w:p w:rsidR="003E1434" w:rsidRPr="00A777B1" w:rsidRDefault="003E1434" w:rsidP="003E1434">
            <w:pPr>
              <w:spacing w:line="240" w:lineRule="auto"/>
              <w:ind w:firstLine="0"/>
              <w:rPr>
                <w:lang w:val="en-US"/>
              </w:rPr>
            </w:pPr>
            <w:r w:rsidRPr="00A777B1">
              <w:rPr>
                <w:lang w:val="en-US"/>
              </w:rPr>
              <w:t xml:space="preserve">140 </w:t>
            </w:r>
          </w:p>
        </w:tc>
      </w:tr>
      <w:tr w:rsidR="003E1434" w:rsidRPr="00A777B1" w:rsidTr="00CC7C0B">
        <w:tc>
          <w:tcPr>
            <w:tcW w:w="2693" w:type="dxa"/>
            <w:vMerge/>
            <w:shd w:val="clear" w:color="auto" w:fill="auto"/>
          </w:tcPr>
          <w:p w:rsidR="003E1434" w:rsidRPr="00A777B1" w:rsidRDefault="003E1434" w:rsidP="003E1434">
            <w:pPr>
              <w:spacing w:line="240" w:lineRule="auto"/>
              <w:ind w:firstLine="0"/>
              <w:jc w:val="left"/>
            </w:pPr>
          </w:p>
        </w:tc>
        <w:tc>
          <w:tcPr>
            <w:tcW w:w="3817" w:type="dxa"/>
            <w:shd w:val="clear" w:color="auto" w:fill="auto"/>
          </w:tcPr>
          <w:p w:rsidR="003E1434" w:rsidRPr="00A777B1" w:rsidRDefault="003E1434" w:rsidP="003E1434">
            <w:pPr>
              <w:spacing w:line="240" w:lineRule="auto"/>
              <w:ind w:firstLine="0"/>
              <w:jc w:val="left"/>
            </w:pPr>
            <w:r w:rsidRPr="00A777B1">
              <w:t>Теория познания</w:t>
            </w:r>
          </w:p>
        </w:tc>
        <w:tc>
          <w:tcPr>
            <w:tcW w:w="1416" w:type="dxa"/>
            <w:shd w:val="clear" w:color="auto" w:fill="auto"/>
          </w:tcPr>
          <w:p w:rsidR="003E1434" w:rsidRPr="00A777B1" w:rsidRDefault="003E1434" w:rsidP="003E1434">
            <w:pPr>
              <w:spacing w:line="240" w:lineRule="auto"/>
              <w:ind w:firstLine="0"/>
            </w:pPr>
            <w:r w:rsidRPr="00A777B1">
              <w:t>ЭК</w:t>
            </w:r>
          </w:p>
        </w:tc>
        <w:tc>
          <w:tcPr>
            <w:tcW w:w="1713" w:type="dxa"/>
            <w:shd w:val="clear" w:color="auto" w:fill="auto"/>
          </w:tcPr>
          <w:p w:rsidR="003E1434" w:rsidRPr="00A777B1" w:rsidRDefault="003E1434" w:rsidP="003E1434">
            <w:pPr>
              <w:spacing w:line="240" w:lineRule="auto"/>
              <w:ind w:firstLine="0"/>
              <w:rPr>
                <w:lang w:val="en-US"/>
              </w:rPr>
            </w:pPr>
            <w:r w:rsidRPr="00A777B1">
              <w:rPr>
                <w:lang w:val="en-US"/>
              </w:rPr>
              <w:t xml:space="preserve">70 </w:t>
            </w:r>
          </w:p>
        </w:tc>
      </w:tr>
      <w:tr w:rsidR="003E1434" w:rsidRPr="00A777B1" w:rsidTr="00CC7C0B">
        <w:tc>
          <w:tcPr>
            <w:tcW w:w="2693" w:type="dxa"/>
            <w:vMerge w:val="restart"/>
            <w:shd w:val="clear" w:color="auto" w:fill="auto"/>
          </w:tcPr>
          <w:p w:rsidR="003E1434" w:rsidRPr="00A777B1" w:rsidRDefault="003E1434" w:rsidP="003E1434">
            <w:pPr>
              <w:spacing w:line="240" w:lineRule="auto"/>
              <w:ind w:firstLine="0"/>
              <w:jc w:val="left"/>
            </w:pPr>
            <w:r w:rsidRPr="00A777B1">
              <w:t>Физическая культура, экология и основы безопасности жизнедеятельности</w:t>
            </w:r>
          </w:p>
        </w:tc>
        <w:tc>
          <w:tcPr>
            <w:tcW w:w="3817" w:type="dxa"/>
            <w:shd w:val="clear" w:color="auto" w:fill="auto"/>
          </w:tcPr>
          <w:p w:rsidR="003E1434" w:rsidRPr="00A777B1" w:rsidRDefault="003E1434" w:rsidP="003E1434">
            <w:pPr>
              <w:spacing w:line="240" w:lineRule="auto"/>
              <w:ind w:firstLine="0"/>
              <w:jc w:val="left"/>
            </w:pPr>
            <w:r w:rsidRPr="00A777B1">
              <w:t>Физическая культура</w:t>
            </w:r>
          </w:p>
        </w:tc>
        <w:tc>
          <w:tcPr>
            <w:tcW w:w="1416" w:type="dxa"/>
            <w:shd w:val="clear" w:color="auto" w:fill="auto"/>
          </w:tcPr>
          <w:p w:rsidR="003E1434" w:rsidRPr="00A777B1" w:rsidRDefault="003E1434" w:rsidP="003E1434">
            <w:pPr>
              <w:spacing w:line="240" w:lineRule="auto"/>
              <w:ind w:firstLine="0"/>
            </w:pPr>
            <w:r w:rsidRPr="00A777B1">
              <w:t>Б</w:t>
            </w:r>
          </w:p>
        </w:tc>
        <w:tc>
          <w:tcPr>
            <w:tcW w:w="1713" w:type="dxa"/>
            <w:shd w:val="clear" w:color="auto" w:fill="auto"/>
          </w:tcPr>
          <w:p w:rsidR="003E1434" w:rsidRPr="00A777B1" w:rsidRDefault="003E1434" w:rsidP="003E1434">
            <w:pPr>
              <w:spacing w:line="240" w:lineRule="auto"/>
              <w:ind w:firstLine="0"/>
              <w:rPr>
                <w:lang w:val="en-US"/>
              </w:rPr>
            </w:pPr>
            <w:r w:rsidRPr="00A777B1">
              <w:rPr>
                <w:lang w:val="en-US"/>
              </w:rPr>
              <w:t xml:space="preserve">210 </w:t>
            </w:r>
          </w:p>
        </w:tc>
      </w:tr>
      <w:tr w:rsidR="003E1434" w:rsidRPr="00A777B1" w:rsidTr="00CC7C0B">
        <w:tc>
          <w:tcPr>
            <w:tcW w:w="2693" w:type="dxa"/>
            <w:vMerge/>
            <w:shd w:val="clear" w:color="auto" w:fill="auto"/>
          </w:tcPr>
          <w:p w:rsidR="003E1434" w:rsidRPr="00A777B1" w:rsidRDefault="003E1434" w:rsidP="003E1434">
            <w:pPr>
              <w:spacing w:line="240" w:lineRule="auto"/>
              <w:ind w:firstLine="0"/>
              <w:jc w:val="left"/>
            </w:pPr>
          </w:p>
        </w:tc>
        <w:tc>
          <w:tcPr>
            <w:tcW w:w="3817" w:type="dxa"/>
            <w:shd w:val="clear" w:color="auto" w:fill="auto"/>
          </w:tcPr>
          <w:p w:rsidR="003E1434" w:rsidRPr="00A777B1" w:rsidRDefault="003E1434" w:rsidP="003E1434">
            <w:pPr>
              <w:spacing w:line="240" w:lineRule="auto"/>
              <w:ind w:firstLine="0"/>
              <w:jc w:val="left"/>
            </w:pPr>
            <w:r w:rsidRPr="00A777B1">
              <w:t>Основы безопасности жизнедеятельности</w:t>
            </w:r>
          </w:p>
        </w:tc>
        <w:tc>
          <w:tcPr>
            <w:tcW w:w="1416" w:type="dxa"/>
            <w:shd w:val="clear" w:color="auto" w:fill="auto"/>
          </w:tcPr>
          <w:p w:rsidR="003E1434" w:rsidRPr="00A777B1" w:rsidRDefault="003E1434" w:rsidP="003E1434">
            <w:pPr>
              <w:spacing w:line="240" w:lineRule="auto"/>
              <w:ind w:firstLine="0"/>
            </w:pPr>
            <w:r w:rsidRPr="00A777B1">
              <w:t>Б</w:t>
            </w:r>
          </w:p>
        </w:tc>
        <w:tc>
          <w:tcPr>
            <w:tcW w:w="1713" w:type="dxa"/>
            <w:shd w:val="clear" w:color="auto" w:fill="auto"/>
          </w:tcPr>
          <w:p w:rsidR="003E1434" w:rsidRPr="00A777B1" w:rsidRDefault="003E1434" w:rsidP="003E1434">
            <w:pPr>
              <w:spacing w:line="240" w:lineRule="auto"/>
              <w:ind w:firstLine="0"/>
              <w:rPr>
                <w:lang w:val="en-US"/>
              </w:rPr>
            </w:pPr>
            <w:r w:rsidRPr="00A777B1">
              <w:rPr>
                <w:lang w:val="en-US"/>
              </w:rPr>
              <w:t xml:space="preserve">70 </w:t>
            </w:r>
          </w:p>
        </w:tc>
      </w:tr>
      <w:tr w:rsidR="003E1434" w:rsidRPr="00A777B1" w:rsidTr="00CC7C0B">
        <w:tc>
          <w:tcPr>
            <w:tcW w:w="2693" w:type="dxa"/>
            <w:shd w:val="clear" w:color="auto" w:fill="auto"/>
          </w:tcPr>
          <w:p w:rsidR="003E1434" w:rsidRPr="00A777B1" w:rsidRDefault="003E1434" w:rsidP="003E1434">
            <w:pPr>
              <w:spacing w:line="240" w:lineRule="auto"/>
              <w:ind w:firstLine="0"/>
              <w:jc w:val="left"/>
            </w:pPr>
          </w:p>
        </w:tc>
        <w:tc>
          <w:tcPr>
            <w:tcW w:w="3817" w:type="dxa"/>
            <w:shd w:val="clear" w:color="auto" w:fill="auto"/>
          </w:tcPr>
          <w:p w:rsidR="003E1434" w:rsidRPr="00A777B1" w:rsidRDefault="003E1434" w:rsidP="003E1434">
            <w:pPr>
              <w:spacing w:line="240" w:lineRule="auto"/>
              <w:ind w:firstLine="0"/>
              <w:jc w:val="left"/>
            </w:pPr>
            <w:r w:rsidRPr="00A777B1">
              <w:t>Индивидуальный проект</w:t>
            </w:r>
          </w:p>
        </w:tc>
        <w:tc>
          <w:tcPr>
            <w:tcW w:w="1416" w:type="dxa"/>
            <w:shd w:val="clear" w:color="auto" w:fill="auto"/>
          </w:tcPr>
          <w:p w:rsidR="003E1434" w:rsidRPr="00A777B1" w:rsidRDefault="003E1434" w:rsidP="003E1434">
            <w:pPr>
              <w:spacing w:line="240" w:lineRule="auto"/>
              <w:ind w:firstLine="0"/>
            </w:pPr>
            <w:r w:rsidRPr="00A777B1">
              <w:t>ЭК</w:t>
            </w:r>
          </w:p>
        </w:tc>
        <w:tc>
          <w:tcPr>
            <w:tcW w:w="1713" w:type="dxa"/>
            <w:shd w:val="clear" w:color="auto" w:fill="auto"/>
          </w:tcPr>
          <w:p w:rsidR="003E1434" w:rsidRPr="00A777B1" w:rsidRDefault="003E1434" w:rsidP="003E1434">
            <w:pPr>
              <w:spacing w:line="240" w:lineRule="auto"/>
              <w:ind w:firstLine="0"/>
              <w:rPr>
                <w:lang w:val="en-US"/>
              </w:rPr>
            </w:pPr>
            <w:r w:rsidRPr="00A777B1">
              <w:rPr>
                <w:lang w:val="en-US"/>
              </w:rPr>
              <w:t xml:space="preserve">70 </w:t>
            </w:r>
          </w:p>
        </w:tc>
      </w:tr>
      <w:tr w:rsidR="003E1434" w:rsidRPr="00A777B1" w:rsidTr="00CC7C0B">
        <w:tc>
          <w:tcPr>
            <w:tcW w:w="2693" w:type="dxa"/>
            <w:shd w:val="clear" w:color="auto" w:fill="auto"/>
          </w:tcPr>
          <w:p w:rsidR="003E1434" w:rsidRPr="00A777B1" w:rsidRDefault="003E1434" w:rsidP="003E1434">
            <w:pPr>
              <w:spacing w:line="240" w:lineRule="auto"/>
              <w:ind w:firstLine="0"/>
              <w:jc w:val="left"/>
            </w:pPr>
          </w:p>
        </w:tc>
        <w:tc>
          <w:tcPr>
            <w:tcW w:w="3817" w:type="dxa"/>
            <w:shd w:val="clear" w:color="auto" w:fill="auto"/>
          </w:tcPr>
          <w:p w:rsidR="003E1434" w:rsidRPr="00A777B1" w:rsidRDefault="003E1434" w:rsidP="003E1434">
            <w:pPr>
              <w:spacing w:line="240" w:lineRule="auto"/>
              <w:ind w:firstLine="0"/>
              <w:jc w:val="left"/>
            </w:pPr>
            <w:r w:rsidRPr="00A777B1">
              <w:t>Биофизика</w:t>
            </w:r>
          </w:p>
        </w:tc>
        <w:tc>
          <w:tcPr>
            <w:tcW w:w="1416" w:type="dxa"/>
            <w:shd w:val="clear" w:color="auto" w:fill="auto"/>
          </w:tcPr>
          <w:p w:rsidR="003E1434" w:rsidRPr="00A777B1" w:rsidRDefault="003E1434" w:rsidP="003E1434">
            <w:pPr>
              <w:spacing w:line="240" w:lineRule="auto"/>
              <w:ind w:firstLine="0"/>
            </w:pPr>
            <w:r w:rsidRPr="00A777B1">
              <w:t>ЭК</w:t>
            </w:r>
          </w:p>
        </w:tc>
        <w:tc>
          <w:tcPr>
            <w:tcW w:w="1713" w:type="dxa"/>
            <w:shd w:val="clear" w:color="auto" w:fill="auto"/>
          </w:tcPr>
          <w:p w:rsidR="003E1434" w:rsidRPr="00A777B1" w:rsidRDefault="003E1434" w:rsidP="003E1434">
            <w:pPr>
              <w:spacing w:line="240" w:lineRule="auto"/>
              <w:ind w:firstLine="0"/>
            </w:pPr>
            <w:r w:rsidRPr="00A777B1">
              <w:rPr>
                <w:lang w:val="en-US"/>
              </w:rPr>
              <w:t xml:space="preserve">70 </w:t>
            </w:r>
          </w:p>
        </w:tc>
      </w:tr>
      <w:tr w:rsidR="003E1434" w:rsidRPr="00A777B1" w:rsidTr="00CC7C0B">
        <w:tc>
          <w:tcPr>
            <w:tcW w:w="2693" w:type="dxa"/>
            <w:shd w:val="clear" w:color="auto" w:fill="auto"/>
          </w:tcPr>
          <w:p w:rsidR="003E1434" w:rsidRPr="00A777B1" w:rsidRDefault="003E1434" w:rsidP="003E1434">
            <w:pPr>
              <w:spacing w:line="240" w:lineRule="auto"/>
              <w:ind w:firstLine="0"/>
              <w:jc w:val="left"/>
            </w:pPr>
          </w:p>
        </w:tc>
        <w:tc>
          <w:tcPr>
            <w:tcW w:w="3817" w:type="dxa"/>
            <w:shd w:val="clear" w:color="auto" w:fill="auto"/>
          </w:tcPr>
          <w:p w:rsidR="003E1434" w:rsidRPr="00A777B1" w:rsidRDefault="003E1434" w:rsidP="003E1434">
            <w:pPr>
              <w:spacing w:line="240" w:lineRule="auto"/>
              <w:ind w:firstLine="0"/>
              <w:jc w:val="left"/>
            </w:pPr>
            <w:r w:rsidRPr="00A777B1">
              <w:t>Предметы и курсы по выбору</w:t>
            </w:r>
          </w:p>
        </w:tc>
        <w:tc>
          <w:tcPr>
            <w:tcW w:w="1416" w:type="dxa"/>
            <w:shd w:val="clear" w:color="auto" w:fill="auto"/>
          </w:tcPr>
          <w:p w:rsidR="003E1434" w:rsidRPr="00A777B1" w:rsidRDefault="003E1434" w:rsidP="003E1434">
            <w:pPr>
              <w:spacing w:line="240" w:lineRule="auto"/>
              <w:ind w:firstLine="0"/>
            </w:pPr>
            <w:r w:rsidRPr="00A777B1">
              <w:t>ФК</w:t>
            </w:r>
          </w:p>
        </w:tc>
        <w:tc>
          <w:tcPr>
            <w:tcW w:w="1713" w:type="dxa"/>
            <w:shd w:val="clear" w:color="auto" w:fill="auto"/>
          </w:tcPr>
          <w:p w:rsidR="003E1434" w:rsidRPr="00A777B1" w:rsidRDefault="003E1434" w:rsidP="003E1434">
            <w:pPr>
              <w:spacing w:line="240" w:lineRule="auto"/>
              <w:ind w:firstLine="0"/>
              <w:rPr>
                <w:lang w:val="en-US"/>
              </w:rPr>
            </w:pPr>
            <w:r w:rsidRPr="00A777B1">
              <w:t>280</w:t>
            </w:r>
          </w:p>
        </w:tc>
      </w:tr>
      <w:tr w:rsidR="003E1434" w:rsidRPr="00A777B1" w:rsidTr="00CC7C0B">
        <w:tc>
          <w:tcPr>
            <w:tcW w:w="2693" w:type="dxa"/>
            <w:shd w:val="clear" w:color="auto" w:fill="auto"/>
          </w:tcPr>
          <w:p w:rsidR="003E1434" w:rsidRPr="00A777B1" w:rsidRDefault="003E1434" w:rsidP="003E1434">
            <w:pPr>
              <w:spacing w:line="240" w:lineRule="auto"/>
              <w:ind w:firstLine="0"/>
            </w:pPr>
            <w:r w:rsidRPr="00A777B1">
              <w:t>ИТОГО</w:t>
            </w:r>
          </w:p>
        </w:tc>
        <w:tc>
          <w:tcPr>
            <w:tcW w:w="3817" w:type="dxa"/>
            <w:shd w:val="clear" w:color="auto" w:fill="auto"/>
          </w:tcPr>
          <w:p w:rsidR="003E1434" w:rsidRPr="00A777B1" w:rsidRDefault="003E1434" w:rsidP="003E1434">
            <w:pPr>
              <w:spacing w:line="240" w:lineRule="auto"/>
              <w:ind w:firstLine="0"/>
            </w:pPr>
          </w:p>
        </w:tc>
        <w:tc>
          <w:tcPr>
            <w:tcW w:w="3129" w:type="dxa"/>
            <w:gridSpan w:val="2"/>
            <w:shd w:val="clear" w:color="auto" w:fill="auto"/>
          </w:tcPr>
          <w:p w:rsidR="003E1434" w:rsidRPr="00A777B1" w:rsidRDefault="003E1434" w:rsidP="003E1434">
            <w:pPr>
              <w:spacing w:line="240" w:lineRule="auto"/>
              <w:ind w:firstLine="0"/>
              <w:jc w:val="center"/>
            </w:pPr>
            <w:r w:rsidRPr="00A777B1">
              <w:t>2450</w:t>
            </w:r>
          </w:p>
        </w:tc>
      </w:tr>
    </w:tbl>
    <w:p w:rsidR="003E1434" w:rsidRPr="00A777B1" w:rsidRDefault="003E1434" w:rsidP="003E1434">
      <w:pPr>
        <w:rPr>
          <w:lang w:eastAsia="ru-RU"/>
        </w:rPr>
      </w:pPr>
    </w:p>
    <w:p w:rsidR="003E1434" w:rsidRPr="00A777B1" w:rsidRDefault="003E1434" w:rsidP="003E1434">
      <w:pPr>
        <w:rPr>
          <w:shd w:val="clear" w:color="auto" w:fill="FFFFFF"/>
          <w:lang w:eastAsia="ru-RU"/>
        </w:rPr>
      </w:pPr>
      <w:r w:rsidRPr="00A777B1">
        <w:rPr>
          <w:lang w:eastAsia="ru-RU"/>
        </w:rPr>
        <w:br w:type="page"/>
      </w:r>
      <w:r w:rsidRPr="00A777B1">
        <w:rPr>
          <w:b/>
        </w:rPr>
        <w:t>Социально-экономический профиль</w:t>
      </w:r>
      <w:r w:rsidRPr="00A777B1">
        <w:t xml:space="preserve"> ориентирует на </w:t>
      </w:r>
      <w:r w:rsidRPr="00A777B1">
        <w:rPr>
          <w:shd w:val="clear" w:color="auto" w:fill="FFFFFF"/>
          <w:lang w:eastAsia="ru-RU"/>
        </w:rPr>
        <w:t xml:space="preserve">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w:t>
      </w:r>
      <w:r w:rsidRPr="00A777B1">
        <w:rPr>
          <w:lang w:eastAsia="ru-RU"/>
        </w:rPr>
        <w:t xml:space="preserve">выбираются учебные предметы </w:t>
      </w:r>
      <w:r w:rsidRPr="00A777B1">
        <w:rPr>
          <w:shd w:val="clear" w:color="auto" w:fill="FFFFFF"/>
          <w:lang w:eastAsia="ru-RU"/>
        </w:rPr>
        <w:t xml:space="preserve">преимущественно из предметных областей «Математика и информатика», «Общественные науки». </w:t>
      </w:r>
    </w:p>
    <w:p w:rsidR="003E1434" w:rsidRPr="00A777B1" w:rsidRDefault="003E1434" w:rsidP="003E1434">
      <w:pPr>
        <w:rPr>
          <w:shd w:val="clear" w:color="auto" w:fill="FFFFFF"/>
          <w:lang w:eastAsia="ru-RU"/>
        </w:rPr>
      </w:pPr>
    </w:p>
    <w:p w:rsidR="003E1434" w:rsidRPr="00A777B1" w:rsidRDefault="003E1434" w:rsidP="003E1434">
      <w:pPr>
        <w:jc w:val="center"/>
        <w:rPr>
          <w:b/>
        </w:rPr>
      </w:pPr>
      <w:r w:rsidRPr="00A777B1">
        <w:rPr>
          <w:b/>
        </w:rPr>
        <w:t>Пример учебного плана социально-экономического профиля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560"/>
        <w:gridCol w:w="1701"/>
      </w:tblGrid>
      <w:tr w:rsidR="003E1434" w:rsidRPr="00A777B1" w:rsidTr="00CC7C0B">
        <w:tc>
          <w:tcPr>
            <w:tcW w:w="2552" w:type="dxa"/>
            <w:shd w:val="clear" w:color="auto" w:fill="auto"/>
          </w:tcPr>
          <w:p w:rsidR="003E1434" w:rsidRPr="00A777B1" w:rsidRDefault="003E1434" w:rsidP="003E1434">
            <w:pPr>
              <w:spacing w:line="240" w:lineRule="auto"/>
              <w:ind w:firstLine="0"/>
              <w:jc w:val="center"/>
              <w:rPr>
                <w:b/>
              </w:rPr>
            </w:pPr>
            <w:r w:rsidRPr="00A777B1">
              <w:rPr>
                <w:b/>
              </w:rPr>
              <w:t>Предметная область</w:t>
            </w:r>
          </w:p>
        </w:tc>
        <w:tc>
          <w:tcPr>
            <w:tcW w:w="3685" w:type="dxa"/>
            <w:shd w:val="clear" w:color="auto" w:fill="auto"/>
          </w:tcPr>
          <w:p w:rsidR="003E1434" w:rsidRPr="00A777B1" w:rsidRDefault="003E1434" w:rsidP="003E1434">
            <w:pPr>
              <w:spacing w:line="240" w:lineRule="auto"/>
              <w:ind w:firstLine="0"/>
              <w:jc w:val="center"/>
              <w:rPr>
                <w:b/>
              </w:rPr>
            </w:pPr>
            <w:r w:rsidRPr="00A777B1">
              <w:rPr>
                <w:b/>
              </w:rPr>
              <w:t>Учебный предмет</w:t>
            </w:r>
          </w:p>
        </w:tc>
        <w:tc>
          <w:tcPr>
            <w:tcW w:w="1560" w:type="dxa"/>
            <w:shd w:val="clear" w:color="auto" w:fill="auto"/>
          </w:tcPr>
          <w:p w:rsidR="003E1434" w:rsidRPr="00A777B1" w:rsidRDefault="003E1434" w:rsidP="003E1434">
            <w:pPr>
              <w:spacing w:line="240" w:lineRule="auto"/>
              <w:ind w:firstLine="0"/>
              <w:jc w:val="center"/>
              <w:rPr>
                <w:b/>
              </w:rPr>
            </w:pPr>
            <w:r w:rsidRPr="00A777B1">
              <w:rPr>
                <w:b/>
              </w:rPr>
              <w:t>Уровень</w:t>
            </w:r>
          </w:p>
        </w:tc>
        <w:tc>
          <w:tcPr>
            <w:tcW w:w="1701" w:type="dxa"/>
            <w:shd w:val="clear" w:color="auto" w:fill="auto"/>
          </w:tcPr>
          <w:p w:rsidR="003E1434" w:rsidRPr="00A777B1" w:rsidRDefault="003E1434" w:rsidP="003E1434">
            <w:pPr>
              <w:spacing w:line="240" w:lineRule="auto"/>
              <w:ind w:firstLine="0"/>
              <w:jc w:val="center"/>
              <w:rPr>
                <w:b/>
              </w:rPr>
            </w:pPr>
            <w:r w:rsidRPr="00A777B1">
              <w:rPr>
                <w:b/>
              </w:rPr>
              <w:t>Количество часов</w:t>
            </w:r>
          </w:p>
        </w:tc>
      </w:tr>
      <w:tr w:rsidR="003E1434" w:rsidRPr="00A777B1" w:rsidTr="00CC7C0B">
        <w:tc>
          <w:tcPr>
            <w:tcW w:w="2552" w:type="dxa"/>
            <w:vMerge w:val="restart"/>
            <w:shd w:val="clear" w:color="auto" w:fill="auto"/>
          </w:tcPr>
          <w:p w:rsidR="003E1434" w:rsidRPr="00A777B1" w:rsidRDefault="003E1434" w:rsidP="003E1434">
            <w:pPr>
              <w:spacing w:line="240" w:lineRule="auto"/>
              <w:ind w:firstLine="0"/>
              <w:jc w:val="left"/>
            </w:pPr>
            <w:r w:rsidRPr="00A777B1">
              <w:t>Русский язык и литература</w:t>
            </w:r>
          </w:p>
        </w:tc>
        <w:tc>
          <w:tcPr>
            <w:tcW w:w="3685" w:type="dxa"/>
            <w:shd w:val="clear" w:color="auto" w:fill="auto"/>
          </w:tcPr>
          <w:p w:rsidR="003E1434" w:rsidRPr="00A777B1" w:rsidRDefault="003E1434" w:rsidP="003E1434">
            <w:pPr>
              <w:spacing w:line="240" w:lineRule="auto"/>
              <w:ind w:firstLine="0"/>
              <w:jc w:val="left"/>
            </w:pPr>
            <w:r w:rsidRPr="00A777B1">
              <w:t xml:space="preserve">Русский язык </w:t>
            </w:r>
          </w:p>
        </w:tc>
        <w:tc>
          <w:tcPr>
            <w:tcW w:w="1560" w:type="dxa"/>
            <w:shd w:val="clear" w:color="auto" w:fill="auto"/>
          </w:tcPr>
          <w:p w:rsidR="003E1434" w:rsidRPr="00A777B1" w:rsidRDefault="003E1434" w:rsidP="003E1434">
            <w:pPr>
              <w:spacing w:line="240" w:lineRule="auto"/>
              <w:ind w:firstLine="0"/>
            </w:pPr>
            <w:r w:rsidRPr="00A777B1">
              <w:t>Б</w:t>
            </w:r>
          </w:p>
        </w:tc>
        <w:tc>
          <w:tcPr>
            <w:tcW w:w="1701" w:type="dxa"/>
            <w:shd w:val="clear" w:color="auto" w:fill="auto"/>
          </w:tcPr>
          <w:p w:rsidR="003E1434" w:rsidRPr="00A777B1" w:rsidRDefault="003E1434" w:rsidP="003E1434">
            <w:pPr>
              <w:spacing w:line="240" w:lineRule="auto"/>
              <w:ind w:firstLine="0"/>
            </w:pPr>
            <w:r w:rsidRPr="00A777B1">
              <w:t>70</w:t>
            </w:r>
          </w:p>
        </w:tc>
      </w:tr>
      <w:tr w:rsidR="003E1434" w:rsidRPr="00A777B1" w:rsidTr="00CC7C0B">
        <w:tc>
          <w:tcPr>
            <w:tcW w:w="2552" w:type="dxa"/>
            <w:vMerge/>
            <w:shd w:val="clear" w:color="auto" w:fill="auto"/>
          </w:tcPr>
          <w:p w:rsidR="003E1434" w:rsidRPr="00A777B1" w:rsidRDefault="003E1434" w:rsidP="003E1434">
            <w:pPr>
              <w:spacing w:line="240" w:lineRule="auto"/>
              <w:ind w:firstLine="0"/>
              <w:jc w:val="left"/>
            </w:pPr>
          </w:p>
        </w:tc>
        <w:tc>
          <w:tcPr>
            <w:tcW w:w="3685" w:type="dxa"/>
            <w:shd w:val="clear" w:color="auto" w:fill="auto"/>
          </w:tcPr>
          <w:p w:rsidR="003E1434" w:rsidRPr="00A777B1" w:rsidRDefault="003E1434" w:rsidP="003E1434">
            <w:pPr>
              <w:spacing w:line="240" w:lineRule="auto"/>
              <w:ind w:firstLine="0"/>
              <w:jc w:val="left"/>
            </w:pPr>
            <w:r w:rsidRPr="00A777B1">
              <w:t>Литература</w:t>
            </w:r>
          </w:p>
        </w:tc>
        <w:tc>
          <w:tcPr>
            <w:tcW w:w="1560" w:type="dxa"/>
            <w:shd w:val="clear" w:color="auto" w:fill="auto"/>
          </w:tcPr>
          <w:p w:rsidR="003E1434" w:rsidRPr="00A777B1" w:rsidRDefault="003E1434" w:rsidP="003E1434">
            <w:pPr>
              <w:spacing w:line="240" w:lineRule="auto"/>
              <w:ind w:firstLine="0"/>
            </w:pPr>
            <w:r w:rsidRPr="00A777B1">
              <w:t>Б</w:t>
            </w:r>
          </w:p>
        </w:tc>
        <w:tc>
          <w:tcPr>
            <w:tcW w:w="1701" w:type="dxa"/>
            <w:shd w:val="clear" w:color="auto" w:fill="auto"/>
          </w:tcPr>
          <w:p w:rsidR="003E1434" w:rsidRPr="00A777B1" w:rsidRDefault="003E1434" w:rsidP="003E1434">
            <w:pPr>
              <w:spacing w:line="240" w:lineRule="auto"/>
              <w:ind w:firstLine="0"/>
            </w:pPr>
            <w:r w:rsidRPr="00A777B1">
              <w:t>210</w:t>
            </w:r>
          </w:p>
        </w:tc>
      </w:tr>
      <w:tr w:rsidR="003E1434" w:rsidRPr="00A777B1" w:rsidTr="00CC7C0B">
        <w:tc>
          <w:tcPr>
            <w:tcW w:w="2552" w:type="dxa"/>
            <w:shd w:val="clear" w:color="auto" w:fill="auto"/>
          </w:tcPr>
          <w:p w:rsidR="003E1434" w:rsidRPr="00A777B1" w:rsidRDefault="003E1434" w:rsidP="003E1434">
            <w:pPr>
              <w:spacing w:line="240" w:lineRule="auto"/>
              <w:ind w:firstLine="0"/>
            </w:pPr>
            <w:r w:rsidRPr="00A777B1">
              <w:t>Родной язык и родная литература</w:t>
            </w:r>
          </w:p>
        </w:tc>
        <w:tc>
          <w:tcPr>
            <w:tcW w:w="3685" w:type="dxa"/>
            <w:shd w:val="clear" w:color="auto" w:fill="auto"/>
          </w:tcPr>
          <w:p w:rsidR="003E1434" w:rsidRPr="00A777B1" w:rsidRDefault="003E1434" w:rsidP="003E1434">
            <w:pPr>
              <w:spacing w:line="240" w:lineRule="auto"/>
              <w:ind w:firstLine="0"/>
            </w:pPr>
            <w:r w:rsidRPr="00A777B1">
              <w:t>Родная литература / Родной язык</w:t>
            </w:r>
          </w:p>
        </w:tc>
        <w:tc>
          <w:tcPr>
            <w:tcW w:w="1560" w:type="dxa"/>
            <w:shd w:val="clear" w:color="auto" w:fill="auto"/>
          </w:tcPr>
          <w:p w:rsidR="003E1434" w:rsidRPr="00A777B1" w:rsidRDefault="003E1434" w:rsidP="003E1434">
            <w:pPr>
              <w:spacing w:line="240" w:lineRule="auto"/>
              <w:ind w:firstLine="0"/>
            </w:pPr>
            <w:r w:rsidRPr="00A777B1">
              <w:t>Б</w:t>
            </w:r>
          </w:p>
        </w:tc>
        <w:tc>
          <w:tcPr>
            <w:tcW w:w="1701" w:type="dxa"/>
            <w:shd w:val="clear" w:color="auto" w:fill="auto"/>
          </w:tcPr>
          <w:p w:rsidR="003E1434" w:rsidRPr="00A777B1" w:rsidRDefault="003E1434" w:rsidP="003E1434">
            <w:pPr>
              <w:spacing w:line="240" w:lineRule="auto"/>
              <w:ind w:firstLine="0"/>
              <w:rPr>
                <w:lang w:val="en-US"/>
              </w:rPr>
            </w:pPr>
          </w:p>
        </w:tc>
      </w:tr>
      <w:tr w:rsidR="003E1434" w:rsidRPr="00A777B1" w:rsidTr="00CC7C0B">
        <w:tc>
          <w:tcPr>
            <w:tcW w:w="2552" w:type="dxa"/>
            <w:vMerge w:val="restart"/>
            <w:shd w:val="clear" w:color="auto" w:fill="auto"/>
          </w:tcPr>
          <w:p w:rsidR="003E1434" w:rsidRPr="00A777B1" w:rsidRDefault="003E1434" w:rsidP="003E1434">
            <w:pPr>
              <w:spacing w:line="240" w:lineRule="auto"/>
              <w:ind w:firstLine="0"/>
              <w:jc w:val="left"/>
            </w:pPr>
            <w:r w:rsidRPr="00A777B1">
              <w:t>Математика и информатика</w:t>
            </w:r>
          </w:p>
        </w:tc>
        <w:tc>
          <w:tcPr>
            <w:tcW w:w="3685" w:type="dxa"/>
            <w:shd w:val="clear" w:color="auto" w:fill="auto"/>
          </w:tcPr>
          <w:p w:rsidR="003E1434" w:rsidRPr="00A777B1" w:rsidRDefault="003E1434" w:rsidP="003E1434">
            <w:pPr>
              <w:spacing w:line="240" w:lineRule="auto"/>
              <w:ind w:firstLine="0"/>
              <w:jc w:val="left"/>
            </w:pPr>
            <w:r w:rsidRPr="00A777B1">
              <w:t>Математика: алгебра и начала математического анализа, геометрия</w:t>
            </w:r>
          </w:p>
        </w:tc>
        <w:tc>
          <w:tcPr>
            <w:tcW w:w="1560" w:type="dxa"/>
            <w:shd w:val="clear" w:color="auto" w:fill="auto"/>
          </w:tcPr>
          <w:p w:rsidR="003E1434" w:rsidRPr="00A777B1" w:rsidRDefault="003E1434" w:rsidP="003E1434">
            <w:pPr>
              <w:spacing w:line="240" w:lineRule="auto"/>
              <w:ind w:firstLine="0"/>
            </w:pPr>
            <w:r w:rsidRPr="00A777B1">
              <w:t>У</w:t>
            </w:r>
          </w:p>
        </w:tc>
        <w:tc>
          <w:tcPr>
            <w:tcW w:w="1701" w:type="dxa"/>
            <w:shd w:val="clear" w:color="auto" w:fill="auto"/>
          </w:tcPr>
          <w:p w:rsidR="003E1434" w:rsidRPr="00A777B1" w:rsidRDefault="003E1434" w:rsidP="003E1434">
            <w:pPr>
              <w:spacing w:line="240" w:lineRule="auto"/>
              <w:ind w:firstLine="0"/>
              <w:rPr>
                <w:lang w:val="en-US"/>
              </w:rPr>
            </w:pPr>
            <w:r w:rsidRPr="00A777B1">
              <w:rPr>
                <w:lang w:val="en-US"/>
              </w:rPr>
              <w:t xml:space="preserve">420 </w:t>
            </w:r>
          </w:p>
        </w:tc>
      </w:tr>
      <w:tr w:rsidR="003E1434" w:rsidRPr="00A777B1" w:rsidTr="00CC7C0B">
        <w:tc>
          <w:tcPr>
            <w:tcW w:w="2552" w:type="dxa"/>
            <w:vMerge/>
            <w:shd w:val="clear" w:color="auto" w:fill="auto"/>
          </w:tcPr>
          <w:p w:rsidR="003E1434" w:rsidRPr="00A777B1" w:rsidRDefault="003E1434" w:rsidP="003E1434">
            <w:pPr>
              <w:spacing w:line="240" w:lineRule="auto"/>
              <w:ind w:firstLine="0"/>
              <w:jc w:val="left"/>
            </w:pPr>
          </w:p>
        </w:tc>
        <w:tc>
          <w:tcPr>
            <w:tcW w:w="3685" w:type="dxa"/>
            <w:shd w:val="clear" w:color="auto" w:fill="auto"/>
          </w:tcPr>
          <w:p w:rsidR="003E1434" w:rsidRPr="00A777B1" w:rsidRDefault="003E1434" w:rsidP="003E1434">
            <w:pPr>
              <w:spacing w:line="240" w:lineRule="auto"/>
              <w:ind w:firstLine="0"/>
              <w:jc w:val="left"/>
            </w:pPr>
            <w:r w:rsidRPr="00A777B1">
              <w:t>Информатика</w:t>
            </w:r>
          </w:p>
        </w:tc>
        <w:tc>
          <w:tcPr>
            <w:tcW w:w="1560" w:type="dxa"/>
            <w:shd w:val="clear" w:color="auto" w:fill="auto"/>
          </w:tcPr>
          <w:p w:rsidR="003E1434" w:rsidRPr="00A777B1" w:rsidRDefault="003E1434" w:rsidP="003E1434">
            <w:pPr>
              <w:spacing w:line="240" w:lineRule="auto"/>
              <w:ind w:firstLine="0"/>
            </w:pPr>
            <w:r w:rsidRPr="00A777B1">
              <w:t>Б</w:t>
            </w:r>
          </w:p>
        </w:tc>
        <w:tc>
          <w:tcPr>
            <w:tcW w:w="1701" w:type="dxa"/>
            <w:shd w:val="clear" w:color="auto" w:fill="auto"/>
          </w:tcPr>
          <w:p w:rsidR="003E1434" w:rsidRPr="00A777B1" w:rsidRDefault="003E1434" w:rsidP="003E1434">
            <w:pPr>
              <w:spacing w:line="240" w:lineRule="auto"/>
              <w:ind w:firstLine="0"/>
            </w:pPr>
            <w:r w:rsidRPr="00A777B1">
              <w:t xml:space="preserve">70 </w:t>
            </w:r>
          </w:p>
        </w:tc>
      </w:tr>
      <w:tr w:rsidR="003E1434" w:rsidRPr="00A777B1" w:rsidTr="00CC7C0B">
        <w:tc>
          <w:tcPr>
            <w:tcW w:w="2552" w:type="dxa"/>
            <w:shd w:val="clear" w:color="auto" w:fill="auto"/>
          </w:tcPr>
          <w:p w:rsidR="003E1434" w:rsidRPr="00A777B1" w:rsidRDefault="003E1434" w:rsidP="003E1434">
            <w:pPr>
              <w:spacing w:line="240" w:lineRule="auto"/>
              <w:ind w:firstLine="0"/>
              <w:jc w:val="left"/>
            </w:pPr>
            <w:r w:rsidRPr="00A777B1">
              <w:t>Иностранные языки</w:t>
            </w:r>
          </w:p>
        </w:tc>
        <w:tc>
          <w:tcPr>
            <w:tcW w:w="3685" w:type="dxa"/>
            <w:shd w:val="clear" w:color="auto" w:fill="auto"/>
          </w:tcPr>
          <w:p w:rsidR="003E1434" w:rsidRPr="00A777B1" w:rsidRDefault="003E1434" w:rsidP="003E1434">
            <w:pPr>
              <w:spacing w:line="240" w:lineRule="auto"/>
              <w:ind w:firstLine="0"/>
              <w:jc w:val="left"/>
            </w:pPr>
            <w:r w:rsidRPr="00A777B1">
              <w:t>Иностранный язык</w:t>
            </w:r>
          </w:p>
        </w:tc>
        <w:tc>
          <w:tcPr>
            <w:tcW w:w="1560" w:type="dxa"/>
            <w:shd w:val="clear" w:color="auto" w:fill="auto"/>
          </w:tcPr>
          <w:p w:rsidR="003E1434" w:rsidRPr="00A777B1" w:rsidRDefault="003E1434" w:rsidP="003E1434">
            <w:pPr>
              <w:spacing w:line="240" w:lineRule="auto"/>
              <w:ind w:firstLine="0"/>
            </w:pPr>
            <w:r w:rsidRPr="00A777B1">
              <w:t>Б</w:t>
            </w:r>
          </w:p>
        </w:tc>
        <w:tc>
          <w:tcPr>
            <w:tcW w:w="1701" w:type="dxa"/>
            <w:shd w:val="clear" w:color="auto" w:fill="auto"/>
          </w:tcPr>
          <w:p w:rsidR="003E1434" w:rsidRPr="00A777B1" w:rsidRDefault="003E1434" w:rsidP="003E1434">
            <w:pPr>
              <w:spacing w:line="240" w:lineRule="auto"/>
              <w:ind w:firstLine="0"/>
            </w:pPr>
            <w:r w:rsidRPr="00A777B1">
              <w:t>210</w:t>
            </w:r>
          </w:p>
        </w:tc>
      </w:tr>
      <w:tr w:rsidR="003E1434" w:rsidRPr="00A777B1" w:rsidTr="00CC7C0B">
        <w:tc>
          <w:tcPr>
            <w:tcW w:w="2552" w:type="dxa"/>
            <w:shd w:val="clear" w:color="auto" w:fill="auto"/>
          </w:tcPr>
          <w:p w:rsidR="003E1434" w:rsidRPr="00A777B1" w:rsidRDefault="003E1434" w:rsidP="003E1434">
            <w:pPr>
              <w:spacing w:line="240" w:lineRule="auto"/>
              <w:ind w:firstLine="0"/>
              <w:jc w:val="left"/>
            </w:pPr>
            <w:r w:rsidRPr="00A777B1">
              <w:t>Естественные науки</w:t>
            </w:r>
          </w:p>
        </w:tc>
        <w:tc>
          <w:tcPr>
            <w:tcW w:w="3685" w:type="dxa"/>
            <w:shd w:val="clear" w:color="auto" w:fill="auto"/>
          </w:tcPr>
          <w:p w:rsidR="003E1434" w:rsidRPr="00A777B1" w:rsidRDefault="003E1434" w:rsidP="003E1434">
            <w:pPr>
              <w:spacing w:line="240" w:lineRule="auto"/>
              <w:ind w:firstLine="0"/>
              <w:jc w:val="left"/>
            </w:pPr>
            <w:r w:rsidRPr="00A777B1">
              <w:t>Естествознание</w:t>
            </w:r>
          </w:p>
        </w:tc>
        <w:tc>
          <w:tcPr>
            <w:tcW w:w="1560" w:type="dxa"/>
            <w:shd w:val="clear" w:color="auto" w:fill="auto"/>
          </w:tcPr>
          <w:p w:rsidR="003E1434" w:rsidRPr="00A777B1" w:rsidRDefault="003E1434" w:rsidP="003E1434">
            <w:pPr>
              <w:spacing w:line="240" w:lineRule="auto"/>
              <w:ind w:firstLine="0"/>
            </w:pPr>
            <w:r w:rsidRPr="00A777B1">
              <w:t>Б</w:t>
            </w:r>
          </w:p>
        </w:tc>
        <w:tc>
          <w:tcPr>
            <w:tcW w:w="1701" w:type="dxa"/>
            <w:shd w:val="clear" w:color="auto" w:fill="auto"/>
          </w:tcPr>
          <w:p w:rsidR="003E1434" w:rsidRPr="00A777B1" w:rsidRDefault="003E1434" w:rsidP="003E1434">
            <w:pPr>
              <w:spacing w:line="240" w:lineRule="auto"/>
              <w:ind w:firstLine="0"/>
              <w:rPr>
                <w:lang w:val="en-US"/>
              </w:rPr>
            </w:pPr>
            <w:r w:rsidRPr="00A777B1">
              <w:rPr>
                <w:lang w:val="en-US"/>
              </w:rPr>
              <w:t>210</w:t>
            </w:r>
          </w:p>
        </w:tc>
      </w:tr>
      <w:tr w:rsidR="003E1434" w:rsidRPr="00A777B1" w:rsidTr="00CC7C0B">
        <w:tc>
          <w:tcPr>
            <w:tcW w:w="2552" w:type="dxa"/>
            <w:vMerge w:val="restart"/>
            <w:shd w:val="clear" w:color="auto" w:fill="auto"/>
          </w:tcPr>
          <w:p w:rsidR="003E1434" w:rsidRPr="00A777B1" w:rsidRDefault="003E1434" w:rsidP="003E1434">
            <w:pPr>
              <w:spacing w:line="240" w:lineRule="auto"/>
              <w:ind w:firstLine="0"/>
              <w:jc w:val="left"/>
            </w:pPr>
            <w:r w:rsidRPr="00A777B1">
              <w:t>Общественные науки</w:t>
            </w:r>
          </w:p>
        </w:tc>
        <w:tc>
          <w:tcPr>
            <w:tcW w:w="3685" w:type="dxa"/>
            <w:shd w:val="clear" w:color="auto" w:fill="auto"/>
          </w:tcPr>
          <w:p w:rsidR="003E1434" w:rsidRPr="00A777B1" w:rsidRDefault="003E1434" w:rsidP="003E1434">
            <w:pPr>
              <w:spacing w:line="240" w:lineRule="auto"/>
              <w:ind w:firstLine="0"/>
              <w:jc w:val="left"/>
            </w:pPr>
            <w:r w:rsidRPr="00A777B1">
              <w:t>География</w:t>
            </w:r>
          </w:p>
        </w:tc>
        <w:tc>
          <w:tcPr>
            <w:tcW w:w="1560" w:type="dxa"/>
            <w:shd w:val="clear" w:color="auto" w:fill="auto"/>
          </w:tcPr>
          <w:p w:rsidR="003E1434" w:rsidRPr="00A777B1" w:rsidRDefault="003E1434" w:rsidP="003E1434">
            <w:pPr>
              <w:spacing w:line="240" w:lineRule="auto"/>
              <w:ind w:firstLine="0"/>
            </w:pPr>
            <w:r w:rsidRPr="00A777B1">
              <w:t>У</w:t>
            </w:r>
          </w:p>
        </w:tc>
        <w:tc>
          <w:tcPr>
            <w:tcW w:w="1701" w:type="dxa"/>
            <w:shd w:val="clear" w:color="auto" w:fill="auto"/>
          </w:tcPr>
          <w:p w:rsidR="003E1434" w:rsidRPr="00A777B1" w:rsidRDefault="003E1434" w:rsidP="003E1434">
            <w:pPr>
              <w:spacing w:line="240" w:lineRule="auto"/>
              <w:ind w:firstLine="0"/>
              <w:rPr>
                <w:lang w:val="en-US"/>
              </w:rPr>
            </w:pPr>
            <w:r w:rsidRPr="00A777B1">
              <w:rPr>
                <w:lang w:val="en-US"/>
              </w:rPr>
              <w:t>210</w:t>
            </w:r>
          </w:p>
        </w:tc>
      </w:tr>
      <w:tr w:rsidR="003E1434" w:rsidRPr="00A777B1" w:rsidTr="00CC7C0B">
        <w:tc>
          <w:tcPr>
            <w:tcW w:w="2552" w:type="dxa"/>
            <w:vMerge/>
            <w:shd w:val="clear" w:color="auto" w:fill="auto"/>
          </w:tcPr>
          <w:p w:rsidR="003E1434" w:rsidRPr="00A777B1" w:rsidRDefault="003E1434" w:rsidP="003E1434">
            <w:pPr>
              <w:spacing w:line="240" w:lineRule="auto"/>
              <w:ind w:firstLine="0"/>
              <w:jc w:val="left"/>
            </w:pPr>
          </w:p>
        </w:tc>
        <w:tc>
          <w:tcPr>
            <w:tcW w:w="3685" w:type="dxa"/>
            <w:shd w:val="clear" w:color="auto" w:fill="auto"/>
          </w:tcPr>
          <w:p w:rsidR="003E1434" w:rsidRPr="00A777B1" w:rsidRDefault="003E1434" w:rsidP="003E1434">
            <w:pPr>
              <w:spacing w:line="240" w:lineRule="auto"/>
              <w:ind w:firstLine="0"/>
              <w:jc w:val="left"/>
            </w:pPr>
            <w:r w:rsidRPr="00A777B1">
              <w:t>Экономика</w:t>
            </w:r>
          </w:p>
        </w:tc>
        <w:tc>
          <w:tcPr>
            <w:tcW w:w="1560" w:type="dxa"/>
            <w:shd w:val="clear" w:color="auto" w:fill="auto"/>
          </w:tcPr>
          <w:p w:rsidR="003E1434" w:rsidRPr="00A777B1" w:rsidRDefault="003E1434" w:rsidP="003E1434">
            <w:pPr>
              <w:spacing w:line="240" w:lineRule="auto"/>
              <w:ind w:firstLine="0"/>
            </w:pPr>
            <w:r w:rsidRPr="00A777B1">
              <w:t>У</w:t>
            </w:r>
          </w:p>
        </w:tc>
        <w:tc>
          <w:tcPr>
            <w:tcW w:w="1701" w:type="dxa"/>
            <w:shd w:val="clear" w:color="auto" w:fill="auto"/>
          </w:tcPr>
          <w:p w:rsidR="003E1434" w:rsidRPr="00A777B1" w:rsidRDefault="003E1434" w:rsidP="003E1434">
            <w:pPr>
              <w:spacing w:line="240" w:lineRule="auto"/>
              <w:ind w:firstLine="0"/>
            </w:pPr>
            <w:r w:rsidRPr="00A777B1">
              <w:t>140</w:t>
            </w:r>
          </w:p>
        </w:tc>
      </w:tr>
      <w:tr w:rsidR="003E1434" w:rsidRPr="00A777B1" w:rsidTr="00CC7C0B">
        <w:tc>
          <w:tcPr>
            <w:tcW w:w="2552" w:type="dxa"/>
            <w:vMerge/>
            <w:shd w:val="clear" w:color="auto" w:fill="auto"/>
          </w:tcPr>
          <w:p w:rsidR="003E1434" w:rsidRPr="00A777B1" w:rsidRDefault="003E1434" w:rsidP="003E1434">
            <w:pPr>
              <w:spacing w:line="240" w:lineRule="auto"/>
              <w:ind w:firstLine="0"/>
              <w:jc w:val="left"/>
            </w:pPr>
          </w:p>
        </w:tc>
        <w:tc>
          <w:tcPr>
            <w:tcW w:w="3685" w:type="dxa"/>
            <w:shd w:val="clear" w:color="auto" w:fill="auto"/>
          </w:tcPr>
          <w:p w:rsidR="003E1434" w:rsidRPr="00A777B1" w:rsidRDefault="003E1434" w:rsidP="003E1434">
            <w:pPr>
              <w:spacing w:line="240" w:lineRule="auto"/>
              <w:ind w:firstLine="0"/>
              <w:jc w:val="left"/>
            </w:pPr>
            <w:r w:rsidRPr="00A777B1">
              <w:t>Россия в мире</w:t>
            </w:r>
          </w:p>
        </w:tc>
        <w:tc>
          <w:tcPr>
            <w:tcW w:w="1560" w:type="dxa"/>
            <w:shd w:val="clear" w:color="auto" w:fill="auto"/>
          </w:tcPr>
          <w:p w:rsidR="003E1434" w:rsidRPr="00A777B1" w:rsidRDefault="003E1434" w:rsidP="003E1434">
            <w:pPr>
              <w:spacing w:line="240" w:lineRule="auto"/>
              <w:ind w:firstLine="0"/>
            </w:pPr>
            <w:r w:rsidRPr="00A777B1">
              <w:t>Б</w:t>
            </w:r>
          </w:p>
        </w:tc>
        <w:tc>
          <w:tcPr>
            <w:tcW w:w="1701" w:type="dxa"/>
            <w:shd w:val="clear" w:color="auto" w:fill="auto"/>
          </w:tcPr>
          <w:p w:rsidR="003E1434" w:rsidRPr="00A777B1" w:rsidRDefault="003E1434" w:rsidP="003E1434">
            <w:pPr>
              <w:spacing w:line="240" w:lineRule="auto"/>
              <w:ind w:firstLine="0"/>
            </w:pPr>
            <w:r w:rsidRPr="00A777B1">
              <w:t>140</w:t>
            </w:r>
          </w:p>
        </w:tc>
      </w:tr>
      <w:tr w:rsidR="003E1434" w:rsidRPr="00A777B1" w:rsidTr="00CC7C0B">
        <w:tc>
          <w:tcPr>
            <w:tcW w:w="2552" w:type="dxa"/>
            <w:vMerge w:val="restart"/>
            <w:shd w:val="clear" w:color="auto" w:fill="auto"/>
          </w:tcPr>
          <w:p w:rsidR="003E1434" w:rsidRPr="00A777B1" w:rsidRDefault="003E1434" w:rsidP="003E1434">
            <w:pPr>
              <w:spacing w:line="240" w:lineRule="auto"/>
              <w:ind w:firstLine="0"/>
              <w:jc w:val="left"/>
            </w:pPr>
            <w:r w:rsidRPr="00A777B1">
              <w:t>Физическая культура, экология и основы безопасности жизнедеятельности</w:t>
            </w:r>
          </w:p>
        </w:tc>
        <w:tc>
          <w:tcPr>
            <w:tcW w:w="3685" w:type="dxa"/>
            <w:shd w:val="clear" w:color="auto" w:fill="auto"/>
          </w:tcPr>
          <w:p w:rsidR="003E1434" w:rsidRPr="00A777B1" w:rsidRDefault="003E1434" w:rsidP="003E1434">
            <w:pPr>
              <w:spacing w:line="240" w:lineRule="auto"/>
              <w:ind w:firstLine="0"/>
              <w:jc w:val="left"/>
            </w:pPr>
            <w:r w:rsidRPr="00A777B1">
              <w:t>Физическая культура</w:t>
            </w:r>
          </w:p>
        </w:tc>
        <w:tc>
          <w:tcPr>
            <w:tcW w:w="1560" w:type="dxa"/>
            <w:shd w:val="clear" w:color="auto" w:fill="auto"/>
          </w:tcPr>
          <w:p w:rsidR="003E1434" w:rsidRPr="00A777B1" w:rsidRDefault="003E1434" w:rsidP="003E1434">
            <w:pPr>
              <w:spacing w:line="240" w:lineRule="auto"/>
              <w:ind w:firstLine="0"/>
            </w:pPr>
            <w:r w:rsidRPr="00A777B1">
              <w:t>Б</w:t>
            </w:r>
          </w:p>
        </w:tc>
        <w:tc>
          <w:tcPr>
            <w:tcW w:w="1701" w:type="dxa"/>
            <w:shd w:val="clear" w:color="auto" w:fill="auto"/>
          </w:tcPr>
          <w:p w:rsidR="003E1434" w:rsidRPr="00A777B1" w:rsidRDefault="003E1434" w:rsidP="003E1434">
            <w:pPr>
              <w:spacing w:line="240" w:lineRule="auto"/>
              <w:ind w:firstLine="0"/>
              <w:rPr>
                <w:lang w:val="en-US"/>
              </w:rPr>
            </w:pPr>
            <w:r w:rsidRPr="00A777B1">
              <w:rPr>
                <w:lang w:val="en-US"/>
              </w:rPr>
              <w:t>210</w:t>
            </w:r>
          </w:p>
        </w:tc>
      </w:tr>
      <w:tr w:rsidR="003E1434" w:rsidRPr="00A777B1" w:rsidTr="00CC7C0B">
        <w:tc>
          <w:tcPr>
            <w:tcW w:w="2552" w:type="dxa"/>
            <w:vMerge/>
            <w:shd w:val="clear" w:color="auto" w:fill="auto"/>
          </w:tcPr>
          <w:p w:rsidR="003E1434" w:rsidRPr="00A777B1" w:rsidRDefault="003E1434" w:rsidP="003E1434">
            <w:pPr>
              <w:spacing w:line="240" w:lineRule="auto"/>
              <w:ind w:firstLine="0"/>
              <w:jc w:val="left"/>
            </w:pPr>
          </w:p>
        </w:tc>
        <w:tc>
          <w:tcPr>
            <w:tcW w:w="3685" w:type="dxa"/>
            <w:shd w:val="clear" w:color="auto" w:fill="auto"/>
          </w:tcPr>
          <w:p w:rsidR="003E1434" w:rsidRPr="00A777B1" w:rsidRDefault="003E1434" w:rsidP="003E1434">
            <w:pPr>
              <w:spacing w:line="240" w:lineRule="auto"/>
              <w:ind w:firstLine="0"/>
              <w:jc w:val="left"/>
            </w:pPr>
            <w:r w:rsidRPr="00A777B1">
              <w:t>Основы безопасности жизнедеятельности</w:t>
            </w:r>
          </w:p>
        </w:tc>
        <w:tc>
          <w:tcPr>
            <w:tcW w:w="1560" w:type="dxa"/>
            <w:shd w:val="clear" w:color="auto" w:fill="auto"/>
          </w:tcPr>
          <w:p w:rsidR="003E1434" w:rsidRPr="00A777B1" w:rsidRDefault="003E1434" w:rsidP="003E1434">
            <w:pPr>
              <w:spacing w:line="240" w:lineRule="auto"/>
              <w:ind w:firstLine="0"/>
            </w:pPr>
            <w:r w:rsidRPr="00A777B1">
              <w:t>Б</w:t>
            </w:r>
          </w:p>
        </w:tc>
        <w:tc>
          <w:tcPr>
            <w:tcW w:w="1701" w:type="dxa"/>
            <w:shd w:val="clear" w:color="auto" w:fill="auto"/>
          </w:tcPr>
          <w:p w:rsidR="003E1434" w:rsidRPr="00A777B1" w:rsidRDefault="003E1434" w:rsidP="003E1434">
            <w:pPr>
              <w:spacing w:line="240" w:lineRule="auto"/>
              <w:ind w:firstLine="0"/>
              <w:rPr>
                <w:lang w:val="en-US"/>
              </w:rPr>
            </w:pPr>
            <w:r w:rsidRPr="00A777B1">
              <w:rPr>
                <w:lang w:val="en-US"/>
              </w:rPr>
              <w:t xml:space="preserve">70 </w:t>
            </w:r>
          </w:p>
        </w:tc>
      </w:tr>
      <w:tr w:rsidR="003E1434" w:rsidRPr="00A777B1" w:rsidTr="00CC7C0B">
        <w:tc>
          <w:tcPr>
            <w:tcW w:w="2552" w:type="dxa"/>
            <w:shd w:val="clear" w:color="auto" w:fill="auto"/>
          </w:tcPr>
          <w:p w:rsidR="003E1434" w:rsidRPr="00A777B1" w:rsidRDefault="003E1434" w:rsidP="003E1434">
            <w:pPr>
              <w:spacing w:line="240" w:lineRule="auto"/>
              <w:ind w:firstLine="0"/>
              <w:jc w:val="left"/>
            </w:pPr>
          </w:p>
        </w:tc>
        <w:tc>
          <w:tcPr>
            <w:tcW w:w="3685" w:type="dxa"/>
            <w:shd w:val="clear" w:color="auto" w:fill="auto"/>
          </w:tcPr>
          <w:p w:rsidR="003E1434" w:rsidRPr="00A777B1" w:rsidRDefault="003E1434" w:rsidP="003E1434">
            <w:pPr>
              <w:spacing w:line="240" w:lineRule="auto"/>
              <w:ind w:firstLine="0"/>
              <w:jc w:val="left"/>
            </w:pPr>
            <w:r w:rsidRPr="00A777B1">
              <w:t>Индивидуальный проект</w:t>
            </w:r>
          </w:p>
        </w:tc>
        <w:tc>
          <w:tcPr>
            <w:tcW w:w="1560" w:type="dxa"/>
            <w:shd w:val="clear" w:color="auto" w:fill="auto"/>
          </w:tcPr>
          <w:p w:rsidR="003E1434" w:rsidRPr="00A777B1" w:rsidRDefault="003E1434" w:rsidP="003E1434">
            <w:pPr>
              <w:spacing w:line="240" w:lineRule="auto"/>
              <w:ind w:firstLine="0"/>
            </w:pPr>
            <w:r w:rsidRPr="00A777B1">
              <w:t>ЭК</w:t>
            </w:r>
          </w:p>
        </w:tc>
        <w:tc>
          <w:tcPr>
            <w:tcW w:w="1701" w:type="dxa"/>
            <w:shd w:val="clear" w:color="auto" w:fill="auto"/>
          </w:tcPr>
          <w:p w:rsidR="003E1434" w:rsidRPr="00A777B1" w:rsidRDefault="003E1434" w:rsidP="003E1434">
            <w:pPr>
              <w:spacing w:line="240" w:lineRule="auto"/>
              <w:ind w:firstLine="0"/>
              <w:rPr>
                <w:lang w:val="en-US"/>
              </w:rPr>
            </w:pPr>
            <w:r w:rsidRPr="00A777B1">
              <w:rPr>
                <w:lang w:val="en-US"/>
              </w:rPr>
              <w:t xml:space="preserve">70 </w:t>
            </w:r>
          </w:p>
        </w:tc>
      </w:tr>
      <w:tr w:rsidR="003E1434" w:rsidRPr="00A777B1" w:rsidTr="00CC7C0B">
        <w:tc>
          <w:tcPr>
            <w:tcW w:w="2552" w:type="dxa"/>
            <w:shd w:val="clear" w:color="auto" w:fill="auto"/>
          </w:tcPr>
          <w:p w:rsidR="003E1434" w:rsidRPr="00A777B1" w:rsidRDefault="003E1434" w:rsidP="003E1434">
            <w:pPr>
              <w:spacing w:line="240" w:lineRule="auto"/>
              <w:ind w:firstLine="0"/>
              <w:jc w:val="left"/>
            </w:pPr>
          </w:p>
        </w:tc>
        <w:tc>
          <w:tcPr>
            <w:tcW w:w="3685" w:type="dxa"/>
            <w:shd w:val="clear" w:color="auto" w:fill="auto"/>
          </w:tcPr>
          <w:p w:rsidR="003E1434" w:rsidRPr="00A777B1" w:rsidRDefault="003E1434" w:rsidP="003E1434">
            <w:pPr>
              <w:spacing w:line="240" w:lineRule="auto"/>
              <w:ind w:firstLine="0"/>
              <w:jc w:val="left"/>
            </w:pPr>
            <w:r w:rsidRPr="00A777B1">
              <w:t>Предметы и курсы по выбору</w:t>
            </w:r>
          </w:p>
        </w:tc>
        <w:tc>
          <w:tcPr>
            <w:tcW w:w="1560" w:type="dxa"/>
            <w:shd w:val="clear" w:color="auto" w:fill="auto"/>
          </w:tcPr>
          <w:p w:rsidR="003E1434" w:rsidRPr="00A777B1" w:rsidRDefault="003E1434" w:rsidP="003E1434">
            <w:pPr>
              <w:spacing w:line="240" w:lineRule="auto"/>
              <w:ind w:firstLine="0"/>
            </w:pPr>
            <w:r w:rsidRPr="00A777B1">
              <w:t>ФК</w:t>
            </w:r>
          </w:p>
        </w:tc>
        <w:tc>
          <w:tcPr>
            <w:tcW w:w="1701" w:type="dxa"/>
            <w:shd w:val="clear" w:color="auto" w:fill="auto"/>
          </w:tcPr>
          <w:p w:rsidR="003E1434" w:rsidRPr="00A777B1" w:rsidRDefault="003E1434" w:rsidP="003E1434">
            <w:pPr>
              <w:spacing w:line="240" w:lineRule="auto"/>
              <w:ind w:firstLine="0"/>
            </w:pPr>
            <w:r w:rsidRPr="00A777B1">
              <w:t>280</w:t>
            </w:r>
          </w:p>
        </w:tc>
      </w:tr>
      <w:tr w:rsidR="003E1434" w:rsidRPr="003E1434" w:rsidTr="00CC7C0B">
        <w:tc>
          <w:tcPr>
            <w:tcW w:w="2552" w:type="dxa"/>
            <w:shd w:val="clear" w:color="auto" w:fill="auto"/>
          </w:tcPr>
          <w:p w:rsidR="003E1434" w:rsidRPr="00A777B1" w:rsidRDefault="003E1434" w:rsidP="003E1434">
            <w:pPr>
              <w:spacing w:line="240" w:lineRule="auto"/>
            </w:pPr>
            <w:r w:rsidRPr="00A777B1">
              <w:t>ИТОГО</w:t>
            </w:r>
          </w:p>
        </w:tc>
        <w:tc>
          <w:tcPr>
            <w:tcW w:w="3685" w:type="dxa"/>
            <w:shd w:val="clear" w:color="auto" w:fill="auto"/>
          </w:tcPr>
          <w:p w:rsidR="003E1434" w:rsidRPr="00A777B1" w:rsidRDefault="003E1434" w:rsidP="003E1434">
            <w:pPr>
              <w:spacing w:line="240" w:lineRule="auto"/>
            </w:pPr>
          </w:p>
        </w:tc>
        <w:tc>
          <w:tcPr>
            <w:tcW w:w="3261" w:type="dxa"/>
            <w:gridSpan w:val="2"/>
            <w:shd w:val="clear" w:color="auto" w:fill="auto"/>
          </w:tcPr>
          <w:p w:rsidR="003E1434" w:rsidRPr="003E1434" w:rsidRDefault="003E1434" w:rsidP="003E1434">
            <w:pPr>
              <w:spacing w:line="240" w:lineRule="auto"/>
              <w:jc w:val="center"/>
              <w:rPr>
                <w:lang w:val="en-US"/>
              </w:rPr>
            </w:pPr>
            <w:r w:rsidRPr="00A777B1">
              <w:t>2310</w:t>
            </w:r>
          </w:p>
        </w:tc>
      </w:tr>
    </w:tbl>
    <w:p w:rsidR="003E1434" w:rsidRDefault="003E1434" w:rsidP="003E1434">
      <w:pPr>
        <w:rPr>
          <w:lang w:eastAsia="ru-RU"/>
        </w:rPr>
      </w:pPr>
    </w:p>
    <w:p w:rsidR="00344FFA" w:rsidRDefault="00344FFA" w:rsidP="003E1434">
      <w:pPr>
        <w:rPr>
          <w:lang w:eastAsia="ru-RU"/>
        </w:rPr>
      </w:pPr>
    </w:p>
    <w:p w:rsidR="00344FFA" w:rsidRDefault="00344FFA" w:rsidP="003E1434">
      <w:pPr>
        <w:rPr>
          <w:lang w:eastAsia="ru-RU"/>
        </w:rPr>
      </w:pPr>
    </w:p>
    <w:p w:rsidR="00344FFA" w:rsidRDefault="00344FFA" w:rsidP="003E1434">
      <w:pPr>
        <w:rPr>
          <w:lang w:eastAsia="ru-RU"/>
        </w:rPr>
      </w:pPr>
    </w:p>
    <w:p w:rsidR="00EF54DC" w:rsidRDefault="00EF54DC" w:rsidP="006F0763">
      <w:pPr>
        <w:ind w:firstLine="0"/>
        <w:rPr>
          <w:b/>
          <w:i/>
          <w:lang w:eastAsia="ru-RU"/>
        </w:rPr>
      </w:pPr>
      <w:r w:rsidRPr="006F0763">
        <w:rPr>
          <w:b/>
          <w:i/>
          <w:lang w:eastAsia="ru-RU"/>
        </w:rPr>
        <w:t>Приложение 1</w:t>
      </w:r>
    </w:p>
    <w:p w:rsidR="006F0763" w:rsidRPr="00500118" w:rsidRDefault="006F0763" w:rsidP="006F0763">
      <w:pPr>
        <w:shd w:val="clear" w:color="auto" w:fill="FFFFFF"/>
        <w:spacing w:line="240" w:lineRule="auto"/>
        <w:jc w:val="center"/>
        <w:rPr>
          <w:b/>
          <w:bCs/>
        </w:rPr>
      </w:pPr>
      <w:r w:rsidRPr="00500118">
        <w:rPr>
          <w:b/>
          <w:bCs/>
        </w:rPr>
        <w:t>Таблица – сетка часов</w:t>
      </w:r>
    </w:p>
    <w:p w:rsidR="006F0763" w:rsidRPr="00A777B1" w:rsidRDefault="006F0763" w:rsidP="006F0763">
      <w:pPr>
        <w:shd w:val="clear" w:color="auto" w:fill="FFFFFF"/>
        <w:spacing w:line="240" w:lineRule="auto"/>
        <w:jc w:val="center"/>
        <w:rPr>
          <w:b/>
          <w:bCs/>
        </w:rPr>
      </w:pPr>
      <w:r w:rsidRPr="00500118">
        <w:rPr>
          <w:b/>
          <w:bCs/>
        </w:rPr>
        <w:t xml:space="preserve">учебного плана муниципального бюджетного общеобразовательного учреждения  муниципального образования город </w:t>
      </w:r>
      <w:r>
        <w:rPr>
          <w:b/>
          <w:bCs/>
        </w:rPr>
        <w:t>Краснодар гимназии № 82  для 10Б (11Б)</w:t>
      </w:r>
      <w:r w:rsidRPr="00500118">
        <w:rPr>
          <w:b/>
          <w:bCs/>
        </w:rPr>
        <w:t xml:space="preserve">   класса   естественнонаучного   профиля</w:t>
      </w:r>
      <w:r w:rsidRPr="00500118">
        <w:rPr>
          <w:b/>
          <w:bCs/>
          <w:i/>
        </w:rPr>
        <w:t xml:space="preserve"> </w:t>
      </w:r>
      <w:r w:rsidRPr="00500118">
        <w:rPr>
          <w:b/>
          <w:bCs/>
        </w:rPr>
        <w:t xml:space="preserve">реализующих ФГОС </w:t>
      </w:r>
      <w:r w:rsidRPr="00A777B1">
        <w:rPr>
          <w:b/>
          <w:bCs/>
        </w:rPr>
        <w:t>СОО</w:t>
      </w:r>
      <w:r w:rsidRPr="00A777B1">
        <w:rPr>
          <w:b/>
          <w:bCs/>
          <w:i/>
        </w:rPr>
        <w:t xml:space="preserve"> </w:t>
      </w:r>
      <w:r w:rsidRPr="00A777B1">
        <w:rPr>
          <w:b/>
          <w:bCs/>
        </w:rPr>
        <w:t>на 2016/2017 учебный год.</w:t>
      </w:r>
    </w:p>
    <w:p w:rsidR="006F0763" w:rsidRPr="00A777B1" w:rsidRDefault="006F0763" w:rsidP="006F0763">
      <w:pPr>
        <w:ind w:firstLine="0"/>
        <w:rPr>
          <w:b/>
          <w:i/>
          <w:lang w:eastAsia="ru-RU"/>
        </w:rPr>
      </w:pPr>
    </w:p>
    <w:tbl>
      <w:tblPr>
        <w:tblOverlap w:val="never"/>
        <w:tblW w:w="9787" w:type="dxa"/>
        <w:tblInd w:w="10" w:type="dxa"/>
        <w:tblLayout w:type="fixed"/>
        <w:tblCellMar>
          <w:left w:w="10" w:type="dxa"/>
          <w:right w:w="10" w:type="dxa"/>
        </w:tblCellMar>
        <w:tblLook w:val="0000" w:firstRow="0" w:lastRow="0" w:firstColumn="0" w:lastColumn="0" w:noHBand="0" w:noVBand="0"/>
      </w:tblPr>
      <w:tblGrid>
        <w:gridCol w:w="1277"/>
        <w:gridCol w:w="2228"/>
        <w:gridCol w:w="1304"/>
        <w:gridCol w:w="569"/>
        <w:gridCol w:w="569"/>
        <w:gridCol w:w="572"/>
        <w:gridCol w:w="425"/>
        <w:gridCol w:w="569"/>
        <w:gridCol w:w="423"/>
        <w:gridCol w:w="571"/>
        <w:gridCol w:w="67"/>
        <w:gridCol w:w="363"/>
        <w:gridCol w:w="850"/>
      </w:tblGrid>
      <w:tr w:rsidR="006F0763" w:rsidRPr="00A777B1" w:rsidTr="006F0763">
        <w:trPr>
          <w:trHeight w:val="293"/>
        </w:trPr>
        <w:tc>
          <w:tcPr>
            <w:tcW w:w="1277" w:type="dxa"/>
            <w:vMerge w:val="restart"/>
            <w:tcBorders>
              <w:top w:val="single" w:sz="4" w:space="0" w:color="auto"/>
              <w:left w:val="single" w:sz="4" w:space="0" w:color="auto"/>
            </w:tcBorders>
            <w:shd w:val="clear" w:color="auto" w:fill="FFFFFF"/>
          </w:tcPr>
          <w:p w:rsidR="006F0763" w:rsidRPr="00A777B1" w:rsidRDefault="006F0763" w:rsidP="006F0763">
            <w:pPr>
              <w:spacing w:line="240" w:lineRule="auto"/>
              <w:ind w:firstLine="0"/>
              <w:jc w:val="left"/>
              <w:rPr>
                <w:sz w:val="22"/>
              </w:rPr>
            </w:pPr>
            <w:r w:rsidRPr="00A777B1">
              <w:rPr>
                <w:sz w:val="22"/>
              </w:rPr>
              <w:t>Предметная</w:t>
            </w:r>
          </w:p>
          <w:p w:rsidR="006F0763" w:rsidRPr="00A777B1" w:rsidRDefault="006F0763" w:rsidP="006F0763">
            <w:pPr>
              <w:spacing w:line="240" w:lineRule="auto"/>
              <w:ind w:firstLine="0"/>
              <w:jc w:val="left"/>
              <w:rPr>
                <w:sz w:val="22"/>
              </w:rPr>
            </w:pPr>
            <w:r w:rsidRPr="00A777B1">
              <w:rPr>
                <w:sz w:val="22"/>
              </w:rPr>
              <w:t>область</w:t>
            </w:r>
          </w:p>
        </w:tc>
        <w:tc>
          <w:tcPr>
            <w:tcW w:w="3532" w:type="dxa"/>
            <w:gridSpan w:val="2"/>
            <w:vMerge w:val="restart"/>
            <w:tcBorders>
              <w:top w:val="single" w:sz="4" w:space="0" w:color="auto"/>
              <w:left w:val="single" w:sz="4" w:space="0" w:color="auto"/>
            </w:tcBorders>
            <w:shd w:val="clear" w:color="auto" w:fill="FFFFFF"/>
          </w:tcPr>
          <w:p w:rsidR="006F0763" w:rsidRPr="00A777B1" w:rsidRDefault="006F0763" w:rsidP="006F0763">
            <w:pPr>
              <w:spacing w:line="240" w:lineRule="auto"/>
              <w:ind w:firstLine="0"/>
              <w:jc w:val="center"/>
              <w:rPr>
                <w:sz w:val="22"/>
              </w:rPr>
            </w:pPr>
            <w:r w:rsidRPr="00A777B1">
              <w:rPr>
                <w:sz w:val="22"/>
              </w:rPr>
              <w:t>Учебные предметы</w:t>
            </w:r>
          </w:p>
        </w:tc>
        <w:tc>
          <w:tcPr>
            <w:tcW w:w="2135" w:type="dxa"/>
            <w:gridSpan w:val="4"/>
            <w:tcBorders>
              <w:top w:val="single" w:sz="4" w:space="0" w:color="auto"/>
              <w:left w:val="single" w:sz="4" w:space="0" w:color="auto"/>
              <w:right w:val="single" w:sz="4" w:space="0" w:color="auto"/>
            </w:tcBorders>
            <w:shd w:val="clear" w:color="auto" w:fill="FFFFFF"/>
            <w:vAlign w:val="bottom"/>
          </w:tcPr>
          <w:p w:rsidR="006F0763" w:rsidRPr="00A777B1" w:rsidRDefault="006F0763" w:rsidP="006F0763">
            <w:pPr>
              <w:spacing w:line="240" w:lineRule="auto"/>
              <w:ind w:firstLine="0"/>
              <w:jc w:val="center"/>
            </w:pPr>
            <w:r w:rsidRPr="00A777B1">
              <w:t>Количество часов в неделю (час)</w:t>
            </w:r>
          </w:p>
        </w:tc>
        <w:tc>
          <w:tcPr>
            <w:tcW w:w="1993" w:type="dxa"/>
            <w:gridSpan w:val="5"/>
            <w:tcBorders>
              <w:top w:val="single" w:sz="4" w:space="0" w:color="auto"/>
              <w:left w:val="single" w:sz="4" w:space="0" w:color="auto"/>
              <w:right w:val="single" w:sz="4" w:space="0" w:color="auto"/>
            </w:tcBorders>
            <w:shd w:val="clear" w:color="auto" w:fill="FFFFFF"/>
          </w:tcPr>
          <w:p w:rsidR="006F0763" w:rsidRPr="00A777B1" w:rsidRDefault="006F0763" w:rsidP="006F0763">
            <w:pPr>
              <w:spacing w:line="240" w:lineRule="auto"/>
              <w:ind w:firstLine="0"/>
              <w:jc w:val="center"/>
            </w:pPr>
            <w:r w:rsidRPr="00A777B1">
              <w:t>Количество часов в неделю (час)</w:t>
            </w:r>
          </w:p>
        </w:tc>
        <w:tc>
          <w:tcPr>
            <w:tcW w:w="850" w:type="dxa"/>
            <w:tcBorders>
              <w:top w:val="single" w:sz="4" w:space="0" w:color="auto"/>
              <w:left w:val="single" w:sz="4" w:space="0" w:color="auto"/>
              <w:right w:val="single" w:sz="4" w:space="0" w:color="auto"/>
            </w:tcBorders>
            <w:shd w:val="clear" w:color="auto" w:fill="FFFFFF"/>
            <w:vAlign w:val="bottom"/>
          </w:tcPr>
          <w:p w:rsidR="006F0763" w:rsidRPr="00A777B1" w:rsidRDefault="006F0763" w:rsidP="006F0763">
            <w:pPr>
              <w:spacing w:line="240" w:lineRule="auto"/>
              <w:ind w:firstLine="0"/>
            </w:pPr>
          </w:p>
        </w:tc>
      </w:tr>
      <w:tr w:rsidR="006F0763" w:rsidRPr="00A777B1" w:rsidTr="006F0763">
        <w:trPr>
          <w:trHeight w:val="288"/>
        </w:trPr>
        <w:tc>
          <w:tcPr>
            <w:tcW w:w="1277" w:type="dxa"/>
            <w:vMerge/>
            <w:tcBorders>
              <w:left w:val="single" w:sz="4" w:space="0" w:color="auto"/>
            </w:tcBorders>
            <w:shd w:val="clear" w:color="auto" w:fill="FFFFFF"/>
          </w:tcPr>
          <w:p w:rsidR="006F0763" w:rsidRPr="00A777B1" w:rsidRDefault="006F0763" w:rsidP="006F0763">
            <w:pPr>
              <w:spacing w:line="240" w:lineRule="auto"/>
              <w:ind w:firstLine="0"/>
              <w:jc w:val="left"/>
              <w:rPr>
                <w:sz w:val="22"/>
              </w:rPr>
            </w:pPr>
          </w:p>
        </w:tc>
        <w:tc>
          <w:tcPr>
            <w:tcW w:w="3532" w:type="dxa"/>
            <w:gridSpan w:val="2"/>
            <w:vMerge/>
            <w:tcBorders>
              <w:left w:val="single" w:sz="4" w:space="0" w:color="auto"/>
            </w:tcBorders>
            <w:shd w:val="clear" w:color="auto" w:fill="FFFFFF"/>
          </w:tcPr>
          <w:p w:rsidR="006F0763" w:rsidRPr="00A777B1" w:rsidRDefault="006F0763" w:rsidP="006F0763">
            <w:pPr>
              <w:spacing w:line="240" w:lineRule="auto"/>
              <w:ind w:firstLine="0"/>
              <w:jc w:val="center"/>
              <w:rPr>
                <w:sz w:val="22"/>
              </w:rPr>
            </w:pPr>
          </w:p>
        </w:tc>
        <w:tc>
          <w:tcPr>
            <w:tcW w:w="1138" w:type="dxa"/>
            <w:gridSpan w:val="2"/>
            <w:tcBorders>
              <w:top w:val="single" w:sz="4" w:space="0" w:color="auto"/>
              <w:left w:val="single" w:sz="4" w:space="0" w:color="auto"/>
            </w:tcBorders>
            <w:shd w:val="clear" w:color="auto" w:fill="FFFFFF"/>
          </w:tcPr>
          <w:p w:rsidR="006F0763" w:rsidRPr="00A777B1" w:rsidRDefault="006F0763" w:rsidP="006F0763">
            <w:pPr>
              <w:spacing w:line="240" w:lineRule="auto"/>
              <w:ind w:firstLine="0"/>
              <w:jc w:val="center"/>
            </w:pPr>
            <w:r w:rsidRPr="00A777B1">
              <w:t>X класс</w:t>
            </w:r>
          </w:p>
        </w:tc>
        <w:tc>
          <w:tcPr>
            <w:tcW w:w="997" w:type="dxa"/>
            <w:gridSpan w:val="2"/>
            <w:tcBorders>
              <w:top w:val="single" w:sz="4" w:space="0" w:color="auto"/>
              <w:left w:val="single" w:sz="4" w:space="0" w:color="auto"/>
            </w:tcBorders>
            <w:shd w:val="clear" w:color="auto" w:fill="FFFFFF"/>
          </w:tcPr>
          <w:p w:rsidR="006F0763" w:rsidRPr="00A777B1" w:rsidRDefault="006F0763" w:rsidP="006F0763">
            <w:pPr>
              <w:spacing w:line="240" w:lineRule="auto"/>
              <w:ind w:firstLine="0"/>
              <w:jc w:val="center"/>
            </w:pPr>
            <w:r w:rsidRPr="00A777B1">
              <w:t>X класс</w:t>
            </w:r>
          </w:p>
        </w:tc>
        <w:tc>
          <w:tcPr>
            <w:tcW w:w="992" w:type="dxa"/>
            <w:gridSpan w:val="2"/>
            <w:tcBorders>
              <w:top w:val="single" w:sz="4" w:space="0" w:color="auto"/>
              <w:left w:val="single" w:sz="4" w:space="0" w:color="auto"/>
              <w:bottom w:val="single" w:sz="4" w:space="0" w:color="auto"/>
            </w:tcBorders>
            <w:shd w:val="clear" w:color="auto" w:fill="FFFFFF"/>
          </w:tcPr>
          <w:p w:rsidR="006F0763" w:rsidRPr="00A777B1" w:rsidRDefault="006F0763" w:rsidP="006F0763">
            <w:pPr>
              <w:spacing w:line="240" w:lineRule="auto"/>
              <w:ind w:firstLine="0"/>
              <w:jc w:val="center"/>
            </w:pPr>
            <w:r w:rsidRPr="00A777B1">
              <w:t>XI класс</w:t>
            </w:r>
          </w:p>
        </w:tc>
        <w:tc>
          <w:tcPr>
            <w:tcW w:w="1001" w:type="dxa"/>
            <w:gridSpan w:val="3"/>
            <w:tcBorders>
              <w:top w:val="single" w:sz="4" w:space="0" w:color="auto"/>
              <w:left w:val="single" w:sz="4" w:space="0" w:color="auto"/>
              <w:bottom w:val="single" w:sz="4" w:space="0" w:color="auto"/>
            </w:tcBorders>
            <w:shd w:val="clear" w:color="auto" w:fill="FFFFFF"/>
          </w:tcPr>
          <w:p w:rsidR="006F0763" w:rsidRPr="00A777B1" w:rsidRDefault="006F0763" w:rsidP="006F0763">
            <w:pPr>
              <w:spacing w:line="240" w:lineRule="auto"/>
              <w:ind w:firstLine="0"/>
              <w:jc w:val="center"/>
            </w:pPr>
            <w:r w:rsidRPr="00A777B1">
              <w:t>XI класс</w:t>
            </w:r>
          </w:p>
        </w:tc>
        <w:tc>
          <w:tcPr>
            <w:tcW w:w="850" w:type="dxa"/>
            <w:vMerge w:val="restart"/>
            <w:tcBorders>
              <w:top w:val="single" w:sz="4" w:space="0" w:color="auto"/>
              <w:left w:val="single" w:sz="4" w:space="0" w:color="auto"/>
              <w:right w:val="single" w:sz="4" w:space="0" w:color="auto"/>
            </w:tcBorders>
            <w:shd w:val="clear" w:color="auto" w:fill="FFFFFF"/>
          </w:tcPr>
          <w:p w:rsidR="006F0763" w:rsidRPr="00A777B1" w:rsidRDefault="006F0763" w:rsidP="006F0763">
            <w:pPr>
              <w:spacing w:line="240" w:lineRule="auto"/>
              <w:ind w:firstLine="0"/>
              <w:jc w:val="center"/>
            </w:pPr>
          </w:p>
          <w:p w:rsidR="006F0763" w:rsidRPr="00A777B1" w:rsidRDefault="006F0763" w:rsidP="006F0763">
            <w:pPr>
              <w:spacing w:line="240" w:lineRule="auto"/>
              <w:ind w:firstLine="0"/>
              <w:jc w:val="center"/>
            </w:pPr>
            <w:r w:rsidRPr="00A777B1">
              <w:t>Всего</w:t>
            </w:r>
          </w:p>
        </w:tc>
      </w:tr>
      <w:tr w:rsidR="006F0763" w:rsidRPr="00A777B1" w:rsidTr="006F0763">
        <w:trPr>
          <w:trHeight w:val="427"/>
        </w:trPr>
        <w:tc>
          <w:tcPr>
            <w:tcW w:w="1277" w:type="dxa"/>
            <w:vMerge/>
            <w:tcBorders>
              <w:left w:val="single" w:sz="4" w:space="0" w:color="auto"/>
            </w:tcBorders>
            <w:shd w:val="clear" w:color="auto" w:fill="FFFFFF"/>
          </w:tcPr>
          <w:p w:rsidR="006F0763" w:rsidRPr="00A777B1" w:rsidRDefault="006F0763" w:rsidP="006F0763">
            <w:pPr>
              <w:spacing w:line="240" w:lineRule="auto"/>
              <w:ind w:firstLine="0"/>
              <w:jc w:val="left"/>
              <w:rPr>
                <w:sz w:val="22"/>
              </w:rPr>
            </w:pPr>
          </w:p>
        </w:tc>
        <w:tc>
          <w:tcPr>
            <w:tcW w:w="3532" w:type="dxa"/>
            <w:gridSpan w:val="2"/>
            <w:vMerge/>
            <w:tcBorders>
              <w:left w:val="single" w:sz="4" w:space="0" w:color="auto"/>
            </w:tcBorders>
            <w:shd w:val="clear" w:color="auto" w:fill="FFFFFF"/>
          </w:tcPr>
          <w:p w:rsidR="006F0763" w:rsidRPr="00A777B1" w:rsidRDefault="006F0763" w:rsidP="006F0763">
            <w:pPr>
              <w:spacing w:line="240" w:lineRule="auto"/>
              <w:ind w:firstLine="0"/>
              <w:jc w:val="center"/>
              <w:rPr>
                <w:sz w:val="22"/>
              </w:rPr>
            </w:pPr>
          </w:p>
        </w:tc>
        <w:tc>
          <w:tcPr>
            <w:tcW w:w="1138" w:type="dxa"/>
            <w:gridSpan w:val="2"/>
            <w:tcBorders>
              <w:top w:val="single" w:sz="4" w:space="0" w:color="auto"/>
              <w:left w:val="single" w:sz="4" w:space="0" w:color="auto"/>
            </w:tcBorders>
            <w:shd w:val="clear" w:color="auto" w:fill="FFFFFF"/>
            <w:vAlign w:val="bottom"/>
          </w:tcPr>
          <w:p w:rsidR="006F0763" w:rsidRPr="00A777B1" w:rsidRDefault="006F0763" w:rsidP="006F0763">
            <w:pPr>
              <w:spacing w:line="240" w:lineRule="auto"/>
              <w:ind w:firstLine="0"/>
              <w:jc w:val="center"/>
            </w:pPr>
            <w:r w:rsidRPr="00A777B1">
              <w:t>Группа информ/ матем</w:t>
            </w:r>
          </w:p>
        </w:tc>
        <w:tc>
          <w:tcPr>
            <w:tcW w:w="997" w:type="dxa"/>
            <w:gridSpan w:val="2"/>
            <w:tcBorders>
              <w:top w:val="single" w:sz="4" w:space="0" w:color="auto"/>
              <w:left w:val="single" w:sz="4" w:space="0" w:color="auto"/>
            </w:tcBorders>
            <w:shd w:val="clear" w:color="auto" w:fill="FFFFFF"/>
            <w:vAlign w:val="bottom"/>
          </w:tcPr>
          <w:p w:rsidR="006F0763" w:rsidRPr="00A777B1" w:rsidRDefault="006F0763" w:rsidP="006F0763">
            <w:pPr>
              <w:spacing w:line="240" w:lineRule="auto"/>
              <w:ind w:firstLine="0"/>
              <w:jc w:val="center"/>
            </w:pPr>
            <w:r w:rsidRPr="00A777B1">
              <w:t>Группа</w:t>
            </w:r>
          </w:p>
          <w:p w:rsidR="006F0763" w:rsidRPr="00A777B1" w:rsidRDefault="006F0763" w:rsidP="006F0763">
            <w:pPr>
              <w:spacing w:line="240" w:lineRule="auto"/>
              <w:ind w:firstLine="0"/>
              <w:jc w:val="center"/>
            </w:pPr>
            <w:r w:rsidRPr="00A777B1">
              <w:t>хим/ биол</w:t>
            </w:r>
          </w:p>
        </w:tc>
        <w:tc>
          <w:tcPr>
            <w:tcW w:w="992" w:type="dxa"/>
            <w:gridSpan w:val="2"/>
            <w:tcBorders>
              <w:top w:val="single" w:sz="4" w:space="0" w:color="auto"/>
              <w:left w:val="single" w:sz="4" w:space="0" w:color="auto"/>
            </w:tcBorders>
            <w:shd w:val="clear" w:color="auto" w:fill="FFFFFF"/>
            <w:vAlign w:val="bottom"/>
          </w:tcPr>
          <w:p w:rsidR="006F0763" w:rsidRPr="00A777B1" w:rsidRDefault="006F0763" w:rsidP="006F0763">
            <w:pPr>
              <w:spacing w:line="240" w:lineRule="auto"/>
              <w:ind w:firstLine="0"/>
              <w:jc w:val="center"/>
            </w:pPr>
            <w:r w:rsidRPr="00A777B1">
              <w:t>Группа информ/ матем</w:t>
            </w:r>
          </w:p>
        </w:tc>
        <w:tc>
          <w:tcPr>
            <w:tcW w:w="1001" w:type="dxa"/>
            <w:gridSpan w:val="3"/>
            <w:tcBorders>
              <w:top w:val="single" w:sz="4" w:space="0" w:color="auto"/>
              <w:left w:val="single" w:sz="4" w:space="0" w:color="auto"/>
            </w:tcBorders>
            <w:shd w:val="clear" w:color="auto" w:fill="FFFFFF"/>
            <w:vAlign w:val="bottom"/>
          </w:tcPr>
          <w:p w:rsidR="006F0763" w:rsidRPr="00A777B1" w:rsidRDefault="006F0763" w:rsidP="006F0763">
            <w:pPr>
              <w:spacing w:line="240" w:lineRule="auto"/>
              <w:ind w:firstLine="0"/>
              <w:jc w:val="center"/>
            </w:pPr>
            <w:r w:rsidRPr="00A777B1">
              <w:t>Группа</w:t>
            </w:r>
          </w:p>
          <w:p w:rsidR="006F0763" w:rsidRPr="00A777B1" w:rsidRDefault="006F0763" w:rsidP="006F0763">
            <w:pPr>
              <w:spacing w:line="240" w:lineRule="auto"/>
              <w:ind w:firstLine="0"/>
              <w:jc w:val="center"/>
            </w:pPr>
            <w:r w:rsidRPr="00A777B1">
              <w:t>хим/ биол</w:t>
            </w:r>
          </w:p>
        </w:tc>
        <w:tc>
          <w:tcPr>
            <w:tcW w:w="850" w:type="dxa"/>
            <w:vMerge/>
            <w:tcBorders>
              <w:left w:val="single" w:sz="4" w:space="0" w:color="auto"/>
              <w:right w:val="single" w:sz="4" w:space="0" w:color="auto"/>
            </w:tcBorders>
            <w:shd w:val="clear" w:color="auto" w:fill="FFFFFF"/>
          </w:tcPr>
          <w:p w:rsidR="006F0763" w:rsidRPr="00A777B1" w:rsidRDefault="006F0763" w:rsidP="006F0763">
            <w:pPr>
              <w:spacing w:line="240" w:lineRule="auto"/>
              <w:ind w:firstLine="0"/>
              <w:jc w:val="center"/>
            </w:pPr>
          </w:p>
        </w:tc>
      </w:tr>
      <w:tr w:rsidR="006F0763" w:rsidRPr="00A777B1" w:rsidTr="006F0763">
        <w:trPr>
          <w:trHeight w:val="288"/>
        </w:trPr>
        <w:tc>
          <w:tcPr>
            <w:tcW w:w="4809" w:type="dxa"/>
            <w:gridSpan w:val="3"/>
            <w:tcBorders>
              <w:top w:val="single" w:sz="4" w:space="0" w:color="auto"/>
              <w:left w:val="single" w:sz="4" w:space="0" w:color="auto"/>
              <w:right w:val="single" w:sz="4" w:space="0" w:color="auto"/>
            </w:tcBorders>
            <w:shd w:val="clear" w:color="auto" w:fill="FFFFFF"/>
          </w:tcPr>
          <w:p w:rsidR="006F0763" w:rsidRPr="00A777B1" w:rsidRDefault="006F0763" w:rsidP="006F0763">
            <w:pPr>
              <w:spacing w:line="240" w:lineRule="auto"/>
              <w:ind w:firstLine="0"/>
              <w:jc w:val="left"/>
              <w:rPr>
                <w:sz w:val="22"/>
              </w:rPr>
            </w:pPr>
          </w:p>
        </w:tc>
        <w:tc>
          <w:tcPr>
            <w:tcW w:w="569" w:type="dxa"/>
            <w:tcBorders>
              <w:top w:val="single" w:sz="4" w:space="0" w:color="auto"/>
              <w:left w:val="single" w:sz="4" w:space="0" w:color="auto"/>
              <w:right w:val="single" w:sz="4" w:space="0" w:color="auto"/>
            </w:tcBorders>
            <w:shd w:val="clear" w:color="auto" w:fill="FFFFFF"/>
            <w:vAlign w:val="center"/>
          </w:tcPr>
          <w:p w:rsidR="006F0763" w:rsidRPr="00A777B1" w:rsidRDefault="006F0763" w:rsidP="006F0763">
            <w:pPr>
              <w:spacing w:line="240" w:lineRule="auto"/>
              <w:ind w:firstLine="0"/>
              <w:jc w:val="center"/>
            </w:pPr>
            <w:r w:rsidRPr="00A777B1">
              <w:t>Б</w:t>
            </w:r>
          </w:p>
        </w:tc>
        <w:tc>
          <w:tcPr>
            <w:tcW w:w="569" w:type="dxa"/>
            <w:tcBorders>
              <w:top w:val="single" w:sz="4" w:space="0" w:color="auto"/>
              <w:left w:val="single" w:sz="4" w:space="0" w:color="auto"/>
              <w:right w:val="single" w:sz="4" w:space="0" w:color="auto"/>
            </w:tcBorders>
            <w:shd w:val="clear" w:color="auto" w:fill="FFFFFF"/>
            <w:vAlign w:val="center"/>
          </w:tcPr>
          <w:p w:rsidR="006F0763" w:rsidRPr="00A777B1" w:rsidRDefault="006F0763" w:rsidP="006F0763">
            <w:pPr>
              <w:spacing w:line="240" w:lineRule="auto"/>
              <w:ind w:firstLine="0"/>
              <w:jc w:val="center"/>
            </w:pPr>
            <w:r w:rsidRPr="00A777B1">
              <w:t>У</w:t>
            </w:r>
          </w:p>
        </w:tc>
        <w:tc>
          <w:tcPr>
            <w:tcW w:w="572" w:type="dxa"/>
            <w:tcBorders>
              <w:top w:val="single" w:sz="4" w:space="0" w:color="auto"/>
              <w:left w:val="single" w:sz="4" w:space="0" w:color="auto"/>
              <w:right w:val="single" w:sz="4" w:space="0" w:color="auto"/>
            </w:tcBorders>
            <w:shd w:val="clear" w:color="auto" w:fill="FFFFFF"/>
            <w:vAlign w:val="center"/>
          </w:tcPr>
          <w:p w:rsidR="006F0763" w:rsidRPr="00A777B1" w:rsidRDefault="006F0763" w:rsidP="006F0763">
            <w:pPr>
              <w:spacing w:line="240" w:lineRule="auto"/>
              <w:ind w:firstLine="0"/>
              <w:jc w:val="center"/>
            </w:pPr>
            <w:r w:rsidRPr="00A777B1">
              <w:t>Б</w:t>
            </w:r>
          </w:p>
        </w:tc>
        <w:tc>
          <w:tcPr>
            <w:tcW w:w="425" w:type="dxa"/>
            <w:tcBorders>
              <w:top w:val="single" w:sz="4" w:space="0" w:color="auto"/>
              <w:left w:val="single" w:sz="4" w:space="0" w:color="auto"/>
              <w:right w:val="single" w:sz="4" w:space="0" w:color="auto"/>
            </w:tcBorders>
            <w:shd w:val="clear" w:color="auto" w:fill="FFFFFF"/>
            <w:vAlign w:val="center"/>
          </w:tcPr>
          <w:p w:rsidR="006F0763" w:rsidRPr="00A777B1" w:rsidRDefault="006F0763" w:rsidP="006F0763">
            <w:pPr>
              <w:spacing w:line="240" w:lineRule="auto"/>
              <w:ind w:firstLine="0"/>
              <w:jc w:val="center"/>
            </w:pPr>
            <w:r w:rsidRPr="00A777B1">
              <w:t>У</w:t>
            </w:r>
          </w:p>
        </w:tc>
        <w:tc>
          <w:tcPr>
            <w:tcW w:w="569" w:type="dxa"/>
            <w:tcBorders>
              <w:top w:val="single" w:sz="4" w:space="0" w:color="auto"/>
              <w:left w:val="single" w:sz="4" w:space="0" w:color="auto"/>
              <w:right w:val="single" w:sz="4" w:space="0" w:color="auto"/>
            </w:tcBorders>
            <w:shd w:val="clear" w:color="auto" w:fill="FFFFFF"/>
            <w:vAlign w:val="center"/>
          </w:tcPr>
          <w:p w:rsidR="006F0763" w:rsidRPr="00A777B1" w:rsidRDefault="006F0763" w:rsidP="006F0763">
            <w:pPr>
              <w:spacing w:line="240" w:lineRule="auto"/>
              <w:ind w:firstLine="0"/>
              <w:jc w:val="center"/>
            </w:pPr>
            <w:r w:rsidRPr="00A777B1">
              <w:t>Б</w:t>
            </w:r>
          </w:p>
        </w:tc>
        <w:tc>
          <w:tcPr>
            <w:tcW w:w="423" w:type="dxa"/>
            <w:tcBorders>
              <w:top w:val="single" w:sz="4" w:space="0" w:color="auto"/>
              <w:left w:val="single" w:sz="4" w:space="0" w:color="auto"/>
              <w:right w:val="single" w:sz="4" w:space="0" w:color="auto"/>
            </w:tcBorders>
            <w:shd w:val="clear" w:color="auto" w:fill="FFFFFF"/>
            <w:vAlign w:val="center"/>
          </w:tcPr>
          <w:p w:rsidR="006F0763" w:rsidRPr="00A777B1" w:rsidRDefault="006F0763" w:rsidP="006F0763">
            <w:pPr>
              <w:spacing w:line="240" w:lineRule="auto"/>
              <w:ind w:firstLine="0"/>
              <w:jc w:val="center"/>
            </w:pPr>
            <w:r w:rsidRPr="00A777B1">
              <w:t>У</w:t>
            </w:r>
          </w:p>
        </w:tc>
        <w:tc>
          <w:tcPr>
            <w:tcW w:w="571" w:type="dxa"/>
            <w:tcBorders>
              <w:top w:val="single" w:sz="4" w:space="0" w:color="auto"/>
              <w:left w:val="single" w:sz="4" w:space="0" w:color="auto"/>
              <w:right w:val="single" w:sz="4" w:space="0" w:color="auto"/>
            </w:tcBorders>
            <w:shd w:val="clear" w:color="auto" w:fill="FFFFFF"/>
            <w:vAlign w:val="center"/>
          </w:tcPr>
          <w:p w:rsidR="006F0763" w:rsidRPr="00A777B1" w:rsidRDefault="006F0763" w:rsidP="006F0763">
            <w:pPr>
              <w:spacing w:line="240" w:lineRule="auto"/>
              <w:ind w:firstLine="0"/>
              <w:jc w:val="center"/>
            </w:pPr>
            <w:r w:rsidRPr="00A777B1">
              <w:t>Б</w:t>
            </w:r>
          </w:p>
        </w:tc>
        <w:tc>
          <w:tcPr>
            <w:tcW w:w="430" w:type="dxa"/>
            <w:gridSpan w:val="2"/>
            <w:tcBorders>
              <w:top w:val="single" w:sz="4" w:space="0" w:color="auto"/>
              <w:left w:val="single" w:sz="4" w:space="0" w:color="auto"/>
              <w:right w:val="single" w:sz="4" w:space="0" w:color="auto"/>
            </w:tcBorders>
            <w:shd w:val="clear" w:color="auto" w:fill="FFFFFF"/>
            <w:vAlign w:val="center"/>
          </w:tcPr>
          <w:p w:rsidR="006F0763" w:rsidRPr="00A777B1" w:rsidRDefault="006F0763" w:rsidP="006F0763">
            <w:pPr>
              <w:spacing w:line="240" w:lineRule="auto"/>
              <w:ind w:firstLine="0"/>
              <w:jc w:val="center"/>
            </w:pPr>
            <w:r w:rsidRPr="00A777B1">
              <w:t>У</w:t>
            </w:r>
          </w:p>
        </w:tc>
        <w:tc>
          <w:tcPr>
            <w:tcW w:w="850" w:type="dxa"/>
            <w:tcBorders>
              <w:top w:val="single" w:sz="4" w:space="0" w:color="auto"/>
              <w:left w:val="single" w:sz="4" w:space="0" w:color="auto"/>
              <w:right w:val="single" w:sz="4" w:space="0" w:color="auto"/>
            </w:tcBorders>
            <w:shd w:val="clear" w:color="auto" w:fill="FFFFFF"/>
          </w:tcPr>
          <w:p w:rsidR="006F0763" w:rsidRPr="00A777B1" w:rsidRDefault="006F0763" w:rsidP="006F0763">
            <w:pPr>
              <w:spacing w:line="240" w:lineRule="auto"/>
              <w:ind w:firstLine="0"/>
              <w:jc w:val="center"/>
            </w:pPr>
          </w:p>
        </w:tc>
      </w:tr>
      <w:tr w:rsidR="006F0763" w:rsidRPr="00A777B1" w:rsidTr="006F0763">
        <w:trPr>
          <w:trHeight w:val="288"/>
        </w:trPr>
        <w:tc>
          <w:tcPr>
            <w:tcW w:w="4809" w:type="dxa"/>
            <w:gridSpan w:val="3"/>
            <w:tcBorders>
              <w:top w:val="single" w:sz="4" w:space="0" w:color="auto"/>
              <w:left w:val="single" w:sz="4" w:space="0" w:color="auto"/>
              <w:right w:val="single" w:sz="4" w:space="0" w:color="auto"/>
            </w:tcBorders>
            <w:shd w:val="clear" w:color="auto" w:fill="FFFFFF"/>
          </w:tcPr>
          <w:p w:rsidR="006F0763" w:rsidRPr="00A777B1" w:rsidRDefault="006F0763" w:rsidP="006F0763">
            <w:pPr>
              <w:spacing w:line="240" w:lineRule="auto"/>
              <w:ind w:firstLine="0"/>
              <w:jc w:val="left"/>
              <w:rPr>
                <w:sz w:val="22"/>
              </w:rPr>
            </w:pPr>
            <w:r w:rsidRPr="00A777B1">
              <w:rPr>
                <w:sz w:val="22"/>
              </w:rPr>
              <w:t>Обязательная часть</w:t>
            </w:r>
          </w:p>
        </w:tc>
        <w:tc>
          <w:tcPr>
            <w:tcW w:w="2135" w:type="dxa"/>
            <w:gridSpan w:val="4"/>
            <w:tcBorders>
              <w:top w:val="single" w:sz="4" w:space="0" w:color="auto"/>
              <w:left w:val="single" w:sz="4" w:space="0" w:color="auto"/>
              <w:right w:val="single" w:sz="4" w:space="0" w:color="auto"/>
            </w:tcBorders>
            <w:shd w:val="clear" w:color="auto" w:fill="FFFFFF"/>
          </w:tcPr>
          <w:p w:rsidR="006F0763" w:rsidRPr="00A777B1" w:rsidRDefault="006F0763" w:rsidP="006F0763">
            <w:pPr>
              <w:spacing w:line="240" w:lineRule="auto"/>
              <w:ind w:firstLine="0"/>
            </w:pPr>
          </w:p>
        </w:tc>
        <w:tc>
          <w:tcPr>
            <w:tcW w:w="569" w:type="dxa"/>
            <w:tcBorders>
              <w:top w:val="single" w:sz="4" w:space="0" w:color="auto"/>
              <w:left w:val="single" w:sz="4" w:space="0" w:color="auto"/>
              <w:right w:val="single" w:sz="4" w:space="0" w:color="auto"/>
            </w:tcBorders>
            <w:shd w:val="clear" w:color="auto" w:fill="FFFFFF"/>
          </w:tcPr>
          <w:p w:rsidR="006F0763" w:rsidRPr="00A777B1" w:rsidRDefault="006F0763" w:rsidP="006F0763">
            <w:pPr>
              <w:spacing w:line="240" w:lineRule="auto"/>
              <w:ind w:firstLine="0"/>
            </w:pPr>
          </w:p>
        </w:tc>
        <w:tc>
          <w:tcPr>
            <w:tcW w:w="423" w:type="dxa"/>
            <w:tcBorders>
              <w:top w:val="single" w:sz="4" w:space="0" w:color="auto"/>
              <w:left w:val="single" w:sz="4" w:space="0" w:color="auto"/>
              <w:right w:val="single" w:sz="4" w:space="0" w:color="auto"/>
            </w:tcBorders>
            <w:shd w:val="clear" w:color="auto" w:fill="FFFFFF"/>
          </w:tcPr>
          <w:p w:rsidR="006F0763" w:rsidRPr="00A777B1" w:rsidRDefault="006F0763" w:rsidP="006F0763">
            <w:pPr>
              <w:spacing w:line="240" w:lineRule="auto"/>
              <w:ind w:firstLine="0"/>
            </w:pPr>
          </w:p>
        </w:tc>
        <w:tc>
          <w:tcPr>
            <w:tcW w:w="571" w:type="dxa"/>
            <w:tcBorders>
              <w:top w:val="single" w:sz="4" w:space="0" w:color="auto"/>
              <w:left w:val="single" w:sz="4" w:space="0" w:color="auto"/>
              <w:right w:val="single" w:sz="4" w:space="0" w:color="auto"/>
            </w:tcBorders>
            <w:shd w:val="clear" w:color="auto" w:fill="FFFFFF"/>
          </w:tcPr>
          <w:p w:rsidR="006F0763" w:rsidRPr="00A777B1" w:rsidRDefault="006F0763" w:rsidP="006F0763">
            <w:pPr>
              <w:spacing w:line="240" w:lineRule="auto"/>
              <w:ind w:firstLine="0"/>
            </w:pPr>
          </w:p>
        </w:tc>
        <w:tc>
          <w:tcPr>
            <w:tcW w:w="430" w:type="dxa"/>
            <w:gridSpan w:val="2"/>
            <w:tcBorders>
              <w:top w:val="single" w:sz="4" w:space="0" w:color="auto"/>
              <w:left w:val="single" w:sz="4" w:space="0" w:color="auto"/>
              <w:right w:val="single" w:sz="4" w:space="0" w:color="auto"/>
            </w:tcBorders>
            <w:shd w:val="clear" w:color="auto" w:fill="FFFFFF"/>
          </w:tcPr>
          <w:p w:rsidR="006F0763" w:rsidRPr="00A777B1" w:rsidRDefault="006F0763" w:rsidP="006F0763">
            <w:pPr>
              <w:spacing w:line="240" w:lineRule="auto"/>
              <w:ind w:firstLine="0"/>
            </w:pPr>
          </w:p>
        </w:tc>
        <w:tc>
          <w:tcPr>
            <w:tcW w:w="850" w:type="dxa"/>
            <w:tcBorders>
              <w:top w:val="single" w:sz="4" w:space="0" w:color="auto"/>
              <w:left w:val="single" w:sz="4" w:space="0" w:color="auto"/>
              <w:right w:val="single" w:sz="4" w:space="0" w:color="auto"/>
            </w:tcBorders>
            <w:shd w:val="clear" w:color="auto" w:fill="FFFFFF"/>
          </w:tcPr>
          <w:p w:rsidR="006F0763" w:rsidRPr="00A777B1" w:rsidRDefault="006F0763" w:rsidP="006F0763">
            <w:pPr>
              <w:spacing w:line="240" w:lineRule="auto"/>
              <w:ind w:firstLine="0"/>
              <w:jc w:val="center"/>
            </w:pPr>
          </w:p>
        </w:tc>
      </w:tr>
      <w:tr w:rsidR="006F0763" w:rsidRPr="00A777B1" w:rsidTr="006F0763">
        <w:trPr>
          <w:trHeight w:val="318"/>
        </w:trPr>
        <w:tc>
          <w:tcPr>
            <w:tcW w:w="1277" w:type="dxa"/>
            <w:vMerge w:val="restart"/>
            <w:tcBorders>
              <w:top w:val="single" w:sz="4" w:space="0" w:color="auto"/>
              <w:left w:val="single" w:sz="4" w:space="0" w:color="auto"/>
            </w:tcBorders>
            <w:shd w:val="clear" w:color="auto" w:fill="FFFFFF"/>
          </w:tcPr>
          <w:p w:rsidR="006F0763" w:rsidRPr="00A777B1" w:rsidRDefault="006F0763" w:rsidP="006F0763">
            <w:pPr>
              <w:spacing w:line="240" w:lineRule="auto"/>
              <w:ind w:firstLine="0"/>
              <w:jc w:val="left"/>
              <w:rPr>
                <w:sz w:val="22"/>
              </w:rPr>
            </w:pPr>
            <w:r w:rsidRPr="00A777B1">
              <w:rPr>
                <w:sz w:val="22"/>
              </w:rPr>
              <w:t xml:space="preserve">  Русский язык и литература</w:t>
            </w:r>
          </w:p>
        </w:tc>
        <w:tc>
          <w:tcPr>
            <w:tcW w:w="3532" w:type="dxa"/>
            <w:gridSpan w:val="2"/>
            <w:tcBorders>
              <w:top w:val="single" w:sz="4" w:space="0" w:color="auto"/>
              <w:left w:val="single" w:sz="4" w:space="0" w:color="auto"/>
              <w:bottom w:val="single" w:sz="4" w:space="0" w:color="auto"/>
            </w:tcBorders>
            <w:shd w:val="clear" w:color="auto" w:fill="FFFFFF"/>
            <w:vAlign w:val="bottom"/>
          </w:tcPr>
          <w:p w:rsidR="006F0763" w:rsidRPr="00A777B1" w:rsidRDefault="006F0763" w:rsidP="006F0763">
            <w:pPr>
              <w:spacing w:line="240" w:lineRule="auto"/>
              <w:ind w:firstLine="0"/>
              <w:rPr>
                <w:sz w:val="22"/>
              </w:rPr>
            </w:pPr>
            <w:r w:rsidRPr="00A777B1">
              <w:rPr>
                <w:sz w:val="22"/>
              </w:rPr>
              <w:t xml:space="preserve"> Русский язык</w:t>
            </w:r>
          </w:p>
        </w:tc>
        <w:tc>
          <w:tcPr>
            <w:tcW w:w="569"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r w:rsidRPr="00A777B1">
              <w:t>1</w:t>
            </w:r>
          </w:p>
        </w:tc>
        <w:tc>
          <w:tcPr>
            <w:tcW w:w="569"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572"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r w:rsidRPr="00A777B1">
              <w:t>1</w:t>
            </w:r>
          </w:p>
        </w:tc>
        <w:tc>
          <w:tcPr>
            <w:tcW w:w="425"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569"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r w:rsidRPr="00A777B1">
              <w:t>1</w:t>
            </w:r>
          </w:p>
        </w:tc>
        <w:tc>
          <w:tcPr>
            <w:tcW w:w="423"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571"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r w:rsidRPr="00A777B1">
              <w:t>1</w:t>
            </w:r>
          </w:p>
        </w:tc>
        <w:tc>
          <w:tcPr>
            <w:tcW w:w="430" w:type="dxa"/>
            <w:gridSpan w:val="2"/>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850" w:type="dxa"/>
            <w:tcBorders>
              <w:top w:val="single" w:sz="4" w:space="0" w:color="auto"/>
              <w:left w:val="single" w:sz="4" w:space="0" w:color="auto"/>
              <w:right w:val="single" w:sz="4" w:space="0" w:color="auto"/>
            </w:tcBorders>
            <w:shd w:val="clear" w:color="auto" w:fill="FFFF00"/>
            <w:vAlign w:val="center"/>
          </w:tcPr>
          <w:p w:rsidR="006F0763" w:rsidRPr="00A777B1" w:rsidRDefault="006F0763" w:rsidP="006F0763">
            <w:pPr>
              <w:spacing w:line="240" w:lineRule="auto"/>
              <w:ind w:firstLine="0"/>
              <w:jc w:val="center"/>
            </w:pPr>
            <w:r w:rsidRPr="00A777B1">
              <w:t>68</w:t>
            </w:r>
          </w:p>
        </w:tc>
      </w:tr>
      <w:tr w:rsidR="006F0763" w:rsidRPr="00A777B1" w:rsidTr="006F0763">
        <w:trPr>
          <w:trHeight w:val="279"/>
        </w:trPr>
        <w:tc>
          <w:tcPr>
            <w:tcW w:w="1277" w:type="dxa"/>
            <w:vMerge/>
            <w:tcBorders>
              <w:left w:val="single" w:sz="4" w:space="0" w:color="auto"/>
            </w:tcBorders>
            <w:shd w:val="clear" w:color="auto" w:fill="FFFFFF"/>
          </w:tcPr>
          <w:p w:rsidR="006F0763" w:rsidRPr="00A777B1" w:rsidRDefault="006F0763" w:rsidP="006F0763">
            <w:pPr>
              <w:spacing w:line="240" w:lineRule="auto"/>
              <w:ind w:firstLine="0"/>
              <w:jc w:val="left"/>
              <w:rPr>
                <w:sz w:val="22"/>
              </w:rPr>
            </w:pPr>
          </w:p>
        </w:tc>
        <w:tc>
          <w:tcPr>
            <w:tcW w:w="3532" w:type="dxa"/>
            <w:gridSpan w:val="2"/>
            <w:tcBorders>
              <w:top w:val="single" w:sz="4" w:space="0" w:color="auto"/>
              <w:left w:val="single" w:sz="4" w:space="0" w:color="auto"/>
            </w:tcBorders>
            <w:shd w:val="clear" w:color="auto" w:fill="FFFFFF"/>
            <w:vAlign w:val="bottom"/>
          </w:tcPr>
          <w:p w:rsidR="006F0763" w:rsidRPr="00A777B1" w:rsidRDefault="006F0763" w:rsidP="006F0763">
            <w:pPr>
              <w:spacing w:line="240" w:lineRule="auto"/>
              <w:ind w:firstLine="0"/>
              <w:rPr>
                <w:sz w:val="22"/>
              </w:rPr>
            </w:pPr>
            <w:r w:rsidRPr="00A777B1">
              <w:rPr>
                <w:sz w:val="22"/>
              </w:rPr>
              <w:t xml:space="preserve">Литература </w:t>
            </w:r>
          </w:p>
        </w:tc>
        <w:tc>
          <w:tcPr>
            <w:tcW w:w="569"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r w:rsidRPr="00A777B1">
              <w:t>3</w:t>
            </w:r>
          </w:p>
        </w:tc>
        <w:tc>
          <w:tcPr>
            <w:tcW w:w="569"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572"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r w:rsidRPr="00A777B1">
              <w:t>3</w:t>
            </w:r>
          </w:p>
        </w:tc>
        <w:tc>
          <w:tcPr>
            <w:tcW w:w="425"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569"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r w:rsidRPr="00A777B1">
              <w:t>3</w:t>
            </w:r>
          </w:p>
        </w:tc>
        <w:tc>
          <w:tcPr>
            <w:tcW w:w="423"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571"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r w:rsidRPr="00A777B1">
              <w:t>3</w:t>
            </w:r>
          </w:p>
        </w:tc>
        <w:tc>
          <w:tcPr>
            <w:tcW w:w="430" w:type="dxa"/>
            <w:gridSpan w:val="2"/>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850" w:type="dxa"/>
            <w:tcBorders>
              <w:top w:val="single" w:sz="4" w:space="0" w:color="auto"/>
              <w:left w:val="single" w:sz="4" w:space="0" w:color="auto"/>
              <w:right w:val="single" w:sz="4" w:space="0" w:color="auto"/>
            </w:tcBorders>
            <w:shd w:val="clear" w:color="auto" w:fill="FFFF00"/>
            <w:vAlign w:val="center"/>
          </w:tcPr>
          <w:p w:rsidR="006F0763" w:rsidRPr="00A777B1" w:rsidRDefault="006F0763" w:rsidP="006F0763">
            <w:pPr>
              <w:spacing w:line="240" w:lineRule="auto"/>
              <w:ind w:firstLine="0"/>
              <w:jc w:val="center"/>
            </w:pPr>
            <w:r w:rsidRPr="00A777B1">
              <w:t>204</w:t>
            </w:r>
          </w:p>
        </w:tc>
      </w:tr>
      <w:tr w:rsidR="006F0763" w:rsidRPr="00A777B1" w:rsidTr="006F0763">
        <w:trPr>
          <w:trHeight w:val="268"/>
        </w:trPr>
        <w:tc>
          <w:tcPr>
            <w:tcW w:w="1277" w:type="dxa"/>
            <w:tcBorders>
              <w:top w:val="single" w:sz="4" w:space="0" w:color="auto"/>
              <w:left w:val="single" w:sz="4" w:space="0" w:color="auto"/>
            </w:tcBorders>
            <w:shd w:val="clear" w:color="auto" w:fill="FFFFFF"/>
            <w:vAlign w:val="bottom"/>
          </w:tcPr>
          <w:p w:rsidR="006F0763" w:rsidRPr="00A777B1" w:rsidRDefault="006F0763" w:rsidP="006F0763">
            <w:pPr>
              <w:spacing w:line="240" w:lineRule="auto"/>
              <w:ind w:firstLine="0"/>
              <w:jc w:val="left"/>
              <w:rPr>
                <w:sz w:val="22"/>
              </w:rPr>
            </w:pPr>
            <w:r w:rsidRPr="00A777B1">
              <w:rPr>
                <w:sz w:val="22"/>
              </w:rPr>
              <w:t>Иностранные</w:t>
            </w:r>
          </w:p>
          <w:p w:rsidR="006F0763" w:rsidRPr="00A777B1" w:rsidRDefault="006F0763" w:rsidP="006F0763">
            <w:pPr>
              <w:spacing w:line="240" w:lineRule="auto"/>
              <w:ind w:firstLine="0"/>
              <w:jc w:val="left"/>
              <w:rPr>
                <w:sz w:val="22"/>
              </w:rPr>
            </w:pPr>
            <w:r w:rsidRPr="00A777B1">
              <w:rPr>
                <w:sz w:val="22"/>
              </w:rPr>
              <w:t>языки</w:t>
            </w:r>
          </w:p>
        </w:tc>
        <w:tc>
          <w:tcPr>
            <w:tcW w:w="3532" w:type="dxa"/>
            <w:gridSpan w:val="2"/>
            <w:tcBorders>
              <w:top w:val="single" w:sz="4" w:space="0" w:color="auto"/>
              <w:left w:val="single" w:sz="4" w:space="0" w:color="auto"/>
            </w:tcBorders>
            <w:shd w:val="clear" w:color="auto" w:fill="FFFFFF"/>
            <w:vAlign w:val="bottom"/>
          </w:tcPr>
          <w:p w:rsidR="006F0763" w:rsidRPr="00A777B1" w:rsidRDefault="006F0763" w:rsidP="006F0763">
            <w:pPr>
              <w:spacing w:line="240" w:lineRule="auto"/>
              <w:ind w:firstLine="0"/>
              <w:rPr>
                <w:sz w:val="22"/>
              </w:rPr>
            </w:pPr>
            <w:r w:rsidRPr="00A777B1">
              <w:rPr>
                <w:sz w:val="22"/>
              </w:rPr>
              <w:t xml:space="preserve">Иностранный язык </w:t>
            </w:r>
          </w:p>
          <w:p w:rsidR="006F0763" w:rsidRPr="00A777B1" w:rsidRDefault="006F0763" w:rsidP="006F0763">
            <w:pPr>
              <w:spacing w:line="240" w:lineRule="auto"/>
              <w:ind w:firstLine="0"/>
              <w:rPr>
                <w:sz w:val="22"/>
              </w:rPr>
            </w:pPr>
            <w:r w:rsidRPr="00A777B1">
              <w:rPr>
                <w:sz w:val="22"/>
              </w:rPr>
              <w:t xml:space="preserve"> (английский)</w:t>
            </w:r>
          </w:p>
        </w:tc>
        <w:tc>
          <w:tcPr>
            <w:tcW w:w="569" w:type="dxa"/>
            <w:tcBorders>
              <w:top w:val="single" w:sz="4" w:space="0" w:color="auto"/>
              <w:left w:val="single" w:sz="4" w:space="0" w:color="auto"/>
            </w:tcBorders>
            <w:shd w:val="clear" w:color="auto" w:fill="FFFFFF"/>
          </w:tcPr>
          <w:p w:rsidR="006F0763" w:rsidRPr="00A777B1" w:rsidRDefault="006F0763" w:rsidP="006F0763">
            <w:pPr>
              <w:spacing w:line="240" w:lineRule="auto"/>
              <w:ind w:firstLine="0"/>
              <w:jc w:val="center"/>
            </w:pPr>
            <w:r w:rsidRPr="00A777B1">
              <w:t>3</w:t>
            </w:r>
          </w:p>
        </w:tc>
        <w:tc>
          <w:tcPr>
            <w:tcW w:w="569" w:type="dxa"/>
            <w:tcBorders>
              <w:top w:val="single" w:sz="4" w:space="0" w:color="auto"/>
              <w:left w:val="single" w:sz="4" w:space="0" w:color="auto"/>
            </w:tcBorders>
            <w:shd w:val="clear" w:color="auto" w:fill="FFFFFF"/>
          </w:tcPr>
          <w:p w:rsidR="006F0763" w:rsidRPr="00A777B1" w:rsidRDefault="006F0763" w:rsidP="006F0763">
            <w:pPr>
              <w:spacing w:line="240" w:lineRule="auto"/>
              <w:ind w:firstLine="0"/>
              <w:jc w:val="center"/>
            </w:pPr>
          </w:p>
        </w:tc>
        <w:tc>
          <w:tcPr>
            <w:tcW w:w="572" w:type="dxa"/>
            <w:tcBorders>
              <w:top w:val="single" w:sz="4" w:space="0" w:color="auto"/>
              <w:left w:val="single" w:sz="4" w:space="0" w:color="auto"/>
            </w:tcBorders>
            <w:shd w:val="clear" w:color="auto" w:fill="FFFFFF"/>
          </w:tcPr>
          <w:p w:rsidR="006F0763" w:rsidRPr="00A777B1" w:rsidRDefault="006F0763" w:rsidP="006F0763">
            <w:pPr>
              <w:spacing w:line="240" w:lineRule="auto"/>
              <w:ind w:firstLine="0"/>
              <w:jc w:val="center"/>
            </w:pPr>
            <w:r w:rsidRPr="00A777B1">
              <w:t>3</w:t>
            </w:r>
          </w:p>
        </w:tc>
        <w:tc>
          <w:tcPr>
            <w:tcW w:w="425" w:type="dxa"/>
            <w:tcBorders>
              <w:top w:val="single" w:sz="4" w:space="0" w:color="auto"/>
              <w:left w:val="single" w:sz="4" w:space="0" w:color="auto"/>
            </w:tcBorders>
            <w:shd w:val="clear" w:color="auto" w:fill="FFFFFF"/>
          </w:tcPr>
          <w:p w:rsidR="006F0763" w:rsidRPr="00A777B1" w:rsidRDefault="006F0763" w:rsidP="006F0763">
            <w:pPr>
              <w:spacing w:line="240" w:lineRule="auto"/>
              <w:ind w:firstLine="0"/>
              <w:jc w:val="center"/>
            </w:pPr>
          </w:p>
        </w:tc>
        <w:tc>
          <w:tcPr>
            <w:tcW w:w="569" w:type="dxa"/>
            <w:tcBorders>
              <w:top w:val="single" w:sz="4" w:space="0" w:color="auto"/>
              <w:left w:val="single" w:sz="4" w:space="0" w:color="auto"/>
            </w:tcBorders>
            <w:shd w:val="clear" w:color="auto" w:fill="FFFFFF"/>
          </w:tcPr>
          <w:p w:rsidR="006F0763" w:rsidRPr="00A777B1" w:rsidRDefault="006F0763" w:rsidP="006F0763">
            <w:pPr>
              <w:spacing w:line="240" w:lineRule="auto"/>
              <w:ind w:firstLine="0"/>
              <w:jc w:val="center"/>
            </w:pPr>
            <w:r w:rsidRPr="00A777B1">
              <w:t>3</w:t>
            </w:r>
          </w:p>
        </w:tc>
        <w:tc>
          <w:tcPr>
            <w:tcW w:w="423" w:type="dxa"/>
            <w:tcBorders>
              <w:top w:val="single" w:sz="4" w:space="0" w:color="auto"/>
              <w:left w:val="single" w:sz="4" w:space="0" w:color="auto"/>
            </w:tcBorders>
            <w:shd w:val="clear" w:color="auto" w:fill="FFFFFF"/>
          </w:tcPr>
          <w:p w:rsidR="006F0763" w:rsidRPr="00A777B1" w:rsidRDefault="006F0763" w:rsidP="006F0763">
            <w:pPr>
              <w:spacing w:line="240" w:lineRule="auto"/>
              <w:ind w:firstLine="0"/>
              <w:jc w:val="center"/>
            </w:pPr>
          </w:p>
        </w:tc>
        <w:tc>
          <w:tcPr>
            <w:tcW w:w="571" w:type="dxa"/>
            <w:tcBorders>
              <w:top w:val="single" w:sz="4" w:space="0" w:color="auto"/>
              <w:left w:val="single" w:sz="4" w:space="0" w:color="auto"/>
            </w:tcBorders>
            <w:shd w:val="clear" w:color="auto" w:fill="FFFFFF"/>
          </w:tcPr>
          <w:p w:rsidR="006F0763" w:rsidRPr="00A777B1" w:rsidRDefault="006F0763" w:rsidP="006F0763">
            <w:pPr>
              <w:spacing w:line="240" w:lineRule="auto"/>
              <w:ind w:firstLine="0"/>
              <w:jc w:val="center"/>
            </w:pPr>
            <w:r w:rsidRPr="00A777B1">
              <w:t>3</w:t>
            </w:r>
          </w:p>
        </w:tc>
        <w:tc>
          <w:tcPr>
            <w:tcW w:w="430" w:type="dxa"/>
            <w:gridSpan w:val="2"/>
            <w:tcBorders>
              <w:top w:val="single" w:sz="4" w:space="0" w:color="auto"/>
              <w:left w:val="single" w:sz="4" w:space="0" w:color="auto"/>
            </w:tcBorders>
            <w:shd w:val="clear" w:color="auto" w:fill="FFFFFF"/>
          </w:tcPr>
          <w:p w:rsidR="006F0763" w:rsidRPr="00A777B1" w:rsidRDefault="006F0763" w:rsidP="006F0763">
            <w:pPr>
              <w:spacing w:line="240" w:lineRule="auto"/>
              <w:ind w:firstLine="0"/>
              <w:jc w:val="center"/>
            </w:pPr>
          </w:p>
        </w:tc>
        <w:tc>
          <w:tcPr>
            <w:tcW w:w="850" w:type="dxa"/>
            <w:tcBorders>
              <w:top w:val="single" w:sz="4" w:space="0" w:color="auto"/>
              <w:left w:val="single" w:sz="4" w:space="0" w:color="auto"/>
              <w:right w:val="single" w:sz="4" w:space="0" w:color="auto"/>
            </w:tcBorders>
            <w:shd w:val="clear" w:color="auto" w:fill="FFFFFF"/>
            <w:vAlign w:val="center"/>
          </w:tcPr>
          <w:p w:rsidR="006F0763" w:rsidRPr="00A777B1" w:rsidRDefault="006F0763" w:rsidP="006F0763">
            <w:pPr>
              <w:spacing w:line="240" w:lineRule="auto"/>
              <w:ind w:firstLine="0"/>
              <w:jc w:val="center"/>
            </w:pPr>
            <w:r w:rsidRPr="00A777B1">
              <w:t>204</w:t>
            </w:r>
          </w:p>
        </w:tc>
      </w:tr>
      <w:tr w:rsidR="006F0763" w:rsidRPr="00A777B1" w:rsidTr="006F0763">
        <w:trPr>
          <w:trHeight w:val="288"/>
        </w:trPr>
        <w:tc>
          <w:tcPr>
            <w:tcW w:w="1277" w:type="dxa"/>
            <w:vMerge w:val="restart"/>
            <w:tcBorders>
              <w:top w:val="single" w:sz="4" w:space="0" w:color="auto"/>
              <w:left w:val="single" w:sz="4" w:space="0" w:color="auto"/>
            </w:tcBorders>
            <w:shd w:val="clear" w:color="auto" w:fill="FFFFFF"/>
          </w:tcPr>
          <w:p w:rsidR="006F0763" w:rsidRPr="00A777B1" w:rsidRDefault="006F0763" w:rsidP="006F0763">
            <w:pPr>
              <w:spacing w:line="240" w:lineRule="auto"/>
              <w:ind w:firstLine="0"/>
              <w:jc w:val="left"/>
              <w:rPr>
                <w:sz w:val="22"/>
              </w:rPr>
            </w:pPr>
            <w:r w:rsidRPr="00A777B1">
              <w:rPr>
                <w:sz w:val="22"/>
              </w:rPr>
              <w:t>Общественные</w:t>
            </w:r>
          </w:p>
          <w:p w:rsidR="006F0763" w:rsidRPr="00A777B1" w:rsidRDefault="006F0763" w:rsidP="006F0763">
            <w:pPr>
              <w:spacing w:line="240" w:lineRule="auto"/>
              <w:ind w:firstLine="0"/>
              <w:jc w:val="left"/>
              <w:rPr>
                <w:sz w:val="22"/>
              </w:rPr>
            </w:pPr>
            <w:r w:rsidRPr="00A777B1">
              <w:rPr>
                <w:sz w:val="22"/>
              </w:rPr>
              <w:t>науки</w:t>
            </w:r>
          </w:p>
        </w:tc>
        <w:tc>
          <w:tcPr>
            <w:tcW w:w="3532" w:type="dxa"/>
            <w:gridSpan w:val="2"/>
            <w:tcBorders>
              <w:top w:val="single" w:sz="4" w:space="0" w:color="auto"/>
              <w:left w:val="single" w:sz="4" w:space="0" w:color="auto"/>
            </w:tcBorders>
            <w:shd w:val="clear" w:color="auto" w:fill="FFFFFF"/>
            <w:vAlign w:val="bottom"/>
          </w:tcPr>
          <w:p w:rsidR="006F0763" w:rsidRPr="00A777B1" w:rsidRDefault="006F0763" w:rsidP="006F0763">
            <w:pPr>
              <w:spacing w:line="240" w:lineRule="auto"/>
              <w:ind w:firstLine="0"/>
              <w:rPr>
                <w:sz w:val="22"/>
              </w:rPr>
            </w:pPr>
            <w:r w:rsidRPr="00A777B1">
              <w:rPr>
                <w:sz w:val="22"/>
              </w:rPr>
              <w:t>Г еография</w:t>
            </w:r>
          </w:p>
        </w:tc>
        <w:tc>
          <w:tcPr>
            <w:tcW w:w="569" w:type="dxa"/>
            <w:tcBorders>
              <w:top w:val="single" w:sz="4" w:space="0" w:color="auto"/>
              <w:left w:val="single" w:sz="4" w:space="0" w:color="auto"/>
            </w:tcBorders>
            <w:shd w:val="clear" w:color="auto" w:fill="FFFF00"/>
            <w:vAlign w:val="bottom"/>
          </w:tcPr>
          <w:p w:rsidR="006F0763" w:rsidRPr="00A777B1" w:rsidRDefault="006F0763" w:rsidP="006F0763">
            <w:pPr>
              <w:spacing w:line="240" w:lineRule="auto"/>
              <w:ind w:firstLine="0"/>
              <w:jc w:val="center"/>
            </w:pPr>
            <w:r w:rsidRPr="00A777B1">
              <w:t>1</w:t>
            </w:r>
          </w:p>
        </w:tc>
        <w:tc>
          <w:tcPr>
            <w:tcW w:w="569"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572" w:type="dxa"/>
            <w:tcBorders>
              <w:top w:val="single" w:sz="4" w:space="0" w:color="auto"/>
              <w:left w:val="single" w:sz="4" w:space="0" w:color="auto"/>
            </w:tcBorders>
            <w:shd w:val="clear" w:color="auto" w:fill="FFFF00"/>
            <w:vAlign w:val="bottom"/>
          </w:tcPr>
          <w:p w:rsidR="006F0763" w:rsidRPr="00A777B1" w:rsidRDefault="006F0763" w:rsidP="006F0763">
            <w:pPr>
              <w:spacing w:line="240" w:lineRule="auto"/>
              <w:ind w:firstLine="0"/>
              <w:jc w:val="center"/>
            </w:pPr>
            <w:r w:rsidRPr="00A777B1">
              <w:t>1</w:t>
            </w:r>
          </w:p>
        </w:tc>
        <w:tc>
          <w:tcPr>
            <w:tcW w:w="425"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569" w:type="dxa"/>
            <w:tcBorders>
              <w:top w:val="single" w:sz="4" w:space="0" w:color="auto"/>
              <w:left w:val="single" w:sz="4" w:space="0" w:color="auto"/>
            </w:tcBorders>
            <w:shd w:val="clear" w:color="auto" w:fill="FFFF00"/>
            <w:vAlign w:val="bottom"/>
          </w:tcPr>
          <w:p w:rsidR="006F0763" w:rsidRPr="00A777B1" w:rsidRDefault="006F0763" w:rsidP="006F0763">
            <w:pPr>
              <w:spacing w:line="240" w:lineRule="auto"/>
              <w:ind w:firstLine="0"/>
              <w:jc w:val="center"/>
            </w:pPr>
            <w:r w:rsidRPr="00A777B1">
              <w:t>1</w:t>
            </w:r>
          </w:p>
        </w:tc>
        <w:tc>
          <w:tcPr>
            <w:tcW w:w="423"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571" w:type="dxa"/>
            <w:tcBorders>
              <w:top w:val="single" w:sz="4" w:space="0" w:color="auto"/>
              <w:left w:val="single" w:sz="4" w:space="0" w:color="auto"/>
            </w:tcBorders>
            <w:shd w:val="clear" w:color="auto" w:fill="FFFF00"/>
            <w:vAlign w:val="bottom"/>
          </w:tcPr>
          <w:p w:rsidR="006F0763" w:rsidRPr="00A777B1" w:rsidRDefault="006F0763" w:rsidP="006F0763">
            <w:pPr>
              <w:spacing w:line="240" w:lineRule="auto"/>
              <w:ind w:firstLine="0"/>
              <w:jc w:val="center"/>
            </w:pPr>
            <w:r w:rsidRPr="00A777B1">
              <w:t>1</w:t>
            </w:r>
          </w:p>
        </w:tc>
        <w:tc>
          <w:tcPr>
            <w:tcW w:w="430" w:type="dxa"/>
            <w:gridSpan w:val="2"/>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850" w:type="dxa"/>
            <w:tcBorders>
              <w:top w:val="single" w:sz="4" w:space="0" w:color="auto"/>
              <w:left w:val="single" w:sz="4" w:space="0" w:color="auto"/>
              <w:right w:val="single" w:sz="4" w:space="0" w:color="auto"/>
            </w:tcBorders>
            <w:shd w:val="clear" w:color="auto" w:fill="FFFF00"/>
            <w:vAlign w:val="bottom"/>
          </w:tcPr>
          <w:p w:rsidR="006F0763" w:rsidRPr="00A777B1" w:rsidRDefault="006F0763" w:rsidP="006F0763">
            <w:pPr>
              <w:spacing w:line="240" w:lineRule="auto"/>
              <w:ind w:firstLine="0"/>
              <w:jc w:val="center"/>
            </w:pPr>
            <w:r w:rsidRPr="00A777B1">
              <w:t>68</w:t>
            </w:r>
          </w:p>
        </w:tc>
      </w:tr>
      <w:tr w:rsidR="006F0763" w:rsidRPr="00A777B1" w:rsidTr="006F0763">
        <w:trPr>
          <w:trHeight w:val="293"/>
        </w:trPr>
        <w:tc>
          <w:tcPr>
            <w:tcW w:w="1277" w:type="dxa"/>
            <w:vMerge/>
            <w:tcBorders>
              <w:left w:val="single" w:sz="4" w:space="0" w:color="auto"/>
            </w:tcBorders>
            <w:shd w:val="clear" w:color="auto" w:fill="FFFFFF"/>
          </w:tcPr>
          <w:p w:rsidR="006F0763" w:rsidRPr="00A777B1" w:rsidRDefault="006F0763" w:rsidP="006F0763">
            <w:pPr>
              <w:spacing w:line="240" w:lineRule="auto"/>
              <w:ind w:firstLine="0"/>
              <w:jc w:val="left"/>
              <w:rPr>
                <w:sz w:val="22"/>
              </w:rPr>
            </w:pPr>
          </w:p>
        </w:tc>
        <w:tc>
          <w:tcPr>
            <w:tcW w:w="3532" w:type="dxa"/>
            <w:gridSpan w:val="2"/>
            <w:tcBorders>
              <w:top w:val="single" w:sz="4" w:space="0" w:color="auto"/>
              <w:left w:val="single" w:sz="4" w:space="0" w:color="auto"/>
            </w:tcBorders>
            <w:shd w:val="clear" w:color="auto" w:fill="FFFFFF"/>
            <w:vAlign w:val="bottom"/>
          </w:tcPr>
          <w:p w:rsidR="006F0763" w:rsidRPr="00A777B1" w:rsidRDefault="006F0763" w:rsidP="006F0763">
            <w:pPr>
              <w:spacing w:line="240" w:lineRule="auto"/>
              <w:ind w:firstLine="0"/>
              <w:rPr>
                <w:sz w:val="22"/>
              </w:rPr>
            </w:pPr>
            <w:r w:rsidRPr="00A777B1">
              <w:rPr>
                <w:sz w:val="22"/>
              </w:rPr>
              <w:t>Обществознание</w:t>
            </w:r>
          </w:p>
        </w:tc>
        <w:tc>
          <w:tcPr>
            <w:tcW w:w="569" w:type="dxa"/>
            <w:tcBorders>
              <w:top w:val="single" w:sz="4" w:space="0" w:color="auto"/>
              <w:left w:val="single" w:sz="4" w:space="0" w:color="auto"/>
            </w:tcBorders>
            <w:shd w:val="clear" w:color="auto" w:fill="FFFF00"/>
            <w:vAlign w:val="bottom"/>
          </w:tcPr>
          <w:p w:rsidR="006F0763" w:rsidRPr="00A777B1" w:rsidRDefault="006F0763" w:rsidP="006F0763">
            <w:pPr>
              <w:spacing w:line="240" w:lineRule="auto"/>
              <w:ind w:firstLine="0"/>
              <w:jc w:val="center"/>
            </w:pPr>
            <w:r w:rsidRPr="00A777B1">
              <w:t>2</w:t>
            </w:r>
          </w:p>
        </w:tc>
        <w:tc>
          <w:tcPr>
            <w:tcW w:w="569"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572" w:type="dxa"/>
            <w:tcBorders>
              <w:top w:val="single" w:sz="4" w:space="0" w:color="auto"/>
              <w:left w:val="single" w:sz="4" w:space="0" w:color="auto"/>
            </w:tcBorders>
            <w:shd w:val="clear" w:color="auto" w:fill="FFFF00"/>
            <w:vAlign w:val="bottom"/>
          </w:tcPr>
          <w:p w:rsidR="006F0763" w:rsidRPr="00A777B1" w:rsidRDefault="006F0763" w:rsidP="006F0763">
            <w:pPr>
              <w:spacing w:line="240" w:lineRule="auto"/>
              <w:ind w:firstLine="0"/>
              <w:jc w:val="center"/>
            </w:pPr>
            <w:r w:rsidRPr="00A777B1">
              <w:t>2</w:t>
            </w:r>
          </w:p>
        </w:tc>
        <w:tc>
          <w:tcPr>
            <w:tcW w:w="425"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569" w:type="dxa"/>
            <w:tcBorders>
              <w:top w:val="single" w:sz="4" w:space="0" w:color="auto"/>
              <w:left w:val="single" w:sz="4" w:space="0" w:color="auto"/>
            </w:tcBorders>
            <w:shd w:val="clear" w:color="auto" w:fill="FFFF00"/>
            <w:vAlign w:val="bottom"/>
          </w:tcPr>
          <w:p w:rsidR="006F0763" w:rsidRPr="00A777B1" w:rsidRDefault="006F0763" w:rsidP="006F0763">
            <w:pPr>
              <w:spacing w:line="240" w:lineRule="auto"/>
              <w:ind w:firstLine="0"/>
              <w:jc w:val="center"/>
            </w:pPr>
            <w:r w:rsidRPr="00A777B1">
              <w:t>2</w:t>
            </w:r>
          </w:p>
        </w:tc>
        <w:tc>
          <w:tcPr>
            <w:tcW w:w="423"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571" w:type="dxa"/>
            <w:tcBorders>
              <w:top w:val="single" w:sz="4" w:space="0" w:color="auto"/>
              <w:left w:val="single" w:sz="4" w:space="0" w:color="auto"/>
            </w:tcBorders>
            <w:shd w:val="clear" w:color="auto" w:fill="FFFF00"/>
            <w:vAlign w:val="bottom"/>
          </w:tcPr>
          <w:p w:rsidR="006F0763" w:rsidRPr="00A777B1" w:rsidRDefault="006F0763" w:rsidP="006F0763">
            <w:pPr>
              <w:spacing w:line="240" w:lineRule="auto"/>
              <w:ind w:firstLine="0"/>
              <w:jc w:val="center"/>
            </w:pPr>
            <w:r w:rsidRPr="00A777B1">
              <w:t>2</w:t>
            </w:r>
          </w:p>
        </w:tc>
        <w:tc>
          <w:tcPr>
            <w:tcW w:w="430" w:type="dxa"/>
            <w:gridSpan w:val="2"/>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850" w:type="dxa"/>
            <w:tcBorders>
              <w:top w:val="single" w:sz="4" w:space="0" w:color="auto"/>
              <w:left w:val="single" w:sz="4" w:space="0" w:color="auto"/>
              <w:right w:val="single" w:sz="4" w:space="0" w:color="auto"/>
            </w:tcBorders>
            <w:shd w:val="clear" w:color="auto" w:fill="FFFF00"/>
            <w:vAlign w:val="bottom"/>
          </w:tcPr>
          <w:p w:rsidR="006F0763" w:rsidRPr="00A777B1" w:rsidRDefault="006F0763" w:rsidP="006F0763">
            <w:pPr>
              <w:spacing w:line="240" w:lineRule="auto"/>
              <w:ind w:firstLine="0"/>
              <w:jc w:val="center"/>
            </w:pPr>
            <w:r w:rsidRPr="00A777B1">
              <w:t>136</w:t>
            </w:r>
          </w:p>
        </w:tc>
      </w:tr>
      <w:tr w:rsidR="006F0763" w:rsidRPr="00A777B1" w:rsidTr="006F0763">
        <w:trPr>
          <w:trHeight w:val="283"/>
        </w:trPr>
        <w:tc>
          <w:tcPr>
            <w:tcW w:w="1277" w:type="dxa"/>
            <w:vMerge/>
            <w:tcBorders>
              <w:left w:val="single" w:sz="4" w:space="0" w:color="auto"/>
              <w:bottom w:val="single" w:sz="4" w:space="0" w:color="auto"/>
            </w:tcBorders>
            <w:shd w:val="clear" w:color="auto" w:fill="FFFFFF"/>
          </w:tcPr>
          <w:p w:rsidR="006F0763" w:rsidRPr="00A777B1" w:rsidRDefault="006F0763" w:rsidP="006F0763">
            <w:pPr>
              <w:spacing w:line="240" w:lineRule="auto"/>
              <w:ind w:firstLine="0"/>
              <w:jc w:val="left"/>
              <w:rPr>
                <w:sz w:val="22"/>
              </w:rPr>
            </w:pPr>
          </w:p>
        </w:tc>
        <w:tc>
          <w:tcPr>
            <w:tcW w:w="3532" w:type="dxa"/>
            <w:gridSpan w:val="2"/>
            <w:tcBorders>
              <w:top w:val="single" w:sz="4" w:space="0" w:color="auto"/>
              <w:left w:val="single" w:sz="4" w:space="0" w:color="auto"/>
              <w:bottom w:val="single" w:sz="4" w:space="0" w:color="auto"/>
            </w:tcBorders>
            <w:shd w:val="clear" w:color="auto" w:fill="FFFFFF"/>
          </w:tcPr>
          <w:p w:rsidR="006F0763" w:rsidRPr="00A777B1" w:rsidRDefault="006F0763" w:rsidP="006F0763">
            <w:pPr>
              <w:spacing w:line="240" w:lineRule="auto"/>
              <w:ind w:firstLine="0"/>
              <w:rPr>
                <w:sz w:val="22"/>
              </w:rPr>
            </w:pPr>
            <w:r w:rsidRPr="00A777B1">
              <w:rPr>
                <w:sz w:val="22"/>
              </w:rPr>
              <w:t xml:space="preserve"> История</w:t>
            </w:r>
          </w:p>
        </w:tc>
        <w:tc>
          <w:tcPr>
            <w:tcW w:w="569" w:type="dxa"/>
            <w:tcBorders>
              <w:top w:val="single" w:sz="4" w:space="0" w:color="auto"/>
              <w:left w:val="single" w:sz="4" w:space="0" w:color="auto"/>
            </w:tcBorders>
            <w:shd w:val="clear" w:color="auto" w:fill="FFFF00"/>
            <w:vAlign w:val="bottom"/>
          </w:tcPr>
          <w:p w:rsidR="006F0763" w:rsidRPr="00A777B1" w:rsidRDefault="006F0763" w:rsidP="006F0763">
            <w:pPr>
              <w:spacing w:line="240" w:lineRule="auto"/>
              <w:ind w:firstLine="0"/>
              <w:jc w:val="center"/>
            </w:pPr>
            <w:r w:rsidRPr="00A777B1">
              <w:t>2</w:t>
            </w:r>
          </w:p>
        </w:tc>
        <w:tc>
          <w:tcPr>
            <w:tcW w:w="569"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572" w:type="dxa"/>
            <w:tcBorders>
              <w:top w:val="single" w:sz="4" w:space="0" w:color="auto"/>
              <w:left w:val="single" w:sz="4" w:space="0" w:color="auto"/>
            </w:tcBorders>
            <w:shd w:val="clear" w:color="auto" w:fill="FFFF00"/>
            <w:vAlign w:val="bottom"/>
          </w:tcPr>
          <w:p w:rsidR="006F0763" w:rsidRPr="00A777B1" w:rsidRDefault="006F0763" w:rsidP="006F0763">
            <w:pPr>
              <w:spacing w:line="240" w:lineRule="auto"/>
              <w:ind w:firstLine="0"/>
              <w:jc w:val="center"/>
            </w:pPr>
            <w:r w:rsidRPr="00A777B1">
              <w:t>2</w:t>
            </w:r>
          </w:p>
        </w:tc>
        <w:tc>
          <w:tcPr>
            <w:tcW w:w="425"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569" w:type="dxa"/>
            <w:tcBorders>
              <w:top w:val="single" w:sz="4" w:space="0" w:color="auto"/>
              <w:left w:val="single" w:sz="4" w:space="0" w:color="auto"/>
            </w:tcBorders>
            <w:shd w:val="clear" w:color="auto" w:fill="FFFF00"/>
            <w:vAlign w:val="bottom"/>
          </w:tcPr>
          <w:p w:rsidR="006F0763" w:rsidRPr="00A777B1" w:rsidRDefault="006F0763" w:rsidP="006F0763">
            <w:pPr>
              <w:spacing w:line="240" w:lineRule="auto"/>
              <w:ind w:firstLine="0"/>
              <w:jc w:val="center"/>
            </w:pPr>
            <w:r w:rsidRPr="00A777B1">
              <w:t>2</w:t>
            </w:r>
          </w:p>
        </w:tc>
        <w:tc>
          <w:tcPr>
            <w:tcW w:w="423"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571" w:type="dxa"/>
            <w:tcBorders>
              <w:top w:val="single" w:sz="4" w:space="0" w:color="auto"/>
              <w:left w:val="single" w:sz="4" w:space="0" w:color="auto"/>
            </w:tcBorders>
            <w:shd w:val="clear" w:color="auto" w:fill="FFFF00"/>
            <w:vAlign w:val="bottom"/>
          </w:tcPr>
          <w:p w:rsidR="006F0763" w:rsidRPr="00A777B1" w:rsidRDefault="006F0763" w:rsidP="006F0763">
            <w:pPr>
              <w:spacing w:line="240" w:lineRule="auto"/>
              <w:ind w:firstLine="0"/>
              <w:jc w:val="center"/>
            </w:pPr>
            <w:r w:rsidRPr="00A777B1">
              <w:t>2</w:t>
            </w:r>
          </w:p>
        </w:tc>
        <w:tc>
          <w:tcPr>
            <w:tcW w:w="430" w:type="dxa"/>
            <w:gridSpan w:val="2"/>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850" w:type="dxa"/>
            <w:tcBorders>
              <w:top w:val="single" w:sz="4" w:space="0" w:color="auto"/>
              <w:left w:val="single" w:sz="4" w:space="0" w:color="auto"/>
              <w:right w:val="single" w:sz="4" w:space="0" w:color="auto"/>
            </w:tcBorders>
            <w:shd w:val="clear" w:color="auto" w:fill="FFFF00"/>
            <w:vAlign w:val="bottom"/>
          </w:tcPr>
          <w:p w:rsidR="006F0763" w:rsidRPr="00A777B1" w:rsidRDefault="006F0763" w:rsidP="006F0763">
            <w:pPr>
              <w:spacing w:line="240" w:lineRule="auto"/>
              <w:ind w:firstLine="0"/>
              <w:jc w:val="center"/>
            </w:pPr>
            <w:r w:rsidRPr="00A777B1">
              <w:t>136</w:t>
            </w:r>
          </w:p>
        </w:tc>
      </w:tr>
      <w:tr w:rsidR="006F0763" w:rsidRPr="00A777B1" w:rsidTr="006F0763">
        <w:trPr>
          <w:trHeight w:val="822"/>
        </w:trPr>
        <w:tc>
          <w:tcPr>
            <w:tcW w:w="1277" w:type="dxa"/>
            <w:vMerge w:val="restart"/>
            <w:tcBorders>
              <w:top w:val="single" w:sz="4" w:space="0" w:color="auto"/>
              <w:left w:val="single" w:sz="4" w:space="0" w:color="auto"/>
            </w:tcBorders>
            <w:shd w:val="clear" w:color="auto" w:fill="FFFFFF"/>
          </w:tcPr>
          <w:p w:rsidR="006F0763" w:rsidRPr="00A777B1" w:rsidRDefault="006F0763" w:rsidP="006F0763">
            <w:pPr>
              <w:spacing w:line="240" w:lineRule="auto"/>
              <w:ind w:firstLine="0"/>
              <w:jc w:val="left"/>
              <w:rPr>
                <w:sz w:val="22"/>
              </w:rPr>
            </w:pPr>
            <w:r w:rsidRPr="00A777B1">
              <w:rPr>
                <w:sz w:val="22"/>
              </w:rPr>
              <w:t>Математика и информатика</w:t>
            </w:r>
          </w:p>
        </w:tc>
        <w:tc>
          <w:tcPr>
            <w:tcW w:w="2228" w:type="dxa"/>
            <w:vMerge w:val="restart"/>
            <w:tcBorders>
              <w:top w:val="single" w:sz="4" w:space="0" w:color="auto"/>
              <w:left w:val="single" w:sz="4" w:space="0" w:color="auto"/>
            </w:tcBorders>
            <w:shd w:val="clear" w:color="auto" w:fill="FFFFFF"/>
            <w:vAlign w:val="center"/>
          </w:tcPr>
          <w:p w:rsidR="006F0763" w:rsidRPr="00A777B1" w:rsidRDefault="006F0763" w:rsidP="006F0763">
            <w:pPr>
              <w:spacing w:line="240" w:lineRule="auto"/>
              <w:ind w:firstLine="0"/>
              <w:jc w:val="left"/>
              <w:rPr>
                <w:sz w:val="22"/>
              </w:rPr>
            </w:pPr>
            <w:r w:rsidRPr="00A777B1">
              <w:rPr>
                <w:sz w:val="22"/>
              </w:rPr>
              <w:t>Математика: алгебра и начала математического анализа, геометрия</w:t>
            </w:r>
          </w:p>
        </w:tc>
        <w:tc>
          <w:tcPr>
            <w:tcW w:w="1304" w:type="dxa"/>
            <w:tcBorders>
              <w:top w:val="single" w:sz="4" w:space="0" w:color="auto"/>
              <w:left w:val="single" w:sz="4" w:space="0" w:color="auto"/>
              <w:bottom w:val="single" w:sz="4" w:space="0" w:color="auto"/>
            </w:tcBorders>
            <w:shd w:val="clear" w:color="auto" w:fill="FFFFFF"/>
            <w:vAlign w:val="bottom"/>
          </w:tcPr>
          <w:p w:rsidR="006F0763" w:rsidRPr="00A777B1" w:rsidRDefault="006F0763" w:rsidP="006F0763">
            <w:pPr>
              <w:spacing w:line="240" w:lineRule="auto"/>
              <w:ind w:firstLine="0"/>
              <w:rPr>
                <w:sz w:val="22"/>
              </w:rPr>
            </w:pPr>
            <w:r w:rsidRPr="00A777B1">
              <w:rPr>
                <w:sz w:val="22"/>
              </w:rPr>
              <w:t>Алгебра  и начала математического анализа</w:t>
            </w:r>
          </w:p>
        </w:tc>
        <w:tc>
          <w:tcPr>
            <w:tcW w:w="569" w:type="dxa"/>
            <w:tcBorders>
              <w:top w:val="single" w:sz="4" w:space="0" w:color="auto"/>
              <w:left w:val="single" w:sz="4" w:space="0" w:color="auto"/>
              <w:bottom w:val="single" w:sz="4" w:space="0" w:color="auto"/>
            </w:tcBorders>
            <w:shd w:val="clear" w:color="auto" w:fill="FFFF00"/>
          </w:tcPr>
          <w:p w:rsidR="006F0763" w:rsidRPr="00A777B1" w:rsidRDefault="006F0763" w:rsidP="006F0763">
            <w:pPr>
              <w:spacing w:line="240" w:lineRule="auto"/>
              <w:ind w:firstLine="0"/>
              <w:jc w:val="center"/>
            </w:pPr>
          </w:p>
        </w:tc>
        <w:tc>
          <w:tcPr>
            <w:tcW w:w="569" w:type="dxa"/>
            <w:tcBorders>
              <w:top w:val="single" w:sz="4" w:space="0" w:color="auto"/>
              <w:left w:val="single" w:sz="4" w:space="0" w:color="auto"/>
              <w:bottom w:val="single" w:sz="4" w:space="0" w:color="auto"/>
            </w:tcBorders>
            <w:shd w:val="clear" w:color="auto" w:fill="FFFF00"/>
          </w:tcPr>
          <w:p w:rsidR="006F0763" w:rsidRPr="00A777B1" w:rsidRDefault="006F0763" w:rsidP="006F0763">
            <w:pPr>
              <w:spacing w:line="240" w:lineRule="auto"/>
              <w:ind w:firstLine="0"/>
              <w:jc w:val="center"/>
            </w:pPr>
            <w:r w:rsidRPr="00A777B1">
              <w:t>4</w:t>
            </w:r>
          </w:p>
        </w:tc>
        <w:tc>
          <w:tcPr>
            <w:tcW w:w="572" w:type="dxa"/>
            <w:tcBorders>
              <w:top w:val="single" w:sz="4" w:space="0" w:color="auto"/>
              <w:left w:val="single" w:sz="4" w:space="0" w:color="auto"/>
              <w:bottom w:val="single" w:sz="4" w:space="0" w:color="auto"/>
            </w:tcBorders>
            <w:shd w:val="clear" w:color="auto" w:fill="FFFF00"/>
          </w:tcPr>
          <w:p w:rsidR="006F0763" w:rsidRPr="00A777B1" w:rsidRDefault="006F0763" w:rsidP="006F0763">
            <w:pPr>
              <w:spacing w:line="240" w:lineRule="auto"/>
              <w:ind w:firstLine="0"/>
              <w:jc w:val="center"/>
            </w:pPr>
          </w:p>
        </w:tc>
        <w:tc>
          <w:tcPr>
            <w:tcW w:w="425" w:type="dxa"/>
            <w:tcBorders>
              <w:top w:val="single" w:sz="4" w:space="0" w:color="auto"/>
              <w:left w:val="single" w:sz="4" w:space="0" w:color="auto"/>
              <w:bottom w:val="single" w:sz="4" w:space="0" w:color="auto"/>
            </w:tcBorders>
            <w:shd w:val="clear" w:color="auto" w:fill="FFFF00"/>
          </w:tcPr>
          <w:p w:rsidR="006F0763" w:rsidRPr="00A777B1" w:rsidRDefault="006F0763" w:rsidP="006F0763">
            <w:pPr>
              <w:spacing w:line="240" w:lineRule="auto"/>
              <w:ind w:firstLine="0"/>
              <w:jc w:val="center"/>
            </w:pPr>
            <w:r w:rsidRPr="00A777B1">
              <w:t>4</w:t>
            </w:r>
          </w:p>
        </w:tc>
        <w:tc>
          <w:tcPr>
            <w:tcW w:w="569" w:type="dxa"/>
            <w:tcBorders>
              <w:top w:val="single" w:sz="4" w:space="0" w:color="auto"/>
              <w:left w:val="single" w:sz="4" w:space="0" w:color="auto"/>
              <w:bottom w:val="single" w:sz="4" w:space="0" w:color="auto"/>
            </w:tcBorders>
            <w:shd w:val="clear" w:color="auto" w:fill="FFFF00"/>
          </w:tcPr>
          <w:p w:rsidR="006F0763" w:rsidRPr="00A777B1" w:rsidRDefault="006F0763" w:rsidP="006F0763">
            <w:pPr>
              <w:spacing w:line="240" w:lineRule="auto"/>
              <w:ind w:firstLine="0"/>
              <w:jc w:val="center"/>
            </w:pPr>
          </w:p>
        </w:tc>
        <w:tc>
          <w:tcPr>
            <w:tcW w:w="423" w:type="dxa"/>
            <w:tcBorders>
              <w:top w:val="single" w:sz="4" w:space="0" w:color="auto"/>
              <w:left w:val="single" w:sz="4" w:space="0" w:color="auto"/>
              <w:bottom w:val="single" w:sz="4" w:space="0" w:color="auto"/>
            </w:tcBorders>
            <w:shd w:val="clear" w:color="auto" w:fill="FFFF00"/>
          </w:tcPr>
          <w:p w:rsidR="006F0763" w:rsidRPr="00A777B1" w:rsidRDefault="006F0763" w:rsidP="006F0763">
            <w:pPr>
              <w:spacing w:line="240" w:lineRule="auto"/>
              <w:ind w:firstLine="0"/>
              <w:jc w:val="center"/>
            </w:pPr>
            <w:r w:rsidRPr="00A777B1">
              <w:t>4</w:t>
            </w:r>
          </w:p>
        </w:tc>
        <w:tc>
          <w:tcPr>
            <w:tcW w:w="571" w:type="dxa"/>
            <w:tcBorders>
              <w:top w:val="single" w:sz="4" w:space="0" w:color="auto"/>
              <w:left w:val="single" w:sz="4" w:space="0" w:color="auto"/>
              <w:bottom w:val="single" w:sz="4" w:space="0" w:color="auto"/>
            </w:tcBorders>
            <w:shd w:val="clear" w:color="auto" w:fill="FFFF00"/>
          </w:tcPr>
          <w:p w:rsidR="006F0763" w:rsidRPr="00A777B1" w:rsidRDefault="006F0763" w:rsidP="006F0763">
            <w:pPr>
              <w:spacing w:line="240" w:lineRule="auto"/>
              <w:ind w:firstLine="0"/>
              <w:jc w:val="center"/>
            </w:pPr>
          </w:p>
        </w:tc>
        <w:tc>
          <w:tcPr>
            <w:tcW w:w="430" w:type="dxa"/>
            <w:gridSpan w:val="2"/>
            <w:tcBorders>
              <w:top w:val="single" w:sz="4" w:space="0" w:color="auto"/>
              <w:left w:val="single" w:sz="4" w:space="0" w:color="auto"/>
              <w:bottom w:val="single" w:sz="4" w:space="0" w:color="auto"/>
            </w:tcBorders>
            <w:shd w:val="clear" w:color="auto" w:fill="FFFF00"/>
          </w:tcPr>
          <w:p w:rsidR="006F0763" w:rsidRPr="00A777B1" w:rsidRDefault="006F0763" w:rsidP="006F0763">
            <w:pPr>
              <w:spacing w:line="240" w:lineRule="auto"/>
              <w:ind w:firstLine="0"/>
              <w:jc w:val="center"/>
            </w:pPr>
            <w:r w:rsidRPr="00A777B1">
              <w:t>4</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6F0763" w:rsidRPr="00A777B1" w:rsidRDefault="006F0763" w:rsidP="006F0763">
            <w:pPr>
              <w:spacing w:line="240" w:lineRule="auto"/>
              <w:ind w:firstLine="0"/>
              <w:jc w:val="center"/>
            </w:pPr>
            <w:r w:rsidRPr="00A777B1">
              <w:t>272</w:t>
            </w:r>
          </w:p>
        </w:tc>
      </w:tr>
      <w:tr w:rsidR="006F0763" w:rsidRPr="00A777B1" w:rsidTr="006F0763">
        <w:trPr>
          <w:trHeight w:val="252"/>
        </w:trPr>
        <w:tc>
          <w:tcPr>
            <w:tcW w:w="1277" w:type="dxa"/>
            <w:vMerge/>
            <w:tcBorders>
              <w:top w:val="single" w:sz="4" w:space="0" w:color="auto"/>
              <w:left w:val="single" w:sz="4" w:space="0" w:color="auto"/>
            </w:tcBorders>
            <w:shd w:val="clear" w:color="auto" w:fill="FFFFFF"/>
          </w:tcPr>
          <w:p w:rsidR="006F0763" w:rsidRPr="00A777B1" w:rsidRDefault="006F0763" w:rsidP="006F0763">
            <w:pPr>
              <w:spacing w:line="240" w:lineRule="auto"/>
              <w:ind w:firstLine="0"/>
              <w:jc w:val="left"/>
              <w:rPr>
                <w:sz w:val="22"/>
              </w:rPr>
            </w:pPr>
          </w:p>
        </w:tc>
        <w:tc>
          <w:tcPr>
            <w:tcW w:w="2228" w:type="dxa"/>
            <w:vMerge/>
            <w:tcBorders>
              <w:left w:val="single" w:sz="4" w:space="0" w:color="auto"/>
              <w:bottom w:val="single" w:sz="4" w:space="0" w:color="auto"/>
            </w:tcBorders>
            <w:shd w:val="clear" w:color="auto" w:fill="FFFFFF"/>
            <w:vAlign w:val="bottom"/>
          </w:tcPr>
          <w:p w:rsidR="006F0763" w:rsidRPr="00A777B1" w:rsidRDefault="006F0763" w:rsidP="006F0763">
            <w:pPr>
              <w:spacing w:line="240" w:lineRule="auto"/>
              <w:ind w:firstLine="0"/>
              <w:rPr>
                <w:sz w:val="22"/>
              </w:rPr>
            </w:pPr>
          </w:p>
        </w:tc>
        <w:tc>
          <w:tcPr>
            <w:tcW w:w="1304" w:type="dxa"/>
            <w:tcBorders>
              <w:top w:val="single" w:sz="4" w:space="0" w:color="auto"/>
              <w:left w:val="single" w:sz="4" w:space="0" w:color="auto"/>
              <w:bottom w:val="single" w:sz="4" w:space="0" w:color="auto"/>
            </w:tcBorders>
            <w:shd w:val="clear" w:color="auto" w:fill="FFFFFF"/>
            <w:vAlign w:val="bottom"/>
          </w:tcPr>
          <w:p w:rsidR="006F0763" w:rsidRPr="00A777B1" w:rsidRDefault="006F0763" w:rsidP="006F0763">
            <w:pPr>
              <w:spacing w:line="240" w:lineRule="auto"/>
              <w:ind w:firstLine="0"/>
              <w:rPr>
                <w:sz w:val="22"/>
              </w:rPr>
            </w:pPr>
            <w:r w:rsidRPr="00A777B1">
              <w:rPr>
                <w:sz w:val="22"/>
              </w:rPr>
              <w:t xml:space="preserve">Геометрия </w:t>
            </w:r>
          </w:p>
        </w:tc>
        <w:tc>
          <w:tcPr>
            <w:tcW w:w="569" w:type="dxa"/>
            <w:tcBorders>
              <w:top w:val="single" w:sz="4" w:space="0" w:color="auto"/>
              <w:left w:val="single" w:sz="4" w:space="0" w:color="auto"/>
              <w:bottom w:val="single" w:sz="4" w:space="0" w:color="auto"/>
            </w:tcBorders>
            <w:shd w:val="clear" w:color="auto" w:fill="FFFF00"/>
          </w:tcPr>
          <w:p w:rsidR="006F0763" w:rsidRPr="00A777B1" w:rsidRDefault="006F0763" w:rsidP="006F0763">
            <w:pPr>
              <w:spacing w:line="240" w:lineRule="auto"/>
              <w:ind w:firstLine="0"/>
              <w:jc w:val="center"/>
            </w:pPr>
          </w:p>
        </w:tc>
        <w:tc>
          <w:tcPr>
            <w:tcW w:w="569" w:type="dxa"/>
            <w:tcBorders>
              <w:top w:val="single" w:sz="4" w:space="0" w:color="auto"/>
              <w:left w:val="single" w:sz="4" w:space="0" w:color="auto"/>
              <w:bottom w:val="single" w:sz="4" w:space="0" w:color="auto"/>
            </w:tcBorders>
            <w:shd w:val="clear" w:color="auto" w:fill="FFFF00"/>
          </w:tcPr>
          <w:p w:rsidR="006F0763" w:rsidRPr="00A777B1" w:rsidRDefault="006F0763" w:rsidP="006F0763">
            <w:pPr>
              <w:spacing w:line="240" w:lineRule="auto"/>
              <w:ind w:firstLine="0"/>
              <w:jc w:val="center"/>
            </w:pPr>
            <w:r w:rsidRPr="00A777B1">
              <w:t>2</w:t>
            </w:r>
          </w:p>
        </w:tc>
        <w:tc>
          <w:tcPr>
            <w:tcW w:w="572" w:type="dxa"/>
            <w:tcBorders>
              <w:top w:val="single" w:sz="4" w:space="0" w:color="auto"/>
              <w:left w:val="single" w:sz="4" w:space="0" w:color="auto"/>
              <w:bottom w:val="single" w:sz="4" w:space="0" w:color="auto"/>
            </w:tcBorders>
            <w:shd w:val="clear" w:color="auto" w:fill="FFFF00"/>
          </w:tcPr>
          <w:p w:rsidR="006F0763" w:rsidRPr="00A777B1" w:rsidRDefault="006F0763" w:rsidP="006F0763">
            <w:pPr>
              <w:spacing w:line="240" w:lineRule="auto"/>
              <w:ind w:firstLine="0"/>
              <w:jc w:val="center"/>
            </w:pPr>
          </w:p>
        </w:tc>
        <w:tc>
          <w:tcPr>
            <w:tcW w:w="425" w:type="dxa"/>
            <w:tcBorders>
              <w:top w:val="single" w:sz="4" w:space="0" w:color="auto"/>
              <w:left w:val="single" w:sz="4" w:space="0" w:color="auto"/>
              <w:bottom w:val="single" w:sz="4" w:space="0" w:color="auto"/>
            </w:tcBorders>
            <w:shd w:val="clear" w:color="auto" w:fill="FFFF00"/>
          </w:tcPr>
          <w:p w:rsidR="006F0763" w:rsidRPr="00A777B1" w:rsidRDefault="006F0763" w:rsidP="006F0763">
            <w:pPr>
              <w:spacing w:line="240" w:lineRule="auto"/>
              <w:ind w:firstLine="0"/>
              <w:jc w:val="center"/>
            </w:pPr>
            <w:r w:rsidRPr="00A777B1">
              <w:t>2</w:t>
            </w:r>
          </w:p>
        </w:tc>
        <w:tc>
          <w:tcPr>
            <w:tcW w:w="569" w:type="dxa"/>
            <w:tcBorders>
              <w:top w:val="single" w:sz="4" w:space="0" w:color="auto"/>
              <w:left w:val="single" w:sz="4" w:space="0" w:color="auto"/>
              <w:bottom w:val="single" w:sz="4" w:space="0" w:color="auto"/>
            </w:tcBorders>
            <w:shd w:val="clear" w:color="auto" w:fill="FFFF00"/>
          </w:tcPr>
          <w:p w:rsidR="006F0763" w:rsidRPr="00A777B1" w:rsidRDefault="006F0763" w:rsidP="006F0763">
            <w:pPr>
              <w:spacing w:line="240" w:lineRule="auto"/>
              <w:ind w:firstLine="0"/>
              <w:jc w:val="center"/>
            </w:pPr>
          </w:p>
        </w:tc>
        <w:tc>
          <w:tcPr>
            <w:tcW w:w="423" w:type="dxa"/>
            <w:tcBorders>
              <w:top w:val="single" w:sz="4" w:space="0" w:color="auto"/>
              <w:left w:val="single" w:sz="4" w:space="0" w:color="auto"/>
              <w:bottom w:val="single" w:sz="4" w:space="0" w:color="auto"/>
            </w:tcBorders>
            <w:shd w:val="clear" w:color="auto" w:fill="FFFF00"/>
          </w:tcPr>
          <w:p w:rsidR="006F0763" w:rsidRPr="00A777B1" w:rsidRDefault="006F0763" w:rsidP="006F0763">
            <w:pPr>
              <w:spacing w:line="240" w:lineRule="auto"/>
              <w:ind w:firstLine="0"/>
              <w:jc w:val="center"/>
            </w:pPr>
            <w:r w:rsidRPr="00A777B1">
              <w:t>2</w:t>
            </w:r>
          </w:p>
        </w:tc>
        <w:tc>
          <w:tcPr>
            <w:tcW w:w="571" w:type="dxa"/>
            <w:tcBorders>
              <w:top w:val="single" w:sz="4" w:space="0" w:color="auto"/>
              <w:left w:val="single" w:sz="4" w:space="0" w:color="auto"/>
              <w:bottom w:val="single" w:sz="4" w:space="0" w:color="auto"/>
            </w:tcBorders>
            <w:shd w:val="clear" w:color="auto" w:fill="FFFF00"/>
          </w:tcPr>
          <w:p w:rsidR="006F0763" w:rsidRPr="00A777B1" w:rsidRDefault="006F0763" w:rsidP="006F0763">
            <w:pPr>
              <w:spacing w:line="240" w:lineRule="auto"/>
              <w:ind w:firstLine="0"/>
              <w:jc w:val="center"/>
            </w:pPr>
          </w:p>
        </w:tc>
        <w:tc>
          <w:tcPr>
            <w:tcW w:w="430" w:type="dxa"/>
            <w:gridSpan w:val="2"/>
            <w:tcBorders>
              <w:top w:val="single" w:sz="4" w:space="0" w:color="auto"/>
              <w:left w:val="single" w:sz="4" w:space="0" w:color="auto"/>
              <w:bottom w:val="single" w:sz="4" w:space="0" w:color="auto"/>
            </w:tcBorders>
            <w:shd w:val="clear" w:color="auto" w:fill="FFFF00"/>
          </w:tcPr>
          <w:p w:rsidR="006F0763" w:rsidRPr="00A777B1" w:rsidRDefault="006F0763" w:rsidP="006F0763">
            <w:pPr>
              <w:spacing w:line="240" w:lineRule="auto"/>
              <w:ind w:firstLine="0"/>
              <w:jc w:val="center"/>
            </w:pPr>
            <w:r w:rsidRPr="00A777B1">
              <w:t>2</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6F0763" w:rsidRPr="00A777B1" w:rsidRDefault="006F0763" w:rsidP="006F0763">
            <w:pPr>
              <w:spacing w:line="240" w:lineRule="auto"/>
              <w:ind w:firstLine="0"/>
              <w:jc w:val="center"/>
            </w:pPr>
            <w:r w:rsidRPr="00A777B1">
              <w:t>136</w:t>
            </w:r>
          </w:p>
        </w:tc>
      </w:tr>
      <w:tr w:rsidR="006F0763" w:rsidRPr="00A777B1" w:rsidTr="006F0763">
        <w:trPr>
          <w:trHeight w:val="405"/>
        </w:trPr>
        <w:tc>
          <w:tcPr>
            <w:tcW w:w="1277" w:type="dxa"/>
            <w:vMerge/>
            <w:tcBorders>
              <w:left w:val="single" w:sz="4" w:space="0" w:color="auto"/>
              <w:bottom w:val="single" w:sz="4" w:space="0" w:color="auto"/>
            </w:tcBorders>
            <w:shd w:val="clear" w:color="auto" w:fill="FFFFFF"/>
          </w:tcPr>
          <w:p w:rsidR="006F0763" w:rsidRPr="00A777B1" w:rsidRDefault="006F0763" w:rsidP="006F0763">
            <w:pPr>
              <w:spacing w:line="240" w:lineRule="auto"/>
              <w:ind w:firstLine="0"/>
              <w:jc w:val="left"/>
              <w:rPr>
                <w:sz w:val="22"/>
              </w:rPr>
            </w:pPr>
          </w:p>
        </w:tc>
        <w:tc>
          <w:tcPr>
            <w:tcW w:w="3532" w:type="dxa"/>
            <w:gridSpan w:val="2"/>
            <w:tcBorders>
              <w:top w:val="single" w:sz="4" w:space="0" w:color="auto"/>
              <w:left w:val="single" w:sz="4" w:space="0" w:color="auto"/>
              <w:bottom w:val="single" w:sz="4" w:space="0" w:color="auto"/>
            </w:tcBorders>
            <w:shd w:val="clear" w:color="auto" w:fill="FFFFFF"/>
            <w:vAlign w:val="bottom"/>
          </w:tcPr>
          <w:p w:rsidR="006F0763" w:rsidRPr="00A777B1" w:rsidRDefault="006F0763" w:rsidP="006F0763">
            <w:pPr>
              <w:spacing w:line="240" w:lineRule="auto"/>
              <w:ind w:firstLine="0"/>
              <w:rPr>
                <w:sz w:val="22"/>
              </w:rPr>
            </w:pPr>
            <w:r w:rsidRPr="00A777B1">
              <w:rPr>
                <w:sz w:val="22"/>
              </w:rPr>
              <w:t>Информатика</w:t>
            </w:r>
          </w:p>
        </w:tc>
        <w:tc>
          <w:tcPr>
            <w:tcW w:w="569" w:type="dxa"/>
            <w:tcBorders>
              <w:top w:val="single" w:sz="4" w:space="0" w:color="auto"/>
              <w:left w:val="single" w:sz="4" w:space="0" w:color="auto"/>
              <w:bottom w:val="single" w:sz="4" w:space="0" w:color="auto"/>
            </w:tcBorders>
            <w:shd w:val="clear" w:color="auto" w:fill="FF0000"/>
            <w:vAlign w:val="bottom"/>
          </w:tcPr>
          <w:p w:rsidR="006F0763" w:rsidRPr="00A777B1" w:rsidRDefault="006F0763" w:rsidP="006F0763">
            <w:pPr>
              <w:spacing w:line="240" w:lineRule="auto"/>
              <w:ind w:firstLine="0"/>
              <w:jc w:val="center"/>
            </w:pPr>
          </w:p>
        </w:tc>
        <w:tc>
          <w:tcPr>
            <w:tcW w:w="569" w:type="dxa"/>
            <w:tcBorders>
              <w:top w:val="single" w:sz="4" w:space="0" w:color="auto"/>
              <w:left w:val="single" w:sz="4" w:space="0" w:color="auto"/>
              <w:bottom w:val="single" w:sz="4" w:space="0" w:color="auto"/>
            </w:tcBorders>
            <w:shd w:val="clear" w:color="auto" w:fill="FF0000"/>
          </w:tcPr>
          <w:p w:rsidR="006F0763" w:rsidRPr="00A777B1" w:rsidRDefault="006F0763" w:rsidP="006F0763">
            <w:pPr>
              <w:spacing w:line="240" w:lineRule="auto"/>
              <w:ind w:firstLine="0"/>
              <w:jc w:val="center"/>
            </w:pPr>
            <w:r w:rsidRPr="00A777B1">
              <w:t>4</w:t>
            </w:r>
          </w:p>
        </w:tc>
        <w:tc>
          <w:tcPr>
            <w:tcW w:w="572" w:type="dxa"/>
            <w:tcBorders>
              <w:top w:val="single" w:sz="4" w:space="0" w:color="auto"/>
              <w:left w:val="single" w:sz="4" w:space="0" w:color="auto"/>
              <w:bottom w:val="single" w:sz="4" w:space="0" w:color="auto"/>
            </w:tcBorders>
            <w:shd w:val="clear" w:color="auto" w:fill="FF0000"/>
          </w:tcPr>
          <w:p w:rsidR="006F0763" w:rsidRPr="00A777B1" w:rsidRDefault="006F0763" w:rsidP="006F0763">
            <w:pPr>
              <w:spacing w:line="240" w:lineRule="auto"/>
              <w:ind w:firstLine="0"/>
              <w:jc w:val="center"/>
            </w:pPr>
            <w:r w:rsidRPr="00A777B1">
              <w:t>1</w:t>
            </w:r>
          </w:p>
        </w:tc>
        <w:tc>
          <w:tcPr>
            <w:tcW w:w="425" w:type="dxa"/>
            <w:tcBorders>
              <w:top w:val="single" w:sz="4" w:space="0" w:color="auto"/>
              <w:left w:val="single" w:sz="4" w:space="0" w:color="auto"/>
              <w:bottom w:val="single" w:sz="4" w:space="0" w:color="auto"/>
            </w:tcBorders>
            <w:shd w:val="clear" w:color="auto" w:fill="FF0000"/>
          </w:tcPr>
          <w:p w:rsidR="006F0763" w:rsidRPr="00A777B1" w:rsidRDefault="006F0763" w:rsidP="006F0763">
            <w:pPr>
              <w:spacing w:line="240" w:lineRule="auto"/>
              <w:ind w:firstLine="0"/>
              <w:jc w:val="center"/>
            </w:pPr>
          </w:p>
        </w:tc>
        <w:tc>
          <w:tcPr>
            <w:tcW w:w="569" w:type="dxa"/>
            <w:tcBorders>
              <w:top w:val="single" w:sz="4" w:space="0" w:color="auto"/>
              <w:left w:val="single" w:sz="4" w:space="0" w:color="auto"/>
              <w:bottom w:val="single" w:sz="4" w:space="0" w:color="auto"/>
            </w:tcBorders>
            <w:shd w:val="clear" w:color="auto" w:fill="FF0000"/>
            <w:vAlign w:val="bottom"/>
          </w:tcPr>
          <w:p w:rsidR="006F0763" w:rsidRPr="00A777B1" w:rsidRDefault="006F0763" w:rsidP="006F0763">
            <w:pPr>
              <w:spacing w:line="240" w:lineRule="auto"/>
              <w:ind w:firstLine="0"/>
              <w:jc w:val="center"/>
            </w:pPr>
          </w:p>
        </w:tc>
        <w:tc>
          <w:tcPr>
            <w:tcW w:w="423" w:type="dxa"/>
            <w:tcBorders>
              <w:top w:val="single" w:sz="4" w:space="0" w:color="auto"/>
              <w:left w:val="single" w:sz="4" w:space="0" w:color="auto"/>
              <w:bottom w:val="single" w:sz="4" w:space="0" w:color="auto"/>
            </w:tcBorders>
            <w:shd w:val="clear" w:color="auto" w:fill="FF0000"/>
          </w:tcPr>
          <w:p w:rsidR="006F0763" w:rsidRPr="00A777B1" w:rsidRDefault="006F0763" w:rsidP="006F0763">
            <w:pPr>
              <w:spacing w:line="240" w:lineRule="auto"/>
              <w:ind w:firstLine="0"/>
              <w:jc w:val="center"/>
            </w:pPr>
            <w:r w:rsidRPr="00A777B1">
              <w:t>4</w:t>
            </w:r>
          </w:p>
        </w:tc>
        <w:tc>
          <w:tcPr>
            <w:tcW w:w="571" w:type="dxa"/>
            <w:tcBorders>
              <w:top w:val="single" w:sz="4" w:space="0" w:color="auto"/>
              <w:left w:val="single" w:sz="4" w:space="0" w:color="auto"/>
              <w:bottom w:val="single" w:sz="4" w:space="0" w:color="auto"/>
            </w:tcBorders>
            <w:shd w:val="clear" w:color="auto" w:fill="FF0000"/>
          </w:tcPr>
          <w:p w:rsidR="006F0763" w:rsidRPr="00A777B1" w:rsidRDefault="006F0763" w:rsidP="006F0763">
            <w:pPr>
              <w:spacing w:line="240" w:lineRule="auto"/>
              <w:ind w:firstLine="0"/>
              <w:jc w:val="center"/>
            </w:pPr>
            <w:r w:rsidRPr="00A777B1">
              <w:t>1</w:t>
            </w:r>
          </w:p>
        </w:tc>
        <w:tc>
          <w:tcPr>
            <w:tcW w:w="430" w:type="dxa"/>
            <w:gridSpan w:val="2"/>
            <w:tcBorders>
              <w:top w:val="single" w:sz="4" w:space="0" w:color="auto"/>
              <w:left w:val="single" w:sz="4" w:space="0" w:color="auto"/>
              <w:bottom w:val="single" w:sz="4" w:space="0" w:color="auto"/>
            </w:tcBorders>
            <w:shd w:val="clear" w:color="auto" w:fill="FF0000"/>
          </w:tcPr>
          <w:p w:rsidR="006F0763" w:rsidRPr="00A777B1" w:rsidRDefault="006F0763" w:rsidP="006F0763">
            <w:pPr>
              <w:spacing w:line="240" w:lineRule="auto"/>
              <w:ind w:firstLine="0"/>
              <w:jc w:val="center"/>
            </w:pPr>
          </w:p>
        </w:tc>
        <w:tc>
          <w:tcPr>
            <w:tcW w:w="850" w:type="dxa"/>
            <w:tcBorders>
              <w:top w:val="single" w:sz="4" w:space="0" w:color="auto"/>
              <w:left w:val="single" w:sz="4" w:space="0" w:color="auto"/>
              <w:bottom w:val="single" w:sz="4" w:space="0" w:color="auto"/>
              <w:right w:val="single" w:sz="4" w:space="0" w:color="auto"/>
            </w:tcBorders>
            <w:shd w:val="clear" w:color="auto" w:fill="FF0000"/>
            <w:vAlign w:val="bottom"/>
          </w:tcPr>
          <w:p w:rsidR="006F0763" w:rsidRPr="00A777B1" w:rsidRDefault="006F0763" w:rsidP="006F0763">
            <w:pPr>
              <w:spacing w:line="240" w:lineRule="auto"/>
              <w:ind w:firstLine="0"/>
              <w:jc w:val="center"/>
            </w:pPr>
            <w:r w:rsidRPr="00A777B1">
              <w:t>272/68</w:t>
            </w:r>
          </w:p>
        </w:tc>
      </w:tr>
      <w:tr w:rsidR="006F0763" w:rsidRPr="00A777B1" w:rsidTr="006F0763">
        <w:trPr>
          <w:trHeight w:val="283"/>
        </w:trPr>
        <w:tc>
          <w:tcPr>
            <w:tcW w:w="1277" w:type="dxa"/>
            <w:vMerge w:val="restart"/>
            <w:tcBorders>
              <w:top w:val="single" w:sz="4" w:space="0" w:color="auto"/>
              <w:left w:val="single" w:sz="4" w:space="0" w:color="auto"/>
            </w:tcBorders>
            <w:shd w:val="clear" w:color="auto" w:fill="FFFFFF"/>
          </w:tcPr>
          <w:p w:rsidR="006F0763" w:rsidRPr="00A777B1" w:rsidRDefault="006F0763" w:rsidP="006F0763">
            <w:pPr>
              <w:spacing w:line="240" w:lineRule="auto"/>
              <w:ind w:firstLine="0"/>
              <w:jc w:val="left"/>
              <w:rPr>
                <w:sz w:val="22"/>
              </w:rPr>
            </w:pPr>
            <w:r w:rsidRPr="00A777B1">
              <w:rPr>
                <w:sz w:val="22"/>
              </w:rPr>
              <w:t>Естественные</w:t>
            </w:r>
          </w:p>
          <w:p w:rsidR="006F0763" w:rsidRPr="00A777B1" w:rsidRDefault="006F0763" w:rsidP="006F0763">
            <w:pPr>
              <w:spacing w:line="240" w:lineRule="auto"/>
              <w:ind w:firstLine="0"/>
              <w:jc w:val="left"/>
              <w:rPr>
                <w:sz w:val="22"/>
              </w:rPr>
            </w:pPr>
            <w:r w:rsidRPr="00A777B1">
              <w:rPr>
                <w:sz w:val="22"/>
              </w:rPr>
              <w:t>науки</w:t>
            </w:r>
          </w:p>
        </w:tc>
        <w:tc>
          <w:tcPr>
            <w:tcW w:w="3532" w:type="dxa"/>
            <w:gridSpan w:val="2"/>
            <w:tcBorders>
              <w:top w:val="single" w:sz="4" w:space="0" w:color="auto"/>
              <w:left w:val="single" w:sz="4" w:space="0" w:color="auto"/>
            </w:tcBorders>
            <w:shd w:val="clear" w:color="auto" w:fill="FFFFFF"/>
            <w:vAlign w:val="center"/>
          </w:tcPr>
          <w:p w:rsidR="006F0763" w:rsidRPr="00A777B1" w:rsidRDefault="006F0763" w:rsidP="006F0763">
            <w:pPr>
              <w:spacing w:line="240" w:lineRule="auto"/>
              <w:ind w:firstLine="0"/>
              <w:rPr>
                <w:sz w:val="22"/>
              </w:rPr>
            </w:pPr>
            <w:r w:rsidRPr="00A777B1">
              <w:rPr>
                <w:sz w:val="22"/>
              </w:rPr>
              <w:t>Физика</w:t>
            </w:r>
          </w:p>
        </w:tc>
        <w:tc>
          <w:tcPr>
            <w:tcW w:w="569" w:type="dxa"/>
            <w:tcBorders>
              <w:top w:val="single" w:sz="4" w:space="0" w:color="auto"/>
              <w:left w:val="single" w:sz="4" w:space="0" w:color="auto"/>
            </w:tcBorders>
            <w:shd w:val="clear" w:color="auto" w:fill="FF0000"/>
            <w:vAlign w:val="bottom"/>
          </w:tcPr>
          <w:p w:rsidR="006F0763" w:rsidRPr="00A777B1" w:rsidRDefault="006F0763" w:rsidP="006F0763">
            <w:pPr>
              <w:spacing w:line="240" w:lineRule="auto"/>
              <w:ind w:firstLine="0"/>
              <w:jc w:val="center"/>
            </w:pPr>
          </w:p>
        </w:tc>
        <w:tc>
          <w:tcPr>
            <w:tcW w:w="569" w:type="dxa"/>
            <w:tcBorders>
              <w:top w:val="single" w:sz="4" w:space="0" w:color="auto"/>
              <w:left w:val="single" w:sz="4" w:space="0" w:color="auto"/>
            </w:tcBorders>
            <w:shd w:val="clear" w:color="auto" w:fill="FF0000"/>
          </w:tcPr>
          <w:p w:rsidR="006F0763" w:rsidRPr="00A777B1" w:rsidRDefault="006F0763" w:rsidP="006F0763">
            <w:pPr>
              <w:spacing w:line="240" w:lineRule="auto"/>
              <w:ind w:firstLine="0"/>
              <w:jc w:val="center"/>
            </w:pPr>
            <w:r w:rsidRPr="00A777B1">
              <w:t>5</w:t>
            </w:r>
          </w:p>
        </w:tc>
        <w:tc>
          <w:tcPr>
            <w:tcW w:w="572" w:type="dxa"/>
            <w:tcBorders>
              <w:top w:val="single" w:sz="4" w:space="0" w:color="auto"/>
              <w:left w:val="single" w:sz="4" w:space="0" w:color="auto"/>
            </w:tcBorders>
            <w:shd w:val="clear" w:color="auto" w:fill="FF0000"/>
            <w:vAlign w:val="bottom"/>
          </w:tcPr>
          <w:p w:rsidR="006F0763" w:rsidRPr="00A777B1" w:rsidRDefault="006F0763" w:rsidP="006F0763">
            <w:pPr>
              <w:spacing w:line="240" w:lineRule="auto"/>
              <w:ind w:firstLine="0"/>
              <w:jc w:val="center"/>
            </w:pPr>
            <w:r w:rsidRPr="00A777B1">
              <w:t>2</w:t>
            </w:r>
          </w:p>
        </w:tc>
        <w:tc>
          <w:tcPr>
            <w:tcW w:w="425" w:type="dxa"/>
            <w:tcBorders>
              <w:top w:val="single" w:sz="4" w:space="0" w:color="auto"/>
              <w:left w:val="single" w:sz="4" w:space="0" w:color="auto"/>
            </w:tcBorders>
            <w:shd w:val="clear" w:color="auto" w:fill="FF0000"/>
          </w:tcPr>
          <w:p w:rsidR="006F0763" w:rsidRPr="00A777B1" w:rsidRDefault="006F0763" w:rsidP="006F0763">
            <w:pPr>
              <w:spacing w:line="240" w:lineRule="auto"/>
              <w:ind w:firstLine="0"/>
              <w:jc w:val="center"/>
            </w:pPr>
          </w:p>
        </w:tc>
        <w:tc>
          <w:tcPr>
            <w:tcW w:w="569" w:type="dxa"/>
            <w:tcBorders>
              <w:top w:val="single" w:sz="4" w:space="0" w:color="auto"/>
              <w:left w:val="single" w:sz="4" w:space="0" w:color="auto"/>
            </w:tcBorders>
            <w:shd w:val="clear" w:color="auto" w:fill="FF0000"/>
            <w:vAlign w:val="bottom"/>
          </w:tcPr>
          <w:p w:rsidR="006F0763" w:rsidRPr="00A777B1" w:rsidRDefault="006F0763" w:rsidP="006F0763">
            <w:pPr>
              <w:spacing w:line="240" w:lineRule="auto"/>
              <w:ind w:firstLine="0"/>
              <w:jc w:val="center"/>
            </w:pPr>
          </w:p>
        </w:tc>
        <w:tc>
          <w:tcPr>
            <w:tcW w:w="423" w:type="dxa"/>
            <w:tcBorders>
              <w:top w:val="single" w:sz="4" w:space="0" w:color="auto"/>
              <w:left w:val="single" w:sz="4" w:space="0" w:color="auto"/>
            </w:tcBorders>
            <w:shd w:val="clear" w:color="auto" w:fill="FF0000"/>
          </w:tcPr>
          <w:p w:rsidR="006F0763" w:rsidRPr="00A777B1" w:rsidRDefault="006F0763" w:rsidP="006F0763">
            <w:pPr>
              <w:spacing w:line="240" w:lineRule="auto"/>
              <w:ind w:firstLine="0"/>
              <w:jc w:val="center"/>
            </w:pPr>
            <w:r w:rsidRPr="00A777B1">
              <w:t>5</w:t>
            </w:r>
          </w:p>
        </w:tc>
        <w:tc>
          <w:tcPr>
            <w:tcW w:w="571" w:type="dxa"/>
            <w:tcBorders>
              <w:top w:val="single" w:sz="4" w:space="0" w:color="auto"/>
              <w:left w:val="single" w:sz="4" w:space="0" w:color="auto"/>
            </w:tcBorders>
            <w:shd w:val="clear" w:color="auto" w:fill="FF0000"/>
          </w:tcPr>
          <w:p w:rsidR="006F0763" w:rsidRPr="00A777B1" w:rsidRDefault="006F0763" w:rsidP="006F0763">
            <w:pPr>
              <w:spacing w:line="240" w:lineRule="auto"/>
              <w:ind w:firstLine="0"/>
              <w:jc w:val="center"/>
            </w:pPr>
            <w:r w:rsidRPr="00A777B1">
              <w:t>2</w:t>
            </w:r>
          </w:p>
        </w:tc>
        <w:tc>
          <w:tcPr>
            <w:tcW w:w="430" w:type="dxa"/>
            <w:gridSpan w:val="2"/>
            <w:tcBorders>
              <w:top w:val="single" w:sz="4" w:space="0" w:color="auto"/>
              <w:left w:val="single" w:sz="4" w:space="0" w:color="auto"/>
            </w:tcBorders>
            <w:shd w:val="clear" w:color="auto" w:fill="FF0000"/>
          </w:tcPr>
          <w:p w:rsidR="006F0763" w:rsidRPr="00A777B1" w:rsidRDefault="006F0763" w:rsidP="006F0763">
            <w:pPr>
              <w:spacing w:line="240" w:lineRule="auto"/>
              <w:ind w:firstLine="0"/>
              <w:jc w:val="center"/>
            </w:pPr>
          </w:p>
        </w:tc>
        <w:tc>
          <w:tcPr>
            <w:tcW w:w="850" w:type="dxa"/>
            <w:tcBorders>
              <w:top w:val="single" w:sz="4" w:space="0" w:color="auto"/>
              <w:left w:val="single" w:sz="4" w:space="0" w:color="auto"/>
              <w:right w:val="single" w:sz="4" w:space="0" w:color="auto"/>
            </w:tcBorders>
            <w:shd w:val="clear" w:color="auto" w:fill="FF0000"/>
            <w:vAlign w:val="center"/>
          </w:tcPr>
          <w:p w:rsidR="006F0763" w:rsidRPr="00A777B1" w:rsidRDefault="006F0763" w:rsidP="006F0763">
            <w:pPr>
              <w:spacing w:line="240" w:lineRule="auto"/>
              <w:ind w:firstLine="0"/>
              <w:jc w:val="center"/>
            </w:pPr>
            <w:r w:rsidRPr="00A777B1">
              <w:t>340/136</w:t>
            </w:r>
          </w:p>
        </w:tc>
      </w:tr>
      <w:tr w:rsidR="006F0763" w:rsidRPr="00A777B1" w:rsidTr="006F0763">
        <w:trPr>
          <w:trHeight w:val="288"/>
        </w:trPr>
        <w:tc>
          <w:tcPr>
            <w:tcW w:w="1277" w:type="dxa"/>
            <w:vMerge/>
            <w:tcBorders>
              <w:left w:val="single" w:sz="4" w:space="0" w:color="auto"/>
            </w:tcBorders>
            <w:shd w:val="clear" w:color="auto" w:fill="FFFFFF"/>
          </w:tcPr>
          <w:p w:rsidR="006F0763" w:rsidRPr="00A777B1" w:rsidRDefault="006F0763" w:rsidP="006F0763">
            <w:pPr>
              <w:spacing w:line="240" w:lineRule="auto"/>
              <w:ind w:firstLine="0"/>
              <w:jc w:val="left"/>
              <w:rPr>
                <w:sz w:val="22"/>
              </w:rPr>
            </w:pPr>
          </w:p>
        </w:tc>
        <w:tc>
          <w:tcPr>
            <w:tcW w:w="3532" w:type="dxa"/>
            <w:gridSpan w:val="2"/>
            <w:tcBorders>
              <w:top w:val="single" w:sz="4" w:space="0" w:color="auto"/>
              <w:left w:val="single" w:sz="4" w:space="0" w:color="auto"/>
            </w:tcBorders>
            <w:shd w:val="clear" w:color="auto" w:fill="FFFFFF"/>
          </w:tcPr>
          <w:p w:rsidR="006F0763" w:rsidRPr="00A777B1" w:rsidRDefault="006F0763" w:rsidP="006F0763">
            <w:pPr>
              <w:spacing w:line="240" w:lineRule="auto"/>
              <w:ind w:firstLine="0"/>
              <w:rPr>
                <w:sz w:val="22"/>
              </w:rPr>
            </w:pPr>
            <w:r w:rsidRPr="00A777B1">
              <w:rPr>
                <w:sz w:val="22"/>
              </w:rPr>
              <w:t>Химия</w:t>
            </w:r>
          </w:p>
        </w:tc>
        <w:tc>
          <w:tcPr>
            <w:tcW w:w="569" w:type="dxa"/>
            <w:tcBorders>
              <w:top w:val="single" w:sz="4" w:space="0" w:color="auto"/>
              <w:left w:val="single" w:sz="4" w:space="0" w:color="auto"/>
            </w:tcBorders>
            <w:shd w:val="clear" w:color="auto" w:fill="FF0000"/>
          </w:tcPr>
          <w:p w:rsidR="006F0763" w:rsidRPr="00A777B1" w:rsidRDefault="006F0763" w:rsidP="006F0763">
            <w:pPr>
              <w:spacing w:line="240" w:lineRule="auto"/>
              <w:ind w:firstLine="0"/>
              <w:jc w:val="center"/>
            </w:pPr>
            <w:r w:rsidRPr="00A777B1">
              <w:t>1</w:t>
            </w:r>
          </w:p>
        </w:tc>
        <w:tc>
          <w:tcPr>
            <w:tcW w:w="569" w:type="dxa"/>
            <w:tcBorders>
              <w:top w:val="single" w:sz="4" w:space="0" w:color="auto"/>
              <w:left w:val="single" w:sz="4" w:space="0" w:color="auto"/>
            </w:tcBorders>
            <w:shd w:val="clear" w:color="auto" w:fill="FF0000"/>
          </w:tcPr>
          <w:p w:rsidR="006F0763" w:rsidRPr="00A777B1" w:rsidRDefault="006F0763" w:rsidP="006F0763">
            <w:pPr>
              <w:spacing w:line="240" w:lineRule="auto"/>
              <w:ind w:firstLine="0"/>
              <w:jc w:val="center"/>
            </w:pPr>
          </w:p>
        </w:tc>
        <w:tc>
          <w:tcPr>
            <w:tcW w:w="572" w:type="dxa"/>
            <w:tcBorders>
              <w:top w:val="single" w:sz="4" w:space="0" w:color="auto"/>
              <w:left w:val="single" w:sz="4" w:space="0" w:color="auto"/>
            </w:tcBorders>
            <w:shd w:val="clear" w:color="auto" w:fill="FF0000"/>
          </w:tcPr>
          <w:p w:rsidR="006F0763" w:rsidRPr="00A777B1" w:rsidRDefault="006F0763" w:rsidP="006F0763">
            <w:pPr>
              <w:spacing w:line="240" w:lineRule="auto"/>
              <w:ind w:firstLine="0"/>
              <w:jc w:val="center"/>
            </w:pPr>
          </w:p>
        </w:tc>
        <w:tc>
          <w:tcPr>
            <w:tcW w:w="425" w:type="dxa"/>
            <w:tcBorders>
              <w:top w:val="single" w:sz="4" w:space="0" w:color="auto"/>
              <w:left w:val="single" w:sz="4" w:space="0" w:color="auto"/>
            </w:tcBorders>
            <w:shd w:val="clear" w:color="auto" w:fill="FF0000"/>
          </w:tcPr>
          <w:p w:rsidR="006F0763" w:rsidRPr="00A777B1" w:rsidRDefault="006F0763" w:rsidP="006F0763">
            <w:pPr>
              <w:spacing w:line="240" w:lineRule="auto"/>
              <w:ind w:firstLine="0"/>
              <w:jc w:val="center"/>
            </w:pPr>
            <w:r w:rsidRPr="00A777B1">
              <w:t>3</w:t>
            </w:r>
          </w:p>
        </w:tc>
        <w:tc>
          <w:tcPr>
            <w:tcW w:w="569" w:type="dxa"/>
            <w:tcBorders>
              <w:top w:val="single" w:sz="4" w:space="0" w:color="auto"/>
              <w:left w:val="single" w:sz="4" w:space="0" w:color="auto"/>
            </w:tcBorders>
            <w:shd w:val="clear" w:color="auto" w:fill="FF0000"/>
          </w:tcPr>
          <w:p w:rsidR="006F0763" w:rsidRPr="00A777B1" w:rsidRDefault="006F0763" w:rsidP="006F0763">
            <w:pPr>
              <w:spacing w:line="240" w:lineRule="auto"/>
              <w:ind w:firstLine="0"/>
              <w:jc w:val="center"/>
            </w:pPr>
            <w:r w:rsidRPr="00A777B1">
              <w:t>1</w:t>
            </w:r>
          </w:p>
        </w:tc>
        <w:tc>
          <w:tcPr>
            <w:tcW w:w="423" w:type="dxa"/>
            <w:tcBorders>
              <w:top w:val="single" w:sz="4" w:space="0" w:color="auto"/>
              <w:left w:val="single" w:sz="4" w:space="0" w:color="auto"/>
            </w:tcBorders>
            <w:shd w:val="clear" w:color="auto" w:fill="FF0000"/>
          </w:tcPr>
          <w:p w:rsidR="006F0763" w:rsidRPr="00A777B1" w:rsidRDefault="006F0763" w:rsidP="006F0763">
            <w:pPr>
              <w:spacing w:line="240" w:lineRule="auto"/>
              <w:ind w:firstLine="0"/>
              <w:jc w:val="center"/>
            </w:pPr>
          </w:p>
        </w:tc>
        <w:tc>
          <w:tcPr>
            <w:tcW w:w="571" w:type="dxa"/>
            <w:tcBorders>
              <w:top w:val="single" w:sz="4" w:space="0" w:color="auto"/>
              <w:left w:val="single" w:sz="4" w:space="0" w:color="auto"/>
            </w:tcBorders>
            <w:shd w:val="clear" w:color="auto" w:fill="FF0000"/>
          </w:tcPr>
          <w:p w:rsidR="006F0763" w:rsidRPr="00A777B1" w:rsidRDefault="006F0763" w:rsidP="006F0763">
            <w:pPr>
              <w:spacing w:line="240" w:lineRule="auto"/>
              <w:ind w:firstLine="0"/>
              <w:jc w:val="center"/>
            </w:pPr>
          </w:p>
        </w:tc>
        <w:tc>
          <w:tcPr>
            <w:tcW w:w="430" w:type="dxa"/>
            <w:gridSpan w:val="2"/>
            <w:tcBorders>
              <w:top w:val="single" w:sz="4" w:space="0" w:color="auto"/>
              <w:left w:val="single" w:sz="4" w:space="0" w:color="auto"/>
            </w:tcBorders>
            <w:shd w:val="clear" w:color="auto" w:fill="FF0000"/>
          </w:tcPr>
          <w:p w:rsidR="006F0763" w:rsidRPr="00A777B1" w:rsidRDefault="006F0763" w:rsidP="006F0763">
            <w:pPr>
              <w:spacing w:line="240" w:lineRule="auto"/>
              <w:ind w:firstLine="0"/>
              <w:jc w:val="center"/>
            </w:pPr>
            <w:r w:rsidRPr="00A777B1">
              <w:t>3</w:t>
            </w:r>
          </w:p>
        </w:tc>
        <w:tc>
          <w:tcPr>
            <w:tcW w:w="850" w:type="dxa"/>
            <w:tcBorders>
              <w:top w:val="single" w:sz="4" w:space="0" w:color="auto"/>
              <w:left w:val="single" w:sz="4" w:space="0" w:color="auto"/>
              <w:right w:val="single" w:sz="4" w:space="0" w:color="auto"/>
            </w:tcBorders>
            <w:shd w:val="clear" w:color="auto" w:fill="FF0000"/>
            <w:vAlign w:val="bottom"/>
          </w:tcPr>
          <w:p w:rsidR="006F0763" w:rsidRPr="00A777B1" w:rsidRDefault="006F0763" w:rsidP="006F0763">
            <w:pPr>
              <w:spacing w:line="240" w:lineRule="auto"/>
              <w:ind w:firstLine="0"/>
              <w:jc w:val="center"/>
            </w:pPr>
            <w:r w:rsidRPr="00A777B1">
              <w:t>68/204</w:t>
            </w:r>
          </w:p>
        </w:tc>
      </w:tr>
      <w:tr w:rsidR="006F0763" w:rsidRPr="00A777B1" w:rsidTr="006F0763">
        <w:trPr>
          <w:trHeight w:val="288"/>
        </w:trPr>
        <w:tc>
          <w:tcPr>
            <w:tcW w:w="1277" w:type="dxa"/>
            <w:vMerge/>
            <w:tcBorders>
              <w:left w:val="single" w:sz="4" w:space="0" w:color="auto"/>
            </w:tcBorders>
            <w:shd w:val="clear" w:color="auto" w:fill="FFFFFF"/>
          </w:tcPr>
          <w:p w:rsidR="006F0763" w:rsidRPr="00A777B1" w:rsidRDefault="006F0763" w:rsidP="006F0763">
            <w:pPr>
              <w:spacing w:line="240" w:lineRule="auto"/>
              <w:ind w:firstLine="0"/>
              <w:jc w:val="left"/>
              <w:rPr>
                <w:sz w:val="22"/>
              </w:rPr>
            </w:pPr>
          </w:p>
        </w:tc>
        <w:tc>
          <w:tcPr>
            <w:tcW w:w="3532" w:type="dxa"/>
            <w:gridSpan w:val="2"/>
            <w:tcBorders>
              <w:top w:val="single" w:sz="4" w:space="0" w:color="auto"/>
              <w:left w:val="single" w:sz="4" w:space="0" w:color="auto"/>
            </w:tcBorders>
            <w:shd w:val="clear" w:color="auto" w:fill="FFFFFF"/>
            <w:vAlign w:val="bottom"/>
          </w:tcPr>
          <w:p w:rsidR="006F0763" w:rsidRPr="00A777B1" w:rsidRDefault="006F0763" w:rsidP="006F0763">
            <w:pPr>
              <w:spacing w:line="240" w:lineRule="auto"/>
              <w:ind w:firstLine="0"/>
              <w:rPr>
                <w:sz w:val="22"/>
              </w:rPr>
            </w:pPr>
            <w:r w:rsidRPr="00A777B1">
              <w:rPr>
                <w:sz w:val="22"/>
              </w:rPr>
              <w:t>Биология</w:t>
            </w:r>
          </w:p>
        </w:tc>
        <w:tc>
          <w:tcPr>
            <w:tcW w:w="569" w:type="dxa"/>
            <w:tcBorders>
              <w:top w:val="single" w:sz="4" w:space="0" w:color="auto"/>
              <w:left w:val="single" w:sz="4" w:space="0" w:color="auto"/>
            </w:tcBorders>
            <w:shd w:val="clear" w:color="auto" w:fill="FF0000"/>
          </w:tcPr>
          <w:p w:rsidR="006F0763" w:rsidRPr="00A777B1" w:rsidRDefault="006F0763" w:rsidP="006F0763">
            <w:pPr>
              <w:spacing w:line="240" w:lineRule="auto"/>
              <w:ind w:firstLine="0"/>
              <w:jc w:val="center"/>
            </w:pPr>
            <w:r w:rsidRPr="00A777B1">
              <w:t>1</w:t>
            </w:r>
          </w:p>
        </w:tc>
        <w:tc>
          <w:tcPr>
            <w:tcW w:w="569" w:type="dxa"/>
            <w:tcBorders>
              <w:top w:val="single" w:sz="4" w:space="0" w:color="auto"/>
              <w:left w:val="single" w:sz="4" w:space="0" w:color="auto"/>
            </w:tcBorders>
            <w:shd w:val="clear" w:color="auto" w:fill="FF0000"/>
            <w:vAlign w:val="bottom"/>
          </w:tcPr>
          <w:p w:rsidR="006F0763" w:rsidRPr="00A777B1" w:rsidRDefault="006F0763" w:rsidP="006F0763">
            <w:pPr>
              <w:spacing w:line="240" w:lineRule="auto"/>
              <w:ind w:firstLine="0"/>
              <w:jc w:val="center"/>
            </w:pPr>
          </w:p>
        </w:tc>
        <w:tc>
          <w:tcPr>
            <w:tcW w:w="572" w:type="dxa"/>
            <w:tcBorders>
              <w:top w:val="single" w:sz="4" w:space="0" w:color="auto"/>
              <w:left w:val="single" w:sz="4" w:space="0" w:color="auto"/>
            </w:tcBorders>
            <w:shd w:val="clear" w:color="auto" w:fill="FF0000"/>
          </w:tcPr>
          <w:p w:rsidR="006F0763" w:rsidRPr="00A777B1" w:rsidRDefault="006F0763" w:rsidP="006F0763">
            <w:pPr>
              <w:spacing w:line="240" w:lineRule="auto"/>
              <w:ind w:firstLine="0"/>
              <w:jc w:val="center"/>
            </w:pPr>
          </w:p>
        </w:tc>
        <w:tc>
          <w:tcPr>
            <w:tcW w:w="425" w:type="dxa"/>
            <w:tcBorders>
              <w:top w:val="single" w:sz="4" w:space="0" w:color="auto"/>
              <w:left w:val="single" w:sz="4" w:space="0" w:color="auto"/>
            </w:tcBorders>
            <w:shd w:val="clear" w:color="auto" w:fill="FF0000"/>
            <w:vAlign w:val="bottom"/>
          </w:tcPr>
          <w:p w:rsidR="006F0763" w:rsidRPr="00A777B1" w:rsidRDefault="006F0763" w:rsidP="006F0763">
            <w:pPr>
              <w:spacing w:line="240" w:lineRule="auto"/>
              <w:ind w:firstLine="0"/>
              <w:jc w:val="center"/>
            </w:pPr>
            <w:r w:rsidRPr="00A777B1">
              <w:t>3</w:t>
            </w:r>
          </w:p>
        </w:tc>
        <w:tc>
          <w:tcPr>
            <w:tcW w:w="569" w:type="dxa"/>
            <w:tcBorders>
              <w:top w:val="single" w:sz="4" w:space="0" w:color="auto"/>
              <w:left w:val="single" w:sz="4" w:space="0" w:color="auto"/>
            </w:tcBorders>
            <w:shd w:val="clear" w:color="auto" w:fill="FF0000"/>
          </w:tcPr>
          <w:p w:rsidR="006F0763" w:rsidRPr="00A777B1" w:rsidRDefault="006F0763" w:rsidP="006F0763">
            <w:pPr>
              <w:spacing w:line="240" w:lineRule="auto"/>
              <w:ind w:firstLine="0"/>
              <w:jc w:val="center"/>
            </w:pPr>
            <w:r w:rsidRPr="00A777B1">
              <w:t>1</w:t>
            </w:r>
          </w:p>
        </w:tc>
        <w:tc>
          <w:tcPr>
            <w:tcW w:w="423" w:type="dxa"/>
            <w:tcBorders>
              <w:top w:val="single" w:sz="4" w:space="0" w:color="auto"/>
              <w:left w:val="single" w:sz="4" w:space="0" w:color="auto"/>
            </w:tcBorders>
            <w:shd w:val="clear" w:color="auto" w:fill="FF0000"/>
            <w:vAlign w:val="bottom"/>
          </w:tcPr>
          <w:p w:rsidR="006F0763" w:rsidRPr="00A777B1" w:rsidRDefault="006F0763" w:rsidP="006F0763">
            <w:pPr>
              <w:spacing w:line="240" w:lineRule="auto"/>
              <w:ind w:firstLine="0"/>
              <w:jc w:val="center"/>
            </w:pPr>
          </w:p>
        </w:tc>
        <w:tc>
          <w:tcPr>
            <w:tcW w:w="571" w:type="dxa"/>
            <w:tcBorders>
              <w:top w:val="single" w:sz="4" w:space="0" w:color="auto"/>
              <w:left w:val="single" w:sz="4" w:space="0" w:color="auto"/>
            </w:tcBorders>
            <w:shd w:val="clear" w:color="auto" w:fill="FF0000"/>
          </w:tcPr>
          <w:p w:rsidR="006F0763" w:rsidRPr="00A777B1" w:rsidRDefault="006F0763" w:rsidP="006F0763">
            <w:pPr>
              <w:spacing w:line="240" w:lineRule="auto"/>
              <w:ind w:firstLine="0"/>
              <w:jc w:val="center"/>
            </w:pPr>
          </w:p>
        </w:tc>
        <w:tc>
          <w:tcPr>
            <w:tcW w:w="430" w:type="dxa"/>
            <w:gridSpan w:val="2"/>
            <w:tcBorders>
              <w:top w:val="single" w:sz="4" w:space="0" w:color="auto"/>
              <w:left w:val="single" w:sz="4" w:space="0" w:color="auto"/>
            </w:tcBorders>
            <w:shd w:val="clear" w:color="auto" w:fill="FF0000"/>
          </w:tcPr>
          <w:p w:rsidR="006F0763" w:rsidRPr="00A777B1" w:rsidRDefault="006F0763" w:rsidP="006F0763">
            <w:pPr>
              <w:spacing w:line="240" w:lineRule="auto"/>
              <w:ind w:firstLine="0"/>
              <w:jc w:val="center"/>
            </w:pPr>
            <w:r w:rsidRPr="00A777B1">
              <w:t>3</w:t>
            </w:r>
          </w:p>
        </w:tc>
        <w:tc>
          <w:tcPr>
            <w:tcW w:w="850" w:type="dxa"/>
            <w:tcBorders>
              <w:top w:val="single" w:sz="4" w:space="0" w:color="auto"/>
              <w:left w:val="single" w:sz="4" w:space="0" w:color="auto"/>
              <w:right w:val="single" w:sz="4" w:space="0" w:color="auto"/>
            </w:tcBorders>
            <w:shd w:val="clear" w:color="auto" w:fill="FF0000"/>
            <w:vAlign w:val="bottom"/>
          </w:tcPr>
          <w:p w:rsidR="006F0763" w:rsidRPr="00A777B1" w:rsidRDefault="006F0763" w:rsidP="006F0763">
            <w:pPr>
              <w:spacing w:line="240" w:lineRule="auto"/>
              <w:ind w:firstLine="0"/>
              <w:jc w:val="center"/>
            </w:pPr>
            <w:r w:rsidRPr="00A777B1">
              <w:t>68/204</w:t>
            </w:r>
          </w:p>
        </w:tc>
      </w:tr>
      <w:tr w:rsidR="006F0763" w:rsidRPr="00A777B1" w:rsidTr="006F0763">
        <w:trPr>
          <w:trHeight w:val="278"/>
        </w:trPr>
        <w:tc>
          <w:tcPr>
            <w:tcW w:w="1277" w:type="dxa"/>
            <w:vMerge w:val="restart"/>
            <w:tcBorders>
              <w:top w:val="single" w:sz="4" w:space="0" w:color="auto"/>
              <w:left w:val="single" w:sz="4" w:space="0" w:color="auto"/>
            </w:tcBorders>
            <w:shd w:val="clear" w:color="auto" w:fill="FFFFFF"/>
            <w:vAlign w:val="bottom"/>
          </w:tcPr>
          <w:p w:rsidR="006F0763" w:rsidRPr="00A777B1" w:rsidRDefault="006F0763" w:rsidP="006F0763">
            <w:pPr>
              <w:spacing w:line="240" w:lineRule="auto"/>
              <w:ind w:firstLine="0"/>
              <w:jc w:val="left"/>
              <w:rPr>
                <w:sz w:val="22"/>
              </w:rPr>
            </w:pPr>
            <w:r w:rsidRPr="00A777B1">
              <w:rPr>
                <w:sz w:val="22"/>
              </w:rPr>
              <w:t>Физическая культура, экология и ОБЖ</w:t>
            </w:r>
          </w:p>
        </w:tc>
        <w:tc>
          <w:tcPr>
            <w:tcW w:w="3532" w:type="dxa"/>
            <w:gridSpan w:val="2"/>
            <w:tcBorders>
              <w:top w:val="single" w:sz="4" w:space="0" w:color="auto"/>
              <w:left w:val="single" w:sz="4" w:space="0" w:color="auto"/>
            </w:tcBorders>
            <w:shd w:val="clear" w:color="auto" w:fill="FFFFFF"/>
            <w:vAlign w:val="bottom"/>
          </w:tcPr>
          <w:p w:rsidR="006F0763" w:rsidRPr="00A777B1" w:rsidRDefault="006F0763" w:rsidP="006F0763">
            <w:pPr>
              <w:spacing w:line="240" w:lineRule="auto"/>
              <w:ind w:firstLine="0"/>
              <w:rPr>
                <w:sz w:val="22"/>
              </w:rPr>
            </w:pPr>
            <w:r w:rsidRPr="00A777B1">
              <w:rPr>
                <w:sz w:val="22"/>
              </w:rPr>
              <w:t>Физическая культура</w:t>
            </w:r>
          </w:p>
        </w:tc>
        <w:tc>
          <w:tcPr>
            <w:tcW w:w="569" w:type="dxa"/>
            <w:tcBorders>
              <w:top w:val="single" w:sz="4" w:space="0" w:color="auto"/>
              <w:left w:val="single" w:sz="4" w:space="0" w:color="auto"/>
            </w:tcBorders>
            <w:shd w:val="clear" w:color="auto" w:fill="FFFFFF"/>
            <w:vAlign w:val="bottom"/>
          </w:tcPr>
          <w:p w:rsidR="006F0763" w:rsidRPr="00A777B1" w:rsidRDefault="006F0763" w:rsidP="006F0763">
            <w:pPr>
              <w:spacing w:line="240" w:lineRule="auto"/>
              <w:ind w:firstLine="0"/>
              <w:jc w:val="center"/>
            </w:pPr>
            <w:r w:rsidRPr="00A777B1">
              <w:t>3</w:t>
            </w:r>
          </w:p>
        </w:tc>
        <w:tc>
          <w:tcPr>
            <w:tcW w:w="569" w:type="dxa"/>
            <w:tcBorders>
              <w:top w:val="single" w:sz="4" w:space="0" w:color="auto"/>
              <w:left w:val="single" w:sz="4" w:space="0" w:color="auto"/>
            </w:tcBorders>
            <w:shd w:val="clear" w:color="auto" w:fill="FFFFFF"/>
          </w:tcPr>
          <w:p w:rsidR="006F0763" w:rsidRPr="00A777B1" w:rsidRDefault="006F0763" w:rsidP="006F0763">
            <w:pPr>
              <w:spacing w:line="240" w:lineRule="auto"/>
              <w:ind w:firstLine="0"/>
              <w:jc w:val="center"/>
            </w:pPr>
          </w:p>
        </w:tc>
        <w:tc>
          <w:tcPr>
            <w:tcW w:w="572" w:type="dxa"/>
            <w:tcBorders>
              <w:top w:val="single" w:sz="4" w:space="0" w:color="auto"/>
              <w:left w:val="single" w:sz="4" w:space="0" w:color="auto"/>
            </w:tcBorders>
            <w:shd w:val="clear" w:color="auto" w:fill="FFFFFF"/>
            <w:vAlign w:val="bottom"/>
          </w:tcPr>
          <w:p w:rsidR="006F0763" w:rsidRPr="00A777B1" w:rsidRDefault="006F0763" w:rsidP="006F0763">
            <w:pPr>
              <w:spacing w:line="240" w:lineRule="auto"/>
              <w:ind w:firstLine="0"/>
              <w:jc w:val="center"/>
            </w:pPr>
            <w:r w:rsidRPr="00A777B1">
              <w:t>3</w:t>
            </w:r>
          </w:p>
        </w:tc>
        <w:tc>
          <w:tcPr>
            <w:tcW w:w="425" w:type="dxa"/>
            <w:tcBorders>
              <w:top w:val="single" w:sz="4" w:space="0" w:color="auto"/>
              <w:left w:val="single" w:sz="4" w:space="0" w:color="auto"/>
            </w:tcBorders>
            <w:shd w:val="clear" w:color="auto" w:fill="FFFFFF"/>
          </w:tcPr>
          <w:p w:rsidR="006F0763" w:rsidRPr="00A777B1" w:rsidRDefault="006F0763" w:rsidP="006F0763">
            <w:pPr>
              <w:spacing w:line="240" w:lineRule="auto"/>
              <w:ind w:firstLine="0"/>
              <w:jc w:val="center"/>
            </w:pPr>
          </w:p>
        </w:tc>
        <w:tc>
          <w:tcPr>
            <w:tcW w:w="569" w:type="dxa"/>
            <w:tcBorders>
              <w:top w:val="single" w:sz="4" w:space="0" w:color="auto"/>
              <w:left w:val="single" w:sz="4" w:space="0" w:color="auto"/>
            </w:tcBorders>
            <w:shd w:val="clear" w:color="auto" w:fill="FFFFFF"/>
            <w:vAlign w:val="bottom"/>
          </w:tcPr>
          <w:p w:rsidR="006F0763" w:rsidRPr="00A777B1" w:rsidRDefault="006F0763" w:rsidP="006F0763">
            <w:pPr>
              <w:spacing w:line="240" w:lineRule="auto"/>
              <w:ind w:firstLine="0"/>
              <w:jc w:val="center"/>
            </w:pPr>
            <w:r w:rsidRPr="00A777B1">
              <w:t>3</w:t>
            </w:r>
          </w:p>
        </w:tc>
        <w:tc>
          <w:tcPr>
            <w:tcW w:w="423" w:type="dxa"/>
            <w:tcBorders>
              <w:top w:val="single" w:sz="4" w:space="0" w:color="auto"/>
              <w:left w:val="single" w:sz="4" w:space="0" w:color="auto"/>
            </w:tcBorders>
            <w:shd w:val="clear" w:color="auto" w:fill="FFFFFF"/>
          </w:tcPr>
          <w:p w:rsidR="006F0763" w:rsidRPr="00A777B1" w:rsidRDefault="006F0763" w:rsidP="006F0763">
            <w:pPr>
              <w:spacing w:line="240" w:lineRule="auto"/>
              <w:ind w:firstLine="0"/>
              <w:jc w:val="center"/>
            </w:pPr>
          </w:p>
        </w:tc>
        <w:tc>
          <w:tcPr>
            <w:tcW w:w="571" w:type="dxa"/>
            <w:tcBorders>
              <w:top w:val="single" w:sz="4" w:space="0" w:color="auto"/>
              <w:left w:val="single" w:sz="4" w:space="0" w:color="auto"/>
            </w:tcBorders>
            <w:shd w:val="clear" w:color="auto" w:fill="FFFFFF"/>
          </w:tcPr>
          <w:p w:rsidR="006F0763" w:rsidRPr="00A777B1" w:rsidRDefault="006F0763" w:rsidP="006F0763">
            <w:pPr>
              <w:spacing w:line="240" w:lineRule="auto"/>
              <w:ind w:firstLine="0"/>
              <w:jc w:val="center"/>
            </w:pPr>
            <w:r w:rsidRPr="00A777B1">
              <w:t>3</w:t>
            </w:r>
          </w:p>
        </w:tc>
        <w:tc>
          <w:tcPr>
            <w:tcW w:w="430" w:type="dxa"/>
            <w:gridSpan w:val="2"/>
            <w:tcBorders>
              <w:top w:val="single" w:sz="4" w:space="0" w:color="auto"/>
              <w:left w:val="single" w:sz="4" w:space="0" w:color="auto"/>
            </w:tcBorders>
            <w:shd w:val="clear" w:color="auto" w:fill="FFFFFF"/>
          </w:tcPr>
          <w:p w:rsidR="006F0763" w:rsidRPr="00A777B1" w:rsidRDefault="006F0763" w:rsidP="006F0763">
            <w:pPr>
              <w:spacing w:line="240" w:lineRule="auto"/>
              <w:ind w:firstLine="0"/>
              <w:jc w:val="center"/>
            </w:pPr>
          </w:p>
        </w:tc>
        <w:tc>
          <w:tcPr>
            <w:tcW w:w="850" w:type="dxa"/>
            <w:tcBorders>
              <w:top w:val="single" w:sz="4" w:space="0" w:color="auto"/>
              <w:left w:val="single" w:sz="4" w:space="0" w:color="auto"/>
              <w:right w:val="single" w:sz="4" w:space="0" w:color="auto"/>
            </w:tcBorders>
            <w:shd w:val="clear" w:color="auto" w:fill="FFFFFF"/>
            <w:vAlign w:val="bottom"/>
          </w:tcPr>
          <w:p w:rsidR="006F0763" w:rsidRPr="00A777B1" w:rsidRDefault="006F0763" w:rsidP="006F0763">
            <w:pPr>
              <w:spacing w:line="240" w:lineRule="auto"/>
              <w:ind w:firstLine="0"/>
              <w:jc w:val="center"/>
            </w:pPr>
            <w:r w:rsidRPr="00A777B1">
              <w:t>204</w:t>
            </w:r>
          </w:p>
        </w:tc>
      </w:tr>
      <w:tr w:rsidR="006F0763" w:rsidRPr="00A777B1" w:rsidTr="006F0763">
        <w:trPr>
          <w:trHeight w:val="293"/>
        </w:trPr>
        <w:tc>
          <w:tcPr>
            <w:tcW w:w="1277" w:type="dxa"/>
            <w:vMerge/>
            <w:tcBorders>
              <w:left w:val="single" w:sz="4" w:space="0" w:color="auto"/>
              <w:bottom w:val="single" w:sz="4" w:space="0" w:color="auto"/>
            </w:tcBorders>
            <w:shd w:val="clear" w:color="auto" w:fill="FFFFFF"/>
            <w:vAlign w:val="bottom"/>
          </w:tcPr>
          <w:p w:rsidR="006F0763" w:rsidRPr="00A777B1" w:rsidRDefault="006F0763" w:rsidP="006F0763">
            <w:pPr>
              <w:spacing w:line="240" w:lineRule="auto"/>
              <w:ind w:firstLine="0"/>
              <w:jc w:val="left"/>
              <w:rPr>
                <w:sz w:val="22"/>
              </w:rPr>
            </w:pPr>
          </w:p>
        </w:tc>
        <w:tc>
          <w:tcPr>
            <w:tcW w:w="3532" w:type="dxa"/>
            <w:gridSpan w:val="2"/>
            <w:tcBorders>
              <w:top w:val="single" w:sz="4" w:space="0" w:color="auto"/>
              <w:left w:val="single" w:sz="4" w:space="0" w:color="auto"/>
              <w:bottom w:val="single" w:sz="4" w:space="0" w:color="auto"/>
            </w:tcBorders>
            <w:shd w:val="clear" w:color="auto" w:fill="FFFFFF"/>
            <w:vAlign w:val="center"/>
          </w:tcPr>
          <w:p w:rsidR="006F0763" w:rsidRPr="00A777B1" w:rsidRDefault="006F0763" w:rsidP="006F0763">
            <w:pPr>
              <w:spacing w:line="240" w:lineRule="auto"/>
              <w:ind w:firstLine="0"/>
              <w:jc w:val="left"/>
              <w:rPr>
                <w:sz w:val="22"/>
              </w:rPr>
            </w:pPr>
            <w:r w:rsidRPr="00A777B1">
              <w:rPr>
                <w:sz w:val="22"/>
              </w:rPr>
              <w:t>ОБЖ</w:t>
            </w:r>
          </w:p>
        </w:tc>
        <w:tc>
          <w:tcPr>
            <w:tcW w:w="569" w:type="dxa"/>
            <w:tcBorders>
              <w:top w:val="single" w:sz="4" w:space="0" w:color="auto"/>
              <w:left w:val="single" w:sz="4" w:space="0" w:color="auto"/>
            </w:tcBorders>
            <w:shd w:val="clear" w:color="auto" w:fill="FFFF00"/>
            <w:vAlign w:val="bottom"/>
          </w:tcPr>
          <w:p w:rsidR="006F0763" w:rsidRPr="00A777B1" w:rsidRDefault="006F0763" w:rsidP="006F0763">
            <w:pPr>
              <w:spacing w:line="240" w:lineRule="auto"/>
              <w:ind w:firstLine="0"/>
              <w:jc w:val="center"/>
            </w:pPr>
            <w:r w:rsidRPr="00A777B1">
              <w:t>2</w:t>
            </w:r>
          </w:p>
        </w:tc>
        <w:tc>
          <w:tcPr>
            <w:tcW w:w="569"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572" w:type="dxa"/>
            <w:tcBorders>
              <w:top w:val="single" w:sz="4" w:space="0" w:color="auto"/>
              <w:left w:val="single" w:sz="4" w:space="0" w:color="auto"/>
            </w:tcBorders>
            <w:shd w:val="clear" w:color="auto" w:fill="FFFF00"/>
            <w:vAlign w:val="bottom"/>
          </w:tcPr>
          <w:p w:rsidR="006F0763" w:rsidRPr="00A777B1" w:rsidRDefault="006F0763" w:rsidP="006F0763">
            <w:pPr>
              <w:spacing w:line="240" w:lineRule="auto"/>
              <w:ind w:firstLine="0"/>
              <w:jc w:val="center"/>
            </w:pPr>
            <w:r w:rsidRPr="00A777B1">
              <w:t>2</w:t>
            </w:r>
          </w:p>
        </w:tc>
        <w:tc>
          <w:tcPr>
            <w:tcW w:w="425"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569" w:type="dxa"/>
            <w:tcBorders>
              <w:top w:val="single" w:sz="4" w:space="0" w:color="auto"/>
              <w:left w:val="single" w:sz="4" w:space="0" w:color="auto"/>
            </w:tcBorders>
            <w:shd w:val="clear" w:color="auto" w:fill="FFFF00"/>
            <w:vAlign w:val="bottom"/>
          </w:tcPr>
          <w:p w:rsidR="006F0763" w:rsidRPr="00A777B1" w:rsidRDefault="006F0763" w:rsidP="006F0763">
            <w:pPr>
              <w:spacing w:line="240" w:lineRule="auto"/>
              <w:ind w:firstLine="0"/>
              <w:jc w:val="center"/>
            </w:pPr>
            <w:r w:rsidRPr="00A777B1">
              <w:t>1</w:t>
            </w:r>
          </w:p>
        </w:tc>
        <w:tc>
          <w:tcPr>
            <w:tcW w:w="423"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571"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p w:rsidR="006F0763" w:rsidRPr="00A777B1" w:rsidRDefault="006F0763" w:rsidP="006F0763">
            <w:pPr>
              <w:spacing w:line="240" w:lineRule="auto"/>
              <w:ind w:firstLine="0"/>
              <w:jc w:val="center"/>
            </w:pPr>
          </w:p>
          <w:p w:rsidR="006F0763" w:rsidRPr="00A777B1" w:rsidRDefault="006F0763" w:rsidP="006F0763">
            <w:pPr>
              <w:spacing w:line="240" w:lineRule="auto"/>
              <w:ind w:firstLine="0"/>
              <w:jc w:val="center"/>
            </w:pPr>
          </w:p>
          <w:p w:rsidR="006F0763" w:rsidRPr="00A777B1" w:rsidRDefault="006F0763" w:rsidP="006F0763">
            <w:pPr>
              <w:spacing w:line="240" w:lineRule="auto"/>
              <w:ind w:firstLine="0"/>
              <w:jc w:val="center"/>
            </w:pPr>
            <w:r w:rsidRPr="00A777B1">
              <w:t>1</w:t>
            </w:r>
          </w:p>
        </w:tc>
        <w:tc>
          <w:tcPr>
            <w:tcW w:w="430" w:type="dxa"/>
            <w:gridSpan w:val="2"/>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850" w:type="dxa"/>
            <w:tcBorders>
              <w:top w:val="single" w:sz="4" w:space="0" w:color="auto"/>
              <w:left w:val="single" w:sz="4" w:space="0" w:color="auto"/>
              <w:right w:val="single" w:sz="4" w:space="0" w:color="auto"/>
            </w:tcBorders>
            <w:shd w:val="clear" w:color="auto" w:fill="FFFF00"/>
            <w:vAlign w:val="bottom"/>
          </w:tcPr>
          <w:p w:rsidR="006F0763" w:rsidRPr="00A777B1" w:rsidRDefault="006F0763" w:rsidP="006F0763">
            <w:pPr>
              <w:spacing w:line="240" w:lineRule="auto"/>
              <w:ind w:firstLine="0"/>
              <w:jc w:val="center"/>
            </w:pPr>
            <w:r w:rsidRPr="00A777B1">
              <w:t>102</w:t>
            </w:r>
          </w:p>
        </w:tc>
      </w:tr>
      <w:tr w:rsidR="006F0763" w:rsidRPr="00A777B1" w:rsidTr="006F0763">
        <w:trPr>
          <w:trHeight w:val="274"/>
        </w:trPr>
        <w:tc>
          <w:tcPr>
            <w:tcW w:w="6944" w:type="dxa"/>
            <w:gridSpan w:val="7"/>
            <w:tcBorders>
              <w:top w:val="single" w:sz="4" w:space="0" w:color="auto"/>
              <w:left w:val="single" w:sz="4" w:space="0" w:color="auto"/>
              <w:right w:val="single" w:sz="4" w:space="0" w:color="auto"/>
            </w:tcBorders>
            <w:shd w:val="clear" w:color="auto" w:fill="FFFFFF"/>
            <w:vAlign w:val="bottom"/>
          </w:tcPr>
          <w:p w:rsidR="006F0763" w:rsidRPr="00A777B1" w:rsidRDefault="006F0763" w:rsidP="006F0763">
            <w:pPr>
              <w:spacing w:line="240" w:lineRule="auto"/>
              <w:ind w:firstLine="0"/>
              <w:jc w:val="left"/>
              <w:rPr>
                <w:sz w:val="22"/>
              </w:rPr>
            </w:pPr>
            <w:r w:rsidRPr="00A777B1">
              <w:rPr>
                <w:sz w:val="22"/>
              </w:rPr>
              <w:t>Часть, формируемая участниками образовательных отношений</w:t>
            </w:r>
          </w:p>
        </w:tc>
        <w:tc>
          <w:tcPr>
            <w:tcW w:w="1993" w:type="dxa"/>
            <w:gridSpan w:val="5"/>
            <w:tcBorders>
              <w:top w:val="single" w:sz="4" w:space="0" w:color="auto"/>
              <w:left w:val="single" w:sz="4" w:space="0" w:color="auto"/>
              <w:right w:val="single" w:sz="4" w:space="0" w:color="auto"/>
            </w:tcBorders>
            <w:shd w:val="clear" w:color="auto" w:fill="FFFFFF"/>
            <w:vAlign w:val="bottom"/>
          </w:tcPr>
          <w:p w:rsidR="006F0763" w:rsidRPr="00A777B1" w:rsidRDefault="006F0763" w:rsidP="006F0763">
            <w:pPr>
              <w:spacing w:line="240" w:lineRule="auto"/>
              <w:ind w:firstLine="0"/>
            </w:pPr>
          </w:p>
        </w:tc>
        <w:tc>
          <w:tcPr>
            <w:tcW w:w="850" w:type="dxa"/>
            <w:tcBorders>
              <w:top w:val="single" w:sz="4" w:space="0" w:color="auto"/>
              <w:left w:val="single" w:sz="4" w:space="0" w:color="auto"/>
              <w:right w:val="single" w:sz="4" w:space="0" w:color="auto"/>
            </w:tcBorders>
            <w:shd w:val="clear" w:color="auto" w:fill="FFFFFF"/>
            <w:vAlign w:val="bottom"/>
          </w:tcPr>
          <w:p w:rsidR="006F0763" w:rsidRPr="00A777B1" w:rsidRDefault="006F0763" w:rsidP="006F0763">
            <w:pPr>
              <w:spacing w:line="240" w:lineRule="auto"/>
              <w:ind w:firstLine="0"/>
              <w:jc w:val="center"/>
            </w:pPr>
          </w:p>
        </w:tc>
      </w:tr>
      <w:tr w:rsidR="006F0763" w:rsidRPr="00A777B1" w:rsidTr="006F0763">
        <w:trPr>
          <w:trHeight w:val="278"/>
        </w:trPr>
        <w:tc>
          <w:tcPr>
            <w:tcW w:w="1277" w:type="dxa"/>
            <w:vMerge w:val="restart"/>
            <w:tcBorders>
              <w:top w:val="single" w:sz="4" w:space="0" w:color="auto"/>
              <w:left w:val="single" w:sz="4" w:space="0" w:color="auto"/>
            </w:tcBorders>
            <w:shd w:val="clear" w:color="auto" w:fill="FFFFFF"/>
            <w:vAlign w:val="bottom"/>
          </w:tcPr>
          <w:p w:rsidR="006F0763" w:rsidRPr="00A777B1" w:rsidRDefault="006F0763" w:rsidP="006F0763">
            <w:pPr>
              <w:spacing w:line="240" w:lineRule="auto"/>
              <w:ind w:firstLine="0"/>
              <w:jc w:val="left"/>
              <w:rPr>
                <w:sz w:val="22"/>
              </w:rPr>
            </w:pPr>
            <w:r w:rsidRPr="00A777B1">
              <w:rPr>
                <w:sz w:val="22"/>
              </w:rPr>
              <w:t xml:space="preserve"> </w:t>
            </w:r>
          </w:p>
          <w:p w:rsidR="006F0763" w:rsidRPr="00A777B1" w:rsidRDefault="006F0763" w:rsidP="006F0763">
            <w:pPr>
              <w:spacing w:line="240" w:lineRule="auto"/>
              <w:ind w:firstLine="0"/>
              <w:jc w:val="left"/>
              <w:rPr>
                <w:sz w:val="22"/>
              </w:rPr>
            </w:pPr>
            <w:r w:rsidRPr="00A777B1">
              <w:rPr>
                <w:sz w:val="22"/>
              </w:rPr>
              <w:t xml:space="preserve"> </w:t>
            </w:r>
          </w:p>
        </w:tc>
        <w:tc>
          <w:tcPr>
            <w:tcW w:w="3532" w:type="dxa"/>
            <w:gridSpan w:val="2"/>
            <w:tcBorders>
              <w:top w:val="single" w:sz="4" w:space="0" w:color="auto"/>
              <w:left w:val="single" w:sz="4" w:space="0" w:color="auto"/>
            </w:tcBorders>
            <w:shd w:val="clear" w:color="auto" w:fill="FFFFFF"/>
            <w:vAlign w:val="bottom"/>
          </w:tcPr>
          <w:p w:rsidR="006F0763" w:rsidRPr="00A777B1" w:rsidRDefault="006F0763" w:rsidP="006F0763">
            <w:pPr>
              <w:spacing w:line="240" w:lineRule="auto"/>
              <w:ind w:firstLine="0"/>
              <w:rPr>
                <w:sz w:val="22"/>
              </w:rPr>
            </w:pPr>
            <w:r w:rsidRPr="00A777B1">
              <w:rPr>
                <w:sz w:val="22"/>
              </w:rPr>
              <w:t>Кубановедение</w:t>
            </w:r>
          </w:p>
        </w:tc>
        <w:tc>
          <w:tcPr>
            <w:tcW w:w="569" w:type="dxa"/>
            <w:tcBorders>
              <w:top w:val="single" w:sz="4" w:space="0" w:color="auto"/>
              <w:left w:val="single" w:sz="4" w:space="0" w:color="auto"/>
            </w:tcBorders>
            <w:shd w:val="clear" w:color="auto" w:fill="FFFF00"/>
            <w:vAlign w:val="bottom"/>
          </w:tcPr>
          <w:p w:rsidR="006F0763" w:rsidRPr="00A777B1" w:rsidRDefault="006F0763" w:rsidP="006F0763">
            <w:pPr>
              <w:spacing w:line="240" w:lineRule="auto"/>
              <w:ind w:firstLine="0"/>
              <w:jc w:val="center"/>
            </w:pPr>
            <w:r w:rsidRPr="00A777B1">
              <w:t>1</w:t>
            </w:r>
          </w:p>
        </w:tc>
        <w:tc>
          <w:tcPr>
            <w:tcW w:w="569" w:type="dxa"/>
            <w:tcBorders>
              <w:top w:val="single" w:sz="4" w:space="0" w:color="auto"/>
              <w:left w:val="single" w:sz="4" w:space="0" w:color="auto"/>
            </w:tcBorders>
            <w:shd w:val="clear" w:color="auto" w:fill="FFFF00"/>
            <w:vAlign w:val="bottom"/>
          </w:tcPr>
          <w:p w:rsidR="006F0763" w:rsidRPr="00A777B1" w:rsidRDefault="006F0763" w:rsidP="006F0763">
            <w:pPr>
              <w:spacing w:line="240" w:lineRule="auto"/>
              <w:ind w:firstLine="0"/>
              <w:jc w:val="center"/>
            </w:pPr>
          </w:p>
        </w:tc>
        <w:tc>
          <w:tcPr>
            <w:tcW w:w="572" w:type="dxa"/>
            <w:tcBorders>
              <w:top w:val="single" w:sz="4" w:space="0" w:color="auto"/>
              <w:left w:val="single" w:sz="4" w:space="0" w:color="auto"/>
            </w:tcBorders>
            <w:shd w:val="clear" w:color="auto" w:fill="FFFF00"/>
            <w:vAlign w:val="bottom"/>
          </w:tcPr>
          <w:p w:rsidR="006F0763" w:rsidRPr="00A777B1" w:rsidRDefault="006F0763" w:rsidP="006F0763">
            <w:pPr>
              <w:spacing w:line="240" w:lineRule="auto"/>
              <w:ind w:firstLine="0"/>
              <w:jc w:val="center"/>
            </w:pPr>
            <w:r w:rsidRPr="00A777B1">
              <w:t>1</w:t>
            </w:r>
          </w:p>
        </w:tc>
        <w:tc>
          <w:tcPr>
            <w:tcW w:w="425" w:type="dxa"/>
            <w:tcBorders>
              <w:top w:val="single" w:sz="4" w:space="0" w:color="auto"/>
              <w:left w:val="single" w:sz="4" w:space="0" w:color="auto"/>
            </w:tcBorders>
            <w:shd w:val="clear" w:color="auto" w:fill="FFFF00"/>
            <w:vAlign w:val="bottom"/>
          </w:tcPr>
          <w:p w:rsidR="006F0763" w:rsidRPr="00A777B1" w:rsidRDefault="006F0763" w:rsidP="006F0763">
            <w:pPr>
              <w:spacing w:line="240" w:lineRule="auto"/>
              <w:ind w:firstLine="0"/>
              <w:jc w:val="center"/>
            </w:pPr>
          </w:p>
        </w:tc>
        <w:tc>
          <w:tcPr>
            <w:tcW w:w="569" w:type="dxa"/>
            <w:tcBorders>
              <w:top w:val="single" w:sz="4" w:space="0" w:color="auto"/>
              <w:left w:val="single" w:sz="4" w:space="0" w:color="auto"/>
            </w:tcBorders>
            <w:shd w:val="clear" w:color="auto" w:fill="FFFF00"/>
            <w:vAlign w:val="bottom"/>
          </w:tcPr>
          <w:p w:rsidR="006F0763" w:rsidRPr="00A777B1" w:rsidRDefault="006F0763" w:rsidP="006F0763">
            <w:pPr>
              <w:spacing w:line="240" w:lineRule="auto"/>
              <w:ind w:firstLine="0"/>
              <w:jc w:val="center"/>
            </w:pPr>
            <w:r w:rsidRPr="00A777B1">
              <w:t>1</w:t>
            </w:r>
          </w:p>
        </w:tc>
        <w:tc>
          <w:tcPr>
            <w:tcW w:w="423"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638" w:type="dxa"/>
            <w:gridSpan w:val="2"/>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r w:rsidRPr="00A777B1">
              <w:t>1</w:t>
            </w:r>
          </w:p>
        </w:tc>
        <w:tc>
          <w:tcPr>
            <w:tcW w:w="363"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850" w:type="dxa"/>
            <w:tcBorders>
              <w:top w:val="single" w:sz="4" w:space="0" w:color="auto"/>
              <w:left w:val="single" w:sz="4" w:space="0" w:color="auto"/>
              <w:right w:val="single" w:sz="4" w:space="0" w:color="auto"/>
            </w:tcBorders>
            <w:shd w:val="clear" w:color="auto" w:fill="FFFF00"/>
            <w:vAlign w:val="bottom"/>
          </w:tcPr>
          <w:p w:rsidR="006F0763" w:rsidRPr="00A777B1" w:rsidRDefault="006F0763" w:rsidP="006F0763">
            <w:pPr>
              <w:spacing w:line="240" w:lineRule="auto"/>
              <w:ind w:firstLine="0"/>
              <w:jc w:val="center"/>
            </w:pPr>
            <w:r w:rsidRPr="00A777B1">
              <w:t>68</w:t>
            </w:r>
          </w:p>
        </w:tc>
      </w:tr>
      <w:tr w:rsidR="006F0763" w:rsidRPr="00A777B1" w:rsidTr="006F0763">
        <w:trPr>
          <w:trHeight w:val="571"/>
        </w:trPr>
        <w:tc>
          <w:tcPr>
            <w:tcW w:w="1277" w:type="dxa"/>
            <w:vMerge/>
            <w:tcBorders>
              <w:left w:val="single" w:sz="4" w:space="0" w:color="auto"/>
            </w:tcBorders>
            <w:shd w:val="clear" w:color="auto" w:fill="FFFFFF"/>
            <w:vAlign w:val="bottom"/>
          </w:tcPr>
          <w:p w:rsidR="006F0763" w:rsidRPr="00A777B1" w:rsidRDefault="006F0763" w:rsidP="006F0763">
            <w:pPr>
              <w:spacing w:line="240" w:lineRule="auto"/>
              <w:ind w:firstLine="0"/>
              <w:jc w:val="left"/>
              <w:rPr>
                <w:sz w:val="22"/>
              </w:rPr>
            </w:pPr>
          </w:p>
        </w:tc>
        <w:tc>
          <w:tcPr>
            <w:tcW w:w="3532" w:type="dxa"/>
            <w:gridSpan w:val="2"/>
            <w:tcBorders>
              <w:top w:val="single" w:sz="4" w:space="0" w:color="auto"/>
              <w:left w:val="single" w:sz="4" w:space="0" w:color="auto"/>
            </w:tcBorders>
            <w:shd w:val="clear" w:color="auto" w:fill="FFFFFF"/>
            <w:vAlign w:val="bottom"/>
          </w:tcPr>
          <w:p w:rsidR="006F0763" w:rsidRPr="00A777B1" w:rsidRDefault="006F0763" w:rsidP="006F0763">
            <w:pPr>
              <w:spacing w:line="240" w:lineRule="auto"/>
              <w:ind w:firstLine="0"/>
              <w:rPr>
                <w:sz w:val="22"/>
              </w:rPr>
            </w:pPr>
            <w:r w:rsidRPr="00A777B1">
              <w:rPr>
                <w:sz w:val="22"/>
              </w:rPr>
              <w:t>Индивидуальный</w:t>
            </w:r>
          </w:p>
          <w:p w:rsidR="006F0763" w:rsidRPr="00A777B1" w:rsidRDefault="006F0763" w:rsidP="006F0763">
            <w:pPr>
              <w:spacing w:line="240" w:lineRule="auto"/>
              <w:ind w:firstLine="0"/>
              <w:rPr>
                <w:sz w:val="22"/>
              </w:rPr>
            </w:pPr>
            <w:r w:rsidRPr="00A777B1">
              <w:rPr>
                <w:sz w:val="22"/>
              </w:rPr>
              <w:t>проект</w:t>
            </w:r>
          </w:p>
        </w:tc>
        <w:tc>
          <w:tcPr>
            <w:tcW w:w="569" w:type="dxa"/>
            <w:tcBorders>
              <w:top w:val="single" w:sz="4" w:space="0" w:color="auto"/>
              <w:left w:val="single" w:sz="4" w:space="0" w:color="auto"/>
            </w:tcBorders>
            <w:shd w:val="clear" w:color="auto" w:fill="FFFF00"/>
            <w:vAlign w:val="center"/>
          </w:tcPr>
          <w:p w:rsidR="006F0763" w:rsidRPr="00A777B1" w:rsidRDefault="006F0763" w:rsidP="006F0763">
            <w:pPr>
              <w:spacing w:line="240" w:lineRule="auto"/>
              <w:ind w:firstLine="0"/>
              <w:jc w:val="center"/>
            </w:pPr>
            <w:r w:rsidRPr="00A777B1">
              <w:t>1</w:t>
            </w:r>
          </w:p>
        </w:tc>
        <w:tc>
          <w:tcPr>
            <w:tcW w:w="569" w:type="dxa"/>
            <w:tcBorders>
              <w:top w:val="single" w:sz="4" w:space="0" w:color="auto"/>
              <w:left w:val="single" w:sz="4" w:space="0" w:color="auto"/>
            </w:tcBorders>
            <w:shd w:val="clear" w:color="auto" w:fill="FFFF00"/>
            <w:vAlign w:val="center"/>
          </w:tcPr>
          <w:p w:rsidR="006F0763" w:rsidRPr="00A777B1" w:rsidRDefault="006F0763" w:rsidP="006F0763">
            <w:pPr>
              <w:spacing w:line="240" w:lineRule="auto"/>
              <w:ind w:firstLine="0"/>
              <w:jc w:val="center"/>
            </w:pPr>
          </w:p>
        </w:tc>
        <w:tc>
          <w:tcPr>
            <w:tcW w:w="572" w:type="dxa"/>
            <w:tcBorders>
              <w:top w:val="single" w:sz="4" w:space="0" w:color="auto"/>
              <w:left w:val="single" w:sz="4" w:space="0" w:color="auto"/>
            </w:tcBorders>
            <w:shd w:val="clear" w:color="auto" w:fill="FFFF00"/>
            <w:vAlign w:val="center"/>
          </w:tcPr>
          <w:p w:rsidR="006F0763" w:rsidRPr="00A777B1" w:rsidRDefault="006F0763" w:rsidP="006F0763">
            <w:pPr>
              <w:spacing w:line="240" w:lineRule="auto"/>
              <w:ind w:firstLine="0"/>
              <w:jc w:val="center"/>
            </w:pPr>
            <w:r w:rsidRPr="00A777B1">
              <w:t>1</w:t>
            </w:r>
          </w:p>
        </w:tc>
        <w:tc>
          <w:tcPr>
            <w:tcW w:w="425" w:type="dxa"/>
            <w:tcBorders>
              <w:top w:val="single" w:sz="4" w:space="0" w:color="auto"/>
              <w:left w:val="single" w:sz="4" w:space="0" w:color="auto"/>
            </w:tcBorders>
            <w:shd w:val="clear" w:color="auto" w:fill="FFFF00"/>
            <w:vAlign w:val="center"/>
          </w:tcPr>
          <w:p w:rsidR="006F0763" w:rsidRPr="00A777B1" w:rsidRDefault="006F0763" w:rsidP="006F0763">
            <w:pPr>
              <w:spacing w:line="240" w:lineRule="auto"/>
              <w:ind w:firstLine="0"/>
              <w:jc w:val="center"/>
            </w:pPr>
          </w:p>
        </w:tc>
        <w:tc>
          <w:tcPr>
            <w:tcW w:w="569" w:type="dxa"/>
            <w:tcBorders>
              <w:top w:val="single" w:sz="4" w:space="0" w:color="auto"/>
              <w:left w:val="single" w:sz="4" w:space="0" w:color="auto"/>
            </w:tcBorders>
            <w:shd w:val="clear" w:color="auto" w:fill="FFFF00"/>
            <w:vAlign w:val="center"/>
          </w:tcPr>
          <w:p w:rsidR="006F0763" w:rsidRPr="00A777B1" w:rsidRDefault="006F0763" w:rsidP="006F0763">
            <w:pPr>
              <w:spacing w:line="240" w:lineRule="auto"/>
              <w:ind w:firstLine="0"/>
              <w:jc w:val="center"/>
            </w:pPr>
            <w:r w:rsidRPr="00A777B1">
              <w:t>1</w:t>
            </w:r>
          </w:p>
        </w:tc>
        <w:tc>
          <w:tcPr>
            <w:tcW w:w="423"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638" w:type="dxa"/>
            <w:gridSpan w:val="2"/>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p w:rsidR="006F0763" w:rsidRPr="00A777B1" w:rsidRDefault="006F0763" w:rsidP="006F0763">
            <w:pPr>
              <w:spacing w:line="240" w:lineRule="auto"/>
              <w:ind w:firstLine="0"/>
              <w:jc w:val="center"/>
            </w:pPr>
            <w:r w:rsidRPr="00A777B1">
              <w:t>1</w:t>
            </w:r>
          </w:p>
        </w:tc>
        <w:tc>
          <w:tcPr>
            <w:tcW w:w="363"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850" w:type="dxa"/>
            <w:tcBorders>
              <w:top w:val="single" w:sz="4" w:space="0" w:color="auto"/>
              <w:left w:val="single" w:sz="4" w:space="0" w:color="auto"/>
              <w:right w:val="single" w:sz="4" w:space="0" w:color="auto"/>
            </w:tcBorders>
            <w:shd w:val="clear" w:color="auto" w:fill="FFFF00"/>
          </w:tcPr>
          <w:p w:rsidR="006F0763" w:rsidRPr="00A777B1" w:rsidRDefault="006F0763" w:rsidP="006F0763">
            <w:pPr>
              <w:spacing w:line="240" w:lineRule="auto"/>
              <w:ind w:firstLine="0"/>
              <w:jc w:val="center"/>
            </w:pPr>
            <w:r w:rsidRPr="00A777B1">
              <w:t>68</w:t>
            </w:r>
          </w:p>
        </w:tc>
      </w:tr>
      <w:tr w:rsidR="006F0763" w:rsidRPr="00A777B1" w:rsidTr="006F0763">
        <w:trPr>
          <w:trHeight w:val="557"/>
        </w:trPr>
        <w:tc>
          <w:tcPr>
            <w:tcW w:w="1277" w:type="dxa"/>
            <w:vMerge/>
            <w:tcBorders>
              <w:left w:val="single" w:sz="4" w:space="0" w:color="auto"/>
            </w:tcBorders>
            <w:shd w:val="clear" w:color="auto" w:fill="FFFFFF"/>
            <w:vAlign w:val="center"/>
          </w:tcPr>
          <w:p w:rsidR="006F0763" w:rsidRPr="00A777B1" w:rsidRDefault="006F0763" w:rsidP="006F0763">
            <w:pPr>
              <w:spacing w:line="240" w:lineRule="auto"/>
              <w:ind w:firstLine="0"/>
              <w:jc w:val="left"/>
              <w:rPr>
                <w:sz w:val="22"/>
              </w:rPr>
            </w:pPr>
          </w:p>
        </w:tc>
        <w:tc>
          <w:tcPr>
            <w:tcW w:w="3532" w:type="dxa"/>
            <w:gridSpan w:val="2"/>
            <w:tcBorders>
              <w:top w:val="single" w:sz="4" w:space="0" w:color="auto"/>
              <w:left w:val="single" w:sz="4" w:space="0" w:color="auto"/>
            </w:tcBorders>
            <w:shd w:val="clear" w:color="auto" w:fill="FFFFFF"/>
          </w:tcPr>
          <w:p w:rsidR="006F0763" w:rsidRPr="00A777B1" w:rsidRDefault="006F0763" w:rsidP="006F0763">
            <w:pPr>
              <w:shd w:val="clear" w:color="auto" w:fill="FFFFFF"/>
              <w:spacing w:line="240" w:lineRule="auto"/>
              <w:ind w:firstLine="0"/>
              <w:rPr>
                <w:sz w:val="22"/>
              </w:rPr>
            </w:pPr>
            <w:r w:rsidRPr="00A777B1">
              <w:rPr>
                <w:sz w:val="22"/>
              </w:rPr>
              <w:t xml:space="preserve"> Подготовка к ЕГЭ по биологии</w:t>
            </w:r>
          </w:p>
        </w:tc>
        <w:tc>
          <w:tcPr>
            <w:tcW w:w="569" w:type="dxa"/>
            <w:tcBorders>
              <w:top w:val="single" w:sz="4" w:space="0" w:color="auto"/>
              <w:left w:val="single" w:sz="4" w:space="0" w:color="auto"/>
            </w:tcBorders>
            <w:shd w:val="clear" w:color="auto" w:fill="FFFFFF"/>
          </w:tcPr>
          <w:p w:rsidR="006F0763" w:rsidRPr="00A777B1" w:rsidRDefault="006F0763" w:rsidP="006F0763">
            <w:pPr>
              <w:spacing w:line="240" w:lineRule="auto"/>
              <w:ind w:firstLine="0"/>
              <w:jc w:val="center"/>
            </w:pPr>
          </w:p>
        </w:tc>
        <w:tc>
          <w:tcPr>
            <w:tcW w:w="569" w:type="dxa"/>
            <w:tcBorders>
              <w:top w:val="single" w:sz="4" w:space="0" w:color="auto"/>
              <w:left w:val="single" w:sz="4" w:space="0" w:color="auto"/>
            </w:tcBorders>
            <w:shd w:val="clear" w:color="auto" w:fill="FFFFFF"/>
          </w:tcPr>
          <w:p w:rsidR="006F0763" w:rsidRPr="00A777B1" w:rsidRDefault="006F0763" w:rsidP="006F0763">
            <w:pPr>
              <w:spacing w:line="240" w:lineRule="auto"/>
              <w:ind w:firstLine="0"/>
              <w:jc w:val="center"/>
            </w:pPr>
          </w:p>
        </w:tc>
        <w:tc>
          <w:tcPr>
            <w:tcW w:w="572" w:type="dxa"/>
            <w:tcBorders>
              <w:top w:val="single" w:sz="4" w:space="0" w:color="auto"/>
              <w:left w:val="single" w:sz="4" w:space="0" w:color="auto"/>
            </w:tcBorders>
            <w:shd w:val="clear" w:color="auto" w:fill="FFFFFF"/>
            <w:vAlign w:val="center"/>
          </w:tcPr>
          <w:p w:rsidR="006F0763" w:rsidRPr="00A777B1" w:rsidRDefault="006F0763" w:rsidP="006F0763">
            <w:pPr>
              <w:spacing w:line="240" w:lineRule="auto"/>
              <w:ind w:firstLine="0"/>
              <w:jc w:val="center"/>
            </w:pPr>
            <w:r w:rsidRPr="00A777B1">
              <w:t>1</w:t>
            </w:r>
          </w:p>
        </w:tc>
        <w:tc>
          <w:tcPr>
            <w:tcW w:w="425" w:type="dxa"/>
            <w:tcBorders>
              <w:top w:val="single" w:sz="4" w:space="0" w:color="auto"/>
              <w:left w:val="single" w:sz="4" w:space="0" w:color="auto"/>
            </w:tcBorders>
            <w:shd w:val="clear" w:color="auto" w:fill="FFFFFF"/>
            <w:vAlign w:val="center"/>
          </w:tcPr>
          <w:p w:rsidR="006F0763" w:rsidRPr="00A777B1" w:rsidRDefault="006F0763" w:rsidP="006F0763">
            <w:pPr>
              <w:spacing w:line="240" w:lineRule="auto"/>
              <w:ind w:firstLine="0"/>
              <w:jc w:val="center"/>
            </w:pPr>
          </w:p>
        </w:tc>
        <w:tc>
          <w:tcPr>
            <w:tcW w:w="569" w:type="dxa"/>
            <w:tcBorders>
              <w:top w:val="single" w:sz="4" w:space="0" w:color="auto"/>
              <w:left w:val="single" w:sz="4" w:space="0" w:color="auto"/>
            </w:tcBorders>
            <w:shd w:val="clear" w:color="auto" w:fill="FFFFFF"/>
          </w:tcPr>
          <w:p w:rsidR="006F0763" w:rsidRPr="00A777B1" w:rsidRDefault="006F0763" w:rsidP="006F0763">
            <w:pPr>
              <w:spacing w:line="240" w:lineRule="auto"/>
              <w:ind w:firstLine="0"/>
              <w:jc w:val="center"/>
            </w:pPr>
          </w:p>
        </w:tc>
        <w:tc>
          <w:tcPr>
            <w:tcW w:w="423" w:type="dxa"/>
            <w:tcBorders>
              <w:top w:val="single" w:sz="4" w:space="0" w:color="auto"/>
              <w:left w:val="single" w:sz="4" w:space="0" w:color="auto"/>
            </w:tcBorders>
            <w:shd w:val="clear" w:color="auto" w:fill="FFFFFF"/>
          </w:tcPr>
          <w:p w:rsidR="006F0763" w:rsidRPr="00A777B1" w:rsidRDefault="006F0763" w:rsidP="006F0763">
            <w:pPr>
              <w:spacing w:line="240" w:lineRule="auto"/>
              <w:ind w:firstLine="0"/>
              <w:jc w:val="center"/>
            </w:pPr>
          </w:p>
        </w:tc>
        <w:tc>
          <w:tcPr>
            <w:tcW w:w="638" w:type="dxa"/>
            <w:gridSpan w:val="2"/>
            <w:tcBorders>
              <w:top w:val="single" w:sz="4" w:space="0" w:color="auto"/>
              <w:left w:val="single" w:sz="4" w:space="0" w:color="auto"/>
            </w:tcBorders>
            <w:shd w:val="clear" w:color="auto" w:fill="FFFFFF"/>
          </w:tcPr>
          <w:p w:rsidR="006F0763" w:rsidRPr="00A777B1" w:rsidRDefault="006F0763" w:rsidP="006F0763">
            <w:pPr>
              <w:spacing w:line="240" w:lineRule="auto"/>
              <w:ind w:firstLine="0"/>
              <w:jc w:val="center"/>
            </w:pPr>
          </w:p>
          <w:p w:rsidR="006F0763" w:rsidRPr="00A777B1" w:rsidRDefault="006F0763" w:rsidP="006F0763">
            <w:pPr>
              <w:spacing w:line="240" w:lineRule="auto"/>
              <w:ind w:firstLine="0"/>
              <w:jc w:val="center"/>
            </w:pPr>
            <w:r w:rsidRPr="00A777B1">
              <w:t>1</w:t>
            </w:r>
          </w:p>
        </w:tc>
        <w:tc>
          <w:tcPr>
            <w:tcW w:w="363" w:type="dxa"/>
            <w:tcBorders>
              <w:top w:val="single" w:sz="4" w:space="0" w:color="auto"/>
              <w:left w:val="single" w:sz="4" w:space="0" w:color="auto"/>
            </w:tcBorders>
            <w:shd w:val="clear" w:color="auto" w:fill="FFFFFF"/>
          </w:tcPr>
          <w:p w:rsidR="006F0763" w:rsidRPr="00A777B1" w:rsidRDefault="006F0763" w:rsidP="006F0763">
            <w:pPr>
              <w:spacing w:line="240" w:lineRule="auto"/>
              <w:ind w:firstLine="0"/>
              <w:jc w:val="center"/>
            </w:pPr>
          </w:p>
        </w:tc>
        <w:tc>
          <w:tcPr>
            <w:tcW w:w="850" w:type="dxa"/>
            <w:tcBorders>
              <w:top w:val="single" w:sz="4" w:space="0" w:color="auto"/>
              <w:left w:val="single" w:sz="4" w:space="0" w:color="auto"/>
              <w:right w:val="single" w:sz="4" w:space="0" w:color="auto"/>
            </w:tcBorders>
            <w:shd w:val="clear" w:color="auto" w:fill="FFFFFF"/>
          </w:tcPr>
          <w:p w:rsidR="006F0763" w:rsidRPr="00A777B1" w:rsidRDefault="006F0763" w:rsidP="006F0763">
            <w:pPr>
              <w:spacing w:line="240" w:lineRule="auto"/>
              <w:ind w:firstLine="0"/>
              <w:jc w:val="center"/>
            </w:pPr>
            <w:r w:rsidRPr="00A777B1">
              <w:t>0/68</w:t>
            </w:r>
          </w:p>
        </w:tc>
      </w:tr>
      <w:tr w:rsidR="006F0763" w:rsidRPr="00A777B1" w:rsidTr="006F0763">
        <w:trPr>
          <w:trHeight w:val="293"/>
        </w:trPr>
        <w:tc>
          <w:tcPr>
            <w:tcW w:w="1277" w:type="dxa"/>
            <w:vMerge/>
            <w:tcBorders>
              <w:left w:val="single" w:sz="4" w:space="0" w:color="auto"/>
            </w:tcBorders>
            <w:shd w:val="clear" w:color="auto" w:fill="FFFFFF"/>
            <w:vAlign w:val="center"/>
          </w:tcPr>
          <w:p w:rsidR="006F0763" w:rsidRPr="00A777B1" w:rsidRDefault="006F0763" w:rsidP="006F0763">
            <w:pPr>
              <w:spacing w:line="240" w:lineRule="auto"/>
              <w:ind w:firstLine="0"/>
              <w:jc w:val="left"/>
              <w:rPr>
                <w:sz w:val="22"/>
              </w:rPr>
            </w:pPr>
          </w:p>
        </w:tc>
        <w:tc>
          <w:tcPr>
            <w:tcW w:w="3532" w:type="dxa"/>
            <w:gridSpan w:val="2"/>
            <w:tcBorders>
              <w:top w:val="single" w:sz="4" w:space="0" w:color="auto"/>
              <w:left w:val="single" w:sz="4" w:space="0" w:color="auto"/>
            </w:tcBorders>
            <w:shd w:val="clear" w:color="auto" w:fill="FFFFFF"/>
          </w:tcPr>
          <w:p w:rsidR="006F0763" w:rsidRPr="00A777B1" w:rsidRDefault="006F0763" w:rsidP="006F0763">
            <w:pPr>
              <w:shd w:val="clear" w:color="auto" w:fill="FFFFFF"/>
              <w:spacing w:line="240" w:lineRule="auto"/>
              <w:ind w:firstLine="0"/>
              <w:rPr>
                <w:sz w:val="22"/>
              </w:rPr>
            </w:pPr>
            <w:r w:rsidRPr="00A777B1">
              <w:rPr>
                <w:sz w:val="22"/>
              </w:rPr>
              <w:t xml:space="preserve"> Решение расчетных задач по химии </w:t>
            </w:r>
          </w:p>
        </w:tc>
        <w:tc>
          <w:tcPr>
            <w:tcW w:w="569" w:type="dxa"/>
            <w:tcBorders>
              <w:top w:val="single" w:sz="4" w:space="0" w:color="auto"/>
              <w:left w:val="single" w:sz="4" w:space="0" w:color="auto"/>
            </w:tcBorders>
            <w:shd w:val="clear" w:color="auto" w:fill="FFFFFF"/>
            <w:vAlign w:val="bottom"/>
          </w:tcPr>
          <w:p w:rsidR="006F0763" w:rsidRPr="00A777B1" w:rsidRDefault="006F0763" w:rsidP="006F0763">
            <w:pPr>
              <w:spacing w:line="240" w:lineRule="auto"/>
              <w:ind w:firstLine="0"/>
              <w:jc w:val="center"/>
            </w:pPr>
          </w:p>
        </w:tc>
        <w:tc>
          <w:tcPr>
            <w:tcW w:w="569" w:type="dxa"/>
            <w:tcBorders>
              <w:top w:val="single" w:sz="4" w:space="0" w:color="auto"/>
              <w:left w:val="single" w:sz="4" w:space="0" w:color="auto"/>
            </w:tcBorders>
            <w:shd w:val="clear" w:color="auto" w:fill="FFFFFF"/>
            <w:vAlign w:val="bottom"/>
          </w:tcPr>
          <w:p w:rsidR="006F0763" w:rsidRPr="00A777B1" w:rsidRDefault="006F0763" w:rsidP="006F0763">
            <w:pPr>
              <w:spacing w:line="240" w:lineRule="auto"/>
              <w:ind w:firstLine="0"/>
              <w:jc w:val="center"/>
            </w:pPr>
          </w:p>
        </w:tc>
        <w:tc>
          <w:tcPr>
            <w:tcW w:w="572" w:type="dxa"/>
            <w:tcBorders>
              <w:top w:val="single" w:sz="4" w:space="0" w:color="auto"/>
              <w:left w:val="single" w:sz="4" w:space="0" w:color="auto"/>
            </w:tcBorders>
            <w:shd w:val="clear" w:color="auto" w:fill="FFFFFF"/>
            <w:vAlign w:val="bottom"/>
          </w:tcPr>
          <w:p w:rsidR="006F0763" w:rsidRPr="00A777B1" w:rsidRDefault="006F0763" w:rsidP="006F0763">
            <w:pPr>
              <w:spacing w:line="240" w:lineRule="auto"/>
              <w:ind w:firstLine="0"/>
              <w:jc w:val="center"/>
            </w:pPr>
            <w:r w:rsidRPr="00A777B1">
              <w:t>1</w:t>
            </w:r>
          </w:p>
        </w:tc>
        <w:tc>
          <w:tcPr>
            <w:tcW w:w="425" w:type="dxa"/>
            <w:tcBorders>
              <w:top w:val="single" w:sz="4" w:space="0" w:color="auto"/>
              <w:left w:val="single" w:sz="4" w:space="0" w:color="auto"/>
            </w:tcBorders>
            <w:shd w:val="clear" w:color="auto" w:fill="FFFFFF"/>
            <w:vAlign w:val="bottom"/>
          </w:tcPr>
          <w:p w:rsidR="006F0763" w:rsidRPr="00A777B1" w:rsidRDefault="006F0763" w:rsidP="006F0763">
            <w:pPr>
              <w:spacing w:line="240" w:lineRule="auto"/>
              <w:ind w:firstLine="0"/>
              <w:jc w:val="center"/>
            </w:pPr>
          </w:p>
        </w:tc>
        <w:tc>
          <w:tcPr>
            <w:tcW w:w="569" w:type="dxa"/>
            <w:tcBorders>
              <w:top w:val="single" w:sz="4" w:space="0" w:color="auto"/>
              <w:left w:val="single" w:sz="4" w:space="0" w:color="auto"/>
            </w:tcBorders>
            <w:shd w:val="clear" w:color="auto" w:fill="FFFFFF"/>
            <w:vAlign w:val="bottom"/>
          </w:tcPr>
          <w:p w:rsidR="006F0763" w:rsidRPr="00A777B1" w:rsidRDefault="006F0763" w:rsidP="006F0763">
            <w:pPr>
              <w:spacing w:line="240" w:lineRule="auto"/>
              <w:ind w:firstLine="0"/>
              <w:jc w:val="center"/>
            </w:pPr>
          </w:p>
        </w:tc>
        <w:tc>
          <w:tcPr>
            <w:tcW w:w="423" w:type="dxa"/>
            <w:tcBorders>
              <w:top w:val="single" w:sz="4" w:space="0" w:color="auto"/>
              <w:left w:val="single" w:sz="4" w:space="0" w:color="auto"/>
            </w:tcBorders>
            <w:shd w:val="clear" w:color="auto" w:fill="FFFFFF"/>
          </w:tcPr>
          <w:p w:rsidR="006F0763" w:rsidRPr="00A777B1" w:rsidRDefault="006F0763" w:rsidP="006F0763">
            <w:pPr>
              <w:spacing w:line="240" w:lineRule="auto"/>
              <w:ind w:firstLine="0"/>
              <w:jc w:val="center"/>
            </w:pPr>
          </w:p>
        </w:tc>
        <w:tc>
          <w:tcPr>
            <w:tcW w:w="638" w:type="dxa"/>
            <w:gridSpan w:val="2"/>
            <w:tcBorders>
              <w:top w:val="single" w:sz="4" w:space="0" w:color="auto"/>
              <w:left w:val="single" w:sz="4" w:space="0" w:color="auto"/>
            </w:tcBorders>
            <w:shd w:val="clear" w:color="auto" w:fill="FFFFFF"/>
          </w:tcPr>
          <w:p w:rsidR="006F0763" w:rsidRPr="00A777B1" w:rsidRDefault="006F0763" w:rsidP="006F0763">
            <w:pPr>
              <w:spacing w:line="240" w:lineRule="auto"/>
              <w:ind w:firstLine="0"/>
              <w:jc w:val="center"/>
            </w:pPr>
          </w:p>
          <w:p w:rsidR="006F0763" w:rsidRPr="00A777B1" w:rsidRDefault="006F0763" w:rsidP="006F0763">
            <w:pPr>
              <w:spacing w:line="240" w:lineRule="auto"/>
              <w:ind w:firstLine="0"/>
              <w:jc w:val="center"/>
            </w:pPr>
            <w:r w:rsidRPr="00A777B1">
              <w:t>1</w:t>
            </w:r>
          </w:p>
        </w:tc>
        <w:tc>
          <w:tcPr>
            <w:tcW w:w="363" w:type="dxa"/>
            <w:tcBorders>
              <w:top w:val="single" w:sz="4" w:space="0" w:color="auto"/>
              <w:left w:val="single" w:sz="4" w:space="0" w:color="auto"/>
            </w:tcBorders>
            <w:shd w:val="clear" w:color="auto" w:fill="FFFFFF"/>
          </w:tcPr>
          <w:p w:rsidR="006F0763" w:rsidRPr="00A777B1" w:rsidRDefault="006F0763" w:rsidP="006F0763">
            <w:pPr>
              <w:spacing w:line="240" w:lineRule="auto"/>
              <w:ind w:firstLine="0"/>
              <w:jc w:val="center"/>
            </w:pPr>
          </w:p>
        </w:tc>
        <w:tc>
          <w:tcPr>
            <w:tcW w:w="850" w:type="dxa"/>
            <w:tcBorders>
              <w:top w:val="single" w:sz="4" w:space="0" w:color="auto"/>
              <w:left w:val="single" w:sz="4" w:space="0" w:color="auto"/>
              <w:right w:val="single" w:sz="4" w:space="0" w:color="auto"/>
            </w:tcBorders>
            <w:shd w:val="clear" w:color="auto" w:fill="FFFFFF"/>
            <w:vAlign w:val="bottom"/>
          </w:tcPr>
          <w:p w:rsidR="006F0763" w:rsidRPr="00A777B1" w:rsidRDefault="006F0763" w:rsidP="006F0763">
            <w:pPr>
              <w:spacing w:line="240" w:lineRule="auto"/>
              <w:ind w:firstLine="0"/>
              <w:jc w:val="center"/>
            </w:pPr>
            <w:r w:rsidRPr="00A777B1">
              <w:t>0/68</w:t>
            </w:r>
          </w:p>
        </w:tc>
      </w:tr>
      <w:tr w:rsidR="006F0763" w:rsidRPr="00A777B1" w:rsidTr="006F0763">
        <w:trPr>
          <w:trHeight w:val="293"/>
        </w:trPr>
        <w:tc>
          <w:tcPr>
            <w:tcW w:w="1277" w:type="dxa"/>
            <w:vMerge/>
            <w:tcBorders>
              <w:left w:val="single" w:sz="4" w:space="0" w:color="auto"/>
            </w:tcBorders>
            <w:shd w:val="clear" w:color="auto" w:fill="FFFFFF"/>
            <w:vAlign w:val="center"/>
          </w:tcPr>
          <w:p w:rsidR="006F0763" w:rsidRPr="00A777B1" w:rsidRDefault="006F0763" w:rsidP="006F0763">
            <w:pPr>
              <w:spacing w:line="240" w:lineRule="auto"/>
              <w:ind w:firstLine="0"/>
              <w:jc w:val="left"/>
              <w:rPr>
                <w:sz w:val="22"/>
              </w:rPr>
            </w:pPr>
          </w:p>
        </w:tc>
        <w:tc>
          <w:tcPr>
            <w:tcW w:w="3532" w:type="dxa"/>
            <w:gridSpan w:val="2"/>
            <w:tcBorders>
              <w:top w:val="single" w:sz="4" w:space="0" w:color="auto"/>
              <w:left w:val="single" w:sz="4" w:space="0" w:color="auto"/>
            </w:tcBorders>
            <w:shd w:val="clear" w:color="auto" w:fill="FFFFFF"/>
          </w:tcPr>
          <w:p w:rsidR="006F0763" w:rsidRPr="00A777B1" w:rsidRDefault="006F0763" w:rsidP="006F0763">
            <w:pPr>
              <w:shd w:val="clear" w:color="auto" w:fill="FFFFFF"/>
              <w:spacing w:line="240" w:lineRule="auto"/>
              <w:ind w:firstLine="0"/>
              <w:rPr>
                <w:sz w:val="22"/>
              </w:rPr>
            </w:pPr>
            <w:r w:rsidRPr="00A777B1">
              <w:rPr>
                <w:sz w:val="22"/>
              </w:rPr>
              <w:t xml:space="preserve"> Русское правописание </w:t>
            </w:r>
          </w:p>
        </w:tc>
        <w:tc>
          <w:tcPr>
            <w:tcW w:w="569" w:type="dxa"/>
            <w:tcBorders>
              <w:top w:val="single" w:sz="4" w:space="0" w:color="auto"/>
              <w:left w:val="single" w:sz="4" w:space="0" w:color="auto"/>
            </w:tcBorders>
            <w:shd w:val="clear" w:color="auto" w:fill="FFFF00"/>
            <w:vAlign w:val="bottom"/>
          </w:tcPr>
          <w:p w:rsidR="006F0763" w:rsidRPr="00A777B1" w:rsidRDefault="006F0763" w:rsidP="006F0763">
            <w:pPr>
              <w:spacing w:line="240" w:lineRule="auto"/>
              <w:ind w:firstLine="0"/>
              <w:jc w:val="center"/>
            </w:pPr>
            <w:r w:rsidRPr="00A777B1">
              <w:t>1</w:t>
            </w:r>
          </w:p>
        </w:tc>
        <w:tc>
          <w:tcPr>
            <w:tcW w:w="569" w:type="dxa"/>
            <w:tcBorders>
              <w:top w:val="single" w:sz="4" w:space="0" w:color="auto"/>
              <w:left w:val="single" w:sz="4" w:space="0" w:color="auto"/>
            </w:tcBorders>
            <w:shd w:val="clear" w:color="auto" w:fill="FFFF00"/>
            <w:vAlign w:val="bottom"/>
          </w:tcPr>
          <w:p w:rsidR="006F0763" w:rsidRPr="00A777B1" w:rsidRDefault="006F0763" w:rsidP="006F0763">
            <w:pPr>
              <w:spacing w:line="240" w:lineRule="auto"/>
              <w:ind w:firstLine="0"/>
              <w:jc w:val="center"/>
            </w:pPr>
          </w:p>
        </w:tc>
        <w:tc>
          <w:tcPr>
            <w:tcW w:w="572" w:type="dxa"/>
            <w:tcBorders>
              <w:top w:val="single" w:sz="4" w:space="0" w:color="auto"/>
              <w:left w:val="single" w:sz="4" w:space="0" w:color="auto"/>
            </w:tcBorders>
            <w:shd w:val="clear" w:color="auto" w:fill="FFFF00"/>
            <w:vAlign w:val="bottom"/>
          </w:tcPr>
          <w:p w:rsidR="006F0763" w:rsidRPr="00A777B1" w:rsidRDefault="006F0763" w:rsidP="006F0763">
            <w:pPr>
              <w:spacing w:line="240" w:lineRule="auto"/>
              <w:ind w:firstLine="0"/>
              <w:jc w:val="center"/>
            </w:pPr>
            <w:r w:rsidRPr="00A777B1">
              <w:t>1</w:t>
            </w:r>
          </w:p>
        </w:tc>
        <w:tc>
          <w:tcPr>
            <w:tcW w:w="425" w:type="dxa"/>
            <w:tcBorders>
              <w:top w:val="single" w:sz="4" w:space="0" w:color="auto"/>
              <w:left w:val="single" w:sz="4" w:space="0" w:color="auto"/>
            </w:tcBorders>
            <w:shd w:val="clear" w:color="auto" w:fill="FFFF00"/>
            <w:vAlign w:val="bottom"/>
          </w:tcPr>
          <w:p w:rsidR="006F0763" w:rsidRPr="00A777B1" w:rsidRDefault="006F0763" w:rsidP="006F0763">
            <w:pPr>
              <w:spacing w:line="240" w:lineRule="auto"/>
              <w:ind w:firstLine="0"/>
              <w:jc w:val="center"/>
            </w:pPr>
          </w:p>
        </w:tc>
        <w:tc>
          <w:tcPr>
            <w:tcW w:w="569" w:type="dxa"/>
            <w:tcBorders>
              <w:top w:val="single" w:sz="4" w:space="0" w:color="auto"/>
              <w:left w:val="single" w:sz="4" w:space="0" w:color="auto"/>
            </w:tcBorders>
            <w:shd w:val="clear" w:color="auto" w:fill="FFFF00"/>
            <w:vAlign w:val="bottom"/>
          </w:tcPr>
          <w:p w:rsidR="006F0763" w:rsidRPr="00A777B1" w:rsidRDefault="006F0763" w:rsidP="006F0763">
            <w:pPr>
              <w:spacing w:line="240" w:lineRule="auto"/>
              <w:ind w:firstLine="0"/>
              <w:jc w:val="center"/>
            </w:pPr>
            <w:r w:rsidRPr="00A777B1">
              <w:t>1</w:t>
            </w:r>
          </w:p>
        </w:tc>
        <w:tc>
          <w:tcPr>
            <w:tcW w:w="423"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638" w:type="dxa"/>
            <w:gridSpan w:val="2"/>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r w:rsidRPr="00A777B1">
              <w:t>1</w:t>
            </w:r>
          </w:p>
        </w:tc>
        <w:tc>
          <w:tcPr>
            <w:tcW w:w="363"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850" w:type="dxa"/>
            <w:tcBorders>
              <w:top w:val="single" w:sz="4" w:space="0" w:color="auto"/>
              <w:left w:val="single" w:sz="4" w:space="0" w:color="auto"/>
              <w:right w:val="single" w:sz="4" w:space="0" w:color="auto"/>
            </w:tcBorders>
            <w:shd w:val="clear" w:color="auto" w:fill="FFFF00"/>
            <w:vAlign w:val="bottom"/>
          </w:tcPr>
          <w:p w:rsidR="006F0763" w:rsidRPr="00A777B1" w:rsidRDefault="006F0763" w:rsidP="006F0763">
            <w:pPr>
              <w:spacing w:line="240" w:lineRule="auto"/>
              <w:ind w:firstLine="0"/>
              <w:jc w:val="center"/>
            </w:pPr>
            <w:r w:rsidRPr="00A777B1">
              <w:t>68</w:t>
            </w:r>
          </w:p>
        </w:tc>
      </w:tr>
      <w:tr w:rsidR="006F0763" w:rsidRPr="00A777B1" w:rsidTr="006F0763">
        <w:trPr>
          <w:trHeight w:val="552"/>
        </w:trPr>
        <w:tc>
          <w:tcPr>
            <w:tcW w:w="1277" w:type="dxa"/>
            <w:vMerge/>
            <w:tcBorders>
              <w:left w:val="single" w:sz="4" w:space="0" w:color="auto"/>
              <w:bottom w:val="single" w:sz="4" w:space="0" w:color="auto"/>
            </w:tcBorders>
            <w:shd w:val="clear" w:color="auto" w:fill="FFFFFF"/>
            <w:vAlign w:val="bottom"/>
          </w:tcPr>
          <w:p w:rsidR="006F0763" w:rsidRPr="00A777B1" w:rsidRDefault="006F0763" w:rsidP="006F0763">
            <w:pPr>
              <w:spacing w:line="240" w:lineRule="auto"/>
              <w:ind w:firstLine="0"/>
              <w:jc w:val="left"/>
              <w:rPr>
                <w:sz w:val="22"/>
              </w:rPr>
            </w:pPr>
          </w:p>
        </w:tc>
        <w:tc>
          <w:tcPr>
            <w:tcW w:w="3532" w:type="dxa"/>
            <w:gridSpan w:val="2"/>
            <w:tcBorders>
              <w:top w:val="single" w:sz="4" w:space="0" w:color="auto"/>
              <w:left w:val="single" w:sz="4" w:space="0" w:color="auto"/>
              <w:bottom w:val="single" w:sz="4" w:space="0" w:color="auto"/>
            </w:tcBorders>
            <w:shd w:val="clear" w:color="auto" w:fill="FFFFFF"/>
          </w:tcPr>
          <w:p w:rsidR="006F0763" w:rsidRPr="00A777B1" w:rsidRDefault="006F0763" w:rsidP="006F0763">
            <w:pPr>
              <w:shd w:val="clear" w:color="auto" w:fill="FFFFFF"/>
              <w:spacing w:line="240" w:lineRule="auto"/>
              <w:ind w:firstLine="0"/>
              <w:rPr>
                <w:sz w:val="22"/>
              </w:rPr>
            </w:pPr>
            <w:r w:rsidRPr="00A777B1">
              <w:rPr>
                <w:sz w:val="22"/>
              </w:rPr>
              <w:t>Практикум по математике</w:t>
            </w:r>
          </w:p>
        </w:tc>
        <w:tc>
          <w:tcPr>
            <w:tcW w:w="569"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569"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572"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425"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569"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r w:rsidRPr="00A777B1">
              <w:t>1</w:t>
            </w:r>
          </w:p>
        </w:tc>
        <w:tc>
          <w:tcPr>
            <w:tcW w:w="423"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638" w:type="dxa"/>
            <w:gridSpan w:val="2"/>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r w:rsidRPr="00A777B1">
              <w:t>1</w:t>
            </w:r>
          </w:p>
        </w:tc>
        <w:tc>
          <w:tcPr>
            <w:tcW w:w="363" w:type="dxa"/>
            <w:tcBorders>
              <w:top w:val="single" w:sz="4" w:space="0" w:color="auto"/>
              <w:left w:val="single" w:sz="4" w:space="0" w:color="auto"/>
            </w:tcBorders>
            <w:shd w:val="clear" w:color="auto" w:fill="FFFF00"/>
          </w:tcPr>
          <w:p w:rsidR="006F0763" w:rsidRPr="00A777B1" w:rsidRDefault="006F0763" w:rsidP="006F0763">
            <w:pPr>
              <w:spacing w:line="240" w:lineRule="auto"/>
              <w:ind w:firstLine="0"/>
              <w:jc w:val="center"/>
            </w:pPr>
          </w:p>
        </w:tc>
        <w:tc>
          <w:tcPr>
            <w:tcW w:w="850" w:type="dxa"/>
            <w:tcBorders>
              <w:top w:val="single" w:sz="4" w:space="0" w:color="auto"/>
              <w:left w:val="single" w:sz="4" w:space="0" w:color="auto"/>
              <w:right w:val="single" w:sz="4" w:space="0" w:color="auto"/>
            </w:tcBorders>
            <w:shd w:val="clear" w:color="auto" w:fill="FFFF00"/>
          </w:tcPr>
          <w:p w:rsidR="006F0763" w:rsidRPr="00A777B1" w:rsidRDefault="006F0763" w:rsidP="006F0763">
            <w:pPr>
              <w:spacing w:line="240" w:lineRule="auto"/>
              <w:ind w:firstLine="0"/>
              <w:jc w:val="center"/>
            </w:pPr>
            <w:r w:rsidRPr="00A777B1">
              <w:t>34</w:t>
            </w:r>
          </w:p>
        </w:tc>
      </w:tr>
      <w:tr w:rsidR="00344FFA" w:rsidRPr="00A777B1" w:rsidTr="00947413">
        <w:trPr>
          <w:trHeight w:val="749"/>
        </w:trPr>
        <w:tc>
          <w:tcPr>
            <w:tcW w:w="4809" w:type="dxa"/>
            <w:gridSpan w:val="3"/>
            <w:tcBorders>
              <w:top w:val="single" w:sz="4" w:space="0" w:color="auto"/>
              <w:left w:val="single" w:sz="4" w:space="0" w:color="auto"/>
              <w:bottom w:val="single" w:sz="4" w:space="0" w:color="auto"/>
            </w:tcBorders>
            <w:shd w:val="clear" w:color="auto" w:fill="FFFFFF"/>
            <w:vAlign w:val="bottom"/>
          </w:tcPr>
          <w:p w:rsidR="00344FFA" w:rsidRPr="00A777B1" w:rsidRDefault="00344FFA" w:rsidP="00344FFA">
            <w:pPr>
              <w:spacing w:line="240" w:lineRule="auto"/>
              <w:ind w:firstLine="0"/>
              <w:jc w:val="center"/>
              <w:rPr>
                <w:sz w:val="24"/>
              </w:rPr>
            </w:pPr>
            <w:r w:rsidRPr="00A777B1">
              <w:rPr>
                <w:b/>
                <w:bCs/>
                <w:sz w:val="24"/>
              </w:rPr>
              <w:t>Максимально допустимая недельная нагрузка при 6-дневной учебной неделе</w:t>
            </w:r>
          </w:p>
          <w:p w:rsidR="00344FFA" w:rsidRPr="00A777B1" w:rsidRDefault="00344FFA" w:rsidP="00344FFA">
            <w:pPr>
              <w:spacing w:line="240" w:lineRule="auto"/>
              <w:ind w:firstLine="0"/>
              <w:jc w:val="center"/>
            </w:pPr>
          </w:p>
        </w:tc>
        <w:tc>
          <w:tcPr>
            <w:tcW w:w="1138" w:type="dxa"/>
            <w:gridSpan w:val="2"/>
            <w:tcBorders>
              <w:top w:val="single" w:sz="4" w:space="0" w:color="auto"/>
              <w:left w:val="single" w:sz="4" w:space="0" w:color="auto"/>
              <w:bottom w:val="single" w:sz="4" w:space="0" w:color="auto"/>
            </w:tcBorders>
            <w:shd w:val="clear" w:color="auto" w:fill="FFFFFF"/>
          </w:tcPr>
          <w:p w:rsidR="00344FFA" w:rsidRPr="00A777B1" w:rsidRDefault="00344FFA" w:rsidP="006F0763">
            <w:pPr>
              <w:spacing w:line="240" w:lineRule="auto"/>
              <w:ind w:firstLine="0"/>
              <w:jc w:val="center"/>
            </w:pPr>
            <w:r w:rsidRPr="00A777B1">
              <w:t>37</w:t>
            </w:r>
          </w:p>
        </w:tc>
        <w:tc>
          <w:tcPr>
            <w:tcW w:w="997" w:type="dxa"/>
            <w:gridSpan w:val="2"/>
            <w:tcBorders>
              <w:top w:val="single" w:sz="4" w:space="0" w:color="auto"/>
              <w:left w:val="single" w:sz="4" w:space="0" w:color="auto"/>
              <w:bottom w:val="single" w:sz="4" w:space="0" w:color="auto"/>
            </w:tcBorders>
            <w:shd w:val="clear" w:color="auto" w:fill="FFFFFF"/>
          </w:tcPr>
          <w:p w:rsidR="00344FFA" w:rsidRPr="00A777B1" w:rsidRDefault="00344FFA" w:rsidP="006F0763">
            <w:pPr>
              <w:spacing w:line="240" w:lineRule="auto"/>
              <w:ind w:firstLine="0"/>
              <w:jc w:val="center"/>
            </w:pPr>
            <w:r w:rsidRPr="00A777B1">
              <w:t>37</w:t>
            </w:r>
          </w:p>
        </w:tc>
        <w:tc>
          <w:tcPr>
            <w:tcW w:w="992" w:type="dxa"/>
            <w:gridSpan w:val="2"/>
            <w:tcBorders>
              <w:top w:val="single" w:sz="4" w:space="0" w:color="auto"/>
              <w:left w:val="single" w:sz="4" w:space="0" w:color="auto"/>
              <w:bottom w:val="single" w:sz="4" w:space="0" w:color="auto"/>
            </w:tcBorders>
            <w:shd w:val="clear" w:color="auto" w:fill="FFFFFF"/>
          </w:tcPr>
          <w:p w:rsidR="00344FFA" w:rsidRPr="00A777B1" w:rsidRDefault="00344FFA" w:rsidP="006F0763">
            <w:pPr>
              <w:spacing w:line="240" w:lineRule="auto"/>
              <w:ind w:firstLine="0"/>
              <w:jc w:val="center"/>
            </w:pPr>
            <w:r w:rsidRPr="00A777B1">
              <w:t>37</w:t>
            </w:r>
          </w:p>
        </w:tc>
        <w:tc>
          <w:tcPr>
            <w:tcW w:w="1001" w:type="dxa"/>
            <w:gridSpan w:val="3"/>
            <w:tcBorders>
              <w:top w:val="single" w:sz="4" w:space="0" w:color="auto"/>
              <w:left w:val="single" w:sz="4" w:space="0" w:color="auto"/>
              <w:bottom w:val="single" w:sz="4" w:space="0" w:color="auto"/>
            </w:tcBorders>
            <w:shd w:val="clear" w:color="auto" w:fill="FFFFFF"/>
          </w:tcPr>
          <w:p w:rsidR="00344FFA" w:rsidRPr="00A777B1" w:rsidRDefault="00344FFA" w:rsidP="006F0763">
            <w:pPr>
              <w:spacing w:line="240" w:lineRule="auto"/>
              <w:ind w:firstLine="0"/>
              <w:jc w:val="center"/>
            </w:pPr>
            <w:r w:rsidRPr="00A777B1">
              <w:t>37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44FFA" w:rsidRPr="00A777B1" w:rsidRDefault="00344FFA" w:rsidP="006F0763">
            <w:pPr>
              <w:spacing w:line="240" w:lineRule="auto"/>
              <w:ind w:firstLine="0"/>
              <w:jc w:val="center"/>
            </w:pPr>
            <w:r w:rsidRPr="00A777B1">
              <w:t>2156/</w:t>
            </w:r>
          </w:p>
          <w:p w:rsidR="00344FFA" w:rsidRPr="00A777B1" w:rsidRDefault="00344FFA" w:rsidP="006F0763">
            <w:pPr>
              <w:spacing w:line="240" w:lineRule="auto"/>
              <w:ind w:firstLine="0"/>
              <w:jc w:val="center"/>
            </w:pPr>
            <w:r w:rsidRPr="00A777B1">
              <w:t>2156</w:t>
            </w:r>
          </w:p>
        </w:tc>
      </w:tr>
    </w:tbl>
    <w:p w:rsidR="00EF54DC" w:rsidRPr="00A777B1" w:rsidRDefault="00EF54DC" w:rsidP="00E502B1">
      <w:pPr>
        <w:ind w:firstLine="0"/>
        <w:rPr>
          <w:lang w:eastAsia="ru-RU"/>
        </w:rPr>
      </w:pPr>
    </w:p>
    <w:p w:rsidR="00344FFA" w:rsidRPr="00A777B1" w:rsidRDefault="00344FFA" w:rsidP="00344FFA">
      <w:pPr>
        <w:ind w:firstLine="0"/>
        <w:rPr>
          <w:b/>
          <w:i/>
          <w:lang w:eastAsia="ru-RU"/>
        </w:rPr>
      </w:pPr>
      <w:r w:rsidRPr="00A777B1">
        <w:rPr>
          <w:b/>
          <w:i/>
          <w:lang w:eastAsia="ru-RU"/>
        </w:rPr>
        <w:t>Приложение 2</w:t>
      </w:r>
    </w:p>
    <w:p w:rsidR="00344FFA" w:rsidRPr="00A777B1" w:rsidRDefault="00344FFA" w:rsidP="00344FFA">
      <w:pPr>
        <w:shd w:val="clear" w:color="auto" w:fill="FFFFFF"/>
        <w:spacing w:line="240" w:lineRule="auto"/>
        <w:jc w:val="center"/>
        <w:rPr>
          <w:b/>
          <w:bCs/>
        </w:rPr>
      </w:pPr>
      <w:r w:rsidRPr="00A777B1">
        <w:rPr>
          <w:b/>
          <w:bCs/>
        </w:rPr>
        <w:t>Таблица – сетка часов</w:t>
      </w:r>
    </w:p>
    <w:p w:rsidR="00344FFA" w:rsidRPr="00A777B1" w:rsidRDefault="00344FFA" w:rsidP="00344FFA">
      <w:pPr>
        <w:shd w:val="clear" w:color="auto" w:fill="FFFFFF"/>
        <w:spacing w:line="240" w:lineRule="auto"/>
        <w:jc w:val="center"/>
        <w:rPr>
          <w:b/>
          <w:bCs/>
        </w:rPr>
      </w:pPr>
      <w:r w:rsidRPr="00A777B1">
        <w:rPr>
          <w:b/>
          <w:bCs/>
        </w:rPr>
        <w:t>учебного плана муниципального бюджетного общеобразовательного учреждения муниципального образования город Краснодар гимназии № 82  для   10А, 10В  (11А, 11В)  гимназических классов социально-экономического профиля</w:t>
      </w:r>
      <w:r w:rsidRPr="00A777B1">
        <w:rPr>
          <w:b/>
          <w:bCs/>
          <w:i/>
        </w:rPr>
        <w:t xml:space="preserve"> </w:t>
      </w:r>
      <w:r w:rsidRPr="00A777B1">
        <w:rPr>
          <w:b/>
          <w:bCs/>
        </w:rPr>
        <w:t>реализующих ФГОС СОО</w:t>
      </w:r>
    </w:p>
    <w:p w:rsidR="00344FFA" w:rsidRPr="00A777B1" w:rsidRDefault="00344FFA" w:rsidP="00344FFA">
      <w:pPr>
        <w:shd w:val="clear" w:color="auto" w:fill="FFFFFF"/>
        <w:spacing w:line="240" w:lineRule="auto"/>
        <w:jc w:val="center"/>
        <w:rPr>
          <w:b/>
          <w:bCs/>
        </w:rPr>
      </w:pPr>
      <w:r w:rsidRPr="00A777B1">
        <w:rPr>
          <w:b/>
          <w:bCs/>
          <w:i/>
        </w:rPr>
        <w:t xml:space="preserve"> </w:t>
      </w:r>
      <w:r w:rsidRPr="00A777B1">
        <w:rPr>
          <w:b/>
          <w:bCs/>
        </w:rPr>
        <w:t>на 2016/2017 учебный год.</w:t>
      </w:r>
    </w:p>
    <w:p w:rsidR="00344FFA" w:rsidRPr="00A777B1" w:rsidRDefault="00344FFA" w:rsidP="009A3AA6">
      <w:pPr>
        <w:spacing w:line="240" w:lineRule="auto"/>
        <w:ind w:firstLine="0"/>
        <w:rPr>
          <w:lang w:eastAsia="ru-RU"/>
        </w:rPr>
      </w:pPr>
    </w:p>
    <w:tbl>
      <w:tblPr>
        <w:tblOverlap w:val="never"/>
        <w:tblW w:w="9780" w:type="dxa"/>
        <w:tblInd w:w="10" w:type="dxa"/>
        <w:tblLayout w:type="fixed"/>
        <w:tblCellMar>
          <w:left w:w="10" w:type="dxa"/>
          <w:right w:w="10" w:type="dxa"/>
        </w:tblCellMar>
        <w:tblLook w:val="0000" w:firstRow="0" w:lastRow="0" w:firstColumn="0" w:lastColumn="0" w:noHBand="0" w:noVBand="0"/>
      </w:tblPr>
      <w:tblGrid>
        <w:gridCol w:w="1701"/>
        <w:gridCol w:w="1984"/>
        <w:gridCol w:w="26"/>
        <w:gridCol w:w="1958"/>
        <w:gridCol w:w="709"/>
        <w:gridCol w:w="851"/>
        <w:gridCol w:w="850"/>
        <w:gridCol w:w="709"/>
        <w:gridCol w:w="992"/>
      </w:tblGrid>
      <w:tr w:rsidR="00344FFA" w:rsidRPr="00A777B1" w:rsidTr="00344FFA">
        <w:trPr>
          <w:trHeight w:val="293"/>
        </w:trPr>
        <w:tc>
          <w:tcPr>
            <w:tcW w:w="1701" w:type="dxa"/>
            <w:vMerge w:val="restart"/>
            <w:tcBorders>
              <w:top w:val="single" w:sz="4" w:space="0" w:color="auto"/>
              <w:left w:val="single" w:sz="4" w:space="0" w:color="auto"/>
            </w:tcBorders>
            <w:shd w:val="clear" w:color="auto" w:fill="FFFFFF"/>
            <w:vAlign w:val="center"/>
          </w:tcPr>
          <w:p w:rsidR="00344FFA" w:rsidRPr="00A777B1" w:rsidRDefault="00344FFA" w:rsidP="00344FFA">
            <w:pPr>
              <w:spacing w:line="240" w:lineRule="auto"/>
              <w:ind w:firstLine="0"/>
              <w:jc w:val="left"/>
            </w:pPr>
            <w:r w:rsidRPr="00A777B1">
              <w:t>Предметная</w:t>
            </w:r>
          </w:p>
          <w:p w:rsidR="00344FFA" w:rsidRPr="00A777B1" w:rsidRDefault="00344FFA" w:rsidP="00344FFA">
            <w:pPr>
              <w:spacing w:line="240" w:lineRule="auto"/>
              <w:ind w:firstLine="0"/>
              <w:jc w:val="left"/>
            </w:pPr>
            <w:r w:rsidRPr="00A777B1">
              <w:t>область</w:t>
            </w:r>
          </w:p>
        </w:tc>
        <w:tc>
          <w:tcPr>
            <w:tcW w:w="3968" w:type="dxa"/>
            <w:gridSpan w:val="3"/>
            <w:vMerge w:val="restart"/>
            <w:tcBorders>
              <w:top w:val="single" w:sz="4" w:space="0" w:color="auto"/>
              <w:left w:val="single" w:sz="4" w:space="0" w:color="auto"/>
            </w:tcBorders>
            <w:shd w:val="clear" w:color="auto" w:fill="FFFFFF"/>
            <w:vAlign w:val="center"/>
          </w:tcPr>
          <w:p w:rsidR="00344FFA" w:rsidRPr="00A777B1" w:rsidRDefault="00344FFA" w:rsidP="00344FFA">
            <w:pPr>
              <w:spacing w:line="240" w:lineRule="auto"/>
              <w:ind w:firstLine="0"/>
              <w:jc w:val="left"/>
            </w:pPr>
            <w:r w:rsidRPr="00A777B1">
              <w:t>Учебные предметы</w:t>
            </w:r>
          </w:p>
        </w:tc>
        <w:tc>
          <w:tcPr>
            <w:tcW w:w="3119" w:type="dxa"/>
            <w:gridSpan w:val="4"/>
            <w:tcBorders>
              <w:top w:val="single" w:sz="4" w:space="0" w:color="auto"/>
              <w:left w:val="single" w:sz="4" w:space="0" w:color="auto"/>
              <w:right w:val="single" w:sz="4" w:space="0" w:color="auto"/>
            </w:tcBorders>
            <w:shd w:val="clear" w:color="auto" w:fill="FFFFFF"/>
            <w:vAlign w:val="center"/>
          </w:tcPr>
          <w:p w:rsidR="00344FFA" w:rsidRPr="00A777B1" w:rsidRDefault="00344FFA" w:rsidP="00344FFA">
            <w:pPr>
              <w:spacing w:line="240" w:lineRule="auto"/>
              <w:ind w:firstLine="0"/>
              <w:jc w:val="center"/>
            </w:pPr>
            <w:r w:rsidRPr="00A777B1">
              <w:t>Количество часов в неделю (час)</w:t>
            </w:r>
          </w:p>
        </w:tc>
        <w:tc>
          <w:tcPr>
            <w:tcW w:w="992" w:type="dxa"/>
            <w:tcBorders>
              <w:top w:val="single" w:sz="4" w:space="0" w:color="auto"/>
              <w:left w:val="single" w:sz="4" w:space="0" w:color="auto"/>
              <w:right w:val="single" w:sz="4" w:space="0" w:color="auto"/>
            </w:tcBorders>
            <w:shd w:val="clear" w:color="auto" w:fill="FFFFFF"/>
            <w:vAlign w:val="center"/>
          </w:tcPr>
          <w:p w:rsidR="00344FFA" w:rsidRPr="00A777B1" w:rsidRDefault="00344FFA" w:rsidP="00344FFA">
            <w:pPr>
              <w:spacing w:line="240" w:lineRule="auto"/>
              <w:ind w:firstLine="0"/>
              <w:jc w:val="center"/>
            </w:pPr>
          </w:p>
        </w:tc>
      </w:tr>
      <w:tr w:rsidR="00344FFA" w:rsidRPr="00A777B1" w:rsidTr="00344FFA">
        <w:trPr>
          <w:trHeight w:val="288"/>
        </w:trPr>
        <w:tc>
          <w:tcPr>
            <w:tcW w:w="1701" w:type="dxa"/>
            <w:vMerge/>
            <w:tcBorders>
              <w:left w:val="single" w:sz="4" w:space="0" w:color="auto"/>
            </w:tcBorders>
            <w:shd w:val="clear" w:color="auto" w:fill="FFFFFF"/>
            <w:vAlign w:val="center"/>
          </w:tcPr>
          <w:p w:rsidR="00344FFA" w:rsidRPr="00A777B1" w:rsidRDefault="00344FFA" w:rsidP="00344FFA">
            <w:pPr>
              <w:spacing w:line="240" w:lineRule="auto"/>
              <w:ind w:firstLine="0"/>
              <w:jc w:val="left"/>
            </w:pPr>
          </w:p>
        </w:tc>
        <w:tc>
          <w:tcPr>
            <w:tcW w:w="3968" w:type="dxa"/>
            <w:gridSpan w:val="3"/>
            <w:vMerge/>
            <w:tcBorders>
              <w:left w:val="single" w:sz="4" w:space="0" w:color="auto"/>
            </w:tcBorders>
            <w:shd w:val="clear" w:color="auto" w:fill="FFFFFF"/>
            <w:vAlign w:val="center"/>
          </w:tcPr>
          <w:p w:rsidR="00344FFA" w:rsidRPr="00A777B1" w:rsidRDefault="00344FFA" w:rsidP="00344FFA">
            <w:pPr>
              <w:spacing w:line="240" w:lineRule="auto"/>
              <w:ind w:firstLine="0"/>
              <w:jc w:val="left"/>
            </w:pPr>
          </w:p>
        </w:tc>
        <w:tc>
          <w:tcPr>
            <w:tcW w:w="1560" w:type="dxa"/>
            <w:gridSpan w:val="2"/>
            <w:tcBorders>
              <w:top w:val="single" w:sz="4" w:space="0" w:color="auto"/>
              <w:left w:val="single" w:sz="4" w:space="0" w:color="auto"/>
              <w:bottom w:val="single" w:sz="4" w:space="0" w:color="auto"/>
            </w:tcBorders>
            <w:shd w:val="clear" w:color="auto" w:fill="FFFFFF"/>
            <w:vAlign w:val="center"/>
          </w:tcPr>
          <w:p w:rsidR="00344FFA" w:rsidRPr="00A777B1" w:rsidRDefault="00344FFA" w:rsidP="00344FFA">
            <w:pPr>
              <w:spacing w:line="240" w:lineRule="auto"/>
              <w:ind w:firstLine="0"/>
              <w:jc w:val="center"/>
            </w:pPr>
            <w:r w:rsidRPr="00A777B1">
              <w:t>X класс</w:t>
            </w:r>
          </w:p>
        </w:tc>
        <w:tc>
          <w:tcPr>
            <w:tcW w:w="1559" w:type="dxa"/>
            <w:gridSpan w:val="2"/>
            <w:tcBorders>
              <w:top w:val="single" w:sz="4" w:space="0" w:color="auto"/>
              <w:left w:val="single" w:sz="4" w:space="0" w:color="auto"/>
              <w:bottom w:val="single" w:sz="4" w:space="0" w:color="auto"/>
            </w:tcBorders>
            <w:shd w:val="clear" w:color="auto" w:fill="FFFFFF"/>
            <w:vAlign w:val="center"/>
          </w:tcPr>
          <w:p w:rsidR="00344FFA" w:rsidRPr="00A777B1" w:rsidRDefault="00344FFA" w:rsidP="00344FFA">
            <w:pPr>
              <w:spacing w:line="240" w:lineRule="auto"/>
              <w:ind w:firstLine="0"/>
              <w:jc w:val="center"/>
            </w:pPr>
            <w:r w:rsidRPr="00A777B1">
              <w:t>XI класс</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344FFA" w:rsidRPr="00A777B1" w:rsidRDefault="00344FFA" w:rsidP="00344FFA">
            <w:pPr>
              <w:spacing w:line="240" w:lineRule="auto"/>
              <w:ind w:firstLine="0"/>
              <w:jc w:val="center"/>
            </w:pPr>
          </w:p>
          <w:p w:rsidR="00344FFA" w:rsidRPr="00A777B1" w:rsidRDefault="00344FFA" w:rsidP="00344FFA">
            <w:pPr>
              <w:spacing w:line="240" w:lineRule="auto"/>
              <w:ind w:firstLine="0"/>
              <w:jc w:val="center"/>
            </w:pPr>
            <w:r w:rsidRPr="00A777B1">
              <w:t>Всего</w:t>
            </w:r>
          </w:p>
        </w:tc>
      </w:tr>
      <w:tr w:rsidR="00344FFA" w:rsidRPr="00A777B1" w:rsidTr="00344FFA">
        <w:trPr>
          <w:trHeight w:val="307"/>
        </w:trPr>
        <w:tc>
          <w:tcPr>
            <w:tcW w:w="1701" w:type="dxa"/>
            <w:vMerge/>
            <w:tcBorders>
              <w:left w:val="single" w:sz="4" w:space="0" w:color="auto"/>
            </w:tcBorders>
            <w:shd w:val="clear" w:color="auto" w:fill="FFFFFF"/>
            <w:vAlign w:val="center"/>
          </w:tcPr>
          <w:p w:rsidR="00344FFA" w:rsidRPr="00A777B1" w:rsidRDefault="00344FFA" w:rsidP="00344FFA">
            <w:pPr>
              <w:spacing w:line="240" w:lineRule="auto"/>
              <w:ind w:firstLine="0"/>
              <w:jc w:val="left"/>
            </w:pPr>
          </w:p>
        </w:tc>
        <w:tc>
          <w:tcPr>
            <w:tcW w:w="3968" w:type="dxa"/>
            <w:gridSpan w:val="3"/>
            <w:vMerge/>
            <w:tcBorders>
              <w:left w:val="single" w:sz="4" w:space="0" w:color="auto"/>
            </w:tcBorders>
            <w:shd w:val="clear" w:color="auto" w:fill="FFFFFF"/>
            <w:vAlign w:val="center"/>
          </w:tcPr>
          <w:p w:rsidR="00344FFA" w:rsidRPr="00A777B1" w:rsidRDefault="00344FFA" w:rsidP="00344FFA">
            <w:pPr>
              <w:spacing w:line="240" w:lineRule="auto"/>
              <w:ind w:firstLine="0"/>
              <w:jc w:val="left"/>
            </w:pPr>
          </w:p>
        </w:tc>
        <w:tc>
          <w:tcPr>
            <w:tcW w:w="1560" w:type="dxa"/>
            <w:gridSpan w:val="2"/>
            <w:tcBorders>
              <w:top w:val="single" w:sz="4" w:space="0" w:color="auto"/>
              <w:left w:val="single" w:sz="4" w:space="0" w:color="auto"/>
            </w:tcBorders>
            <w:shd w:val="clear" w:color="auto" w:fill="FFFFFF"/>
            <w:vAlign w:val="center"/>
          </w:tcPr>
          <w:p w:rsidR="00344FFA" w:rsidRPr="00A777B1" w:rsidRDefault="00344FFA" w:rsidP="00344FFA">
            <w:pPr>
              <w:spacing w:line="240" w:lineRule="auto"/>
              <w:ind w:firstLine="0"/>
              <w:jc w:val="center"/>
            </w:pPr>
            <w:r w:rsidRPr="00A777B1">
              <w:t>Соц-эконом</w:t>
            </w:r>
          </w:p>
        </w:tc>
        <w:tc>
          <w:tcPr>
            <w:tcW w:w="1559" w:type="dxa"/>
            <w:gridSpan w:val="2"/>
            <w:tcBorders>
              <w:top w:val="single" w:sz="4" w:space="0" w:color="auto"/>
              <w:left w:val="single" w:sz="4" w:space="0" w:color="auto"/>
            </w:tcBorders>
            <w:shd w:val="clear" w:color="auto" w:fill="FFFFFF"/>
            <w:vAlign w:val="center"/>
          </w:tcPr>
          <w:p w:rsidR="00344FFA" w:rsidRPr="00A777B1" w:rsidRDefault="00344FFA" w:rsidP="00344FFA">
            <w:pPr>
              <w:spacing w:line="240" w:lineRule="auto"/>
              <w:ind w:firstLine="0"/>
              <w:jc w:val="center"/>
            </w:pPr>
            <w:r w:rsidRPr="00A777B1">
              <w:t>Соц-эконом</w:t>
            </w:r>
          </w:p>
        </w:tc>
        <w:tc>
          <w:tcPr>
            <w:tcW w:w="992" w:type="dxa"/>
            <w:vMerge/>
            <w:tcBorders>
              <w:left w:val="single" w:sz="4" w:space="0" w:color="auto"/>
              <w:right w:val="single" w:sz="4" w:space="0" w:color="auto"/>
            </w:tcBorders>
            <w:shd w:val="clear" w:color="auto" w:fill="FFFFFF"/>
            <w:vAlign w:val="center"/>
          </w:tcPr>
          <w:p w:rsidR="00344FFA" w:rsidRPr="00A777B1" w:rsidRDefault="00344FFA" w:rsidP="00344FFA">
            <w:pPr>
              <w:spacing w:line="240" w:lineRule="auto"/>
              <w:ind w:firstLine="0"/>
              <w:jc w:val="center"/>
            </w:pPr>
          </w:p>
        </w:tc>
      </w:tr>
      <w:tr w:rsidR="00344FFA" w:rsidRPr="00A777B1" w:rsidTr="00344FFA">
        <w:trPr>
          <w:trHeight w:val="288"/>
        </w:trPr>
        <w:tc>
          <w:tcPr>
            <w:tcW w:w="5669" w:type="dxa"/>
            <w:gridSpan w:val="4"/>
            <w:tcBorders>
              <w:top w:val="single" w:sz="4" w:space="0" w:color="auto"/>
              <w:left w:val="single" w:sz="4" w:space="0" w:color="auto"/>
              <w:right w:val="single" w:sz="4" w:space="0" w:color="auto"/>
            </w:tcBorders>
            <w:shd w:val="clear" w:color="auto" w:fill="FFFFFF"/>
          </w:tcPr>
          <w:p w:rsidR="00344FFA" w:rsidRPr="00A777B1" w:rsidRDefault="00344FFA" w:rsidP="00344FFA">
            <w:pPr>
              <w:spacing w:line="240" w:lineRule="auto"/>
              <w:ind w:firstLine="0"/>
              <w:jc w:val="left"/>
            </w:pPr>
          </w:p>
        </w:tc>
        <w:tc>
          <w:tcPr>
            <w:tcW w:w="709" w:type="dxa"/>
            <w:tcBorders>
              <w:top w:val="single" w:sz="4" w:space="0" w:color="auto"/>
              <w:left w:val="single" w:sz="4" w:space="0" w:color="auto"/>
              <w:right w:val="single" w:sz="4" w:space="0" w:color="auto"/>
            </w:tcBorders>
            <w:shd w:val="clear" w:color="auto" w:fill="FFFFFF"/>
            <w:vAlign w:val="bottom"/>
          </w:tcPr>
          <w:p w:rsidR="00344FFA" w:rsidRPr="00A777B1" w:rsidRDefault="00344FFA" w:rsidP="00344FFA">
            <w:pPr>
              <w:spacing w:line="240" w:lineRule="auto"/>
              <w:ind w:firstLine="0"/>
              <w:jc w:val="center"/>
            </w:pPr>
            <w:r w:rsidRPr="00A777B1">
              <w:t>Б</w:t>
            </w:r>
          </w:p>
        </w:tc>
        <w:tc>
          <w:tcPr>
            <w:tcW w:w="851" w:type="dxa"/>
            <w:tcBorders>
              <w:top w:val="single" w:sz="4" w:space="0" w:color="auto"/>
              <w:left w:val="single" w:sz="4" w:space="0" w:color="auto"/>
              <w:right w:val="single" w:sz="4" w:space="0" w:color="auto"/>
            </w:tcBorders>
            <w:shd w:val="clear" w:color="auto" w:fill="FFFFFF"/>
            <w:vAlign w:val="bottom"/>
          </w:tcPr>
          <w:p w:rsidR="00344FFA" w:rsidRPr="00A777B1" w:rsidRDefault="00344FFA" w:rsidP="00344FFA">
            <w:pPr>
              <w:spacing w:line="240" w:lineRule="auto"/>
              <w:ind w:firstLine="0"/>
              <w:jc w:val="center"/>
            </w:pPr>
            <w:r w:rsidRPr="00A777B1">
              <w:t>У</w:t>
            </w:r>
          </w:p>
        </w:tc>
        <w:tc>
          <w:tcPr>
            <w:tcW w:w="850" w:type="dxa"/>
            <w:tcBorders>
              <w:top w:val="single" w:sz="4" w:space="0" w:color="auto"/>
              <w:left w:val="single" w:sz="4" w:space="0" w:color="auto"/>
              <w:right w:val="single" w:sz="4" w:space="0" w:color="auto"/>
            </w:tcBorders>
            <w:shd w:val="clear" w:color="auto" w:fill="FFFFFF"/>
            <w:vAlign w:val="bottom"/>
          </w:tcPr>
          <w:p w:rsidR="00344FFA" w:rsidRPr="00A777B1" w:rsidRDefault="00344FFA" w:rsidP="00344FFA">
            <w:pPr>
              <w:spacing w:line="240" w:lineRule="auto"/>
              <w:ind w:firstLine="0"/>
              <w:jc w:val="center"/>
            </w:pPr>
            <w:r w:rsidRPr="00A777B1">
              <w:t>Б</w:t>
            </w:r>
          </w:p>
        </w:tc>
        <w:tc>
          <w:tcPr>
            <w:tcW w:w="709" w:type="dxa"/>
            <w:tcBorders>
              <w:top w:val="single" w:sz="4" w:space="0" w:color="auto"/>
              <w:left w:val="single" w:sz="4" w:space="0" w:color="auto"/>
              <w:right w:val="single" w:sz="4" w:space="0" w:color="auto"/>
            </w:tcBorders>
            <w:shd w:val="clear" w:color="auto" w:fill="FFFFFF"/>
          </w:tcPr>
          <w:p w:rsidR="00344FFA" w:rsidRPr="00A777B1" w:rsidRDefault="00344FFA" w:rsidP="00344FFA">
            <w:pPr>
              <w:spacing w:line="240" w:lineRule="auto"/>
              <w:ind w:firstLine="0"/>
              <w:jc w:val="center"/>
            </w:pPr>
            <w:r w:rsidRPr="00A777B1">
              <w:t>У</w:t>
            </w:r>
          </w:p>
        </w:tc>
        <w:tc>
          <w:tcPr>
            <w:tcW w:w="992" w:type="dxa"/>
            <w:tcBorders>
              <w:top w:val="single" w:sz="4" w:space="0" w:color="auto"/>
              <w:left w:val="single" w:sz="4" w:space="0" w:color="auto"/>
              <w:right w:val="single" w:sz="4" w:space="0" w:color="auto"/>
            </w:tcBorders>
            <w:shd w:val="clear" w:color="auto" w:fill="FFFFFF"/>
            <w:vAlign w:val="bottom"/>
          </w:tcPr>
          <w:p w:rsidR="00344FFA" w:rsidRPr="00A777B1" w:rsidRDefault="00344FFA" w:rsidP="00344FFA">
            <w:pPr>
              <w:spacing w:line="240" w:lineRule="auto"/>
              <w:ind w:firstLine="0"/>
              <w:jc w:val="center"/>
            </w:pPr>
          </w:p>
        </w:tc>
      </w:tr>
      <w:tr w:rsidR="00344FFA" w:rsidRPr="00A777B1" w:rsidTr="00344FFA">
        <w:trPr>
          <w:trHeight w:val="288"/>
        </w:trPr>
        <w:tc>
          <w:tcPr>
            <w:tcW w:w="8788" w:type="dxa"/>
            <w:gridSpan w:val="8"/>
            <w:tcBorders>
              <w:top w:val="single" w:sz="4" w:space="0" w:color="auto"/>
              <w:left w:val="single" w:sz="4" w:space="0" w:color="auto"/>
              <w:right w:val="single" w:sz="4" w:space="0" w:color="auto"/>
            </w:tcBorders>
            <w:shd w:val="clear" w:color="auto" w:fill="FFFFFF"/>
          </w:tcPr>
          <w:p w:rsidR="00344FFA" w:rsidRPr="00A777B1" w:rsidRDefault="00344FFA" w:rsidP="00344FFA">
            <w:pPr>
              <w:spacing w:line="240" w:lineRule="auto"/>
              <w:ind w:firstLine="0"/>
              <w:jc w:val="left"/>
            </w:pPr>
            <w:r w:rsidRPr="00A777B1">
              <w:t>Обязательная часть</w:t>
            </w:r>
          </w:p>
        </w:tc>
        <w:tc>
          <w:tcPr>
            <w:tcW w:w="992" w:type="dxa"/>
            <w:tcBorders>
              <w:top w:val="single" w:sz="4" w:space="0" w:color="auto"/>
              <w:left w:val="single" w:sz="4" w:space="0" w:color="auto"/>
              <w:right w:val="single" w:sz="4" w:space="0" w:color="auto"/>
            </w:tcBorders>
            <w:shd w:val="clear" w:color="auto" w:fill="FFFFFF"/>
          </w:tcPr>
          <w:p w:rsidR="00344FFA" w:rsidRPr="00A777B1" w:rsidRDefault="00344FFA" w:rsidP="00344FFA">
            <w:pPr>
              <w:spacing w:line="240" w:lineRule="auto"/>
              <w:ind w:firstLine="0"/>
              <w:jc w:val="center"/>
            </w:pPr>
          </w:p>
        </w:tc>
      </w:tr>
      <w:tr w:rsidR="00344FFA" w:rsidRPr="00A777B1" w:rsidTr="00344FFA">
        <w:trPr>
          <w:trHeight w:val="267"/>
        </w:trPr>
        <w:tc>
          <w:tcPr>
            <w:tcW w:w="1701" w:type="dxa"/>
            <w:vMerge w:val="restart"/>
            <w:tcBorders>
              <w:top w:val="single" w:sz="4" w:space="0" w:color="auto"/>
              <w:left w:val="single" w:sz="4" w:space="0" w:color="auto"/>
            </w:tcBorders>
            <w:shd w:val="clear" w:color="auto" w:fill="FFFFFF"/>
          </w:tcPr>
          <w:p w:rsidR="00344FFA" w:rsidRPr="00A777B1" w:rsidRDefault="00344FFA" w:rsidP="00344FFA">
            <w:pPr>
              <w:spacing w:line="240" w:lineRule="auto"/>
              <w:ind w:firstLine="0"/>
              <w:jc w:val="left"/>
            </w:pPr>
            <w:r w:rsidRPr="00A777B1">
              <w:t>Филология</w:t>
            </w:r>
          </w:p>
        </w:tc>
        <w:tc>
          <w:tcPr>
            <w:tcW w:w="1984" w:type="dxa"/>
            <w:vMerge w:val="restart"/>
            <w:tcBorders>
              <w:top w:val="single" w:sz="4" w:space="0" w:color="auto"/>
              <w:left w:val="single" w:sz="4" w:space="0" w:color="auto"/>
            </w:tcBorders>
            <w:shd w:val="clear" w:color="auto" w:fill="FFFFFF"/>
            <w:vAlign w:val="bottom"/>
          </w:tcPr>
          <w:p w:rsidR="00344FFA" w:rsidRPr="00A777B1" w:rsidRDefault="00344FFA" w:rsidP="00344FFA">
            <w:pPr>
              <w:spacing w:line="240" w:lineRule="auto"/>
              <w:ind w:firstLine="0"/>
              <w:jc w:val="left"/>
            </w:pPr>
            <w:r w:rsidRPr="00A777B1">
              <w:t>Русский язык и литература</w:t>
            </w:r>
          </w:p>
        </w:tc>
        <w:tc>
          <w:tcPr>
            <w:tcW w:w="1984" w:type="dxa"/>
            <w:gridSpan w:val="2"/>
            <w:tcBorders>
              <w:top w:val="single" w:sz="4" w:space="0" w:color="auto"/>
              <w:left w:val="single" w:sz="4" w:space="0" w:color="auto"/>
            </w:tcBorders>
            <w:shd w:val="clear" w:color="auto" w:fill="FFFFFF"/>
            <w:vAlign w:val="bottom"/>
          </w:tcPr>
          <w:p w:rsidR="00344FFA" w:rsidRPr="00A777B1" w:rsidRDefault="00344FFA" w:rsidP="00344FFA">
            <w:pPr>
              <w:spacing w:line="240" w:lineRule="auto"/>
              <w:ind w:firstLine="0"/>
              <w:jc w:val="left"/>
            </w:pPr>
            <w:r w:rsidRPr="00A777B1">
              <w:t>Русский язык</w:t>
            </w:r>
          </w:p>
        </w:tc>
        <w:tc>
          <w:tcPr>
            <w:tcW w:w="709" w:type="dxa"/>
            <w:tcBorders>
              <w:top w:val="single" w:sz="4" w:space="0" w:color="auto"/>
              <w:left w:val="single" w:sz="4" w:space="0" w:color="auto"/>
            </w:tcBorders>
            <w:shd w:val="clear" w:color="auto" w:fill="FFFFFF"/>
          </w:tcPr>
          <w:p w:rsidR="00344FFA" w:rsidRPr="00A777B1" w:rsidRDefault="00344FFA" w:rsidP="00344FFA">
            <w:pPr>
              <w:spacing w:line="240" w:lineRule="auto"/>
              <w:ind w:firstLine="0"/>
              <w:jc w:val="center"/>
            </w:pPr>
            <w:r w:rsidRPr="00A777B1">
              <w:t>1</w:t>
            </w:r>
          </w:p>
        </w:tc>
        <w:tc>
          <w:tcPr>
            <w:tcW w:w="851" w:type="dxa"/>
            <w:tcBorders>
              <w:top w:val="single" w:sz="4" w:space="0" w:color="auto"/>
              <w:left w:val="single" w:sz="4" w:space="0" w:color="auto"/>
            </w:tcBorders>
            <w:shd w:val="clear" w:color="auto" w:fill="FFFFFF"/>
          </w:tcPr>
          <w:p w:rsidR="00344FFA" w:rsidRPr="00A777B1" w:rsidRDefault="00344FFA" w:rsidP="00344FFA">
            <w:pPr>
              <w:spacing w:line="240" w:lineRule="auto"/>
              <w:ind w:firstLine="0"/>
              <w:jc w:val="center"/>
            </w:pPr>
          </w:p>
        </w:tc>
        <w:tc>
          <w:tcPr>
            <w:tcW w:w="850" w:type="dxa"/>
            <w:tcBorders>
              <w:top w:val="single" w:sz="4" w:space="0" w:color="auto"/>
              <w:left w:val="single" w:sz="4" w:space="0" w:color="auto"/>
            </w:tcBorders>
            <w:shd w:val="clear" w:color="auto" w:fill="FFFFFF"/>
          </w:tcPr>
          <w:p w:rsidR="00344FFA" w:rsidRPr="00A777B1" w:rsidRDefault="00344FFA" w:rsidP="00344FFA">
            <w:pPr>
              <w:spacing w:line="240" w:lineRule="auto"/>
              <w:ind w:firstLine="0"/>
              <w:jc w:val="center"/>
            </w:pPr>
            <w:r w:rsidRPr="00A777B1">
              <w:t>1</w:t>
            </w:r>
          </w:p>
        </w:tc>
        <w:tc>
          <w:tcPr>
            <w:tcW w:w="709" w:type="dxa"/>
            <w:tcBorders>
              <w:top w:val="single" w:sz="4" w:space="0" w:color="auto"/>
              <w:left w:val="single" w:sz="4" w:space="0" w:color="auto"/>
            </w:tcBorders>
            <w:shd w:val="clear" w:color="auto" w:fill="FFFFFF"/>
          </w:tcPr>
          <w:p w:rsidR="00344FFA" w:rsidRPr="00A777B1" w:rsidRDefault="00344FFA" w:rsidP="00344FFA">
            <w:pPr>
              <w:spacing w:line="240" w:lineRule="auto"/>
              <w:ind w:firstLine="0"/>
              <w:jc w:val="center"/>
            </w:pPr>
          </w:p>
        </w:tc>
        <w:tc>
          <w:tcPr>
            <w:tcW w:w="992" w:type="dxa"/>
            <w:tcBorders>
              <w:top w:val="single" w:sz="4" w:space="0" w:color="auto"/>
              <w:left w:val="single" w:sz="4" w:space="0" w:color="auto"/>
              <w:right w:val="single" w:sz="4" w:space="0" w:color="auto"/>
            </w:tcBorders>
            <w:shd w:val="clear" w:color="auto" w:fill="FFFFFF"/>
            <w:vAlign w:val="center"/>
          </w:tcPr>
          <w:p w:rsidR="00344FFA" w:rsidRPr="00A777B1" w:rsidRDefault="00344FFA" w:rsidP="00344FFA">
            <w:pPr>
              <w:spacing w:line="240" w:lineRule="auto"/>
              <w:ind w:firstLine="0"/>
              <w:jc w:val="center"/>
            </w:pPr>
            <w:r w:rsidRPr="00A777B1">
              <w:t>68</w:t>
            </w:r>
          </w:p>
        </w:tc>
      </w:tr>
      <w:tr w:rsidR="00344FFA" w:rsidRPr="00A777B1" w:rsidTr="00344FFA">
        <w:trPr>
          <w:trHeight w:val="267"/>
        </w:trPr>
        <w:tc>
          <w:tcPr>
            <w:tcW w:w="1701" w:type="dxa"/>
            <w:vMerge/>
            <w:tcBorders>
              <w:left w:val="single" w:sz="4" w:space="0" w:color="auto"/>
            </w:tcBorders>
            <w:shd w:val="clear" w:color="auto" w:fill="FFFFFF"/>
          </w:tcPr>
          <w:p w:rsidR="00344FFA" w:rsidRPr="00A777B1" w:rsidRDefault="00344FFA" w:rsidP="00344FFA">
            <w:pPr>
              <w:spacing w:line="240" w:lineRule="auto"/>
              <w:ind w:firstLine="0"/>
              <w:jc w:val="left"/>
            </w:pPr>
          </w:p>
        </w:tc>
        <w:tc>
          <w:tcPr>
            <w:tcW w:w="1984" w:type="dxa"/>
            <w:vMerge/>
            <w:tcBorders>
              <w:left w:val="single" w:sz="4" w:space="0" w:color="auto"/>
            </w:tcBorders>
            <w:shd w:val="clear" w:color="auto" w:fill="FFFFFF"/>
            <w:vAlign w:val="bottom"/>
          </w:tcPr>
          <w:p w:rsidR="00344FFA" w:rsidRPr="00A777B1" w:rsidRDefault="00344FFA" w:rsidP="00344FFA">
            <w:pPr>
              <w:spacing w:line="240" w:lineRule="auto"/>
              <w:ind w:firstLine="0"/>
              <w:jc w:val="left"/>
            </w:pPr>
          </w:p>
        </w:tc>
        <w:tc>
          <w:tcPr>
            <w:tcW w:w="1984" w:type="dxa"/>
            <w:gridSpan w:val="2"/>
            <w:tcBorders>
              <w:top w:val="single" w:sz="4" w:space="0" w:color="auto"/>
              <w:left w:val="single" w:sz="4" w:space="0" w:color="auto"/>
            </w:tcBorders>
            <w:shd w:val="clear" w:color="auto" w:fill="FFFFFF"/>
            <w:vAlign w:val="bottom"/>
          </w:tcPr>
          <w:p w:rsidR="00344FFA" w:rsidRPr="00A777B1" w:rsidRDefault="00344FFA" w:rsidP="00344FFA">
            <w:pPr>
              <w:spacing w:line="240" w:lineRule="auto"/>
              <w:ind w:firstLine="0"/>
              <w:jc w:val="left"/>
            </w:pPr>
            <w:r w:rsidRPr="00A777B1">
              <w:t xml:space="preserve">Литература </w:t>
            </w:r>
          </w:p>
        </w:tc>
        <w:tc>
          <w:tcPr>
            <w:tcW w:w="709" w:type="dxa"/>
            <w:tcBorders>
              <w:top w:val="single" w:sz="4" w:space="0" w:color="auto"/>
              <w:left w:val="single" w:sz="4" w:space="0" w:color="auto"/>
            </w:tcBorders>
            <w:shd w:val="clear" w:color="auto" w:fill="FFFFFF"/>
          </w:tcPr>
          <w:p w:rsidR="00344FFA" w:rsidRPr="00A777B1" w:rsidRDefault="00344FFA" w:rsidP="00344FFA">
            <w:pPr>
              <w:spacing w:line="240" w:lineRule="auto"/>
              <w:ind w:firstLine="0"/>
              <w:jc w:val="center"/>
            </w:pPr>
            <w:r w:rsidRPr="00A777B1">
              <w:t>3</w:t>
            </w:r>
          </w:p>
        </w:tc>
        <w:tc>
          <w:tcPr>
            <w:tcW w:w="851" w:type="dxa"/>
            <w:tcBorders>
              <w:top w:val="single" w:sz="4" w:space="0" w:color="auto"/>
              <w:left w:val="single" w:sz="4" w:space="0" w:color="auto"/>
            </w:tcBorders>
            <w:shd w:val="clear" w:color="auto" w:fill="FFFFFF"/>
          </w:tcPr>
          <w:p w:rsidR="00344FFA" w:rsidRPr="00A777B1" w:rsidRDefault="00344FFA" w:rsidP="00344FFA">
            <w:pPr>
              <w:spacing w:line="240" w:lineRule="auto"/>
              <w:ind w:firstLine="0"/>
              <w:jc w:val="center"/>
            </w:pPr>
          </w:p>
        </w:tc>
        <w:tc>
          <w:tcPr>
            <w:tcW w:w="850" w:type="dxa"/>
            <w:tcBorders>
              <w:top w:val="single" w:sz="4" w:space="0" w:color="auto"/>
              <w:left w:val="single" w:sz="4" w:space="0" w:color="auto"/>
            </w:tcBorders>
            <w:shd w:val="clear" w:color="auto" w:fill="FFFFFF"/>
          </w:tcPr>
          <w:p w:rsidR="00344FFA" w:rsidRPr="00A777B1" w:rsidRDefault="00344FFA" w:rsidP="00344FFA">
            <w:pPr>
              <w:spacing w:line="240" w:lineRule="auto"/>
              <w:ind w:firstLine="0"/>
              <w:jc w:val="center"/>
            </w:pPr>
            <w:r w:rsidRPr="00A777B1">
              <w:t>3</w:t>
            </w:r>
          </w:p>
        </w:tc>
        <w:tc>
          <w:tcPr>
            <w:tcW w:w="709" w:type="dxa"/>
            <w:tcBorders>
              <w:top w:val="single" w:sz="4" w:space="0" w:color="auto"/>
              <w:left w:val="single" w:sz="4" w:space="0" w:color="auto"/>
            </w:tcBorders>
            <w:shd w:val="clear" w:color="auto" w:fill="FFFFFF"/>
          </w:tcPr>
          <w:p w:rsidR="00344FFA" w:rsidRPr="00A777B1" w:rsidRDefault="00344FFA" w:rsidP="00344FFA">
            <w:pPr>
              <w:spacing w:line="240" w:lineRule="auto"/>
              <w:ind w:firstLine="0"/>
              <w:jc w:val="center"/>
            </w:pPr>
          </w:p>
        </w:tc>
        <w:tc>
          <w:tcPr>
            <w:tcW w:w="992" w:type="dxa"/>
            <w:tcBorders>
              <w:top w:val="single" w:sz="4" w:space="0" w:color="auto"/>
              <w:left w:val="single" w:sz="4" w:space="0" w:color="auto"/>
              <w:right w:val="single" w:sz="4" w:space="0" w:color="auto"/>
            </w:tcBorders>
            <w:shd w:val="clear" w:color="auto" w:fill="FFFFFF"/>
            <w:vAlign w:val="center"/>
          </w:tcPr>
          <w:p w:rsidR="00344FFA" w:rsidRPr="00A777B1" w:rsidRDefault="00344FFA" w:rsidP="00344FFA">
            <w:pPr>
              <w:spacing w:line="240" w:lineRule="auto"/>
              <w:ind w:firstLine="0"/>
              <w:jc w:val="center"/>
            </w:pPr>
            <w:r w:rsidRPr="00A777B1">
              <w:t>204</w:t>
            </w:r>
          </w:p>
        </w:tc>
      </w:tr>
      <w:tr w:rsidR="00344FFA" w:rsidRPr="00A777B1" w:rsidTr="00344FFA">
        <w:trPr>
          <w:trHeight w:val="552"/>
        </w:trPr>
        <w:tc>
          <w:tcPr>
            <w:tcW w:w="1701" w:type="dxa"/>
            <w:tcBorders>
              <w:top w:val="single" w:sz="4" w:space="0" w:color="auto"/>
              <w:left w:val="single" w:sz="4" w:space="0" w:color="auto"/>
            </w:tcBorders>
            <w:shd w:val="clear" w:color="auto" w:fill="FFFFFF"/>
            <w:vAlign w:val="bottom"/>
          </w:tcPr>
          <w:p w:rsidR="00344FFA" w:rsidRPr="00A777B1" w:rsidRDefault="00344FFA" w:rsidP="00344FFA">
            <w:pPr>
              <w:spacing w:line="240" w:lineRule="auto"/>
              <w:ind w:firstLine="0"/>
              <w:jc w:val="left"/>
            </w:pPr>
            <w:r w:rsidRPr="00A777B1">
              <w:t>Иностранные</w:t>
            </w:r>
          </w:p>
          <w:p w:rsidR="00344FFA" w:rsidRPr="00A777B1" w:rsidRDefault="00344FFA" w:rsidP="00344FFA">
            <w:pPr>
              <w:spacing w:line="240" w:lineRule="auto"/>
              <w:ind w:firstLine="0"/>
              <w:jc w:val="left"/>
            </w:pPr>
            <w:r w:rsidRPr="00A777B1">
              <w:t>языки</w:t>
            </w:r>
          </w:p>
        </w:tc>
        <w:tc>
          <w:tcPr>
            <w:tcW w:w="3968" w:type="dxa"/>
            <w:gridSpan w:val="3"/>
            <w:tcBorders>
              <w:top w:val="single" w:sz="4" w:space="0" w:color="auto"/>
              <w:left w:val="single" w:sz="4" w:space="0" w:color="auto"/>
            </w:tcBorders>
            <w:shd w:val="clear" w:color="auto" w:fill="FFFFFF"/>
            <w:vAlign w:val="bottom"/>
          </w:tcPr>
          <w:p w:rsidR="00344FFA" w:rsidRPr="00A777B1" w:rsidRDefault="00344FFA" w:rsidP="00344FFA">
            <w:pPr>
              <w:spacing w:line="240" w:lineRule="auto"/>
              <w:ind w:firstLine="0"/>
              <w:jc w:val="left"/>
            </w:pPr>
            <w:r w:rsidRPr="00A777B1">
              <w:t>Иностранный язык  (английский)</w:t>
            </w:r>
          </w:p>
        </w:tc>
        <w:tc>
          <w:tcPr>
            <w:tcW w:w="709" w:type="dxa"/>
            <w:tcBorders>
              <w:top w:val="single" w:sz="4" w:space="0" w:color="auto"/>
              <w:left w:val="single" w:sz="4" w:space="0" w:color="auto"/>
            </w:tcBorders>
            <w:shd w:val="clear" w:color="auto" w:fill="FFFFFF"/>
          </w:tcPr>
          <w:p w:rsidR="00344FFA" w:rsidRPr="00A777B1" w:rsidRDefault="00344FFA" w:rsidP="00344FFA">
            <w:pPr>
              <w:spacing w:line="240" w:lineRule="auto"/>
              <w:ind w:firstLine="0"/>
              <w:jc w:val="center"/>
            </w:pPr>
            <w:r w:rsidRPr="00A777B1">
              <w:t>3</w:t>
            </w:r>
          </w:p>
        </w:tc>
        <w:tc>
          <w:tcPr>
            <w:tcW w:w="851" w:type="dxa"/>
            <w:tcBorders>
              <w:top w:val="single" w:sz="4" w:space="0" w:color="auto"/>
              <w:left w:val="single" w:sz="4" w:space="0" w:color="auto"/>
            </w:tcBorders>
            <w:shd w:val="clear" w:color="auto" w:fill="FFFFFF"/>
          </w:tcPr>
          <w:p w:rsidR="00344FFA" w:rsidRPr="00A777B1" w:rsidRDefault="00344FFA" w:rsidP="00344FFA">
            <w:pPr>
              <w:spacing w:line="240" w:lineRule="auto"/>
              <w:ind w:firstLine="0"/>
              <w:jc w:val="center"/>
            </w:pPr>
          </w:p>
        </w:tc>
        <w:tc>
          <w:tcPr>
            <w:tcW w:w="850" w:type="dxa"/>
            <w:tcBorders>
              <w:top w:val="single" w:sz="4" w:space="0" w:color="auto"/>
              <w:left w:val="single" w:sz="4" w:space="0" w:color="auto"/>
            </w:tcBorders>
            <w:shd w:val="clear" w:color="auto" w:fill="FFFFFF"/>
          </w:tcPr>
          <w:p w:rsidR="00344FFA" w:rsidRPr="00A777B1" w:rsidRDefault="00344FFA" w:rsidP="00344FFA">
            <w:pPr>
              <w:spacing w:line="240" w:lineRule="auto"/>
              <w:ind w:firstLine="0"/>
              <w:jc w:val="center"/>
            </w:pPr>
            <w:r w:rsidRPr="00A777B1">
              <w:t>3</w:t>
            </w:r>
          </w:p>
        </w:tc>
        <w:tc>
          <w:tcPr>
            <w:tcW w:w="709" w:type="dxa"/>
            <w:tcBorders>
              <w:top w:val="single" w:sz="4" w:space="0" w:color="auto"/>
              <w:left w:val="single" w:sz="4" w:space="0" w:color="auto"/>
            </w:tcBorders>
            <w:shd w:val="clear" w:color="auto" w:fill="FFFFFF"/>
          </w:tcPr>
          <w:p w:rsidR="00344FFA" w:rsidRPr="00A777B1" w:rsidRDefault="00344FFA" w:rsidP="00344FFA">
            <w:pPr>
              <w:spacing w:line="240" w:lineRule="auto"/>
              <w:ind w:firstLine="0"/>
              <w:jc w:val="center"/>
            </w:pPr>
          </w:p>
        </w:tc>
        <w:tc>
          <w:tcPr>
            <w:tcW w:w="992" w:type="dxa"/>
            <w:tcBorders>
              <w:top w:val="single" w:sz="4" w:space="0" w:color="auto"/>
              <w:left w:val="single" w:sz="4" w:space="0" w:color="auto"/>
              <w:right w:val="single" w:sz="4" w:space="0" w:color="auto"/>
            </w:tcBorders>
            <w:shd w:val="clear" w:color="auto" w:fill="FFFFFF"/>
            <w:vAlign w:val="center"/>
          </w:tcPr>
          <w:p w:rsidR="00344FFA" w:rsidRPr="00A777B1" w:rsidRDefault="00344FFA" w:rsidP="00344FFA">
            <w:pPr>
              <w:spacing w:line="240" w:lineRule="auto"/>
              <w:ind w:firstLine="0"/>
              <w:jc w:val="center"/>
            </w:pPr>
            <w:r w:rsidRPr="00A777B1">
              <w:t>204</w:t>
            </w:r>
          </w:p>
        </w:tc>
      </w:tr>
      <w:tr w:rsidR="00344FFA" w:rsidRPr="00A777B1" w:rsidTr="00344FFA">
        <w:trPr>
          <w:trHeight w:val="288"/>
        </w:trPr>
        <w:tc>
          <w:tcPr>
            <w:tcW w:w="1701" w:type="dxa"/>
            <w:vMerge w:val="restart"/>
            <w:tcBorders>
              <w:top w:val="single" w:sz="4" w:space="0" w:color="auto"/>
              <w:left w:val="single" w:sz="4" w:space="0" w:color="auto"/>
            </w:tcBorders>
            <w:shd w:val="clear" w:color="auto" w:fill="FFFFFF"/>
          </w:tcPr>
          <w:p w:rsidR="00344FFA" w:rsidRPr="00A777B1" w:rsidRDefault="00344FFA" w:rsidP="00344FFA">
            <w:pPr>
              <w:spacing w:line="240" w:lineRule="auto"/>
              <w:ind w:firstLine="0"/>
              <w:jc w:val="left"/>
            </w:pPr>
            <w:r w:rsidRPr="00A777B1">
              <w:t>Общественные</w:t>
            </w:r>
          </w:p>
          <w:p w:rsidR="00344FFA" w:rsidRPr="00A777B1" w:rsidRDefault="00344FFA" w:rsidP="00344FFA">
            <w:pPr>
              <w:spacing w:line="240" w:lineRule="auto"/>
              <w:ind w:firstLine="0"/>
              <w:jc w:val="left"/>
            </w:pPr>
            <w:r w:rsidRPr="00A777B1">
              <w:t>науки</w:t>
            </w:r>
          </w:p>
        </w:tc>
        <w:tc>
          <w:tcPr>
            <w:tcW w:w="3968" w:type="dxa"/>
            <w:gridSpan w:val="3"/>
            <w:tcBorders>
              <w:top w:val="single" w:sz="4" w:space="0" w:color="auto"/>
              <w:left w:val="single" w:sz="4" w:space="0" w:color="auto"/>
            </w:tcBorders>
            <w:shd w:val="clear" w:color="auto" w:fill="FFFFFF"/>
            <w:vAlign w:val="bottom"/>
          </w:tcPr>
          <w:p w:rsidR="00344FFA" w:rsidRPr="00A777B1" w:rsidRDefault="00344FFA" w:rsidP="00344FFA">
            <w:pPr>
              <w:spacing w:line="240" w:lineRule="auto"/>
              <w:ind w:firstLine="0"/>
              <w:jc w:val="left"/>
            </w:pPr>
            <w:r w:rsidRPr="00A777B1">
              <w:t>Г еография</w:t>
            </w:r>
          </w:p>
        </w:tc>
        <w:tc>
          <w:tcPr>
            <w:tcW w:w="709" w:type="dxa"/>
            <w:tcBorders>
              <w:top w:val="single" w:sz="4" w:space="0" w:color="auto"/>
              <w:left w:val="single" w:sz="4" w:space="0" w:color="auto"/>
            </w:tcBorders>
            <w:shd w:val="clear" w:color="auto" w:fill="FFFFFF"/>
            <w:vAlign w:val="bottom"/>
          </w:tcPr>
          <w:p w:rsidR="00344FFA" w:rsidRPr="00A777B1" w:rsidRDefault="00344FFA" w:rsidP="00344FFA">
            <w:pPr>
              <w:spacing w:line="240" w:lineRule="auto"/>
              <w:ind w:firstLine="0"/>
              <w:jc w:val="center"/>
            </w:pPr>
            <w:r w:rsidRPr="00A777B1">
              <w:t>1</w:t>
            </w:r>
          </w:p>
        </w:tc>
        <w:tc>
          <w:tcPr>
            <w:tcW w:w="851" w:type="dxa"/>
            <w:tcBorders>
              <w:top w:val="single" w:sz="4" w:space="0" w:color="auto"/>
              <w:left w:val="single" w:sz="4" w:space="0" w:color="auto"/>
            </w:tcBorders>
            <w:shd w:val="clear" w:color="auto" w:fill="FFFFFF"/>
          </w:tcPr>
          <w:p w:rsidR="00344FFA" w:rsidRPr="00A777B1" w:rsidRDefault="00344FFA" w:rsidP="00344FFA">
            <w:pPr>
              <w:spacing w:line="240" w:lineRule="auto"/>
              <w:ind w:firstLine="0"/>
              <w:jc w:val="center"/>
            </w:pPr>
          </w:p>
        </w:tc>
        <w:tc>
          <w:tcPr>
            <w:tcW w:w="850" w:type="dxa"/>
            <w:tcBorders>
              <w:top w:val="single" w:sz="4" w:space="0" w:color="auto"/>
              <w:left w:val="single" w:sz="4" w:space="0" w:color="auto"/>
            </w:tcBorders>
            <w:shd w:val="clear" w:color="auto" w:fill="FFFFFF"/>
            <w:vAlign w:val="bottom"/>
          </w:tcPr>
          <w:p w:rsidR="00344FFA" w:rsidRPr="00A777B1" w:rsidRDefault="00344FFA" w:rsidP="00344FFA">
            <w:pPr>
              <w:spacing w:line="240" w:lineRule="auto"/>
              <w:ind w:firstLine="0"/>
              <w:jc w:val="center"/>
            </w:pPr>
            <w:r w:rsidRPr="00A777B1">
              <w:t>1</w:t>
            </w:r>
          </w:p>
        </w:tc>
        <w:tc>
          <w:tcPr>
            <w:tcW w:w="709" w:type="dxa"/>
            <w:tcBorders>
              <w:top w:val="single" w:sz="4" w:space="0" w:color="auto"/>
              <w:left w:val="single" w:sz="4" w:space="0" w:color="auto"/>
            </w:tcBorders>
            <w:shd w:val="clear" w:color="auto" w:fill="FFFFFF"/>
          </w:tcPr>
          <w:p w:rsidR="00344FFA" w:rsidRPr="00A777B1" w:rsidRDefault="00344FFA" w:rsidP="00344FFA">
            <w:pPr>
              <w:spacing w:line="240" w:lineRule="auto"/>
              <w:ind w:firstLine="0"/>
              <w:jc w:val="center"/>
            </w:pPr>
          </w:p>
        </w:tc>
        <w:tc>
          <w:tcPr>
            <w:tcW w:w="992" w:type="dxa"/>
            <w:tcBorders>
              <w:top w:val="single" w:sz="4" w:space="0" w:color="auto"/>
              <w:left w:val="single" w:sz="4" w:space="0" w:color="auto"/>
              <w:right w:val="single" w:sz="4" w:space="0" w:color="auto"/>
            </w:tcBorders>
            <w:shd w:val="clear" w:color="auto" w:fill="FFFFFF"/>
            <w:vAlign w:val="bottom"/>
          </w:tcPr>
          <w:p w:rsidR="00344FFA" w:rsidRPr="00A777B1" w:rsidRDefault="00344FFA" w:rsidP="00344FFA">
            <w:pPr>
              <w:spacing w:line="240" w:lineRule="auto"/>
              <w:ind w:firstLine="0"/>
              <w:jc w:val="center"/>
            </w:pPr>
            <w:r w:rsidRPr="00A777B1">
              <w:t>68</w:t>
            </w:r>
          </w:p>
        </w:tc>
      </w:tr>
      <w:tr w:rsidR="00344FFA" w:rsidRPr="00A777B1" w:rsidTr="00344FFA">
        <w:trPr>
          <w:trHeight w:val="255"/>
        </w:trPr>
        <w:tc>
          <w:tcPr>
            <w:tcW w:w="1701" w:type="dxa"/>
            <w:vMerge/>
            <w:tcBorders>
              <w:left w:val="single" w:sz="4" w:space="0" w:color="auto"/>
            </w:tcBorders>
            <w:shd w:val="clear" w:color="auto" w:fill="FFFFFF"/>
          </w:tcPr>
          <w:p w:rsidR="00344FFA" w:rsidRPr="00A777B1" w:rsidRDefault="00344FFA" w:rsidP="00344FFA">
            <w:pPr>
              <w:spacing w:line="240" w:lineRule="auto"/>
              <w:ind w:firstLine="0"/>
              <w:jc w:val="left"/>
            </w:pPr>
          </w:p>
        </w:tc>
        <w:tc>
          <w:tcPr>
            <w:tcW w:w="3968" w:type="dxa"/>
            <w:gridSpan w:val="3"/>
            <w:tcBorders>
              <w:top w:val="single" w:sz="4" w:space="0" w:color="auto"/>
              <w:left w:val="single" w:sz="4" w:space="0" w:color="auto"/>
            </w:tcBorders>
            <w:shd w:val="clear" w:color="auto" w:fill="FFFFFF"/>
            <w:vAlign w:val="bottom"/>
          </w:tcPr>
          <w:p w:rsidR="00344FFA" w:rsidRPr="00A777B1" w:rsidRDefault="00344FFA" w:rsidP="00344FFA">
            <w:pPr>
              <w:spacing w:line="240" w:lineRule="auto"/>
              <w:ind w:firstLine="0"/>
              <w:jc w:val="left"/>
            </w:pPr>
            <w:r w:rsidRPr="00A777B1">
              <w:t>Обществознание</w:t>
            </w:r>
          </w:p>
        </w:tc>
        <w:tc>
          <w:tcPr>
            <w:tcW w:w="709" w:type="dxa"/>
            <w:tcBorders>
              <w:top w:val="single" w:sz="4" w:space="0" w:color="auto"/>
              <w:left w:val="single" w:sz="4" w:space="0" w:color="auto"/>
            </w:tcBorders>
            <w:shd w:val="clear" w:color="auto" w:fill="FFFFFF"/>
            <w:vAlign w:val="bottom"/>
          </w:tcPr>
          <w:p w:rsidR="00344FFA" w:rsidRPr="00A777B1" w:rsidRDefault="00344FFA" w:rsidP="00344FFA">
            <w:pPr>
              <w:spacing w:line="240" w:lineRule="auto"/>
              <w:ind w:firstLine="0"/>
              <w:jc w:val="center"/>
            </w:pPr>
            <w:r w:rsidRPr="00A777B1">
              <w:t>2</w:t>
            </w:r>
          </w:p>
        </w:tc>
        <w:tc>
          <w:tcPr>
            <w:tcW w:w="851" w:type="dxa"/>
            <w:tcBorders>
              <w:top w:val="single" w:sz="4" w:space="0" w:color="auto"/>
              <w:left w:val="single" w:sz="4" w:space="0" w:color="auto"/>
            </w:tcBorders>
            <w:shd w:val="clear" w:color="auto" w:fill="FFFFFF"/>
          </w:tcPr>
          <w:p w:rsidR="00344FFA" w:rsidRPr="00A777B1" w:rsidRDefault="00344FFA" w:rsidP="00344FFA">
            <w:pPr>
              <w:spacing w:line="240" w:lineRule="auto"/>
              <w:ind w:firstLine="0"/>
              <w:jc w:val="center"/>
            </w:pPr>
          </w:p>
        </w:tc>
        <w:tc>
          <w:tcPr>
            <w:tcW w:w="850" w:type="dxa"/>
            <w:tcBorders>
              <w:top w:val="single" w:sz="4" w:space="0" w:color="auto"/>
              <w:left w:val="single" w:sz="4" w:space="0" w:color="auto"/>
            </w:tcBorders>
            <w:shd w:val="clear" w:color="auto" w:fill="FFFFFF"/>
            <w:vAlign w:val="bottom"/>
          </w:tcPr>
          <w:p w:rsidR="00344FFA" w:rsidRPr="00A777B1" w:rsidRDefault="00344FFA" w:rsidP="00344FFA">
            <w:pPr>
              <w:spacing w:line="240" w:lineRule="auto"/>
              <w:ind w:firstLine="0"/>
              <w:jc w:val="center"/>
            </w:pPr>
            <w:r w:rsidRPr="00A777B1">
              <w:t>2</w:t>
            </w:r>
          </w:p>
        </w:tc>
        <w:tc>
          <w:tcPr>
            <w:tcW w:w="709" w:type="dxa"/>
            <w:tcBorders>
              <w:top w:val="single" w:sz="4" w:space="0" w:color="auto"/>
              <w:left w:val="single" w:sz="4" w:space="0" w:color="auto"/>
            </w:tcBorders>
            <w:shd w:val="clear" w:color="auto" w:fill="FFFFFF"/>
          </w:tcPr>
          <w:p w:rsidR="00344FFA" w:rsidRPr="00A777B1" w:rsidRDefault="00344FFA" w:rsidP="00344FFA">
            <w:pPr>
              <w:spacing w:line="240" w:lineRule="auto"/>
              <w:ind w:firstLine="0"/>
              <w:jc w:val="center"/>
            </w:pPr>
          </w:p>
        </w:tc>
        <w:tc>
          <w:tcPr>
            <w:tcW w:w="992" w:type="dxa"/>
            <w:tcBorders>
              <w:top w:val="single" w:sz="4" w:space="0" w:color="auto"/>
              <w:left w:val="single" w:sz="4" w:space="0" w:color="auto"/>
              <w:right w:val="single" w:sz="4" w:space="0" w:color="auto"/>
            </w:tcBorders>
            <w:shd w:val="clear" w:color="auto" w:fill="FFFFFF"/>
            <w:vAlign w:val="bottom"/>
          </w:tcPr>
          <w:p w:rsidR="00344FFA" w:rsidRPr="00A777B1" w:rsidRDefault="00344FFA" w:rsidP="00344FFA">
            <w:pPr>
              <w:spacing w:line="240" w:lineRule="auto"/>
              <w:ind w:firstLine="0"/>
              <w:jc w:val="center"/>
            </w:pPr>
            <w:r w:rsidRPr="00A777B1">
              <w:t>136</w:t>
            </w:r>
          </w:p>
        </w:tc>
      </w:tr>
      <w:tr w:rsidR="00344FFA" w:rsidRPr="00A777B1" w:rsidTr="00344FFA">
        <w:trPr>
          <w:trHeight w:val="283"/>
        </w:trPr>
        <w:tc>
          <w:tcPr>
            <w:tcW w:w="1701" w:type="dxa"/>
            <w:vMerge/>
            <w:tcBorders>
              <w:left w:val="single" w:sz="4" w:space="0" w:color="auto"/>
            </w:tcBorders>
            <w:shd w:val="clear" w:color="auto" w:fill="FFFFFF"/>
          </w:tcPr>
          <w:p w:rsidR="00344FFA" w:rsidRPr="00A777B1" w:rsidRDefault="00344FFA" w:rsidP="00344FFA">
            <w:pPr>
              <w:spacing w:line="240" w:lineRule="auto"/>
              <w:ind w:firstLine="0"/>
              <w:jc w:val="left"/>
            </w:pPr>
          </w:p>
        </w:tc>
        <w:tc>
          <w:tcPr>
            <w:tcW w:w="3968" w:type="dxa"/>
            <w:gridSpan w:val="3"/>
            <w:tcBorders>
              <w:top w:val="single" w:sz="4" w:space="0" w:color="auto"/>
              <w:left w:val="single" w:sz="4" w:space="0" w:color="auto"/>
              <w:bottom w:val="single" w:sz="4" w:space="0" w:color="auto"/>
            </w:tcBorders>
            <w:shd w:val="clear" w:color="auto" w:fill="FFFFFF"/>
          </w:tcPr>
          <w:p w:rsidR="00344FFA" w:rsidRPr="00A777B1" w:rsidRDefault="00344FFA" w:rsidP="00344FFA">
            <w:pPr>
              <w:spacing w:line="240" w:lineRule="auto"/>
              <w:ind w:firstLine="0"/>
              <w:jc w:val="left"/>
            </w:pPr>
            <w:r w:rsidRPr="00A777B1">
              <w:t xml:space="preserve"> История</w:t>
            </w:r>
          </w:p>
        </w:tc>
        <w:tc>
          <w:tcPr>
            <w:tcW w:w="709" w:type="dxa"/>
            <w:tcBorders>
              <w:top w:val="single" w:sz="4" w:space="0" w:color="auto"/>
              <w:left w:val="single" w:sz="4" w:space="0" w:color="auto"/>
            </w:tcBorders>
            <w:shd w:val="clear" w:color="auto" w:fill="FFFFFF"/>
            <w:vAlign w:val="bottom"/>
          </w:tcPr>
          <w:p w:rsidR="00344FFA" w:rsidRPr="00A777B1" w:rsidRDefault="00344FFA" w:rsidP="00344FFA">
            <w:pPr>
              <w:spacing w:line="240" w:lineRule="auto"/>
              <w:ind w:firstLine="0"/>
              <w:jc w:val="center"/>
            </w:pPr>
            <w:r w:rsidRPr="00A777B1">
              <w:t>2</w:t>
            </w:r>
          </w:p>
        </w:tc>
        <w:tc>
          <w:tcPr>
            <w:tcW w:w="851" w:type="dxa"/>
            <w:tcBorders>
              <w:top w:val="single" w:sz="4" w:space="0" w:color="auto"/>
              <w:left w:val="single" w:sz="4" w:space="0" w:color="auto"/>
            </w:tcBorders>
            <w:shd w:val="clear" w:color="auto" w:fill="FFFFFF"/>
          </w:tcPr>
          <w:p w:rsidR="00344FFA" w:rsidRPr="00A777B1" w:rsidRDefault="00344FFA" w:rsidP="00344FFA">
            <w:pPr>
              <w:spacing w:line="240" w:lineRule="auto"/>
              <w:ind w:firstLine="0"/>
              <w:jc w:val="center"/>
            </w:pPr>
          </w:p>
        </w:tc>
        <w:tc>
          <w:tcPr>
            <w:tcW w:w="850" w:type="dxa"/>
            <w:tcBorders>
              <w:top w:val="single" w:sz="4" w:space="0" w:color="auto"/>
              <w:left w:val="single" w:sz="4" w:space="0" w:color="auto"/>
            </w:tcBorders>
            <w:shd w:val="clear" w:color="auto" w:fill="FFFFFF"/>
            <w:vAlign w:val="bottom"/>
          </w:tcPr>
          <w:p w:rsidR="00344FFA" w:rsidRPr="00A777B1" w:rsidRDefault="00344FFA" w:rsidP="00344FFA">
            <w:pPr>
              <w:spacing w:line="240" w:lineRule="auto"/>
              <w:ind w:firstLine="0"/>
              <w:jc w:val="center"/>
            </w:pPr>
            <w:r w:rsidRPr="00A777B1">
              <w:t>2</w:t>
            </w:r>
          </w:p>
        </w:tc>
        <w:tc>
          <w:tcPr>
            <w:tcW w:w="709" w:type="dxa"/>
            <w:tcBorders>
              <w:top w:val="single" w:sz="4" w:space="0" w:color="auto"/>
              <w:left w:val="single" w:sz="4" w:space="0" w:color="auto"/>
            </w:tcBorders>
            <w:shd w:val="clear" w:color="auto" w:fill="FFFFFF"/>
          </w:tcPr>
          <w:p w:rsidR="00344FFA" w:rsidRPr="00A777B1" w:rsidRDefault="00344FFA" w:rsidP="00344FFA">
            <w:pPr>
              <w:spacing w:line="240" w:lineRule="auto"/>
              <w:ind w:firstLine="0"/>
              <w:jc w:val="center"/>
            </w:pPr>
          </w:p>
        </w:tc>
        <w:tc>
          <w:tcPr>
            <w:tcW w:w="992" w:type="dxa"/>
            <w:tcBorders>
              <w:top w:val="single" w:sz="4" w:space="0" w:color="auto"/>
              <w:left w:val="single" w:sz="4" w:space="0" w:color="auto"/>
              <w:right w:val="single" w:sz="4" w:space="0" w:color="auto"/>
            </w:tcBorders>
            <w:shd w:val="clear" w:color="auto" w:fill="FFFFFF"/>
            <w:vAlign w:val="bottom"/>
          </w:tcPr>
          <w:p w:rsidR="00344FFA" w:rsidRPr="00A777B1" w:rsidRDefault="00344FFA" w:rsidP="00344FFA">
            <w:pPr>
              <w:spacing w:line="240" w:lineRule="auto"/>
              <w:ind w:firstLine="0"/>
              <w:jc w:val="center"/>
            </w:pPr>
            <w:r w:rsidRPr="00A777B1">
              <w:t>136</w:t>
            </w:r>
          </w:p>
        </w:tc>
      </w:tr>
      <w:tr w:rsidR="00344FFA" w:rsidRPr="00A777B1" w:rsidTr="00344FFA">
        <w:trPr>
          <w:trHeight w:val="283"/>
        </w:trPr>
        <w:tc>
          <w:tcPr>
            <w:tcW w:w="1701" w:type="dxa"/>
            <w:vMerge/>
            <w:tcBorders>
              <w:left w:val="single" w:sz="4" w:space="0" w:color="auto"/>
            </w:tcBorders>
            <w:shd w:val="clear" w:color="auto" w:fill="FFFFFF"/>
          </w:tcPr>
          <w:p w:rsidR="00344FFA" w:rsidRPr="00A777B1" w:rsidRDefault="00344FFA" w:rsidP="00344FFA">
            <w:pPr>
              <w:spacing w:line="240" w:lineRule="auto"/>
              <w:ind w:firstLine="0"/>
              <w:jc w:val="left"/>
            </w:pPr>
          </w:p>
        </w:tc>
        <w:tc>
          <w:tcPr>
            <w:tcW w:w="3968" w:type="dxa"/>
            <w:gridSpan w:val="3"/>
            <w:tcBorders>
              <w:top w:val="single" w:sz="4" w:space="0" w:color="auto"/>
              <w:left w:val="single" w:sz="4" w:space="0" w:color="auto"/>
              <w:bottom w:val="single" w:sz="4" w:space="0" w:color="auto"/>
            </w:tcBorders>
            <w:shd w:val="clear" w:color="auto" w:fill="FFFFFF"/>
          </w:tcPr>
          <w:p w:rsidR="00344FFA" w:rsidRPr="00A777B1" w:rsidRDefault="00344FFA" w:rsidP="00344FFA">
            <w:pPr>
              <w:spacing w:line="240" w:lineRule="auto"/>
              <w:ind w:firstLine="0"/>
              <w:jc w:val="left"/>
            </w:pPr>
            <w:r w:rsidRPr="00A777B1">
              <w:t>Право</w:t>
            </w:r>
          </w:p>
        </w:tc>
        <w:tc>
          <w:tcPr>
            <w:tcW w:w="709" w:type="dxa"/>
            <w:tcBorders>
              <w:top w:val="single" w:sz="4" w:space="0" w:color="auto"/>
              <w:left w:val="single" w:sz="4" w:space="0" w:color="auto"/>
            </w:tcBorders>
            <w:shd w:val="clear" w:color="auto" w:fill="FFFFFF"/>
            <w:vAlign w:val="bottom"/>
          </w:tcPr>
          <w:p w:rsidR="00344FFA" w:rsidRPr="00A777B1" w:rsidRDefault="00344FFA" w:rsidP="00344FFA">
            <w:pPr>
              <w:spacing w:line="240" w:lineRule="auto"/>
              <w:ind w:firstLine="0"/>
              <w:jc w:val="center"/>
            </w:pPr>
          </w:p>
        </w:tc>
        <w:tc>
          <w:tcPr>
            <w:tcW w:w="851" w:type="dxa"/>
            <w:tcBorders>
              <w:top w:val="single" w:sz="4" w:space="0" w:color="auto"/>
              <w:left w:val="single" w:sz="4" w:space="0" w:color="auto"/>
            </w:tcBorders>
            <w:shd w:val="clear" w:color="auto" w:fill="FFFFFF"/>
            <w:vAlign w:val="bottom"/>
          </w:tcPr>
          <w:p w:rsidR="00344FFA" w:rsidRPr="00A777B1" w:rsidRDefault="00344FFA" w:rsidP="00344FFA">
            <w:pPr>
              <w:spacing w:line="240" w:lineRule="auto"/>
              <w:ind w:firstLine="0"/>
              <w:jc w:val="center"/>
            </w:pPr>
            <w:r w:rsidRPr="00A777B1">
              <w:t>2</w:t>
            </w:r>
          </w:p>
        </w:tc>
        <w:tc>
          <w:tcPr>
            <w:tcW w:w="850" w:type="dxa"/>
            <w:tcBorders>
              <w:top w:val="single" w:sz="4" w:space="0" w:color="auto"/>
              <w:left w:val="single" w:sz="4" w:space="0" w:color="auto"/>
            </w:tcBorders>
            <w:shd w:val="clear" w:color="auto" w:fill="FFFFFF"/>
            <w:vAlign w:val="bottom"/>
          </w:tcPr>
          <w:p w:rsidR="00344FFA" w:rsidRPr="00A777B1" w:rsidRDefault="00344FFA" w:rsidP="00344FFA">
            <w:pPr>
              <w:spacing w:line="240" w:lineRule="auto"/>
              <w:ind w:firstLine="0"/>
              <w:jc w:val="center"/>
            </w:pPr>
          </w:p>
        </w:tc>
        <w:tc>
          <w:tcPr>
            <w:tcW w:w="709" w:type="dxa"/>
            <w:tcBorders>
              <w:top w:val="single" w:sz="4" w:space="0" w:color="auto"/>
              <w:left w:val="single" w:sz="4" w:space="0" w:color="auto"/>
            </w:tcBorders>
            <w:shd w:val="clear" w:color="auto" w:fill="FFFFFF"/>
            <w:vAlign w:val="bottom"/>
          </w:tcPr>
          <w:p w:rsidR="00344FFA" w:rsidRPr="00A777B1" w:rsidRDefault="00344FFA" w:rsidP="00344FFA">
            <w:pPr>
              <w:spacing w:line="240" w:lineRule="auto"/>
              <w:ind w:firstLine="0"/>
              <w:jc w:val="center"/>
            </w:pPr>
            <w:r w:rsidRPr="00A777B1">
              <w:t>2</w:t>
            </w:r>
          </w:p>
        </w:tc>
        <w:tc>
          <w:tcPr>
            <w:tcW w:w="992" w:type="dxa"/>
            <w:tcBorders>
              <w:top w:val="single" w:sz="4" w:space="0" w:color="auto"/>
              <w:left w:val="single" w:sz="4" w:space="0" w:color="auto"/>
              <w:right w:val="single" w:sz="4" w:space="0" w:color="auto"/>
            </w:tcBorders>
            <w:shd w:val="clear" w:color="auto" w:fill="FFFFFF"/>
            <w:vAlign w:val="bottom"/>
          </w:tcPr>
          <w:p w:rsidR="00344FFA" w:rsidRPr="00A777B1" w:rsidRDefault="00344FFA" w:rsidP="00344FFA">
            <w:pPr>
              <w:spacing w:line="240" w:lineRule="auto"/>
              <w:ind w:firstLine="0"/>
              <w:jc w:val="center"/>
            </w:pPr>
            <w:r w:rsidRPr="00A777B1">
              <w:t>136</w:t>
            </w:r>
          </w:p>
        </w:tc>
      </w:tr>
      <w:tr w:rsidR="00344FFA" w:rsidRPr="00A777B1" w:rsidTr="00344FFA">
        <w:trPr>
          <w:trHeight w:val="283"/>
        </w:trPr>
        <w:tc>
          <w:tcPr>
            <w:tcW w:w="1701" w:type="dxa"/>
            <w:vMerge/>
            <w:tcBorders>
              <w:left w:val="single" w:sz="4" w:space="0" w:color="auto"/>
              <w:bottom w:val="single" w:sz="4" w:space="0" w:color="auto"/>
            </w:tcBorders>
            <w:shd w:val="clear" w:color="auto" w:fill="FFFFFF"/>
          </w:tcPr>
          <w:p w:rsidR="00344FFA" w:rsidRPr="00A777B1" w:rsidRDefault="00344FFA" w:rsidP="00344FFA">
            <w:pPr>
              <w:spacing w:line="240" w:lineRule="auto"/>
              <w:ind w:firstLine="0"/>
              <w:jc w:val="left"/>
            </w:pPr>
          </w:p>
        </w:tc>
        <w:tc>
          <w:tcPr>
            <w:tcW w:w="3968" w:type="dxa"/>
            <w:gridSpan w:val="3"/>
            <w:tcBorders>
              <w:top w:val="single" w:sz="4" w:space="0" w:color="auto"/>
              <w:left w:val="single" w:sz="4" w:space="0" w:color="auto"/>
              <w:bottom w:val="single" w:sz="4" w:space="0" w:color="auto"/>
            </w:tcBorders>
            <w:shd w:val="clear" w:color="auto" w:fill="FFFFFF"/>
          </w:tcPr>
          <w:p w:rsidR="00344FFA" w:rsidRPr="00A777B1" w:rsidRDefault="00344FFA" w:rsidP="00344FFA">
            <w:pPr>
              <w:spacing w:line="240" w:lineRule="auto"/>
              <w:ind w:firstLine="0"/>
              <w:jc w:val="left"/>
            </w:pPr>
            <w:r w:rsidRPr="00A777B1">
              <w:t>Экономика</w:t>
            </w:r>
          </w:p>
        </w:tc>
        <w:tc>
          <w:tcPr>
            <w:tcW w:w="709" w:type="dxa"/>
            <w:tcBorders>
              <w:top w:val="single" w:sz="4" w:space="0" w:color="auto"/>
              <w:left w:val="single" w:sz="4" w:space="0" w:color="auto"/>
            </w:tcBorders>
            <w:shd w:val="clear" w:color="auto" w:fill="FFFFFF"/>
            <w:vAlign w:val="bottom"/>
          </w:tcPr>
          <w:p w:rsidR="00344FFA" w:rsidRPr="00A777B1" w:rsidRDefault="00344FFA" w:rsidP="00344FFA">
            <w:pPr>
              <w:spacing w:line="240" w:lineRule="auto"/>
              <w:ind w:firstLine="0"/>
              <w:jc w:val="center"/>
            </w:pPr>
          </w:p>
        </w:tc>
        <w:tc>
          <w:tcPr>
            <w:tcW w:w="851" w:type="dxa"/>
            <w:tcBorders>
              <w:top w:val="single" w:sz="4" w:space="0" w:color="auto"/>
              <w:left w:val="single" w:sz="4" w:space="0" w:color="auto"/>
            </w:tcBorders>
            <w:shd w:val="clear" w:color="auto" w:fill="FFFFFF"/>
            <w:vAlign w:val="bottom"/>
          </w:tcPr>
          <w:p w:rsidR="00344FFA" w:rsidRPr="00A777B1" w:rsidRDefault="00344FFA" w:rsidP="00344FFA">
            <w:pPr>
              <w:spacing w:line="240" w:lineRule="auto"/>
              <w:ind w:firstLine="0"/>
              <w:jc w:val="center"/>
            </w:pPr>
            <w:r w:rsidRPr="00A777B1">
              <w:t>2</w:t>
            </w:r>
          </w:p>
        </w:tc>
        <w:tc>
          <w:tcPr>
            <w:tcW w:w="850" w:type="dxa"/>
            <w:tcBorders>
              <w:top w:val="single" w:sz="4" w:space="0" w:color="auto"/>
              <w:left w:val="single" w:sz="4" w:space="0" w:color="auto"/>
            </w:tcBorders>
            <w:shd w:val="clear" w:color="auto" w:fill="FFFFFF"/>
            <w:vAlign w:val="bottom"/>
          </w:tcPr>
          <w:p w:rsidR="00344FFA" w:rsidRPr="00A777B1" w:rsidRDefault="00344FFA" w:rsidP="00344FFA">
            <w:pPr>
              <w:spacing w:line="240" w:lineRule="auto"/>
              <w:ind w:firstLine="0"/>
              <w:jc w:val="center"/>
            </w:pPr>
          </w:p>
        </w:tc>
        <w:tc>
          <w:tcPr>
            <w:tcW w:w="709" w:type="dxa"/>
            <w:tcBorders>
              <w:top w:val="single" w:sz="4" w:space="0" w:color="auto"/>
              <w:left w:val="single" w:sz="4" w:space="0" w:color="auto"/>
            </w:tcBorders>
            <w:shd w:val="clear" w:color="auto" w:fill="FFFFFF"/>
            <w:vAlign w:val="bottom"/>
          </w:tcPr>
          <w:p w:rsidR="00344FFA" w:rsidRPr="00A777B1" w:rsidRDefault="00344FFA" w:rsidP="00344FFA">
            <w:pPr>
              <w:spacing w:line="240" w:lineRule="auto"/>
              <w:ind w:firstLine="0"/>
              <w:jc w:val="center"/>
            </w:pPr>
            <w:r w:rsidRPr="00A777B1">
              <w:t>2</w:t>
            </w:r>
          </w:p>
        </w:tc>
        <w:tc>
          <w:tcPr>
            <w:tcW w:w="992" w:type="dxa"/>
            <w:tcBorders>
              <w:top w:val="single" w:sz="4" w:space="0" w:color="auto"/>
              <w:left w:val="single" w:sz="4" w:space="0" w:color="auto"/>
              <w:right w:val="single" w:sz="4" w:space="0" w:color="auto"/>
            </w:tcBorders>
            <w:shd w:val="clear" w:color="auto" w:fill="FFFFFF"/>
            <w:vAlign w:val="bottom"/>
          </w:tcPr>
          <w:p w:rsidR="00344FFA" w:rsidRPr="00A777B1" w:rsidRDefault="00344FFA" w:rsidP="00344FFA">
            <w:pPr>
              <w:spacing w:line="240" w:lineRule="auto"/>
              <w:ind w:firstLine="0"/>
              <w:jc w:val="center"/>
            </w:pPr>
            <w:r w:rsidRPr="00A777B1">
              <w:t>136</w:t>
            </w:r>
          </w:p>
        </w:tc>
      </w:tr>
      <w:tr w:rsidR="00344FFA" w:rsidRPr="00A777B1" w:rsidTr="00344FFA">
        <w:trPr>
          <w:trHeight w:val="822"/>
        </w:trPr>
        <w:tc>
          <w:tcPr>
            <w:tcW w:w="1701" w:type="dxa"/>
            <w:vMerge w:val="restart"/>
            <w:tcBorders>
              <w:top w:val="single" w:sz="4" w:space="0" w:color="auto"/>
              <w:left w:val="single" w:sz="4" w:space="0" w:color="auto"/>
            </w:tcBorders>
            <w:shd w:val="clear" w:color="auto" w:fill="FFFFFF"/>
          </w:tcPr>
          <w:p w:rsidR="00344FFA" w:rsidRPr="00A777B1" w:rsidRDefault="00344FFA" w:rsidP="00344FFA">
            <w:pPr>
              <w:spacing w:line="240" w:lineRule="auto"/>
              <w:ind w:firstLine="0"/>
              <w:jc w:val="left"/>
            </w:pPr>
            <w:r w:rsidRPr="00A777B1">
              <w:t>Математика и информатика</w:t>
            </w:r>
          </w:p>
        </w:tc>
        <w:tc>
          <w:tcPr>
            <w:tcW w:w="2010" w:type="dxa"/>
            <w:gridSpan w:val="2"/>
            <w:vMerge w:val="restart"/>
            <w:tcBorders>
              <w:top w:val="single" w:sz="4" w:space="0" w:color="auto"/>
              <w:left w:val="single" w:sz="4" w:space="0" w:color="auto"/>
            </w:tcBorders>
            <w:shd w:val="clear" w:color="auto" w:fill="FFFFFF"/>
            <w:vAlign w:val="bottom"/>
          </w:tcPr>
          <w:p w:rsidR="00344FFA" w:rsidRPr="00A777B1" w:rsidRDefault="00344FFA" w:rsidP="00344FFA">
            <w:pPr>
              <w:spacing w:line="240" w:lineRule="auto"/>
              <w:ind w:firstLine="0"/>
              <w:jc w:val="left"/>
            </w:pPr>
            <w:r w:rsidRPr="00A777B1">
              <w:t>Математика: алгебра и начала математического анализа, геометрия</w:t>
            </w:r>
          </w:p>
        </w:tc>
        <w:tc>
          <w:tcPr>
            <w:tcW w:w="1958" w:type="dxa"/>
            <w:tcBorders>
              <w:top w:val="single" w:sz="4" w:space="0" w:color="auto"/>
              <w:left w:val="single" w:sz="4" w:space="0" w:color="auto"/>
              <w:bottom w:val="single" w:sz="4" w:space="0" w:color="auto"/>
            </w:tcBorders>
            <w:shd w:val="clear" w:color="auto" w:fill="FFFFFF"/>
            <w:vAlign w:val="bottom"/>
          </w:tcPr>
          <w:p w:rsidR="00344FFA" w:rsidRPr="00A777B1" w:rsidRDefault="00344FFA" w:rsidP="00344FFA">
            <w:pPr>
              <w:spacing w:line="240" w:lineRule="auto"/>
              <w:ind w:firstLine="0"/>
              <w:jc w:val="left"/>
            </w:pPr>
            <w:r w:rsidRPr="00A777B1">
              <w:t>Алгебра  и начала математического анализа</w:t>
            </w:r>
          </w:p>
        </w:tc>
        <w:tc>
          <w:tcPr>
            <w:tcW w:w="709" w:type="dxa"/>
            <w:tcBorders>
              <w:top w:val="single" w:sz="4" w:space="0" w:color="auto"/>
              <w:left w:val="single" w:sz="4" w:space="0" w:color="auto"/>
              <w:bottom w:val="single" w:sz="4" w:space="0" w:color="auto"/>
            </w:tcBorders>
            <w:shd w:val="clear" w:color="auto" w:fill="FFFFFF"/>
          </w:tcPr>
          <w:p w:rsidR="00344FFA" w:rsidRPr="00A777B1" w:rsidRDefault="00344FFA" w:rsidP="00344FFA">
            <w:pPr>
              <w:spacing w:line="240" w:lineRule="auto"/>
              <w:ind w:firstLine="0"/>
              <w:jc w:val="center"/>
            </w:pPr>
          </w:p>
        </w:tc>
        <w:tc>
          <w:tcPr>
            <w:tcW w:w="851" w:type="dxa"/>
            <w:tcBorders>
              <w:top w:val="single" w:sz="4" w:space="0" w:color="auto"/>
              <w:left w:val="single" w:sz="4" w:space="0" w:color="auto"/>
              <w:bottom w:val="single" w:sz="4" w:space="0" w:color="auto"/>
            </w:tcBorders>
            <w:shd w:val="clear" w:color="auto" w:fill="FFFFFF"/>
          </w:tcPr>
          <w:p w:rsidR="00344FFA" w:rsidRPr="00A777B1" w:rsidRDefault="00344FFA" w:rsidP="00344FFA">
            <w:pPr>
              <w:spacing w:line="240" w:lineRule="auto"/>
              <w:ind w:firstLine="0"/>
              <w:jc w:val="center"/>
            </w:pPr>
            <w:r w:rsidRPr="00A777B1">
              <w:t>4</w:t>
            </w:r>
          </w:p>
        </w:tc>
        <w:tc>
          <w:tcPr>
            <w:tcW w:w="850" w:type="dxa"/>
            <w:tcBorders>
              <w:top w:val="single" w:sz="4" w:space="0" w:color="auto"/>
              <w:left w:val="single" w:sz="4" w:space="0" w:color="auto"/>
              <w:bottom w:val="single" w:sz="4" w:space="0" w:color="auto"/>
            </w:tcBorders>
            <w:shd w:val="clear" w:color="auto" w:fill="FFFFFF"/>
          </w:tcPr>
          <w:p w:rsidR="00344FFA" w:rsidRPr="00A777B1" w:rsidRDefault="00344FFA" w:rsidP="00344FFA">
            <w:pPr>
              <w:spacing w:line="240" w:lineRule="auto"/>
              <w:ind w:firstLine="0"/>
              <w:jc w:val="center"/>
            </w:pPr>
          </w:p>
        </w:tc>
        <w:tc>
          <w:tcPr>
            <w:tcW w:w="709" w:type="dxa"/>
            <w:tcBorders>
              <w:top w:val="single" w:sz="4" w:space="0" w:color="auto"/>
              <w:left w:val="single" w:sz="4" w:space="0" w:color="auto"/>
              <w:bottom w:val="single" w:sz="4" w:space="0" w:color="auto"/>
            </w:tcBorders>
            <w:shd w:val="clear" w:color="auto" w:fill="FFFFFF"/>
          </w:tcPr>
          <w:p w:rsidR="00344FFA" w:rsidRPr="00A777B1" w:rsidRDefault="00344FFA" w:rsidP="00344FFA">
            <w:pPr>
              <w:spacing w:line="240" w:lineRule="auto"/>
              <w:ind w:firstLine="0"/>
              <w:jc w:val="center"/>
            </w:pPr>
            <w:r w:rsidRPr="00A777B1">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44FFA" w:rsidRPr="00A777B1" w:rsidRDefault="00344FFA" w:rsidP="00344FFA">
            <w:pPr>
              <w:spacing w:line="240" w:lineRule="auto"/>
              <w:ind w:firstLine="0"/>
              <w:jc w:val="center"/>
            </w:pPr>
            <w:r w:rsidRPr="00A777B1">
              <w:t>272</w:t>
            </w:r>
          </w:p>
        </w:tc>
      </w:tr>
      <w:tr w:rsidR="00344FFA" w:rsidRPr="00DE0606" w:rsidTr="00344FFA">
        <w:trPr>
          <w:trHeight w:val="257"/>
        </w:trPr>
        <w:tc>
          <w:tcPr>
            <w:tcW w:w="1701" w:type="dxa"/>
            <w:vMerge/>
            <w:tcBorders>
              <w:top w:val="single" w:sz="4" w:space="0" w:color="auto"/>
              <w:left w:val="single" w:sz="4" w:space="0" w:color="auto"/>
            </w:tcBorders>
            <w:shd w:val="clear" w:color="auto" w:fill="FFFFFF"/>
          </w:tcPr>
          <w:p w:rsidR="00344FFA" w:rsidRPr="00A777B1" w:rsidRDefault="00344FFA" w:rsidP="00344FFA">
            <w:pPr>
              <w:spacing w:line="240" w:lineRule="auto"/>
              <w:ind w:firstLine="0"/>
              <w:jc w:val="left"/>
            </w:pPr>
          </w:p>
        </w:tc>
        <w:tc>
          <w:tcPr>
            <w:tcW w:w="2010" w:type="dxa"/>
            <w:gridSpan w:val="2"/>
            <w:vMerge/>
            <w:tcBorders>
              <w:left w:val="single" w:sz="4" w:space="0" w:color="auto"/>
              <w:bottom w:val="single" w:sz="4" w:space="0" w:color="auto"/>
            </w:tcBorders>
            <w:shd w:val="clear" w:color="auto" w:fill="FFFFFF"/>
            <w:vAlign w:val="bottom"/>
          </w:tcPr>
          <w:p w:rsidR="00344FFA" w:rsidRPr="00A777B1" w:rsidRDefault="00344FFA" w:rsidP="00344FFA">
            <w:pPr>
              <w:spacing w:line="240" w:lineRule="auto"/>
              <w:ind w:firstLine="0"/>
              <w:jc w:val="left"/>
            </w:pPr>
          </w:p>
        </w:tc>
        <w:tc>
          <w:tcPr>
            <w:tcW w:w="1958" w:type="dxa"/>
            <w:tcBorders>
              <w:top w:val="single" w:sz="4" w:space="0" w:color="auto"/>
              <w:left w:val="single" w:sz="4" w:space="0" w:color="auto"/>
              <w:bottom w:val="single" w:sz="4" w:space="0" w:color="auto"/>
            </w:tcBorders>
            <w:shd w:val="clear" w:color="auto" w:fill="FFFFFF"/>
            <w:vAlign w:val="bottom"/>
          </w:tcPr>
          <w:p w:rsidR="00344FFA" w:rsidRPr="00A777B1" w:rsidRDefault="00344FFA" w:rsidP="00344FFA">
            <w:pPr>
              <w:spacing w:line="240" w:lineRule="auto"/>
              <w:ind w:firstLine="0"/>
              <w:jc w:val="left"/>
            </w:pPr>
            <w:r w:rsidRPr="00A777B1">
              <w:t>геометрия</w:t>
            </w:r>
          </w:p>
        </w:tc>
        <w:tc>
          <w:tcPr>
            <w:tcW w:w="709" w:type="dxa"/>
            <w:tcBorders>
              <w:top w:val="single" w:sz="4" w:space="0" w:color="auto"/>
              <w:left w:val="single" w:sz="4" w:space="0" w:color="auto"/>
              <w:bottom w:val="single" w:sz="4" w:space="0" w:color="auto"/>
            </w:tcBorders>
            <w:shd w:val="clear" w:color="auto" w:fill="FFFFFF"/>
          </w:tcPr>
          <w:p w:rsidR="00344FFA" w:rsidRPr="00A777B1" w:rsidRDefault="00344FFA" w:rsidP="00344FFA">
            <w:pPr>
              <w:spacing w:line="240" w:lineRule="auto"/>
              <w:ind w:firstLine="0"/>
              <w:jc w:val="center"/>
            </w:pPr>
          </w:p>
        </w:tc>
        <w:tc>
          <w:tcPr>
            <w:tcW w:w="851" w:type="dxa"/>
            <w:tcBorders>
              <w:top w:val="single" w:sz="4" w:space="0" w:color="auto"/>
              <w:left w:val="single" w:sz="4" w:space="0" w:color="auto"/>
              <w:bottom w:val="single" w:sz="4" w:space="0" w:color="auto"/>
            </w:tcBorders>
            <w:shd w:val="clear" w:color="auto" w:fill="FFFFFF"/>
          </w:tcPr>
          <w:p w:rsidR="00344FFA" w:rsidRPr="00A777B1" w:rsidRDefault="00344FFA" w:rsidP="00344FFA">
            <w:pPr>
              <w:spacing w:line="240" w:lineRule="auto"/>
              <w:ind w:firstLine="0"/>
              <w:jc w:val="center"/>
            </w:pPr>
            <w:r w:rsidRPr="00A777B1">
              <w:t>2</w:t>
            </w:r>
          </w:p>
        </w:tc>
        <w:tc>
          <w:tcPr>
            <w:tcW w:w="850" w:type="dxa"/>
            <w:tcBorders>
              <w:top w:val="single" w:sz="4" w:space="0" w:color="auto"/>
              <w:left w:val="single" w:sz="4" w:space="0" w:color="auto"/>
              <w:bottom w:val="single" w:sz="4" w:space="0" w:color="auto"/>
            </w:tcBorders>
            <w:shd w:val="clear" w:color="auto" w:fill="FFFFFF"/>
          </w:tcPr>
          <w:p w:rsidR="00344FFA" w:rsidRPr="00A777B1" w:rsidRDefault="00344FFA" w:rsidP="00344FFA">
            <w:pPr>
              <w:spacing w:line="240" w:lineRule="auto"/>
              <w:ind w:firstLine="0"/>
              <w:jc w:val="center"/>
            </w:pPr>
          </w:p>
        </w:tc>
        <w:tc>
          <w:tcPr>
            <w:tcW w:w="709" w:type="dxa"/>
            <w:tcBorders>
              <w:top w:val="single" w:sz="4" w:space="0" w:color="auto"/>
              <w:left w:val="single" w:sz="4" w:space="0" w:color="auto"/>
              <w:bottom w:val="single" w:sz="4" w:space="0" w:color="auto"/>
            </w:tcBorders>
            <w:shd w:val="clear" w:color="auto" w:fill="FFFFFF"/>
          </w:tcPr>
          <w:p w:rsidR="00344FFA" w:rsidRPr="00A777B1" w:rsidRDefault="00344FFA" w:rsidP="00344FFA">
            <w:pPr>
              <w:spacing w:line="240" w:lineRule="auto"/>
              <w:ind w:firstLine="0"/>
              <w:jc w:val="center"/>
            </w:pPr>
            <w:r w:rsidRPr="00A777B1">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44FFA" w:rsidRPr="00DE0606" w:rsidRDefault="00344FFA" w:rsidP="00344FFA">
            <w:pPr>
              <w:spacing w:line="240" w:lineRule="auto"/>
              <w:ind w:firstLine="0"/>
              <w:jc w:val="center"/>
            </w:pPr>
            <w:r w:rsidRPr="00A777B1">
              <w:t>136</w:t>
            </w:r>
          </w:p>
        </w:tc>
      </w:tr>
      <w:tr w:rsidR="00344FFA" w:rsidRPr="00DE0606" w:rsidTr="00344FFA">
        <w:trPr>
          <w:trHeight w:val="227"/>
        </w:trPr>
        <w:tc>
          <w:tcPr>
            <w:tcW w:w="1701" w:type="dxa"/>
            <w:vMerge/>
            <w:tcBorders>
              <w:left w:val="single" w:sz="4" w:space="0" w:color="auto"/>
              <w:bottom w:val="single" w:sz="4" w:space="0" w:color="auto"/>
            </w:tcBorders>
            <w:shd w:val="clear" w:color="auto" w:fill="FFFFFF"/>
          </w:tcPr>
          <w:p w:rsidR="00344FFA" w:rsidRPr="00DE0606" w:rsidRDefault="00344FFA" w:rsidP="00344FFA">
            <w:pPr>
              <w:spacing w:line="240" w:lineRule="auto"/>
              <w:ind w:firstLine="0"/>
              <w:jc w:val="left"/>
            </w:pPr>
          </w:p>
        </w:tc>
        <w:tc>
          <w:tcPr>
            <w:tcW w:w="3968" w:type="dxa"/>
            <w:gridSpan w:val="3"/>
            <w:tcBorders>
              <w:top w:val="single" w:sz="4" w:space="0" w:color="auto"/>
              <w:left w:val="single" w:sz="4" w:space="0" w:color="auto"/>
              <w:bottom w:val="single" w:sz="4" w:space="0" w:color="auto"/>
            </w:tcBorders>
            <w:shd w:val="clear" w:color="auto" w:fill="FFFFFF"/>
            <w:vAlign w:val="bottom"/>
          </w:tcPr>
          <w:p w:rsidR="00344FFA" w:rsidRPr="00DE0606" w:rsidRDefault="00344FFA" w:rsidP="00344FFA">
            <w:pPr>
              <w:spacing w:line="240" w:lineRule="auto"/>
              <w:ind w:firstLine="0"/>
              <w:jc w:val="left"/>
            </w:pPr>
            <w:r w:rsidRPr="00DE0606">
              <w:t>Информатика</w:t>
            </w:r>
          </w:p>
        </w:tc>
        <w:tc>
          <w:tcPr>
            <w:tcW w:w="709" w:type="dxa"/>
            <w:tcBorders>
              <w:top w:val="single" w:sz="4" w:space="0" w:color="auto"/>
              <w:left w:val="single" w:sz="4" w:space="0" w:color="auto"/>
              <w:bottom w:val="single" w:sz="4" w:space="0" w:color="auto"/>
            </w:tcBorders>
            <w:shd w:val="clear" w:color="auto" w:fill="FFFFFF"/>
            <w:vAlign w:val="bottom"/>
          </w:tcPr>
          <w:p w:rsidR="00344FFA" w:rsidRPr="00DE0606" w:rsidRDefault="00344FFA" w:rsidP="00344FFA">
            <w:pPr>
              <w:spacing w:line="240" w:lineRule="auto"/>
              <w:ind w:firstLine="0"/>
              <w:jc w:val="center"/>
            </w:pPr>
            <w:r w:rsidRPr="00DE0606">
              <w:t>1</w:t>
            </w:r>
          </w:p>
        </w:tc>
        <w:tc>
          <w:tcPr>
            <w:tcW w:w="851" w:type="dxa"/>
            <w:tcBorders>
              <w:top w:val="single" w:sz="4" w:space="0" w:color="auto"/>
              <w:left w:val="single" w:sz="4" w:space="0" w:color="auto"/>
              <w:bottom w:val="single" w:sz="4" w:space="0" w:color="auto"/>
            </w:tcBorders>
            <w:shd w:val="clear" w:color="auto" w:fill="FFFFFF"/>
          </w:tcPr>
          <w:p w:rsidR="00344FFA" w:rsidRPr="00DE0606" w:rsidRDefault="00344FFA" w:rsidP="00344FFA">
            <w:pPr>
              <w:spacing w:line="240" w:lineRule="auto"/>
              <w:ind w:firstLine="0"/>
              <w:jc w:val="center"/>
            </w:pPr>
          </w:p>
        </w:tc>
        <w:tc>
          <w:tcPr>
            <w:tcW w:w="850" w:type="dxa"/>
            <w:tcBorders>
              <w:top w:val="single" w:sz="4" w:space="0" w:color="auto"/>
              <w:left w:val="single" w:sz="4" w:space="0" w:color="auto"/>
              <w:bottom w:val="single" w:sz="4" w:space="0" w:color="auto"/>
            </w:tcBorders>
            <w:shd w:val="clear" w:color="auto" w:fill="FFFFFF"/>
            <w:vAlign w:val="bottom"/>
          </w:tcPr>
          <w:p w:rsidR="00344FFA" w:rsidRPr="00DE0606" w:rsidRDefault="00344FFA" w:rsidP="00344FFA">
            <w:pPr>
              <w:spacing w:line="240" w:lineRule="auto"/>
              <w:ind w:firstLine="0"/>
              <w:jc w:val="center"/>
            </w:pPr>
            <w:r w:rsidRPr="00DE0606">
              <w:t>1</w:t>
            </w:r>
          </w:p>
        </w:tc>
        <w:tc>
          <w:tcPr>
            <w:tcW w:w="709" w:type="dxa"/>
            <w:tcBorders>
              <w:top w:val="single" w:sz="4" w:space="0" w:color="auto"/>
              <w:left w:val="single" w:sz="4" w:space="0" w:color="auto"/>
              <w:bottom w:val="single" w:sz="4" w:space="0" w:color="auto"/>
            </w:tcBorders>
            <w:shd w:val="clear" w:color="auto" w:fill="FFFFFF"/>
          </w:tcPr>
          <w:p w:rsidR="00344FFA" w:rsidRPr="00DE0606" w:rsidRDefault="00344FFA" w:rsidP="00344FFA">
            <w:pPr>
              <w:spacing w:line="240" w:lineRule="auto"/>
              <w:ind w:firstLine="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44FFA" w:rsidRPr="00DE0606" w:rsidRDefault="00344FFA" w:rsidP="00344FFA">
            <w:pPr>
              <w:spacing w:line="240" w:lineRule="auto"/>
              <w:ind w:firstLine="0"/>
              <w:jc w:val="center"/>
            </w:pPr>
            <w:r w:rsidRPr="00DE0606">
              <w:t>68</w:t>
            </w:r>
          </w:p>
        </w:tc>
      </w:tr>
      <w:tr w:rsidR="00344FFA" w:rsidRPr="00DE0606" w:rsidTr="00344FFA">
        <w:trPr>
          <w:trHeight w:val="283"/>
        </w:trPr>
        <w:tc>
          <w:tcPr>
            <w:tcW w:w="1701" w:type="dxa"/>
            <w:vMerge w:val="restart"/>
            <w:tcBorders>
              <w:top w:val="single" w:sz="4" w:space="0" w:color="auto"/>
              <w:left w:val="single" w:sz="4" w:space="0" w:color="auto"/>
            </w:tcBorders>
            <w:shd w:val="clear" w:color="auto" w:fill="FFFFFF"/>
          </w:tcPr>
          <w:p w:rsidR="00344FFA" w:rsidRPr="00DE0606" w:rsidRDefault="00344FFA" w:rsidP="00344FFA">
            <w:pPr>
              <w:spacing w:line="240" w:lineRule="auto"/>
              <w:ind w:firstLine="0"/>
              <w:jc w:val="left"/>
            </w:pPr>
            <w:r w:rsidRPr="00DE0606">
              <w:t>Естественные</w:t>
            </w:r>
          </w:p>
          <w:p w:rsidR="00344FFA" w:rsidRPr="00DE0606" w:rsidRDefault="00344FFA" w:rsidP="00344FFA">
            <w:pPr>
              <w:spacing w:line="240" w:lineRule="auto"/>
              <w:ind w:firstLine="0"/>
              <w:jc w:val="left"/>
            </w:pPr>
            <w:r w:rsidRPr="00DE0606">
              <w:t>науки</w:t>
            </w:r>
          </w:p>
        </w:tc>
        <w:tc>
          <w:tcPr>
            <w:tcW w:w="3968" w:type="dxa"/>
            <w:gridSpan w:val="3"/>
            <w:tcBorders>
              <w:top w:val="single" w:sz="4" w:space="0" w:color="auto"/>
              <w:left w:val="single" w:sz="4" w:space="0" w:color="auto"/>
            </w:tcBorders>
            <w:shd w:val="clear" w:color="auto" w:fill="FFFFFF"/>
            <w:vAlign w:val="center"/>
          </w:tcPr>
          <w:p w:rsidR="00344FFA" w:rsidRPr="00DE0606" w:rsidRDefault="00344FFA" w:rsidP="00344FFA">
            <w:pPr>
              <w:spacing w:line="240" w:lineRule="auto"/>
              <w:ind w:firstLine="0"/>
              <w:jc w:val="left"/>
            </w:pPr>
            <w:r w:rsidRPr="00DE0606">
              <w:t>Физика</w:t>
            </w:r>
          </w:p>
        </w:tc>
        <w:tc>
          <w:tcPr>
            <w:tcW w:w="709" w:type="dxa"/>
            <w:tcBorders>
              <w:top w:val="single" w:sz="4" w:space="0" w:color="auto"/>
              <w:left w:val="single" w:sz="4" w:space="0" w:color="auto"/>
            </w:tcBorders>
            <w:shd w:val="clear" w:color="auto" w:fill="FFFFFF"/>
            <w:vAlign w:val="bottom"/>
          </w:tcPr>
          <w:p w:rsidR="00344FFA" w:rsidRPr="00DE0606" w:rsidRDefault="00344FFA" w:rsidP="00344FFA">
            <w:pPr>
              <w:spacing w:line="240" w:lineRule="auto"/>
              <w:ind w:firstLine="0"/>
              <w:jc w:val="center"/>
            </w:pPr>
            <w:r w:rsidRPr="00DE0606">
              <w:t>2</w:t>
            </w:r>
          </w:p>
        </w:tc>
        <w:tc>
          <w:tcPr>
            <w:tcW w:w="851" w:type="dxa"/>
            <w:tcBorders>
              <w:top w:val="single" w:sz="4" w:space="0" w:color="auto"/>
              <w:left w:val="single" w:sz="4" w:space="0" w:color="auto"/>
            </w:tcBorders>
            <w:shd w:val="clear" w:color="auto" w:fill="FFFFFF"/>
          </w:tcPr>
          <w:p w:rsidR="00344FFA" w:rsidRPr="00DE0606" w:rsidRDefault="00344FFA" w:rsidP="00344FFA">
            <w:pPr>
              <w:spacing w:line="240" w:lineRule="auto"/>
              <w:ind w:firstLine="0"/>
              <w:jc w:val="center"/>
            </w:pPr>
          </w:p>
        </w:tc>
        <w:tc>
          <w:tcPr>
            <w:tcW w:w="850" w:type="dxa"/>
            <w:tcBorders>
              <w:top w:val="single" w:sz="4" w:space="0" w:color="auto"/>
              <w:left w:val="single" w:sz="4" w:space="0" w:color="auto"/>
            </w:tcBorders>
            <w:shd w:val="clear" w:color="auto" w:fill="FFFFFF"/>
            <w:vAlign w:val="bottom"/>
          </w:tcPr>
          <w:p w:rsidR="00344FFA" w:rsidRPr="00DE0606" w:rsidRDefault="00344FFA" w:rsidP="00344FFA">
            <w:pPr>
              <w:spacing w:line="240" w:lineRule="auto"/>
              <w:ind w:firstLine="0"/>
              <w:jc w:val="center"/>
            </w:pPr>
            <w:r w:rsidRPr="00DE0606">
              <w:t>2</w:t>
            </w:r>
          </w:p>
        </w:tc>
        <w:tc>
          <w:tcPr>
            <w:tcW w:w="709" w:type="dxa"/>
            <w:tcBorders>
              <w:top w:val="single" w:sz="4" w:space="0" w:color="auto"/>
              <w:left w:val="single" w:sz="4" w:space="0" w:color="auto"/>
            </w:tcBorders>
            <w:shd w:val="clear" w:color="auto" w:fill="FFFFFF"/>
          </w:tcPr>
          <w:p w:rsidR="00344FFA" w:rsidRPr="00DE0606" w:rsidRDefault="00344FFA" w:rsidP="00344FFA">
            <w:pPr>
              <w:spacing w:line="240" w:lineRule="auto"/>
              <w:ind w:firstLine="0"/>
              <w:jc w:val="center"/>
            </w:pPr>
          </w:p>
        </w:tc>
        <w:tc>
          <w:tcPr>
            <w:tcW w:w="992" w:type="dxa"/>
            <w:tcBorders>
              <w:top w:val="single" w:sz="4" w:space="0" w:color="auto"/>
              <w:left w:val="single" w:sz="4" w:space="0" w:color="auto"/>
              <w:right w:val="single" w:sz="4" w:space="0" w:color="auto"/>
            </w:tcBorders>
            <w:shd w:val="clear" w:color="auto" w:fill="FFFFFF"/>
            <w:vAlign w:val="center"/>
          </w:tcPr>
          <w:p w:rsidR="00344FFA" w:rsidRPr="00DE0606" w:rsidRDefault="00344FFA" w:rsidP="00344FFA">
            <w:pPr>
              <w:spacing w:line="240" w:lineRule="auto"/>
              <w:ind w:firstLine="0"/>
              <w:jc w:val="center"/>
            </w:pPr>
            <w:r w:rsidRPr="00DE0606">
              <w:t>136</w:t>
            </w:r>
          </w:p>
        </w:tc>
      </w:tr>
      <w:tr w:rsidR="00344FFA" w:rsidRPr="00DE0606" w:rsidTr="00344FFA">
        <w:trPr>
          <w:trHeight w:val="288"/>
        </w:trPr>
        <w:tc>
          <w:tcPr>
            <w:tcW w:w="1701" w:type="dxa"/>
            <w:vMerge/>
            <w:tcBorders>
              <w:left w:val="single" w:sz="4" w:space="0" w:color="auto"/>
            </w:tcBorders>
            <w:shd w:val="clear" w:color="auto" w:fill="FFFFFF"/>
          </w:tcPr>
          <w:p w:rsidR="00344FFA" w:rsidRPr="00DE0606" w:rsidRDefault="00344FFA" w:rsidP="00344FFA">
            <w:pPr>
              <w:spacing w:line="240" w:lineRule="auto"/>
              <w:ind w:firstLine="0"/>
              <w:jc w:val="left"/>
            </w:pPr>
          </w:p>
        </w:tc>
        <w:tc>
          <w:tcPr>
            <w:tcW w:w="3968" w:type="dxa"/>
            <w:gridSpan w:val="3"/>
            <w:tcBorders>
              <w:top w:val="single" w:sz="4" w:space="0" w:color="auto"/>
              <w:left w:val="single" w:sz="4" w:space="0" w:color="auto"/>
            </w:tcBorders>
            <w:shd w:val="clear" w:color="auto" w:fill="FFFFFF"/>
          </w:tcPr>
          <w:p w:rsidR="00344FFA" w:rsidRPr="00DE0606" w:rsidRDefault="00344FFA" w:rsidP="00344FFA">
            <w:pPr>
              <w:spacing w:line="240" w:lineRule="auto"/>
              <w:ind w:firstLine="0"/>
              <w:jc w:val="left"/>
            </w:pPr>
            <w:r w:rsidRPr="00DE0606">
              <w:t>Химия</w:t>
            </w:r>
          </w:p>
        </w:tc>
        <w:tc>
          <w:tcPr>
            <w:tcW w:w="709" w:type="dxa"/>
            <w:tcBorders>
              <w:top w:val="single" w:sz="4" w:space="0" w:color="auto"/>
              <w:left w:val="single" w:sz="4" w:space="0" w:color="auto"/>
            </w:tcBorders>
            <w:shd w:val="clear" w:color="auto" w:fill="FFFFFF"/>
          </w:tcPr>
          <w:p w:rsidR="00344FFA" w:rsidRPr="00DE0606" w:rsidRDefault="00344FFA" w:rsidP="00344FFA">
            <w:pPr>
              <w:spacing w:line="240" w:lineRule="auto"/>
              <w:ind w:firstLine="0"/>
              <w:jc w:val="center"/>
            </w:pPr>
            <w:r w:rsidRPr="00DE0606">
              <w:t>1</w:t>
            </w:r>
          </w:p>
        </w:tc>
        <w:tc>
          <w:tcPr>
            <w:tcW w:w="851" w:type="dxa"/>
            <w:tcBorders>
              <w:top w:val="single" w:sz="4" w:space="0" w:color="auto"/>
              <w:left w:val="single" w:sz="4" w:space="0" w:color="auto"/>
            </w:tcBorders>
            <w:shd w:val="clear" w:color="auto" w:fill="FFFFFF"/>
          </w:tcPr>
          <w:p w:rsidR="00344FFA" w:rsidRPr="00DE0606" w:rsidRDefault="00344FFA" w:rsidP="00344FFA">
            <w:pPr>
              <w:spacing w:line="240" w:lineRule="auto"/>
              <w:ind w:firstLine="0"/>
              <w:jc w:val="center"/>
            </w:pPr>
          </w:p>
        </w:tc>
        <w:tc>
          <w:tcPr>
            <w:tcW w:w="850" w:type="dxa"/>
            <w:tcBorders>
              <w:top w:val="single" w:sz="4" w:space="0" w:color="auto"/>
              <w:left w:val="single" w:sz="4" w:space="0" w:color="auto"/>
            </w:tcBorders>
            <w:shd w:val="clear" w:color="auto" w:fill="FFFFFF"/>
          </w:tcPr>
          <w:p w:rsidR="00344FFA" w:rsidRPr="00DE0606" w:rsidRDefault="00344FFA" w:rsidP="00344FFA">
            <w:pPr>
              <w:spacing w:line="240" w:lineRule="auto"/>
              <w:ind w:firstLine="0"/>
              <w:jc w:val="center"/>
            </w:pPr>
            <w:r w:rsidRPr="00DE0606">
              <w:t>1</w:t>
            </w:r>
          </w:p>
        </w:tc>
        <w:tc>
          <w:tcPr>
            <w:tcW w:w="709" w:type="dxa"/>
            <w:tcBorders>
              <w:top w:val="single" w:sz="4" w:space="0" w:color="auto"/>
              <w:left w:val="single" w:sz="4" w:space="0" w:color="auto"/>
            </w:tcBorders>
            <w:shd w:val="clear" w:color="auto" w:fill="FFFFFF"/>
          </w:tcPr>
          <w:p w:rsidR="00344FFA" w:rsidRPr="00DE0606" w:rsidRDefault="00344FFA" w:rsidP="00344FFA">
            <w:pPr>
              <w:spacing w:line="240" w:lineRule="auto"/>
              <w:ind w:firstLine="0"/>
              <w:jc w:val="center"/>
            </w:pPr>
          </w:p>
        </w:tc>
        <w:tc>
          <w:tcPr>
            <w:tcW w:w="992" w:type="dxa"/>
            <w:tcBorders>
              <w:top w:val="single" w:sz="4" w:space="0" w:color="auto"/>
              <w:left w:val="single" w:sz="4" w:space="0" w:color="auto"/>
              <w:right w:val="single" w:sz="4" w:space="0" w:color="auto"/>
            </w:tcBorders>
            <w:shd w:val="clear" w:color="auto" w:fill="FFFFFF"/>
            <w:vAlign w:val="bottom"/>
          </w:tcPr>
          <w:p w:rsidR="00344FFA" w:rsidRPr="00DE0606" w:rsidRDefault="00344FFA" w:rsidP="00344FFA">
            <w:pPr>
              <w:spacing w:line="240" w:lineRule="auto"/>
              <w:ind w:firstLine="0"/>
              <w:jc w:val="center"/>
            </w:pPr>
            <w:r w:rsidRPr="00DE0606">
              <w:t>68</w:t>
            </w:r>
          </w:p>
        </w:tc>
      </w:tr>
      <w:tr w:rsidR="00344FFA" w:rsidRPr="00DE0606" w:rsidTr="00344FFA">
        <w:trPr>
          <w:trHeight w:val="288"/>
        </w:trPr>
        <w:tc>
          <w:tcPr>
            <w:tcW w:w="1701" w:type="dxa"/>
            <w:vMerge/>
            <w:tcBorders>
              <w:left w:val="single" w:sz="4" w:space="0" w:color="auto"/>
              <w:bottom w:val="single" w:sz="4" w:space="0" w:color="auto"/>
            </w:tcBorders>
            <w:shd w:val="clear" w:color="auto" w:fill="FFFFFF"/>
          </w:tcPr>
          <w:p w:rsidR="00344FFA" w:rsidRPr="00DE0606" w:rsidRDefault="00344FFA" w:rsidP="00344FFA">
            <w:pPr>
              <w:spacing w:line="240" w:lineRule="auto"/>
              <w:ind w:firstLine="0"/>
              <w:jc w:val="left"/>
            </w:pPr>
          </w:p>
        </w:tc>
        <w:tc>
          <w:tcPr>
            <w:tcW w:w="3968" w:type="dxa"/>
            <w:gridSpan w:val="3"/>
            <w:tcBorders>
              <w:top w:val="single" w:sz="4" w:space="0" w:color="auto"/>
              <w:left w:val="single" w:sz="4" w:space="0" w:color="auto"/>
              <w:bottom w:val="single" w:sz="4" w:space="0" w:color="auto"/>
            </w:tcBorders>
            <w:shd w:val="clear" w:color="auto" w:fill="FFFFFF"/>
            <w:vAlign w:val="bottom"/>
          </w:tcPr>
          <w:p w:rsidR="00344FFA" w:rsidRPr="00DE0606" w:rsidRDefault="00344FFA" w:rsidP="00344FFA">
            <w:pPr>
              <w:spacing w:line="240" w:lineRule="auto"/>
              <w:ind w:firstLine="0"/>
              <w:jc w:val="left"/>
            </w:pPr>
            <w:r w:rsidRPr="00DE0606">
              <w:t>Биология</w:t>
            </w:r>
          </w:p>
        </w:tc>
        <w:tc>
          <w:tcPr>
            <w:tcW w:w="709" w:type="dxa"/>
            <w:tcBorders>
              <w:top w:val="single" w:sz="4" w:space="0" w:color="auto"/>
              <w:left w:val="single" w:sz="4" w:space="0" w:color="auto"/>
              <w:bottom w:val="single" w:sz="4" w:space="0" w:color="auto"/>
            </w:tcBorders>
            <w:shd w:val="clear" w:color="auto" w:fill="FFFFFF"/>
          </w:tcPr>
          <w:p w:rsidR="00344FFA" w:rsidRPr="00DE0606" w:rsidRDefault="00344FFA" w:rsidP="00344FFA">
            <w:pPr>
              <w:spacing w:line="240" w:lineRule="auto"/>
              <w:ind w:firstLine="0"/>
              <w:jc w:val="center"/>
            </w:pPr>
            <w:r w:rsidRPr="00DE0606">
              <w:t>1</w:t>
            </w:r>
          </w:p>
        </w:tc>
        <w:tc>
          <w:tcPr>
            <w:tcW w:w="851" w:type="dxa"/>
            <w:tcBorders>
              <w:top w:val="single" w:sz="4" w:space="0" w:color="auto"/>
              <w:left w:val="single" w:sz="4" w:space="0" w:color="auto"/>
              <w:bottom w:val="single" w:sz="4" w:space="0" w:color="auto"/>
            </w:tcBorders>
            <w:shd w:val="clear" w:color="auto" w:fill="FFFFFF"/>
            <w:vAlign w:val="bottom"/>
          </w:tcPr>
          <w:p w:rsidR="00344FFA" w:rsidRPr="00DE0606" w:rsidRDefault="00344FFA" w:rsidP="00344FFA">
            <w:pPr>
              <w:spacing w:line="240" w:lineRule="auto"/>
              <w:ind w:firstLine="0"/>
              <w:jc w:val="center"/>
            </w:pPr>
          </w:p>
        </w:tc>
        <w:tc>
          <w:tcPr>
            <w:tcW w:w="850" w:type="dxa"/>
            <w:tcBorders>
              <w:top w:val="single" w:sz="4" w:space="0" w:color="auto"/>
              <w:left w:val="single" w:sz="4" w:space="0" w:color="auto"/>
              <w:bottom w:val="single" w:sz="4" w:space="0" w:color="auto"/>
            </w:tcBorders>
            <w:shd w:val="clear" w:color="auto" w:fill="FFFFFF"/>
          </w:tcPr>
          <w:p w:rsidR="00344FFA" w:rsidRPr="00DE0606" w:rsidRDefault="00344FFA" w:rsidP="00344FFA">
            <w:pPr>
              <w:spacing w:line="240" w:lineRule="auto"/>
              <w:ind w:firstLine="0"/>
              <w:jc w:val="center"/>
            </w:pPr>
            <w:r w:rsidRPr="00DE0606">
              <w:t>1</w:t>
            </w:r>
          </w:p>
        </w:tc>
        <w:tc>
          <w:tcPr>
            <w:tcW w:w="709" w:type="dxa"/>
            <w:tcBorders>
              <w:top w:val="single" w:sz="4" w:space="0" w:color="auto"/>
              <w:left w:val="single" w:sz="4" w:space="0" w:color="auto"/>
              <w:bottom w:val="single" w:sz="4" w:space="0" w:color="auto"/>
            </w:tcBorders>
            <w:shd w:val="clear" w:color="auto" w:fill="FFFFFF"/>
            <w:vAlign w:val="bottom"/>
          </w:tcPr>
          <w:p w:rsidR="00344FFA" w:rsidRPr="00DE0606" w:rsidRDefault="00344FFA" w:rsidP="00344FFA">
            <w:pPr>
              <w:spacing w:line="240" w:lineRule="auto"/>
              <w:ind w:firstLine="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44FFA" w:rsidRPr="00DE0606" w:rsidRDefault="00344FFA" w:rsidP="00344FFA">
            <w:pPr>
              <w:spacing w:line="240" w:lineRule="auto"/>
              <w:ind w:firstLine="0"/>
              <w:jc w:val="center"/>
            </w:pPr>
            <w:r w:rsidRPr="00DE0606">
              <w:t>68</w:t>
            </w:r>
          </w:p>
        </w:tc>
      </w:tr>
      <w:tr w:rsidR="00344FFA" w:rsidRPr="00DE0606" w:rsidTr="00344FFA">
        <w:trPr>
          <w:trHeight w:val="278"/>
        </w:trPr>
        <w:tc>
          <w:tcPr>
            <w:tcW w:w="1701" w:type="dxa"/>
            <w:vMerge w:val="restart"/>
            <w:tcBorders>
              <w:top w:val="single" w:sz="4" w:space="0" w:color="auto"/>
              <w:left w:val="single" w:sz="4" w:space="0" w:color="auto"/>
            </w:tcBorders>
            <w:shd w:val="clear" w:color="auto" w:fill="FFFFFF"/>
            <w:vAlign w:val="bottom"/>
          </w:tcPr>
          <w:p w:rsidR="00344FFA" w:rsidRPr="00DE0606" w:rsidRDefault="00344FFA" w:rsidP="00344FFA">
            <w:pPr>
              <w:spacing w:line="240" w:lineRule="auto"/>
              <w:ind w:firstLine="0"/>
              <w:jc w:val="left"/>
            </w:pPr>
            <w:r w:rsidRPr="00DE0606">
              <w:t xml:space="preserve">Физическая культура, экология и </w:t>
            </w:r>
            <w:r>
              <w:t>ОБЖ</w:t>
            </w:r>
          </w:p>
        </w:tc>
        <w:tc>
          <w:tcPr>
            <w:tcW w:w="3968" w:type="dxa"/>
            <w:gridSpan w:val="3"/>
            <w:tcBorders>
              <w:top w:val="single" w:sz="4" w:space="0" w:color="auto"/>
              <w:left w:val="single" w:sz="4" w:space="0" w:color="auto"/>
            </w:tcBorders>
            <w:shd w:val="clear" w:color="auto" w:fill="FFFFFF"/>
            <w:vAlign w:val="bottom"/>
          </w:tcPr>
          <w:p w:rsidR="00344FFA" w:rsidRPr="00DE0606" w:rsidRDefault="00344FFA" w:rsidP="00344FFA">
            <w:pPr>
              <w:spacing w:line="240" w:lineRule="auto"/>
              <w:ind w:firstLine="0"/>
              <w:jc w:val="left"/>
            </w:pPr>
            <w:r w:rsidRPr="00DE0606">
              <w:t>Физическая культура</w:t>
            </w:r>
          </w:p>
        </w:tc>
        <w:tc>
          <w:tcPr>
            <w:tcW w:w="709" w:type="dxa"/>
            <w:tcBorders>
              <w:top w:val="single" w:sz="4" w:space="0" w:color="auto"/>
              <w:left w:val="single" w:sz="4" w:space="0" w:color="auto"/>
            </w:tcBorders>
            <w:shd w:val="clear" w:color="auto" w:fill="FFFFFF"/>
            <w:vAlign w:val="bottom"/>
          </w:tcPr>
          <w:p w:rsidR="00344FFA" w:rsidRPr="00DE0606" w:rsidRDefault="00344FFA" w:rsidP="00344FFA">
            <w:pPr>
              <w:spacing w:line="240" w:lineRule="auto"/>
              <w:ind w:firstLine="0"/>
              <w:jc w:val="center"/>
            </w:pPr>
            <w:r w:rsidRPr="00DE0606">
              <w:t>3</w:t>
            </w:r>
          </w:p>
        </w:tc>
        <w:tc>
          <w:tcPr>
            <w:tcW w:w="851" w:type="dxa"/>
            <w:tcBorders>
              <w:top w:val="single" w:sz="4" w:space="0" w:color="auto"/>
              <w:left w:val="single" w:sz="4" w:space="0" w:color="auto"/>
            </w:tcBorders>
            <w:shd w:val="clear" w:color="auto" w:fill="FFFFFF"/>
          </w:tcPr>
          <w:p w:rsidR="00344FFA" w:rsidRPr="00DE0606" w:rsidRDefault="00344FFA" w:rsidP="00344FFA">
            <w:pPr>
              <w:spacing w:line="240" w:lineRule="auto"/>
              <w:ind w:firstLine="0"/>
              <w:jc w:val="center"/>
            </w:pPr>
          </w:p>
        </w:tc>
        <w:tc>
          <w:tcPr>
            <w:tcW w:w="850" w:type="dxa"/>
            <w:tcBorders>
              <w:top w:val="single" w:sz="4" w:space="0" w:color="auto"/>
              <w:left w:val="single" w:sz="4" w:space="0" w:color="auto"/>
            </w:tcBorders>
            <w:shd w:val="clear" w:color="auto" w:fill="FFFFFF"/>
            <w:vAlign w:val="bottom"/>
          </w:tcPr>
          <w:p w:rsidR="00344FFA" w:rsidRPr="00DE0606" w:rsidRDefault="00344FFA" w:rsidP="00344FFA">
            <w:pPr>
              <w:spacing w:line="240" w:lineRule="auto"/>
              <w:ind w:firstLine="0"/>
              <w:jc w:val="center"/>
            </w:pPr>
            <w:r w:rsidRPr="00DE0606">
              <w:t>3</w:t>
            </w:r>
          </w:p>
        </w:tc>
        <w:tc>
          <w:tcPr>
            <w:tcW w:w="709" w:type="dxa"/>
            <w:tcBorders>
              <w:top w:val="single" w:sz="4" w:space="0" w:color="auto"/>
              <w:left w:val="single" w:sz="4" w:space="0" w:color="auto"/>
            </w:tcBorders>
            <w:shd w:val="clear" w:color="auto" w:fill="FFFFFF"/>
          </w:tcPr>
          <w:p w:rsidR="00344FFA" w:rsidRPr="00DE0606" w:rsidRDefault="00344FFA" w:rsidP="00344FFA">
            <w:pPr>
              <w:spacing w:line="240" w:lineRule="auto"/>
              <w:ind w:firstLine="0"/>
              <w:jc w:val="center"/>
            </w:pPr>
          </w:p>
        </w:tc>
        <w:tc>
          <w:tcPr>
            <w:tcW w:w="992" w:type="dxa"/>
            <w:tcBorders>
              <w:top w:val="single" w:sz="4" w:space="0" w:color="auto"/>
              <w:left w:val="single" w:sz="4" w:space="0" w:color="auto"/>
              <w:right w:val="single" w:sz="4" w:space="0" w:color="auto"/>
            </w:tcBorders>
            <w:shd w:val="clear" w:color="auto" w:fill="FFFFFF"/>
            <w:vAlign w:val="bottom"/>
          </w:tcPr>
          <w:p w:rsidR="00344FFA" w:rsidRPr="00DE0606" w:rsidRDefault="00344FFA" w:rsidP="00344FFA">
            <w:pPr>
              <w:spacing w:line="240" w:lineRule="auto"/>
              <w:ind w:firstLine="0"/>
              <w:jc w:val="center"/>
            </w:pPr>
            <w:r w:rsidRPr="00DE0606">
              <w:t>204</w:t>
            </w:r>
          </w:p>
        </w:tc>
      </w:tr>
      <w:tr w:rsidR="00344FFA" w:rsidRPr="00DE0606" w:rsidTr="00344FFA">
        <w:trPr>
          <w:trHeight w:val="293"/>
        </w:trPr>
        <w:tc>
          <w:tcPr>
            <w:tcW w:w="1701" w:type="dxa"/>
            <w:vMerge/>
            <w:tcBorders>
              <w:left w:val="single" w:sz="4" w:space="0" w:color="auto"/>
              <w:bottom w:val="single" w:sz="4" w:space="0" w:color="auto"/>
            </w:tcBorders>
            <w:shd w:val="clear" w:color="auto" w:fill="FFFFFF"/>
            <w:vAlign w:val="bottom"/>
          </w:tcPr>
          <w:p w:rsidR="00344FFA" w:rsidRPr="00DE0606" w:rsidRDefault="00344FFA" w:rsidP="00344FFA">
            <w:pPr>
              <w:spacing w:line="240" w:lineRule="auto"/>
              <w:ind w:firstLine="0"/>
              <w:jc w:val="left"/>
            </w:pPr>
          </w:p>
        </w:tc>
        <w:tc>
          <w:tcPr>
            <w:tcW w:w="3968" w:type="dxa"/>
            <w:gridSpan w:val="3"/>
            <w:tcBorders>
              <w:top w:val="single" w:sz="4" w:space="0" w:color="auto"/>
              <w:left w:val="single" w:sz="4" w:space="0" w:color="auto"/>
              <w:bottom w:val="single" w:sz="4" w:space="0" w:color="auto"/>
            </w:tcBorders>
            <w:shd w:val="clear" w:color="auto" w:fill="FFFFFF"/>
            <w:vAlign w:val="center"/>
          </w:tcPr>
          <w:p w:rsidR="00344FFA" w:rsidRPr="00DE0606" w:rsidRDefault="00344FFA" w:rsidP="00344FFA">
            <w:pPr>
              <w:spacing w:line="240" w:lineRule="auto"/>
              <w:ind w:firstLine="0"/>
              <w:jc w:val="left"/>
            </w:pPr>
            <w:r w:rsidRPr="00DE0606">
              <w:t>ОБЖ</w:t>
            </w:r>
          </w:p>
        </w:tc>
        <w:tc>
          <w:tcPr>
            <w:tcW w:w="709" w:type="dxa"/>
            <w:tcBorders>
              <w:top w:val="single" w:sz="4" w:space="0" w:color="auto"/>
              <w:left w:val="single" w:sz="4" w:space="0" w:color="auto"/>
            </w:tcBorders>
            <w:shd w:val="clear" w:color="auto" w:fill="FFFFFF"/>
            <w:vAlign w:val="bottom"/>
          </w:tcPr>
          <w:p w:rsidR="00344FFA" w:rsidRPr="00DE0606" w:rsidRDefault="00344FFA" w:rsidP="00344FFA">
            <w:pPr>
              <w:spacing w:line="240" w:lineRule="auto"/>
              <w:ind w:firstLine="0"/>
              <w:jc w:val="center"/>
            </w:pPr>
            <w:r w:rsidRPr="00DE0606">
              <w:t>2</w:t>
            </w:r>
          </w:p>
        </w:tc>
        <w:tc>
          <w:tcPr>
            <w:tcW w:w="851" w:type="dxa"/>
            <w:tcBorders>
              <w:top w:val="single" w:sz="4" w:space="0" w:color="auto"/>
              <w:left w:val="single" w:sz="4" w:space="0" w:color="auto"/>
            </w:tcBorders>
            <w:shd w:val="clear" w:color="auto" w:fill="FFFFFF"/>
          </w:tcPr>
          <w:p w:rsidR="00344FFA" w:rsidRPr="00DE0606" w:rsidRDefault="00344FFA" w:rsidP="00344FFA">
            <w:pPr>
              <w:spacing w:line="240" w:lineRule="auto"/>
              <w:ind w:firstLine="0"/>
              <w:jc w:val="center"/>
            </w:pPr>
          </w:p>
        </w:tc>
        <w:tc>
          <w:tcPr>
            <w:tcW w:w="850" w:type="dxa"/>
            <w:tcBorders>
              <w:top w:val="single" w:sz="4" w:space="0" w:color="auto"/>
              <w:left w:val="single" w:sz="4" w:space="0" w:color="auto"/>
            </w:tcBorders>
            <w:shd w:val="clear" w:color="auto" w:fill="FFFFFF"/>
            <w:vAlign w:val="bottom"/>
          </w:tcPr>
          <w:p w:rsidR="00344FFA" w:rsidRPr="00DE0606" w:rsidRDefault="00344FFA" w:rsidP="00344FFA">
            <w:pPr>
              <w:spacing w:line="240" w:lineRule="auto"/>
              <w:ind w:firstLine="0"/>
              <w:jc w:val="center"/>
            </w:pPr>
            <w:r w:rsidRPr="00DE0606">
              <w:t>1</w:t>
            </w:r>
          </w:p>
        </w:tc>
        <w:tc>
          <w:tcPr>
            <w:tcW w:w="709" w:type="dxa"/>
            <w:tcBorders>
              <w:top w:val="single" w:sz="4" w:space="0" w:color="auto"/>
              <w:left w:val="single" w:sz="4" w:space="0" w:color="auto"/>
            </w:tcBorders>
            <w:shd w:val="clear" w:color="auto" w:fill="FFFFFF"/>
          </w:tcPr>
          <w:p w:rsidR="00344FFA" w:rsidRPr="00DE0606" w:rsidRDefault="00344FFA" w:rsidP="00344FFA">
            <w:pPr>
              <w:spacing w:line="240" w:lineRule="auto"/>
              <w:ind w:firstLine="0"/>
              <w:jc w:val="center"/>
            </w:pPr>
          </w:p>
        </w:tc>
        <w:tc>
          <w:tcPr>
            <w:tcW w:w="992" w:type="dxa"/>
            <w:tcBorders>
              <w:top w:val="single" w:sz="4" w:space="0" w:color="auto"/>
              <w:left w:val="single" w:sz="4" w:space="0" w:color="auto"/>
              <w:right w:val="single" w:sz="4" w:space="0" w:color="auto"/>
            </w:tcBorders>
            <w:shd w:val="clear" w:color="auto" w:fill="FFFFFF"/>
            <w:vAlign w:val="bottom"/>
          </w:tcPr>
          <w:p w:rsidR="00344FFA" w:rsidRPr="00DE0606" w:rsidRDefault="00344FFA" w:rsidP="00344FFA">
            <w:pPr>
              <w:spacing w:line="240" w:lineRule="auto"/>
              <w:ind w:firstLine="0"/>
              <w:jc w:val="center"/>
            </w:pPr>
            <w:r w:rsidRPr="00DE0606">
              <w:t>102</w:t>
            </w:r>
          </w:p>
        </w:tc>
      </w:tr>
      <w:tr w:rsidR="00344FFA" w:rsidRPr="00DE0606" w:rsidTr="00344FFA">
        <w:trPr>
          <w:trHeight w:val="278"/>
        </w:trPr>
        <w:tc>
          <w:tcPr>
            <w:tcW w:w="1701" w:type="dxa"/>
            <w:vMerge w:val="restart"/>
            <w:tcBorders>
              <w:top w:val="single" w:sz="4" w:space="0" w:color="auto"/>
              <w:left w:val="single" w:sz="4" w:space="0" w:color="auto"/>
            </w:tcBorders>
            <w:shd w:val="clear" w:color="auto" w:fill="FFFFFF"/>
            <w:vAlign w:val="bottom"/>
          </w:tcPr>
          <w:p w:rsidR="00344FFA" w:rsidRPr="00DE0606" w:rsidRDefault="00344FFA" w:rsidP="00344FFA">
            <w:pPr>
              <w:spacing w:line="240" w:lineRule="auto"/>
              <w:ind w:firstLine="0"/>
              <w:jc w:val="left"/>
            </w:pPr>
            <w:r w:rsidRPr="00DE0606">
              <w:t xml:space="preserve"> </w:t>
            </w:r>
          </w:p>
          <w:p w:rsidR="00344FFA" w:rsidRPr="00DE0606" w:rsidRDefault="00344FFA" w:rsidP="00344FFA">
            <w:pPr>
              <w:spacing w:line="240" w:lineRule="auto"/>
              <w:ind w:firstLine="0"/>
              <w:jc w:val="left"/>
            </w:pPr>
            <w:r w:rsidRPr="00DE0606">
              <w:t xml:space="preserve"> </w:t>
            </w:r>
          </w:p>
        </w:tc>
        <w:tc>
          <w:tcPr>
            <w:tcW w:w="3968" w:type="dxa"/>
            <w:gridSpan w:val="3"/>
            <w:tcBorders>
              <w:top w:val="single" w:sz="4" w:space="0" w:color="auto"/>
              <w:left w:val="single" w:sz="4" w:space="0" w:color="auto"/>
            </w:tcBorders>
            <w:shd w:val="clear" w:color="auto" w:fill="FFFFFF"/>
            <w:vAlign w:val="bottom"/>
          </w:tcPr>
          <w:p w:rsidR="00344FFA" w:rsidRPr="00DE0606" w:rsidRDefault="00344FFA" w:rsidP="00344FFA">
            <w:pPr>
              <w:spacing w:line="240" w:lineRule="auto"/>
              <w:ind w:firstLine="0"/>
              <w:jc w:val="left"/>
            </w:pPr>
            <w:r w:rsidRPr="00DE0606">
              <w:t>Кубановедение</w:t>
            </w:r>
          </w:p>
        </w:tc>
        <w:tc>
          <w:tcPr>
            <w:tcW w:w="709" w:type="dxa"/>
            <w:tcBorders>
              <w:top w:val="single" w:sz="4" w:space="0" w:color="auto"/>
              <w:left w:val="single" w:sz="4" w:space="0" w:color="auto"/>
            </w:tcBorders>
            <w:shd w:val="clear" w:color="auto" w:fill="FFFFFF"/>
            <w:vAlign w:val="bottom"/>
          </w:tcPr>
          <w:p w:rsidR="00344FFA" w:rsidRPr="00DE0606" w:rsidRDefault="00344FFA" w:rsidP="00344FFA">
            <w:pPr>
              <w:spacing w:line="240" w:lineRule="auto"/>
              <w:ind w:firstLine="0"/>
              <w:jc w:val="center"/>
            </w:pPr>
            <w:r w:rsidRPr="00DE0606">
              <w:t>1</w:t>
            </w:r>
          </w:p>
        </w:tc>
        <w:tc>
          <w:tcPr>
            <w:tcW w:w="851" w:type="dxa"/>
            <w:tcBorders>
              <w:top w:val="single" w:sz="4" w:space="0" w:color="auto"/>
              <w:left w:val="single" w:sz="4" w:space="0" w:color="auto"/>
            </w:tcBorders>
            <w:shd w:val="clear" w:color="auto" w:fill="FFFFFF"/>
          </w:tcPr>
          <w:p w:rsidR="00344FFA" w:rsidRPr="00DE0606" w:rsidRDefault="00344FFA" w:rsidP="00344FFA">
            <w:pPr>
              <w:spacing w:line="240" w:lineRule="auto"/>
              <w:ind w:firstLine="0"/>
              <w:jc w:val="center"/>
            </w:pPr>
          </w:p>
        </w:tc>
        <w:tc>
          <w:tcPr>
            <w:tcW w:w="850" w:type="dxa"/>
            <w:tcBorders>
              <w:top w:val="single" w:sz="4" w:space="0" w:color="auto"/>
              <w:left w:val="single" w:sz="4" w:space="0" w:color="auto"/>
            </w:tcBorders>
            <w:shd w:val="clear" w:color="auto" w:fill="FFFFFF"/>
            <w:vAlign w:val="bottom"/>
          </w:tcPr>
          <w:p w:rsidR="00344FFA" w:rsidRPr="00DE0606" w:rsidRDefault="00344FFA" w:rsidP="00344FFA">
            <w:pPr>
              <w:spacing w:line="240" w:lineRule="auto"/>
              <w:ind w:firstLine="0"/>
              <w:jc w:val="center"/>
            </w:pPr>
            <w:r w:rsidRPr="00DE0606">
              <w:t>1</w:t>
            </w:r>
          </w:p>
        </w:tc>
        <w:tc>
          <w:tcPr>
            <w:tcW w:w="709" w:type="dxa"/>
            <w:tcBorders>
              <w:top w:val="single" w:sz="4" w:space="0" w:color="auto"/>
              <w:left w:val="single" w:sz="4" w:space="0" w:color="auto"/>
            </w:tcBorders>
            <w:shd w:val="clear" w:color="auto" w:fill="FFFFFF"/>
          </w:tcPr>
          <w:p w:rsidR="00344FFA" w:rsidRPr="00DE0606" w:rsidRDefault="00344FFA" w:rsidP="00344FFA">
            <w:pPr>
              <w:spacing w:line="240" w:lineRule="auto"/>
              <w:ind w:firstLine="0"/>
              <w:jc w:val="center"/>
            </w:pPr>
          </w:p>
        </w:tc>
        <w:tc>
          <w:tcPr>
            <w:tcW w:w="992" w:type="dxa"/>
            <w:tcBorders>
              <w:top w:val="single" w:sz="4" w:space="0" w:color="auto"/>
              <w:left w:val="single" w:sz="4" w:space="0" w:color="auto"/>
              <w:right w:val="single" w:sz="4" w:space="0" w:color="auto"/>
            </w:tcBorders>
            <w:shd w:val="clear" w:color="auto" w:fill="FFFFFF"/>
            <w:vAlign w:val="bottom"/>
          </w:tcPr>
          <w:p w:rsidR="00344FFA" w:rsidRPr="00DE0606" w:rsidRDefault="00344FFA" w:rsidP="00344FFA">
            <w:pPr>
              <w:spacing w:line="240" w:lineRule="auto"/>
              <w:ind w:firstLine="0"/>
              <w:jc w:val="center"/>
            </w:pPr>
            <w:r w:rsidRPr="00DE0606">
              <w:t>68</w:t>
            </w:r>
          </w:p>
        </w:tc>
      </w:tr>
      <w:tr w:rsidR="00344FFA" w:rsidRPr="00DE0606" w:rsidTr="00344FFA">
        <w:trPr>
          <w:trHeight w:val="571"/>
        </w:trPr>
        <w:tc>
          <w:tcPr>
            <w:tcW w:w="1701" w:type="dxa"/>
            <w:vMerge/>
            <w:tcBorders>
              <w:left w:val="single" w:sz="4" w:space="0" w:color="auto"/>
            </w:tcBorders>
            <w:shd w:val="clear" w:color="auto" w:fill="FFFFFF"/>
            <w:vAlign w:val="bottom"/>
          </w:tcPr>
          <w:p w:rsidR="00344FFA" w:rsidRPr="00DE0606" w:rsidRDefault="00344FFA" w:rsidP="00344FFA">
            <w:pPr>
              <w:spacing w:line="240" w:lineRule="auto"/>
              <w:ind w:firstLine="0"/>
              <w:jc w:val="left"/>
            </w:pPr>
          </w:p>
        </w:tc>
        <w:tc>
          <w:tcPr>
            <w:tcW w:w="3968" w:type="dxa"/>
            <w:gridSpan w:val="3"/>
            <w:tcBorders>
              <w:top w:val="single" w:sz="4" w:space="0" w:color="auto"/>
              <w:left w:val="single" w:sz="4" w:space="0" w:color="auto"/>
            </w:tcBorders>
            <w:shd w:val="clear" w:color="auto" w:fill="FFFFFF"/>
            <w:vAlign w:val="bottom"/>
          </w:tcPr>
          <w:p w:rsidR="00344FFA" w:rsidRPr="00DE0606" w:rsidRDefault="00344FFA" w:rsidP="00344FFA">
            <w:pPr>
              <w:spacing w:line="240" w:lineRule="auto"/>
              <w:ind w:firstLine="0"/>
              <w:jc w:val="left"/>
            </w:pPr>
            <w:r w:rsidRPr="00DE0606">
              <w:t>Индивидуальный</w:t>
            </w:r>
          </w:p>
          <w:p w:rsidR="00344FFA" w:rsidRPr="00DE0606" w:rsidRDefault="00344FFA" w:rsidP="00344FFA">
            <w:pPr>
              <w:spacing w:line="240" w:lineRule="auto"/>
              <w:ind w:firstLine="0"/>
              <w:jc w:val="left"/>
            </w:pPr>
            <w:r w:rsidRPr="00DE0606">
              <w:t>проект</w:t>
            </w:r>
          </w:p>
        </w:tc>
        <w:tc>
          <w:tcPr>
            <w:tcW w:w="709" w:type="dxa"/>
            <w:tcBorders>
              <w:top w:val="single" w:sz="4" w:space="0" w:color="auto"/>
              <w:left w:val="single" w:sz="4" w:space="0" w:color="auto"/>
            </w:tcBorders>
            <w:shd w:val="clear" w:color="auto" w:fill="FFFFFF"/>
            <w:vAlign w:val="center"/>
          </w:tcPr>
          <w:p w:rsidR="00344FFA" w:rsidRPr="00DE0606" w:rsidRDefault="00344FFA" w:rsidP="00344FFA">
            <w:pPr>
              <w:spacing w:line="240" w:lineRule="auto"/>
              <w:ind w:firstLine="0"/>
              <w:jc w:val="center"/>
            </w:pPr>
            <w:r w:rsidRPr="00DE0606">
              <w:t>1</w:t>
            </w:r>
          </w:p>
        </w:tc>
        <w:tc>
          <w:tcPr>
            <w:tcW w:w="851" w:type="dxa"/>
            <w:tcBorders>
              <w:top w:val="single" w:sz="4" w:space="0" w:color="auto"/>
              <w:left w:val="single" w:sz="4" w:space="0" w:color="auto"/>
            </w:tcBorders>
            <w:shd w:val="clear" w:color="auto" w:fill="FFFFFF"/>
          </w:tcPr>
          <w:p w:rsidR="00344FFA" w:rsidRPr="00DE0606" w:rsidRDefault="00344FFA" w:rsidP="00344FFA">
            <w:pPr>
              <w:spacing w:line="240" w:lineRule="auto"/>
              <w:ind w:firstLine="0"/>
              <w:jc w:val="center"/>
            </w:pPr>
          </w:p>
        </w:tc>
        <w:tc>
          <w:tcPr>
            <w:tcW w:w="850" w:type="dxa"/>
            <w:tcBorders>
              <w:top w:val="single" w:sz="4" w:space="0" w:color="auto"/>
              <w:left w:val="single" w:sz="4" w:space="0" w:color="auto"/>
            </w:tcBorders>
            <w:shd w:val="clear" w:color="auto" w:fill="FFFFFF"/>
            <w:vAlign w:val="center"/>
          </w:tcPr>
          <w:p w:rsidR="00344FFA" w:rsidRPr="00DE0606" w:rsidRDefault="00344FFA" w:rsidP="00344FFA">
            <w:pPr>
              <w:spacing w:line="240" w:lineRule="auto"/>
              <w:ind w:firstLine="0"/>
              <w:jc w:val="center"/>
            </w:pPr>
            <w:r w:rsidRPr="00DE0606">
              <w:t>1</w:t>
            </w:r>
          </w:p>
        </w:tc>
        <w:tc>
          <w:tcPr>
            <w:tcW w:w="709" w:type="dxa"/>
            <w:tcBorders>
              <w:top w:val="single" w:sz="4" w:space="0" w:color="auto"/>
              <w:left w:val="single" w:sz="4" w:space="0" w:color="auto"/>
            </w:tcBorders>
            <w:shd w:val="clear" w:color="auto" w:fill="FFFFFF"/>
          </w:tcPr>
          <w:p w:rsidR="00344FFA" w:rsidRPr="00DE0606" w:rsidRDefault="00344FFA" w:rsidP="00344FFA">
            <w:pPr>
              <w:spacing w:line="240" w:lineRule="auto"/>
              <w:ind w:firstLine="0"/>
              <w:jc w:val="center"/>
            </w:pPr>
          </w:p>
        </w:tc>
        <w:tc>
          <w:tcPr>
            <w:tcW w:w="992" w:type="dxa"/>
            <w:tcBorders>
              <w:top w:val="single" w:sz="4" w:space="0" w:color="auto"/>
              <w:left w:val="single" w:sz="4" w:space="0" w:color="auto"/>
              <w:right w:val="single" w:sz="4" w:space="0" w:color="auto"/>
            </w:tcBorders>
            <w:shd w:val="clear" w:color="auto" w:fill="FFFFFF"/>
          </w:tcPr>
          <w:p w:rsidR="00344FFA" w:rsidRPr="00DE0606" w:rsidRDefault="00344FFA" w:rsidP="00344FFA">
            <w:pPr>
              <w:spacing w:line="240" w:lineRule="auto"/>
              <w:ind w:firstLine="0"/>
              <w:jc w:val="center"/>
            </w:pPr>
            <w:r w:rsidRPr="00DE0606">
              <w:t>68</w:t>
            </w:r>
          </w:p>
        </w:tc>
      </w:tr>
      <w:tr w:rsidR="00344FFA" w:rsidRPr="00DE0606" w:rsidTr="00344FFA">
        <w:trPr>
          <w:trHeight w:val="557"/>
        </w:trPr>
        <w:tc>
          <w:tcPr>
            <w:tcW w:w="1701" w:type="dxa"/>
            <w:vMerge w:val="restart"/>
            <w:tcBorders>
              <w:top w:val="single" w:sz="4" w:space="0" w:color="auto"/>
              <w:left w:val="single" w:sz="4" w:space="0" w:color="auto"/>
            </w:tcBorders>
            <w:shd w:val="clear" w:color="auto" w:fill="FFFFFF"/>
            <w:vAlign w:val="center"/>
          </w:tcPr>
          <w:p w:rsidR="00344FFA" w:rsidRPr="00DE0606" w:rsidRDefault="00344FFA" w:rsidP="00344FFA">
            <w:pPr>
              <w:spacing w:line="240" w:lineRule="auto"/>
              <w:ind w:firstLine="0"/>
              <w:jc w:val="left"/>
            </w:pPr>
          </w:p>
        </w:tc>
        <w:tc>
          <w:tcPr>
            <w:tcW w:w="3968" w:type="dxa"/>
            <w:gridSpan w:val="3"/>
            <w:tcBorders>
              <w:top w:val="single" w:sz="4" w:space="0" w:color="auto"/>
              <w:left w:val="single" w:sz="4" w:space="0" w:color="auto"/>
            </w:tcBorders>
            <w:shd w:val="clear" w:color="auto" w:fill="FFFFFF"/>
          </w:tcPr>
          <w:p w:rsidR="00344FFA" w:rsidRPr="00DE0606" w:rsidRDefault="00344FFA" w:rsidP="00344FFA">
            <w:pPr>
              <w:shd w:val="clear" w:color="auto" w:fill="FFFFFF"/>
              <w:spacing w:line="240" w:lineRule="auto"/>
              <w:ind w:firstLine="0"/>
              <w:jc w:val="left"/>
            </w:pPr>
            <w:r w:rsidRPr="00DE0606">
              <w:t>Подготовка к ЕГЭ по обществознанию</w:t>
            </w:r>
          </w:p>
        </w:tc>
        <w:tc>
          <w:tcPr>
            <w:tcW w:w="709" w:type="dxa"/>
            <w:tcBorders>
              <w:top w:val="single" w:sz="4" w:space="0" w:color="auto"/>
              <w:left w:val="single" w:sz="4" w:space="0" w:color="auto"/>
            </w:tcBorders>
            <w:shd w:val="clear" w:color="auto" w:fill="FFFFFF"/>
            <w:vAlign w:val="center"/>
          </w:tcPr>
          <w:p w:rsidR="00344FFA" w:rsidRPr="00DE0606" w:rsidRDefault="00344FFA" w:rsidP="00344FFA">
            <w:pPr>
              <w:spacing w:line="240" w:lineRule="auto"/>
              <w:ind w:firstLine="0"/>
              <w:jc w:val="center"/>
            </w:pPr>
            <w:r w:rsidRPr="00DE0606">
              <w:t>1</w:t>
            </w:r>
          </w:p>
        </w:tc>
        <w:tc>
          <w:tcPr>
            <w:tcW w:w="851" w:type="dxa"/>
            <w:tcBorders>
              <w:top w:val="single" w:sz="4" w:space="0" w:color="auto"/>
              <w:left w:val="single" w:sz="4" w:space="0" w:color="auto"/>
            </w:tcBorders>
            <w:shd w:val="clear" w:color="auto" w:fill="FFFFFF"/>
          </w:tcPr>
          <w:p w:rsidR="00344FFA" w:rsidRPr="00DE0606" w:rsidRDefault="00344FFA" w:rsidP="00344FFA">
            <w:pPr>
              <w:spacing w:line="240" w:lineRule="auto"/>
              <w:ind w:firstLine="0"/>
              <w:jc w:val="center"/>
            </w:pPr>
          </w:p>
        </w:tc>
        <w:tc>
          <w:tcPr>
            <w:tcW w:w="850" w:type="dxa"/>
            <w:tcBorders>
              <w:top w:val="single" w:sz="4" w:space="0" w:color="auto"/>
              <w:left w:val="single" w:sz="4" w:space="0" w:color="auto"/>
            </w:tcBorders>
            <w:shd w:val="clear" w:color="auto" w:fill="FFFFFF"/>
            <w:vAlign w:val="center"/>
          </w:tcPr>
          <w:p w:rsidR="00344FFA" w:rsidRPr="00DE0606" w:rsidRDefault="00344FFA" w:rsidP="00344FFA">
            <w:pPr>
              <w:spacing w:line="240" w:lineRule="auto"/>
              <w:ind w:firstLine="0"/>
              <w:jc w:val="center"/>
            </w:pPr>
            <w:r w:rsidRPr="00DE0606">
              <w:t>1</w:t>
            </w:r>
          </w:p>
        </w:tc>
        <w:tc>
          <w:tcPr>
            <w:tcW w:w="709" w:type="dxa"/>
            <w:tcBorders>
              <w:top w:val="single" w:sz="4" w:space="0" w:color="auto"/>
              <w:left w:val="single" w:sz="4" w:space="0" w:color="auto"/>
            </w:tcBorders>
            <w:shd w:val="clear" w:color="auto" w:fill="FFFFFF"/>
          </w:tcPr>
          <w:p w:rsidR="00344FFA" w:rsidRPr="00DE0606" w:rsidRDefault="00344FFA" w:rsidP="00344FFA">
            <w:pPr>
              <w:spacing w:line="240" w:lineRule="auto"/>
              <w:ind w:firstLine="0"/>
              <w:jc w:val="center"/>
            </w:pPr>
          </w:p>
        </w:tc>
        <w:tc>
          <w:tcPr>
            <w:tcW w:w="992" w:type="dxa"/>
            <w:tcBorders>
              <w:top w:val="single" w:sz="4" w:space="0" w:color="auto"/>
              <w:left w:val="single" w:sz="4" w:space="0" w:color="auto"/>
              <w:right w:val="single" w:sz="4" w:space="0" w:color="auto"/>
            </w:tcBorders>
            <w:shd w:val="clear" w:color="auto" w:fill="FFFFFF"/>
          </w:tcPr>
          <w:p w:rsidR="00344FFA" w:rsidRPr="00DE0606" w:rsidRDefault="00344FFA" w:rsidP="00344FFA">
            <w:pPr>
              <w:spacing w:line="240" w:lineRule="auto"/>
              <w:ind w:firstLine="0"/>
              <w:jc w:val="center"/>
            </w:pPr>
            <w:r w:rsidRPr="00DE0606">
              <w:t>68</w:t>
            </w:r>
          </w:p>
        </w:tc>
      </w:tr>
      <w:tr w:rsidR="00344FFA" w:rsidRPr="00DE0606" w:rsidTr="00344FFA">
        <w:trPr>
          <w:trHeight w:val="293"/>
        </w:trPr>
        <w:tc>
          <w:tcPr>
            <w:tcW w:w="1701" w:type="dxa"/>
            <w:vMerge/>
            <w:tcBorders>
              <w:left w:val="single" w:sz="4" w:space="0" w:color="auto"/>
            </w:tcBorders>
            <w:shd w:val="clear" w:color="auto" w:fill="FFFFFF"/>
            <w:vAlign w:val="center"/>
          </w:tcPr>
          <w:p w:rsidR="00344FFA" w:rsidRPr="00DE0606" w:rsidRDefault="00344FFA" w:rsidP="00344FFA">
            <w:pPr>
              <w:spacing w:line="240" w:lineRule="auto"/>
              <w:ind w:firstLine="0"/>
              <w:jc w:val="left"/>
            </w:pPr>
          </w:p>
        </w:tc>
        <w:tc>
          <w:tcPr>
            <w:tcW w:w="3968" w:type="dxa"/>
            <w:gridSpan w:val="3"/>
            <w:tcBorders>
              <w:top w:val="single" w:sz="4" w:space="0" w:color="auto"/>
              <w:left w:val="single" w:sz="4" w:space="0" w:color="auto"/>
            </w:tcBorders>
            <w:shd w:val="clear" w:color="auto" w:fill="FFFFFF"/>
          </w:tcPr>
          <w:p w:rsidR="00344FFA" w:rsidRPr="00DE0606" w:rsidRDefault="00344FFA" w:rsidP="00344FFA">
            <w:pPr>
              <w:shd w:val="clear" w:color="auto" w:fill="FFFFFF"/>
              <w:spacing w:line="240" w:lineRule="auto"/>
              <w:ind w:firstLine="0"/>
              <w:jc w:val="left"/>
            </w:pPr>
            <w:r w:rsidRPr="00DE0606">
              <w:t xml:space="preserve"> Русское правописание </w:t>
            </w:r>
          </w:p>
        </w:tc>
        <w:tc>
          <w:tcPr>
            <w:tcW w:w="709" w:type="dxa"/>
            <w:tcBorders>
              <w:top w:val="single" w:sz="4" w:space="0" w:color="auto"/>
              <w:left w:val="single" w:sz="4" w:space="0" w:color="auto"/>
            </w:tcBorders>
            <w:shd w:val="clear" w:color="auto" w:fill="FFFFFF"/>
            <w:vAlign w:val="bottom"/>
          </w:tcPr>
          <w:p w:rsidR="00344FFA" w:rsidRPr="00DE0606" w:rsidRDefault="00344FFA" w:rsidP="00344FFA">
            <w:pPr>
              <w:spacing w:line="240" w:lineRule="auto"/>
              <w:ind w:firstLine="0"/>
              <w:jc w:val="center"/>
            </w:pPr>
            <w:r w:rsidRPr="00DE0606">
              <w:t>1</w:t>
            </w:r>
          </w:p>
        </w:tc>
        <w:tc>
          <w:tcPr>
            <w:tcW w:w="851" w:type="dxa"/>
            <w:tcBorders>
              <w:top w:val="single" w:sz="4" w:space="0" w:color="auto"/>
              <w:left w:val="single" w:sz="4" w:space="0" w:color="auto"/>
            </w:tcBorders>
            <w:shd w:val="clear" w:color="auto" w:fill="FFFFFF"/>
          </w:tcPr>
          <w:p w:rsidR="00344FFA" w:rsidRPr="00DE0606" w:rsidRDefault="00344FFA" w:rsidP="00344FFA">
            <w:pPr>
              <w:spacing w:line="240" w:lineRule="auto"/>
              <w:ind w:firstLine="0"/>
              <w:jc w:val="center"/>
            </w:pPr>
          </w:p>
        </w:tc>
        <w:tc>
          <w:tcPr>
            <w:tcW w:w="850" w:type="dxa"/>
            <w:tcBorders>
              <w:top w:val="single" w:sz="4" w:space="0" w:color="auto"/>
              <w:left w:val="single" w:sz="4" w:space="0" w:color="auto"/>
            </w:tcBorders>
            <w:shd w:val="clear" w:color="auto" w:fill="FFFFFF"/>
          </w:tcPr>
          <w:p w:rsidR="00344FFA" w:rsidRPr="00DE0606" w:rsidRDefault="00344FFA" w:rsidP="00344FFA">
            <w:pPr>
              <w:spacing w:line="240" w:lineRule="auto"/>
              <w:ind w:firstLine="0"/>
              <w:jc w:val="center"/>
            </w:pPr>
            <w:r w:rsidRPr="00DE0606">
              <w:t>1</w:t>
            </w:r>
          </w:p>
        </w:tc>
        <w:tc>
          <w:tcPr>
            <w:tcW w:w="709" w:type="dxa"/>
            <w:tcBorders>
              <w:top w:val="single" w:sz="4" w:space="0" w:color="auto"/>
              <w:left w:val="single" w:sz="4" w:space="0" w:color="auto"/>
            </w:tcBorders>
            <w:shd w:val="clear" w:color="auto" w:fill="FFFFFF"/>
          </w:tcPr>
          <w:p w:rsidR="00344FFA" w:rsidRPr="00DE0606" w:rsidRDefault="00344FFA" w:rsidP="00344FFA">
            <w:pPr>
              <w:spacing w:line="240" w:lineRule="auto"/>
              <w:ind w:firstLine="0"/>
              <w:jc w:val="center"/>
            </w:pPr>
          </w:p>
        </w:tc>
        <w:tc>
          <w:tcPr>
            <w:tcW w:w="992" w:type="dxa"/>
            <w:tcBorders>
              <w:top w:val="single" w:sz="4" w:space="0" w:color="auto"/>
              <w:left w:val="single" w:sz="4" w:space="0" w:color="auto"/>
              <w:right w:val="single" w:sz="4" w:space="0" w:color="auto"/>
            </w:tcBorders>
            <w:shd w:val="clear" w:color="auto" w:fill="FFFFFF"/>
            <w:vAlign w:val="bottom"/>
          </w:tcPr>
          <w:p w:rsidR="00344FFA" w:rsidRPr="00DE0606" w:rsidRDefault="00344FFA" w:rsidP="00344FFA">
            <w:pPr>
              <w:spacing w:line="240" w:lineRule="auto"/>
              <w:ind w:firstLine="0"/>
              <w:jc w:val="center"/>
            </w:pPr>
            <w:r w:rsidRPr="00DE0606">
              <w:t>68</w:t>
            </w:r>
          </w:p>
        </w:tc>
      </w:tr>
      <w:tr w:rsidR="00344FFA" w:rsidRPr="00DE0606" w:rsidTr="00344FFA">
        <w:trPr>
          <w:trHeight w:val="293"/>
        </w:trPr>
        <w:tc>
          <w:tcPr>
            <w:tcW w:w="1701" w:type="dxa"/>
            <w:vMerge/>
            <w:tcBorders>
              <w:left w:val="single" w:sz="4" w:space="0" w:color="auto"/>
            </w:tcBorders>
            <w:shd w:val="clear" w:color="auto" w:fill="FFFFFF"/>
            <w:vAlign w:val="center"/>
          </w:tcPr>
          <w:p w:rsidR="00344FFA" w:rsidRPr="00DE0606" w:rsidRDefault="00344FFA" w:rsidP="00344FFA">
            <w:pPr>
              <w:spacing w:line="240" w:lineRule="auto"/>
              <w:ind w:firstLine="0"/>
              <w:jc w:val="left"/>
            </w:pPr>
          </w:p>
        </w:tc>
        <w:tc>
          <w:tcPr>
            <w:tcW w:w="3968" w:type="dxa"/>
            <w:gridSpan w:val="3"/>
            <w:tcBorders>
              <w:top w:val="single" w:sz="4" w:space="0" w:color="auto"/>
              <w:left w:val="single" w:sz="4" w:space="0" w:color="auto"/>
            </w:tcBorders>
            <w:shd w:val="clear" w:color="auto" w:fill="FFFFFF"/>
          </w:tcPr>
          <w:p w:rsidR="00344FFA" w:rsidRPr="00DE0606" w:rsidRDefault="00344FFA" w:rsidP="00344FFA">
            <w:pPr>
              <w:shd w:val="clear" w:color="auto" w:fill="FFFFFF"/>
              <w:spacing w:line="240" w:lineRule="auto"/>
              <w:ind w:firstLine="0"/>
              <w:jc w:val="left"/>
            </w:pPr>
            <w:r w:rsidRPr="00DE0606">
              <w:t xml:space="preserve"> Практикум по русскому языку </w:t>
            </w:r>
          </w:p>
        </w:tc>
        <w:tc>
          <w:tcPr>
            <w:tcW w:w="709" w:type="dxa"/>
            <w:tcBorders>
              <w:top w:val="single" w:sz="4" w:space="0" w:color="auto"/>
              <w:left w:val="single" w:sz="4" w:space="0" w:color="auto"/>
            </w:tcBorders>
            <w:shd w:val="clear" w:color="auto" w:fill="FFFFFF"/>
            <w:vAlign w:val="bottom"/>
          </w:tcPr>
          <w:p w:rsidR="00344FFA" w:rsidRPr="00DE0606" w:rsidRDefault="00344FFA" w:rsidP="00344FFA">
            <w:pPr>
              <w:spacing w:line="240" w:lineRule="auto"/>
              <w:ind w:firstLine="0"/>
              <w:jc w:val="center"/>
            </w:pPr>
            <w:r w:rsidRPr="00DE0606">
              <w:t>1</w:t>
            </w:r>
          </w:p>
        </w:tc>
        <w:tc>
          <w:tcPr>
            <w:tcW w:w="851" w:type="dxa"/>
            <w:tcBorders>
              <w:top w:val="single" w:sz="4" w:space="0" w:color="auto"/>
              <w:left w:val="single" w:sz="4" w:space="0" w:color="auto"/>
            </w:tcBorders>
            <w:shd w:val="clear" w:color="auto" w:fill="FFFFFF"/>
          </w:tcPr>
          <w:p w:rsidR="00344FFA" w:rsidRPr="00DE0606" w:rsidRDefault="00344FFA" w:rsidP="00344FFA">
            <w:pPr>
              <w:spacing w:line="240" w:lineRule="auto"/>
              <w:ind w:firstLine="0"/>
              <w:jc w:val="center"/>
            </w:pPr>
          </w:p>
        </w:tc>
        <w:tc>
          <w:tcPr>
            <w:tcW w:w="850" w:type="dxa"/>
            <w:tcBorders>
              <w:top w:val="single" w:sz="4" w:space="0" w:color="auto"/>
              <w:left w:val="single" w:sz="4" w:space="0" w:color="auto"/>
            </w:tcBorders>
            <w:shd w:val="clear" w:color="auto" w:fill="FFFFFF"/>
          </w:tcPr>
          <w:p w:rsidR="00344FFA" w:rsidRPr="00DE0606" w:rsidRDefault="00344FFA" w:rsidP="00344FFA">
            <w:pPr>
              <w:spacing w:line="240" w:lineRule="auto"/>
              <w:ind w:firstLine="0"/>
              <w:jc w:val="center"/>
            </w:pPr>
          </w:p>
          <w:p w:rsidR="00344FFA" w:rsidRPr="00DE0606" w:rsidRDefault="00344FFA" w:rsidP="00344FFA">
            <w:pPr>
              <w:spacing w:line="240" w:lineRule="auto"/>
              <w:ind w:firstLine="0"/>
              <w:jc w:val="center"/>
            </w:pPr>
            <w:r w:rsidRPr="00DE0606">
              <w:t>1</w:t>
            </w:r>
          </w:p>
        </w:tc>
        <w:tc>
          <w:tcPr>
            <w:tcW w:w="709" w:type="dxa"/>
            <w:tcBorders>
              <w:top w:val="single" w:sz="4" w:space="0" w:color="auto"/>
              <w:left w:val="single" w:sz="4" w:space="0" w:color="auto"/>
            </w:tcBorders>
            <w:shd w:val="clear" w:color="auto" w:fill="FFFFFF"/>
          </w:tcPr>
          <w:p w:rsidR="00344FFA" w:rsidRPr="00DE0606" w:rsidRDefault="00344FFA" w:rsidP="00344FFA">
            <w:pPr>
              <w:spacing w:line="240" w:lineRule="auto"/>
              <w:ind w:firstLine="0"/>
              <w:jc w:val="center"/>
            </w:pPr>
          </w:p>
        </w:tc>
        <w:tc>
          <w:tcPr>
            <w:tcW w:w="992" w:type="dxa"/>
            <w:tcBorders>
              <w:top w:val="single" w:sz="4" w:space="0" w:color="auto"/>
              <w:left w:val="single" w:sz="4" w:space="0" w:color="auto"/>
              <w:right w:val="single" w:sz="4" w:space="0" w:color="auto"/>
            </w:tcBorders>
            <w:shd w:val="clear" w:color="auto" w:fill="FFFFFF"/>
            <w:vAlign w:val="bottom"/>
          </w:tcPr>
          <w:p w:rsidR="00344FFA" w:rsidRPr="00DE0606" w:rsidRDefault="00344FFA" w:rsidP="00344FFA">
            <w:pPr>
              <w:spacing w:line="240" w:lineRule="auto"/>
              <w:ind w:firstLine="0"/>
              <w:jc w:val="center"/>
            </w:pPr>
            <w:r w:rsidRPr="00DE0606">
              <w:t>68</w:t>
            </w:r>
          </w:p>
        </w:tc>
      </w:tr>
      <w:tr w:rsidR="00344FFA" w:rsidRPr="00DE0606" w:rsidTr="00344FFA">
        <w:trPr>
          <w:trHeight w:val="552"/>
        </w:trPr>
        <w:tc>
          <w:tcPr>
            <w:tcW w:w="1701" w:type="dxa"/>
            <w:vMerge/>
            <w:tcBorders>
              <w:left w:val="single" w:sz="4" w:space="0" w:color="auto"/>
              <w:bottom w:val="single" w:sz="4" w:space="0" w:color="auto"/>
            </w:tcBorders>
            <w:shd w:val="clear" w:color="auto" w:fill="FFFFFF"/>
            <w:vAlign w:val="bottom"/>
          </w:tcPr>
          <w:p w:rsidR="00344FFA" w:rsidRPr="00DE0606" w:rsidRDefault="00344FFA" w:rsidP="00344FFA">
            <w:pPr>
              <w:spacing w:line="240" w:lineRule="auto"/>
              <w:ind w:firstLine="0"/>
              <w:jc w:val="left"/>
            </w:pPr>
          </w:p>
        </w:tc>
        <w:tc>
          <w:tcPr>
            <w:tcW w:w="3968" w:type="dxa"/>
            <w:gridSpan w:val="3"/>
            <w:tcBorders>
              <w:top w:val="single" w:sz="4" w:space="0" w:color="auto"/>
              <w:left w:val="single" w:sz="4" w:space="0" w:color="auto"/>
              <w:bottom w:val="single" w:sz="4" w:space="0" w:color="auto"/>
            </w:tcBorders>
            <w:shd w:val="clear" w:color="auto" w:fill="FFFFFF"/>
          </w:tcPr>
          <w:p w:rsidR="00344FFA" w:rsidRPr="00DE0606" w:rsidRDefault="00344FFA" w:rsidP="00344FFA">
            <w:pPr>
              <w:shd w:val="clear" w:color="auto" w:fill="FFFFFF"/>
              <w:spacing w:line="240" w:lineRule="auto"/>
              <w:ind w:firstLine="0"/>
              <w:jc w:val="left"/>
            </w:pPr>
            <w:r w:rsidRPr="00DE0606">
              <w:t>Практикум по математике</w:t>
            </w:r>
          </w:p>
        </w:tc>
        <w:tc>
          <w:tcPr>
            <w:tcW w:w="709" w:type="dxa"/>
            <w:tcBorders>
              <w:top w:val="single" w:sz="4" w:space="0" w:color="auto"/>
              <w:left w:val="single" w:sz="4" w:space="0" w:color="auto"/>
            </w:tcBorders>
            <w:shd w:val="clear" w:color="auto" w:fill="FFFFFF"/>
          </w:tcPr>
          <w:p w:rsidR="00344FFA" w:rsidRPr="00DE0606" w:rsidRDefault="00344FFA" w:rsidP="00344FFA">
            <w:pPr>
              <w:spacing w:line="240" w:lineRule="auto"/>
              <w:ind w:firstLine="0"/>
              <w:jc w:val="center"/>
            </w:pPr>
          </w:p>
        </w:tc>
        <w:tc>
          <w:tcPr>
            <w:tcW w:w="851" w:type="dxa"/>
            <w:tcBorders>
              <w:top w:val="single" w:sz="4" w:space="0" w:color="auto"/>
              <w:left w:val="single" w:sz="4" w:space="0" w:color="auto"/>
            </w:tcBorders>
            <w:shd w:val="clear" w:color="auto" w:fill="FFFFFF"/>
          </w:tcPr>
          <w:p w:rsidR="00344FFA" w:rsidRPr="00DE0606" w:rsidRDefault="00344FFA" w:rsidP="00344FFA">
            <w:pPr>
              <w:spacing w:line="240" w:lineRule="auto"/>
              <w:ind w:firstLine="0"/>
              <w:jc w:val="center"/>
            </w:pPr>
          </w:p>
        </w:tc>
        <w:tc>
          <w:tcPr>
            <w:tcW w:w="850" w:type="dxa"/>
            <w:tcBorders>
              <w:top w:val="single" w:sz="4" w:space="0" w:color="auto"/>
              <w:left w:val="single" w:sz="4" w:space="0" w:color="auto"/>
            </w:tcBorders>
            <w:shd w:val="clear" w:color="auto" w:fill="FFFFFF"/>
          </w:tcPr>
          <w:p w:rsidR="00344FFA" w:rsidRPr="00DE0606" w:rsidRDefault="00344FFA" w:rsidP="00344FFA">
            <w:pPr>
              <w:spacing w:line="240" w:lineRule="auto"/>
              <w:ind w:firstLine="0"/>
              <w:jc w:val="center"/>
            </w:pPr>
            <w:r w:rsidRPr="00DE0606">
              <w:t>1</w:t>
            </w:r>
          </w:p>
        </w:tc>
        <w:tc>
          <w:tcPr>
            <w:tcW w:w="709" w:type="dxa"/>
            <w:tcBorders>
              <w:top w:val="single" w:sz="4" w:space="0" w:color="auto"/>
              <w:left w:val="single" w:sz="4" w:space="0" w:color="auto"/>
            </w:tcBorders>
            <w:shd w:val="clear" w:color="auto" w:fill="FFFFFF"/>
          </w:tcPr>
          <w:p w:rsidR="00344FFA" w:rsidRPr="00DE0606" w:rsidRDefault="00344FFA" w:rsidP="00344FFA">
            <w:pPr>
              <w:spacing w:line="240" w:lineRule="auto"/>
              <w:ind w:firstLine="0"/>
              <w:jc w:val="center"/>
            </w:pPr>
          </w:p>
        </w:tc>
        <w:tc>
          <w:tcPr>
            <w:tcW w:w="992" w:type="dxa"/>
            <w:tcBorders>
              <w:top w:val="single" w:sz="4" w:space="0" w:color="auto"/>
              <w:left w:val="single" w:sz="4" w:space="0" w:color="auto"/>
              <w:right w:val="single" w:sz="4" w:space="0" w:color="auto"/>
            </w:tcBorders>
            <w:shd w:val="clear" w:color="auto" w:fill="FFFFFF"/>
          </w:tcPr>
          <w:p w:rsidR="00344FFA" w:rsidRPr="00DE0606" w:rsidRDefault="00344FFA" w:rsidP="00344FFA">
            <w:pPr>
              <w:spacing w:line="240" w:lineRule="auto"/>
              <w:ind w:firstLine="0"/>
              <w:jc w:val="center"/>
            </w:pPr>
            <w:r w:rsidRPr="00DE0606">
              <w:t>34</w:t>
            </w:r>
          </w:p>
        </w:tc>
      </w:tr>
      <w:tr w:rsidR="00344FFA" w:rsidRPr="00DE0606" w:rsidTr="00947413">
        <w:trPr>
          <w:trHeight w:val="487"/>
        </w:trPr>
        <w:tc>
          <w:tcPr>
            <w:tcW w:w="5669" w:type="dxa"/>
            <w:gridSpan w:val="4"/>
            <w:tcBorders>
              <w:top w:val="single" w:sz="4" w:space="0" w:color="auto"/>
              <w:left w:val="single" w:sz="4" w:space="0" w:color="auto"/>
              <w:bottom w:val="single" w:sz="4" w:space="0" w:color="auto"/>
            </w:tcBorders>
            <w:shd w:val="clear" w:color="auto" w:fill="FFFFFF"/>
            <w:vAlign w:val="bottom"/>
          </w:tcPr>
          <w:p w:rsidR="00344FFA" w:rsidRPr="00344FFA" w:rsidRDefault="00344FFA" w:rsidP="00344FFA">
            <w:pPr>
              <w:spacing w:line="240" w:lineRule="auto"/>
              <w:ind w:firstLine="0"/>
              <w:jc w:val="center"/>
              <w:rPr>
                <w:sz w:val="24"/>
              </w:rPr>
            </w:pPr>
            <w:r w:rsidRPr="00344FFA">
              <w:rPr>
                <w:b/>
                <w:bCs/>
                <w:sz w:val="24"/>
              </w:rPr>
              <w:t>Максимально допустимая недельная нагрузка            при 6-дневной учебной неделе</w:t>
            </w:r>
          </w:p>
          <w:p w:rsidR="00344FFA" w:rsidRPr="00344FFA" w:rsidRDefault="00344FFA" w:rsidP="00344FFA">
            <w:pPr>
              <w:spacing w:line="240" w:lineRule="auto"/>
              <w:ind w:firstLine="0"/>
              <w:rPr>
                <w:sz w:val="24"/>
              </w:rPr>
            </w:pPr>
            <w:r w:rsidRPr="00344FFA">
              <w:rPr>
                <w:sz w:val="24"/>
              </w:rPr>
              <w:t xml:space="preserve"> </w:t>
            </w:r>
          </w:p>
        </w:tc>
        <w:tc>
          <w:tcPr>
            <w:tcW w:w="1560" w:type="dxa"/>
            <w:gridSpan w:val="2"/>
            <w:tcBorders>
              <w:top w:val="single" w:sz="4" w:space="0" w:color="auto"/>
              <w:left w:val="single" w:sz="4" w:space="0" w:color="auto"/>
              <w:bottom w:val="single" w:sz="4" w:space="0" w:color="auto"/>
            </w:tcBorders>
            <w:shd w:val="clear" w:color="auto" w:fill="FFFFFF"/>
          </w:tcPr>
          <w:p w:rsidR="00344FFA" w:rsidRPr="00DE0606" w:rsidRDefault="00344FFA" w:rsidP="00344FFA">
            <w:pPr>
              <w:spacing w:line="240" w:lineRule="auto"/>
              <w:ind w:firstLine="0"/>
              <w:jc w:val="center"/>
            </w:pPr>
            <w:r w:rsidRPr="00DE0606">
              <w:t>37</w:t>
            </w:r>
          </w:p>
        </w:tc>
        <w:tc>
          <w:tcPr>
            <w:tcW w:w="1559" w:type="dxa"/>
            <w:gridSpan w:val="2"/>
            <w:tcBorders>
              <w:top w:val="single" w:sz="4" w:space="0" w:color="auto"/>
              <w:left w:val="single" w:sz="4" w:space="0" w:color="auto"/>
              <w:bottom w:val="single" w:sz="4" w:space="0" w:color="auto"/>
            </w:tcBorders>
            <w:shd w:val="clear" w:color="auto" w:fill="FFFFFF"/>
          </w:tcPr>
          <w:p w:rsidR="00344FFA" w:rsidRPr="00DE0606" w:rsidRDefault="00344FFA" w:rsidP="00344FFA">
            <w:pPr>
              <w:spacing w:line="240" w:lineRule="auto"/>
              <w:ind w:firstLine="0"/>
              <w:jc w:val="center"/>
            </w:pPr>
            <w:r w:rsidRPr="00DE0606">
              <w:t>37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44FFA" w:rsidRPr="00DE0606" w:rsidRDefault="00344FFA" w:rsidP="00344FFA">
            <w:pPr>
              <w:spacing w:line="240" w:lineRule="auto"/>
              <w:ind w:firstLine="0"/>
              <w:jc w:val="center"/>
            </w:pPr>
            <w:r w:rsidRPr="00DE0606">
              <w:t>2156</w:t>
            </w:r>
          </w:p>
        </w:tc>
      </w:tr>
    </w:tbl>
    <w:p w:rsidR="009A3AA6" w:rsidRDefault="009A3AA6" w:rsidP="009A3AA6">
      <w:pPr>
        <w:spacing w:line="240" w:lineRule="auto"/>
        <w:ind w:firstLine="0"/>
      </w:pPr>
    </w:p>
    <w:p w:rsidR="009A3AA6" w:rsidRDefault="009A3AA6" w:rsidP="009A3AA6">
      <w:pPr>
        <w:spacing w:line="240" w:lineRule="auto"/>
        <w:ind w:firstLine="0"/>
      </w:pPr>
    </w:p>
    <w:p w:rsidR="00574436" w:rsidRPr="0099329B" w:rsidRDefault="00574436" w:rsidP="0090615F">
      <w:pPr>
        <w:pStyle w:val="20"/>
        <w:spacing w:line="240" w:lineRule="auto"/>
      </w:pPr>
      <w:bookmarkStart w:id="157" w:name="_Toc447669075"/>
      <w:bookmarkStart w:id="158" w:name="_Toc453968216"/>
      <w:r>
        <w:t>III.2. </w:t>
      </w:r>
      <w:r w:rsidR="007E5C05">
        <w:t>П</w:t>
      </w:r>
      <w:r w:rsidR="007E5C05" w:rsidRPr="0099329B">
        <w:t xml:space="preserve">лан </w:t>
      </w:r>
      <w:r w:rsidRPr="0099329B">
        <w:t>внеурочной деят</w:t>
      </w:r>
      <w:r>
        <w:t>ельности</w:t>
      </w:r>
      <w:bookmarkEnd w:id="157"/>
      <w:bookmarkEnd w:id="158"/>
    </w:p>
    <w:p w:rsidR="00574436" w:rsidRDefault="00574436" w:rsidP="0090615F">
      <w:pPr>
        <w:spacing w:line="240" w:lineRule="auto"/>
        <w:rPr>
          <w:szCs w:val="28"/>
        </w:rPr>
      </w:pPr>
    </w:p>
    <w:p w:rsidR="00574436" w:rsidRPr="00A34651" w:rsidRDefault="00574436" w:rsidP="0090615F">
      <w:pPr>
        <w:spacing w:line="240" w:lineRule="auto"/>
        <w:rPr>
          <w:szCs w:val="28"/>
        </w:rPr>
      </w:pPr>
      <w:r w:rsidRPr="00A34651">
        <w:rPr>
          <w:szCs w:val="28"/>
        </w:rPr>
        <w:t>План внеурочной деятельности является частью организационного раздела основной образовательной программы среднего общего образования</w:t>
      </w:r>
      <w:r w:rsidR="007679F3">
        <w:rPr>
          <w:szCs w:val="28"/>
        </w:rPr>
        <w:t xml:space="preserve"> и</w:t>
      </w:r>
      <w:r w:rsidR="006156F0">
        <w:rPr>
          <w:szCs w:val="28"/>
        </w:rPr>
        <w:t xml:space="preserve">представляет </w:t>
      </w:r>
      <w:r w:rsidRPr="00A34651">
        <w:rPr>
          <w:szCs w:val="28"/>
        </w:rPr>
        <w:t>собой описание целостной системы функционирования образовательной организации в сфере внеурочной деятельности и включает:</w:t>
      </w:r>
    </w:p>
    <w:p w:rsidR="00574436" w:rsidRPr="00A34651" w:rsidRDefault="00574436" w:rsidP="0090615F">
      <w:pPr>
        <w:pStyle w:val="a0"/>
        <w:spacing w:line="240" w:lineRule="auto"/>
      </w:pPr>
      <w:r w:rsidRPr="00A34651">
        <w:t>план организации деятельности ученических сообществ (групп старшеклассников), в то</w:t>
      </w:r>
      <w:r w:rsidR="00BB23B3">
        <w:t>м</w:t>
      </w:r>
      <w:r w:rsidRPr="00A34651">
        <w:t xml:space="preserve">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574436" w:rsidRPr="00A34651" w:rsidRDefault="00574436" w:rsidP="0090615F">
      <w:pPr>
        <w:pStyle w:val="a0"/>
        <w:spacing w:line="240" w:lineRule="auto"/>
      </w:pPr>
      <w:r w:rsidRPr="00A34651">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574436" w:rsidRPr="00A34651" w:rsidRDefault="00574436" w:rsidP="0090615F">
      <w:pPr>
        <w:pStyle w:val="a0"/>
        <w:spacing w:line="240" w:lineRule="auto"/>
      </w:pPr>
      <w:r w:rsidRPr="00A34651">
        <w:t>план воспитательных мероприятий.</w:t>
      </w:r>
    </w:p>
    <w:p w:rsidR="009A3AA6" w:rsidRDefault="00574436" w:rsidP="0090615F">
      <w:pPr>
        <w:spacing w:line="240" w:lineRule="auto"/>
      </w:pPr>
      <w:r w:rsidRPr="00A34651">
        <w:rPr>
          <w:szCs w:val="28"/>
        </w:rPr>
        <w:t xml:space="preserve">Согласно ФГОС </w:t>
      </w:r>
      <w:r w:rsidR="00D2477B">
        <w:rPr>
          <w:szCs w:val="28"/>
        </w:rPr>
        <w:t xml:space="preserve">СОО </w:t>
      </w:r>
      <w:r w:rsidRPr="00A34651">
        <w:rPr>
          <w:szCs w:val="28"/>
        </w:rPr>
        <w:t>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w:t>
      </w:r>
      <w:r w:rsidR="006B33AA">
        <w:rPr>
          <w:szCs w:val="28"/>
        </w:rPr>
        <w:t>я</w:t>
      </w:r>
      <w:r w:rsidRPr="00A34651">
        <w:rPr>
          <w:szCs w:val="28"/>
        </w:rPr>
        <w:t xml:space="preserve">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574436" w:rsidRDefault="009A3AA6" w:rsidP="0090615F">
      <w:pPr>
        <w:spacing w:line="240" w:lineRule="auto"/>
        <w:rPr>
          <w:szCs w:val="28"/>
        </w:rPr>
      </w:pPr>
      <w:r w:rsidRPr="009A3AA6">
        <w:rPr>
          <w:szCs w:val="28"/>
        </w:rPr>
        <w:t>Внеурочная деятельность – это все виды деятельности школьников, кроме урочной, посредством которых возможно решение задач, как образования, так и воспитания. Планирование и организация внеурочной деятельности учащихся в школе осуществляется на основе диагностики интересов и потребностей учащихся, возможностей ресурсного обеспечения эффективной занятости детей различными формами внеурочной деятельности. Внеурочная деятельность организуется в школе в соответствии с требованиями Стандарта и лицензии на образовательную деятельность по основным направлениям: духовно-нравственное, социальное, общеинтеллектуальное, общекультурное, спортивно-оздоровительное и т. д.</w:t>
      </w:r>
    </w:p>
    <w:p w:rsidR="00574436" w:rsidRPr="00A34651" w:rsidRDefault="00574436" w:rsidP="0090615F">
      <w:pPr>
        <w:spacing w:line="240" w:lineRule="auto"/>
        <w:rPr>
          <w:b/>
          <w:bCs/>
          <w:szCs w:val="28"/>
        </w:rPr>
      </w:pPr>
      <w:r w:rsidRPr="00A34651">
        <w:rPr>
          <w:b/>
          <w:bCs/>
          <w:szCs w:val="28"/>
        </w:rPr>
        <w:t>Содержание плана внеурочной деятельности</w:t>
      </w:r>
    </w:p>
    <w:p w:rsidR="00574436" w:rsidRDefault="00574436" w:rsidP="0090615F">
      <w:pPr>
        <w:spacing w:line="240" w:lineRule="auto"/>
        <w:rPr>
          <w:szCs w:val="28"/>
        </w:rPr>
      </w:pPr>
      <w:r w:rsidRPr="00A34651">
        <w:rPr>
          <w:szCs w:val="28"/>
        </w:rPr>
        <w:t>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w:t>
      </w:r>
      <w:r w:rsidR="003A52C6">
        <w:rPr>
          <w:szCs w:val="28"/>
        </w:rPr>
        <w:t>, экспедициях, поездках и т.д.)</w:t>
      </w:r>
    </w:p>
    <w:p w:rsidR="003A52C6" w:rsidRPr="00A34651" w:rsidRDefault="003A52C6" w:rsidP="0090615F">
      <w:pPr>
        <w:spacing w:line="240" w:lineRule="auto"/>
        <w:rPr>
          <w:szCs w:val="28"/>
        </w:rPr>
      </w:pPr>
    </w:p>
    <w:p w:rsidR="00A63152" w:rsidRPr="003218EE" w:rsidRDefault="00A63152" w:rsidP="0090615F">
      <w:pPr>
        <w:spacing w:line="240" w:lineRule="auto"/>
        <w:ind w:firstLine="0"/>
        <w:jc w:val="center"/>
        <w:rPr>
          <w:b/>
          <w:bCs/>
          <w:color w:val="FF0000"/>
          <w:szCs w:val="28"/>
        </w:rPr>
      </w:pPr>
      <w:r w:rsidRPr="003218EE">
        <w:rPr>
          <w:b/>
          <w:bCs/>
          <w:color w:val="FF0000"/>
          <w:szCs w:val="28"/>
        </w:rPr>
        <w:t xml:space="preserve">План реализации курсов внеурочной деятельности </w:t>
      </w:r>
    </w:p>
    <w:p w:rsidR="003A52C6" w:rsidRPr="003218EE" w:rsidRDefault="00A63152" w:rsidP="0090615F">
      <w:pPr>
        <w:spacing w:line="240" w:lineRule="auto"/>
        <w:ind w:firstLine="0"/>
        <w:jc w:val="center"/>
        <w:rPr>
          <w:b/>
          <w:bCs/>
          <w:color w:val="FF0000"/>
          <w:szCs w:val="28"/>
        </w:rPr>
      </w:pPr>
      <w:r w:rsidRPr="003218EE">
        <w:rPr>
          <w:b/>
          <w:bCs/>
          <w:color w:val="FF0000"/>
          <w:szCs w:val="28"/>
        </w:rPr>
        <w:t>по выбору обучающихся</w:t>
      </w:r>
    </w:p>
    <w:p w:rsidR="003A52C6" w:rsidRPr="003218EE" w:rsidRDefault="003A52C6" w:rsidP="0090615F">
      <w:pPr>
        <w:spacing w:line="240" w:lineRule="auto"/>
        <w:ind w:firstLine="0"/>
        <w:jc w:val="center"/>
        <w:rPr>
          <w:b/>
          <w:bCs/>
          <w:color w:val="FF0000"/>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2552"/>
        <w:gridCol w:w="1134"/>
        <w:gridCol w:w="1134"/>
        <w:gridCol w:w="1134"/>
        <w:gridCol w:w="2126"/>
      </w:tblGrid>
      <w:tr w:rsidR="003A52C6" w:rsidRPr="003218EE" w:rsidTr="00451D71">
        <w:trPr>
          <w:trHeight w:val="104"/>
        </w:trPr>
        <w:tc>
          <w:tcPr>
            <w:tcW w:w="10349" w:type="dxa"/>
            <w:gridSpan w:val="7"/>
            <w:shd w:val="clear" w:color="auto" w:fill="auto"/>
          </w:tcPr>
          <w:p w:rsidR="003A52C6" w:rsidRPr="003218EE" w:rsidRDefault="003A52C6" w:rsidP="00451D71">
            <w:pPr>
              <w:spacing w:line="240" w:lineRule="auto"/>
              <w:ind w:firstLine="0"/>
              <w:jc w:val="center"/>
              <w:rPr>
                <w:bCs/>
                <w:color w:val="FF0000"/>
                <w:szCs w:val="28"/>
              </w:rPr>
            </w:pPr>
            <w:r w:rsidRPr="003218EE">
              <w:rPr>
                <w:bCs/>
                <w:color w:val="FF0000"/>
                <w:szCs w:val="28"/>
              </w:rPr>
              <w:t>10 КЛАСС</w:t>
            </w:r>
          </w:p>
        </w:tc>
      </w:tr>
      <w:tr w:rsidR="0030427D" w:rsidRPr="003218EE" w:rsidTr="00451D71">
        <w:trPr>
          <w:trHeight w:val="104"/>
        </w:trPr>
        <w:tc>
          <w:tcPr>
            <w:tcW w:w="710" w:type="dxa"/>
            <w:shd w:val="clear" w:color="auto" w:fill="auto"/>
          </w:tcPr>
          <w:p w:rsidR="0030427D" w:rsidRPr="003218EE" w:rsidRDefault="0030427D" w:rsidP="00451D71">
            <w:pPr>
              <w:spacing w:line="240" w:lineRule="auto"/>
              <w:ind w:firstLine="0"/>
              <w:jc w:val="center"/>
              <w:rPr>
                <w:bCs/>
                <w:color w:val="FF0000"/>
                <w:szCs w:val="28"/>
              </w:rPr>
            </w:pPr>
          </w:p>
        </w:tc>
        <w:tc>
          <w:tcPr>
            <w:tcW w:w="1559" w:type="dxa"/>
            <w:shd w:val="clear" w:color="auto" w:fill="auto"/>
          </w:tcPr>
          <w:p w:rsidR="0030427D" w:rsidRPr="003218EE" w:rsidRDefault="0030427D" w:rsidP="00451D71">
            <w:pPr>
              <w:spacing w:line="240" w:lineRule="auto"/>
              <w:ind w:firstLine="0"/>
              <w:jc w:val="center"/>
              <w:rPr>
                <w:color w:val="FF0000"/>
                <w:szCs w:val="28"/>
              </w:rPr>
            </w:pPr>
            <w:r w:rsidRPr="003218EE">
              <w:rPr>
                <w:color w:val="FF0000"/>
                <w:szCs w:val="28"/>
              </w:rPr>
              <w:t>Форма организа</w:t>
            </w:r>
          </w:p>
          <w:p w:rsidR="0030427D" w:rsidRPr="003218EE" w:rsidRDefault="0030427D" w:rsidP="00451D71">
            <w:pPr>
              <w:spacing w:line="240" w:lineRule="auto"/>
              <w:ind w:firstLine="0"/>
              <w:jc w:val="center"/>
              <w:rPr>
                <w:color w:val="FF0000"/>
                <w:szCs w:val="28"/>
              </w:rPr>
            </w:pPr>
            <w:r w:rsidRPr="003218EE">
              <w:rPr>
                <w:color w:val="FF0000"/>
                <w:szCs w:val="28"/>
              </w:rPr>
              <w:t>ции</w:t>
            </w:r>
          </w:p>
        </w:tc>
        <w:tc>
          <w:tcPr>
            <w:tcW w:w="2552" w:type="dxa"/>
            <w:tcBorders>
              <w:right w:val="single" w:sz="4" w:space="0" w:color="auto"/>
            </w:tcBorders>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Наименование рабочей программы</w:t>
            </w:r>
          </w:p>
        </w:tc>
        <w:tc>
          <w:tcPr>
            <w:tcW w:w="1134" w:type="dxa"/>
            <w:tcBorders>
              <w:left w:val="single" w:sz="4" w:space="0" w:color="auto"/>
              <w:right w:val="single" w:sz="4" w:space="0" w:color="auto"/>
            </w:tcBorders>
            <w:shd w:val="clear" w:color="auto" w:fill="auto"/>
          </w:tcPr>
          <w:p w:rsidR="0030427D" w:rsidRPr="003218EE" w:rsidRDefault="0030427D" w:rsidP="00451D71">
            <w:pPr>
              <w:spacing w:line="240" w:lineRule="auto"/>
              <w:ind w:firstLine="0"/>
              <w:rPr>
                <w:color w:val="FF0000"/>
                <w:szCs w:val="28"/>
              </w:rPr>
            </w:pPr>
            <w:r w:rsidRPr="003218EE">
              <w:rPr>
                <w:color w:val="FF0000"/>
                <w:szCs w:val="28"/>
              </w:rPr>
              <w:t>Кол-во часов в неделю</w:t>
            </w:r>
          </w:p>
        </w:tc>
        <w:tc>
          <w:tcPr>
            <w:tcW w:w="1134" w:type="dxa"/>
            <w:tcBorders>
              <w:left w:val="single" w:sz="4" w:space="0" w:color="auto"/>
              <w:right w:val="single" w:sz="4" w:space="0" w:color="auto"/>
            </w:tcBorders>
            <w:shd w:val="clear" w:color="auto" w:fill="auto"/>
          </w:tcPr>
          <w:p w:rsidR="0030427D" w:rsidRPr="003218EE" w:rsidRDefault="0030427D" w:rsidP="00451D71">
            <w:pPr>
              <w:spacing w:line="240" w:lineRule="auto"/>
              <w:ind w:firstLine="0"/>
              <w:rPr>
                <w:color w:val="FF0000"/>
                <w:szCs w:val="28"/>
              </w:rPr>
            </w:pPr>
            <w:r w:rsidRPr="003218EE">
              <w:rPr>
                <w:color w:val="FF0000"/>
                <w:szCs w:val="28"/>
              </w:rPr>
              <w:t>Кол-во</w:t>
            </w:r>
          </w:p>
          <w:p w:rsidR="0030427D" w:rsidRPr="003218EE" w:rsidRDefault="0030427D" w:rsidP="00451D71">
            <w:pPr>
              <w:spacing w:line="240" w:lineRule="auto"/>
              <w:ind w:firstLine="0"/>
              <w:rPr>
                <w:color w:val="FF0000"/>
                <w:szCs w:val="28"/>
              </w:rPr>
            </w:pPr>
            <w:r w:rsidRPr="003218EE">
              <w:rPr>
                <w:color w:val="FF0000"/>
                <w:szCs w:val="28"/>
              </w:rPr>
              <w:t>групп</w:t>
            </w:r>
          </w:p>
        </w:tc>
        <w:tc>
          <w:tcPr>
            <w:tcW w:w="1134" w:type="dxa"/>
            <w:tcBorders>
              <w:left w:val="single" w:sz="4" w:space="0" w:color="auto"/>
            </w:tcBorders>
            <w:shd w:val="clear" w:color="auto" w:fill="auto"/>
          </w:tcPr>
          <w:p w:rsidR="0030427D" w:rsidRPr="003218EE" w:rsidRDefault="0030427D" w:rsidP="00451D71">
            <w:pPr>
              <w:spacing w:line="240" w:lineRule="auto"/>
              <w:ind w:firstLine="0"/>
              <w:rPr>
                <w:color w:val="FF0000"/>
                <w:szCs w:val="28"/>
              </w:rPr>
            </w:pPr>
            <w:r w:rsidRPr="003218EE">
              <w:rPr>
                <w:color w:val="FF0000"/>
                <w:szCs w:val="28"/>
              </w:rPr>
              <w:t>Итого</w:t>
            </w:r>
          </w:p>
          <w:p w:rsidR="0030427D" w:rsidRPr="003218EE" w:rsidRDefault="0030427D" w:rsidP="00451D71">
            <w:pPr>
              <w:spacing w:line="240" w:lineRule="auto"/>
              <w:ind w:firstLine="0"/>
              <w:rPr>
                <w:color w:val="FF0000"/>
                <w:szCs w:val="28"/>
              </w:rPr>
            </w:pPr>
            <w:r w:rsidRPr="003218EE">
              <w:rPr>
                <w:color w:val="FF0000"/>
                <w:szCs w:val="28"/>
              </w:rPr>
              <w:t>часов в неделю</w:t>
            </w:r>
          </w:p>
        </w:tc>
        <w:tc>
          <w:tcPr>
            <w:tcW w:w="2126" w:type="dxa"/>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Ф.И.О. педагога</w:t>
            </w:r>
          </w:p>
        </w:tc>
      </w:tr>
      <w:tr w:rsidR="0030427D" w:rsidRPr="003218EE" w:rsidTr="00451D71">
        <w:trPr>
          <w:trHeight w:val="104"/>
        </w:trPr>
        <w:tc>
          <w:tcPr>
            <w:tcW w:w="710" w:type="dxa"/>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1</w:t>
            </w:r>
          </w:p>
        </w:tc>
        <w:tc>
          <w:tcPr>
            <w:tcW w:w="1559" w:type="dxa"/>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 xml:space="preserve">Группа по интересам </w:t>
            </w:r>
          </w:p>
        </w:tc>
        <w:tc>
          <w:tcPr>
            <w:tcW w:w="2552" w:type="dxa"/>
            <w:tcBorders>
              <w:right w:val="single" w:sz="4" w:space="0" w:color="auto"/>
            </w:tcBorders>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«Нанотехнологии»</w:t>
            </w:r>
          </w:p>
        </w:tc>
        <w:tc>
          <w:tcPr>
            <w:tcW w:w="1134" w:type="dxa"/>
            <w:tcBorders>
              <w:left w:val="single" w:sz="4" w:space="0" w:color="auto"/>
              <w:right w:val="single" w:sz="4" w:space="0" w:color="auto"/>
            </w:tcBorders>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1</w:t>
            </w:r>
          </w:p>
        </w:tc>
        <w:tc>
          <w:tcPr>
            <w:tcW w:w="1134" w:type="dxa"/>
            <w:tcBorders>
              <w:left w:val="single" w:sz="4" w:space="0" w:color="auto"/>
              <w:right w:val="single" w:sz="4" w:space="0" w:color="auto"/>
            </w:tcBorders>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1</w:t>
            </w:r>
          </w:p>
        </w:tc>
        <w:tc>
          <w:tcPr>
            <w:tcW w:w="1134" w:type="dxa"/>
            <w:tcBorders>
              <w:left w:val="single" w:sz="4" w:space="0" w:color="auto"/>
            </w:tcBorders>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1</w:t>
            </w:r>
          </w:p>
        </w:tc>
        <w:tc>
          <w:tcPr>
            <w:tcW w:w="2126" w:type="dxa"/>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Корчинская Н.А.</w:t>
            </w:r>
          </w:p>
        </w:tc>
      </w:tr>
      <w:tr w:rsidR="0030427D" w:rsidRPr="003218EE" w:rsidTr="00451D71">
        <w:trPr>
          <w:trHeight w:val="104"/>
        </w:trPr>
        <w:tc>
          <w:tcPr>
            <w:tcW w:w="710" w:type="dxa"/>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2</w:t>
            </w:r>
          </w:p>
        </w:tc>
        <w:tc>
          <w:tcPr>
            <w:tcW w:w="1559" w:type="dxa"/>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 xml:space="preserve">Группа по интересам </w:t>
            </w:r>
          </w:p>
        </w:tc>
        <w:tc>
          <w:tcPr>
            <w:tcW w:w="2552" w:type="dxa"/>
            <w:tcBorders>
              <w:right w:val="single" w:sz="4" w:space="0" w:color="auto"/>
            </w:tcBorders>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«Математические основы информатики»</w:t>
            </w:r>
          </w:p>
        </w:tc>
        <w:tc>
          <w:tcPr>
            <w:tcW w:w="1134" w:type="dxa"/>
            <w:tcBorders>
              <w:left w:val="single" w:sz="4" w:space="0" w:color="auto"/>
              <w:right w:val="single" w:sz="4" w:space="0" w:color="auto"/>
            </w:tcBorders>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1</w:t>
            </w:r>
          </w:p>
        </w:tc>
        <w:tc>
          <w:tcPr>
            <w:tcW w:w="1134" w:type="dxa"/>
            <w:tcBorders>
              <w:left w:val="single" w:sz="4" w:space="0" w:color="auto"/>
              <w:right w:val="single" w:sz="4" w:space="0" w:color="auto"/>
            </w:tcBorders>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2</w:t>
            </w:r>
          </w:p>
        </w:tc>
        <w:tc>
          <w:tcPr>
            <w:tcW w:w="1134" w:type="dxa"/>
            <w:tcBorders>
              <w:left w:val="single" w:sz="4" w:space="0" w:color="auto"/>
            </w:tcBorders>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2</w:t>
            </w:r>
          </w:p>
        </w:tc>
        <w:tc>
          <w:tcPr>
            <w:tcW w:w="2126" w:type="dxa"/>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Наталенко С.В.</w:t>
            </w:r>
          </w:p>
        </w:tc>
      </w:tr>
      <w:tr w:rsidR="0030427D" w:rsidRPr="003218EE" w:rsidTr="00451D71">
        <w:trPr>
          <w:trHeight w:val="104"/>
        </w:trPr>
        <w:tc>
          <w:tcPr>
            <w:tcW w:w="710" w:type="dxa"/>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3</w:t>
            </w:r>
          </w:p>
        </w:tc>
        <w:tc>
          <w:tcPr>
            <w:tcW w:w="1559" w:type="dxa"/>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 xml:space="preserve">Группа по интересам </w:t>
            </w:r>
          </w:p>
        </w:tc>
        <w:tc>
          <w:tcPr>
            <w:tcW w:w="2552" w:type="dxa"/>
            <w:tcBorders>
              <w:right w:val="single" w:sz="4" w:space="0" w:color="auto"/>
            </w:tcBorders>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«Основы потребительской культуры»</w:t>
            </w:r>
          </w:p>
        </w:tc>
        <w:tc>
          <w:tcPr>
            <w:tcW w:w="1134" w:type="dxa"/>
            <w:tcBorders>
              <w:left w:val="single" w:sz="4" w:space="0" w:color="auto"/>
              <w:right w:val="single" w:sz="4" w:space="0" w:color="auto"/>
            </w:tcBorders>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1</w:t>
            </w:r>
          </w:p>
        </w:tc>
        <w:tc>
          <w:tcPr>
            <w:tcW w:w="1134" w:type="dxa"/>
            <w:tcBorders>
              <w:left w:val="single" w:sz="4" w:space="0" w:color="auto"/>
              <w:right w:val="single" w:sz="4" w:space="0" w:color="auto"/>
            </w:tcBorders>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1</w:t>
            </w:r>
          </w:p>
        </w:tc>
        <w:tc>
          <w:tcPr>
            <w:tcW w:w="1134" w:type="dxa"/>
            <w:tcBorders>
              <w:left w:val="single" w:sz="4" w:space="0" w:color="auto"/>
            </w:tcBorders>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1</w:t>
            </w:r>
          </w:p>
        </w:tc>
        <w:tc>
          <w:tcPr>
            <w:tcW w:w="2126" w:type="dxa"/>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Гладкова Л.Г.</w:t>
            </w:r>
          </w:p>
        </w:tc>
      </w:tr>
      <w:tr w:rsidR="0030427D" w:rsidRPr="003218EE" w:rsidTr="00451D71">
        <w:trPr>
          <w:trHeight w:val="104"/>
        </w:trPr>
        <w:tc>
          <w:tcPr>
            <w:tcW w:w="710" w:type="dxa"/>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4</w:t>
            </w:r>
          </w:p>
        </w:tc>
        <w:tc>
          <w:tcPr>
            <w:tcW w:w="1559" w:type="dxa"/>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 xml:space="preserve">Группа по интересам </w:t>
            </w:r>
          </w:p>
        </w:tc>
        <w:tc>
          <w:tcPr>
            <w:tcW w:w="2552" w:type="dxa"/>
            <w:tcBorders>
              <w:right w:val="single" w:sz="4" w:space="0" w:color="auto"/>
            </w:tcBorders>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«Социальное проектирование и моделирование»</w:t>
            </w:r>
          </w:p>
        </w:tc>
        <w:tc>
          <w:tcPr>
            <w:tcW w:w="1134" w:type="dxa"/>
            <w:tcBorders>
              <w:left w:val="single" w:sz="4" w:space="0" w:color="auto"/>
              <w:right w:val="single" w:sz="4" w:space="0" w:color="auto"/>
            </w:tcBorders>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1</w:t>
            </w:r>
          </w:p>
        </w:tc>
        <w:tc>
          <w:tcPr>
            <w:tcW w:w="1134" w:type="dxa"/>
            <w:tcBorders>
              <w:left w:val="single" w:sz="4" w:space="0" w:color="auto"/>
              <w:right w:val="single" w:sz="4" w:space="0" w:color="auto"/>
            </w:tcBorders>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2</w:t>
            </w:r>
          </w:p>
        </w:tc>
        <w:tc>
          <w:tcPr>
            <w:tcW w:w="1134" w:type="dxa"/>
            <w:tcBorders>
              <w:left w:val="single" w:sz="4" w:space="0" w:color="auto"/>
            </w:tcBorders>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2</w:t>
            </w:r>
          </w:p>
        </w:tc>
        <w:tc>
          <w:tcPr>
            <w:tcW w:w="2126" w:type="dxa"/>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Черненко И.А.</w:t>
            </w:r>
          </w:p>
        </w:tc>
      </w:tr>
      <w:tr w:rsidR="0030427D" w:rsidRPr="003218EE" w:rsidTr="00451D71">
        <w:trPr>
          <w:trHeight w:val="104"/>
        </w:trPr>
        <w:tc>
          <w:tcPr>
            <w:tcW w:w="710" w:type="dxa"/>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5</w:t>
            </w:r>
          </w:p>
        </w:tc>
        <w:tc>
          <w:tcPr>
            <w:tcW w:w="1559" w:type="dxa"/>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 xml:space="preserve">Группа по интересам </w:t>
            </w:r>
          </w:p>
        </w:tc>
        <w:tc>
          <w:tcPr>
            <w:tcW w:w="2552" w:type="dxa"/>
            <w:tcBorders>
              <w:right w:val="single" w:sz="4" w:space="0" w:color="auto"/>
            </w:tcBorders>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«Человек и его здоровье»</w:t>
            </w:r>
          </w:p>
        </w:tc>
        <w:tc>
          <w:tcPr>
            <w:tcW w:w="1134" w:type="dxa"/>
            <w:tcBorders>
              <w:left w:val="single" w:sz="4" w:space="0" w:color="auto"/>
              <w:right w:val="single" w:sz="4" w:space="0" w:color="auto"/>
            </w:tcBorders>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1</w:t>
            </w:r>
          </w:p>
        </w:tc>
        <w:tc>
          <w:tcPr>
            <w:tcW w:w="1134" w:type="dxa"/>
            <w:tcBorders>
              <w:left w:val="single" w:sz="4" w:space="0" w:color="auto"/>
              <w:right w:val="single" w:sz="4" w:space="0" w:color="auto"/>
            </w:tcBorders>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2</w:t>
            </w:r>
          </w:p>
        </w:tc>
        <w:tc>
          <w:tcPr>
            <w:tcW w:w="1134" w:type="dxa"/>
            <w:tcBorders>
              <w:left w:val="single" w:sz="4" w:space="0" w:color="auto"/>
            </w:tcBorders>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2</w:t>
            </w:r>
          </w:p>
        </w:tc>
        <w:tc>
          <w:tcPr>
            <w:tcW w:w="2126" w:type="dxa"/>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Фурсова Ю.А.</w:t>
            </w:r>
          </w:p>
        </w:tc>
      </w:tr>
      <w:tr w:rsidR="0030427D" w:rsidRPr="003218EE" w:rsidTr="00451D71">
        <w:trPr>
          <w:trHeight w:val="104"/>
        </w:trPr>
        <w:tc>
          <w:tcPr>
            <w:tcW w:w="710" w:type="dxa"/>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6</w:t>
            </w:r>
          </w:p>
        </w:tc>
        <w:tc>
          <w:tcPr>
            <w:tcW w:w="1559" w:type="dxa"/>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 xml:space="preserve">Группа по интересам </w:t>
            </w:r>
          </w:p>
        </w:tc>
        <w:tc>
          <w:tcPr>
            <w:tcW w:w="2552" w:type="dxa"/>
            <w:tcBorders>
              <w:right w:val="single" w:sz="4" w:space="0" w:color="auto"/>
            </w:tcBorders>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«Технология пищевой промышленности»</w:t>
            </w:r>
          </w:p>
        </w:tc>
        <w:tc>
          <w:tcPr>
            <w:tcW w:w="1134" w:type="dxa"/>
            <w:tcBorders>
              <w:left w:val="single" w:sz="4" w:space="0" w:color="auto"/>
              <w:right w:val="single" w:sz="4" w:space="0" w:color="auto"/>
            </w:tcBorders>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1</w:t>
            </w:r>
          </w:p>
        </w:tc>
        <w:tc>
          <w:tcPr>
            <w:tcW w:w="1134" w:type="dxa"/>
            <w:tcBorders>
              <w:left w:val="single" w:sz="4" w:space="0" w:color="auto"/>
              <w:right w:val="single" w:sz="4" w:space="0" w:color="auto"/>
            </w:tcBorders>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1</w:t>
            </w:r>
          </w:p>
        </w:tc>
        <w:tc>
          <w:tcPr>
            <w:tcW w:w="1134" w:type="dxa"/>
            <w:tcBorders>
              <w:left w:val="single" w:sz="4" w:space="0" w:color="auto"/>
            </w:tcBorders>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1</w:t>
            </w:r>
          </w:p>
        </w:tc>
        <w:tc>
          <w:tcPr>
            <w:tcW w:w="2126" w:type="dxa"/>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Зверева Е.И.</w:t>
            </w:r>
          </w:p>
        </w:tc>
      </w:tr>
      <w:tr w:rsidR="0030427D" w:rsidRPr="003218EE" w:rsidTr="00451D71">
        <w:trPr>
          <w:trHeight w:val="104"/>
        </w:trPr>
        <w:tc>
          <w:tcPr>
            <w:tcW w:w="710" w:type="dxa"/>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Ито</w:t>
            </w:r>
          </w:p>
          <w:p w:rsidR="0030427D" w:rsidRPr="003218EE" w:rsidRDefault="0030427D" w:rsidP="00451D71">
            <w:pPr>
              <w:spacing w:line="240" w:lineRule="auto"/>
              <w:ind w:firstLine="0"/>
              <w:jc w:val="center"/>
              <w:rPr>
                <w:bCs/>
                <w:color w:val="FF0000"/>
                <w:szCs w:val="28"/>
              </w:rPr>
            </w:pPr>
            <w:r w:rsidRPr="003218EE">
              <w:rPr>
                <w:bCs/>
                <w:color w:val="FF0000"/>
                <w:szCs w:val="28"/>
              </w:rPr>
              <w:t>го:</w:t>
            </w:r>
          </w:p>
        </w:tc>
        <w:tc>
          <w:tcPr>
            <w:tcW w:w="1559" w:type="dxa"/>
            <w:shd w:val="clear" w:color="auto" w:fill="auto"/>
          </w:tcPr>
          <w:p w:rsidR="0030427D" w:rsidRPr="003218EE" w:rsidRDefault="0030427D" w:rsidP="00451D71">
            <w:pPr>
              <w:spacing w:line="240" w:lineRule="auto"/>
              <w:ind w:firstLine="0"/>
              <w:jc w:val="center"/>
              <w:rPr>
                <w:bCs/>
                <w:color w:val="FF0000"/>
                <w:szCs w:val="28"/>
              </w:rPr>
            </w:pPr>
          </w:p>
        </w:tc>
        <w:tc>
          <w:tcPr>
            <w:tcW w:w="2552" w:type="dxa"/>
            <w:tcBorders>
              <w:right w:val="single" w:sz="4" w:space="0" w:color="auto"/>
            </w:tcBorders>
            <w:shd w:val="clear" w:color="auto" w:fill="auto"/>
          </w:tcPr>
          <w:p w:rsidR="0030427D" w:rsidRPr="003218EE" w:rsidRDefault="0030427D" w:rsidP="00451D71">
            <w:pPr>
              <w:spacing w:line="240" w:lineRule="auto"/>
              <w:ind w:firstLine="0"/>
              <w:jc w:val="center"/>
              <w:rPr>
                <w:bCs/>
                <w:color w:val="FF0000"/>
                <w:szCs w:val="28"/>
              </w:rPr>
            </w:pPr>
          </w:p>
        </w:tc>
        <w:tc>
          <w:tcPr>
            <w:tcW w:w="1134" w:type="dxa"/>
            <w:tcBorders>
              <w:left w:val="single" w:sz="4" w:space="0" w:color="auto"/>
              <w:right w:val="single" w:sz="4" w:space="0" w:color="auto"/>
            </w:tcBorders>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6</w:t>
            </w:r>
          </w:p>
        </w:tc>
        <w:tc>
          <w:tcPr>
            <w:tcW w:w="1134" w:type="dxa"/>
            <w:tcBorders>
              <w:left w:val="single" w:sz="4" w:space="0" w:color="auto"/>
              <w:right w:val="single" w:sz="4" w:space="0" w:color="auto"/>
            </w:tcBorders>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9</w:t>
            </w:r>
          </w:p>
        </w:tc>
        <w:tc>
          <w:tcPr>
            <w:tcW w:w="1134" w:type="dxa"/>
            <w:tcBorders>
              <w:left w:val="single" w:sz="4" w:space="0" w:color="auto"/>
            </w:tcBorders>
            <w:shd w:val="clear" w:color="auto" w:fill="auto"/>
          </w:tcPr>
          <w:p w:rsidR="0030427D" w:rsidRPr="003218EE" w:rsidRDefault="0030427D" w:rsidP="00451D71">
            <w:pPr>
              <w:spacing w:line="240" w:lineRule="auto"/>
              <w:ind w:firstLine="0"/>
              <w:jc w:val="center"/>
              <w:rPr>
                <w:bCs/>
                <w:color w:val="FF0000"/>
                <w:szCs w:val="28"/>
              </w:rPr>
            </w:pPr>
            <w:r w:rsidRPr="003218EE">
              <w:rPr>
                <w:bCs/>
                <w:color w:val="FF0000"/>
                <w:szCs w:val="28"/>
              </w:rPr>
              <w:t>9</w:t>
            </w:r>
          </w:p>
        </w:tc>
        <w:tc>
          <w:tcPr>
            <w:tcW w:w="2126" w:type="dxa"/>
            <w:shd w:val="clear" w:color="auto" w:fill="auto"/>
          </w:tcPr>
          <w:p w:rsidR="0030427D" w:rsidRPr="003218EE" w:rsidRDefault="0030427D" w:rsidP="00451D71">
            <w:pPr>
              <w:spacing w:line="240" w:lineRule="auto"/>
              <w:ind w:firstLine="0"/>
              <w:jc w:val="center"/>
              <w:rPr>
                <w:bCs/>
                <w:color w:val="FF0000"/>
                <w:szCs w:val="28"/>
              </w:rPr>
            </w:pPr>
          </w:p>
        </w:tc>
      </w:tr>
    </w:tbl>
    <w:p w:rsidR="0030427D" w:rsidRDefault="0030427D" w:rsidP="0090615F">
      <w:pPr>
        <w:spacing w:line="240" w:lineRule="auto"/>
      </w:pPr>
    </w:p>
    <w:p w:rsidR="00574436" w:rsidRPr="00BB5A9B" w:rsidRDefault="00574436" w:rsidP="0090615F">
      <w:pPr>
        <w:spacing w:line="240" w:lineRule="auto"/>
      </w:pPr>
      <w:r w:rsidRPr="00BB5A9B">
        <w:t>Реализация плана внеурочной деятельности предусматривает в течение года неравномерное распределение нагрузки</w:t>
      </w:r>
      <w:r w:rsidR="00710F8E">
        <w:t>. Т</w:t>
      </w:r>
      <w:r w:rsidRPr="00BB5A9B">
        <w:t>ак</w:t>
      </w:r>
      <w:r w:rsidR="00710F8E">
        <w:t>,</w:t>
      </w:r>
      <w:r w:rsidRPr="00BB5A9B">
        <w:t xml:space="preserve">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574436" w:rsidRPr="00BB5A9B" w:rsidRDefault="00574436" w:rsidP="0090615F">
      <w:pPr>
        <w:spacing w:line="240" w:lineRule="auto"/>
      </w:pPr>
      <w:r w:rsidRPr="00BB5A9B">
        <w:t>На курсы внеурочной деятельности по выбору обучающихся еженедельно расходуется до 4 часов, на организационное обеспечение учебной деятельности</w:t>
      </w:r>
      <w:r w:rsidR="00710F8E">
        <w:t>,</w:t>
      </w:r>
      <w:r w:rsidRPr="00BB5A9B">
        <w:t xml:space="preserve"> на обеспечение благополучия обучающегося еженедельно до 1 часа.</w:t>
      </w:r>
    </w:p>
    <w:p w:rsidR="00574436" w:rsidRPr="00BB5A9B" w:rsidRDefault="00574436" w:rsidP="0090615F">
      <w:pPr>
        <w:spacing w:line="240" w:lineRule="auto"/>
      </w:pPr>
      <w:r w:rsidRPr="00BB5A9B">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w:t>
      </w:r>
      <w:r w:rsidR="00E857EE">
        <w:t>-м</w:t>
      </w:r>
      <w:r w:rsidRPr="00BB5A9B">
        <w:t xml:space="preserve"> классе для обеспечения адаптации обучающихся к изменившейся образовательной ситуации выделено больше часов, чем в 11</w:t>
      </w:r>
      <w:r w:rsidR="00E857EE">
        <w:t>-м</w:t>
      </w:r>
      <w:r w:rsidRPr="00BB5A9B">
        <w:t xml:space="preserve"> классе.</w:t>
      </w:r>
    </w:p>
    <w:p w:rsidR="00574436" w:rsidRPr="00BB5A9B" w:rsidRDefault="00574436" w:rsidP="0090615F">
      <w:pPr>
        <w:spacing w:line="240" w:lineRule="auto"/>
      </w:pPr>
      <w:r w:rsidRPr="00BB5A9B">
        <w:rPr>
          <w:b/>
        </w:rPr>
        <w:t xml:space="preserve">Организация жизни ученических сообществ </w:t>
      </w:r>
      <w:r w:rsidRPr="00BB5A9B">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574436" w:rsidRPr="00BB5A9B" w:rsidRDefault="00574436" w:rsidP="0090615F">
      <w:pPr>
        <w:pStyle w:val="a0"/>
        <w:spacing w:line="240" w:lineRule="auto"/>
      </w:pPr>
      <w:r w:rsidRPr="00BB5A9B">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574436" w:rsidRPr="00BB5A9B" w:rsidRDefault="00574436" w:rsidP="0090615F">
      <w:pPr>
        <w:pStyle w:val="a0"/>
        <w:spacing w:line="240" w:lineRule="auto"/>
      </w:pPr>
      <w:r w:rsidRPr="00BB5A9B">
        <w:t xml:space="preserve">социальная самоидентификация обучающихся посредством личностно значимой и общественно приемлемой деятельности, приобретение знаний </w:t>
      </w:r>
      <w:r w:rsidR="00710F8E">
        <w:t xml:space="preserve">о </w:t>
      </w:r>
      <w:r w:rsidRPr="00BB5A9B">
        <w:t>социальных ролях человека;</w:t>
      </w:r>
    </w:p>
    <w:p w:rsidR="00574436" w:rsidRPr="00BB5A9B" w:rsidRDefault="00574436" w:rsidP="0090615F">
      <w:pPr>
        <w:pStyle w:val="a0"/>
        <w:spacing w:line="240" w:lineRule="auto"/>
      </w:pPr>
      <w:r w:rsidRPr="00BB5A9B">
        <w:t>компетенция в сфере общественной самоорганизации, участия в общественно значимой совместной деятельности.</w:t>
      </w:r>
    </w:p>
    <w:p w:rsidR="00574436" w:rsidRPr="00BB5A9B" w:rsidRDefault="00574436" w:rsidP="0090615F">
      <w:pPr>
        <w:spacing w:line="240" w:lineRule="auto"/>
      </w:pPr>
      <w:r w:rsidRPr="00BB5A9B">
        <w:t>Организация жизни ученических сообществ происходит:</w:t>
      </w:r>
    </w:p>
    <w:p w:rsidR="00574436" w:rsidRPr="00BB5A9B" w:rsidRDefault="00574436" w:rsidP="0090615F">
      <w:pPr>
        <w:pStyle w:val="a0"/>
        <w:spacing w:line="240" w:lineRule="auto"/>
      </w:pPr>
      <w:r w:rsidRPr="00BB5A9B">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574436" w:rsidRPr="00BB5A9B" w:rsidRDefault="00574436" w:rsidP="0090615F">
      <w:pPr>
        <w:pStyle w:val="a0"/>
        <w:spacing w:line="240" w:lineRule="auto"/>
      </w:pPr>
      <w:r w:rsidRPr="00BB5A9B">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574436" w:rsidRDefault="00574436" w:rsidP="009A3AA6">
      <w:pPr>
        <w:pStyle w:val="a0"/>
        <w:spacing w:line="240" w:lineRule="auto"/>
      </w:pPr>
      <w:r w:rsidRPr="00BB5A9B">
        <w:t>через участие в экологическом просвещении сверстников, родителей, населения, в благоустройстве школы, класса, города, в ходе партнерства с общественными организациями и объединениями.</w:t>
      </w:r>
    </w:p>
    <w:p w:rsidR="009A3AA6" w:rsidRDefault="009A3AA6" w:rsidP="009A3AA6">
      <w:pPr>
        <w:spacing w:line="240" w:lineRule="auto"/>
      </w:pPr>
      <w:r>
        <w:t xml:space="preserve">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w:t>
      </w:r>
    </w:p>
    <w:p w:rsidR="009A3AA6" w:rsidRDefault="009A3AA6" w:rsidP="009A3AA6">
      <w:pPr>
        <w:spacing w:line="240" w:lineRule="auto"/>
      </w:pPr>
      <w:r>
        <w:t xml:space="preserve"> экскурсии, </w:t>
      </w:r>
    </w:p>
    <w:p w:rsidR="009A3AA6" w:rsidRDefault="009A3AA6" w:rsidP="009A3AA6">
      <w:pPr>
        <w:spacing w:line="240" w:lineRule="auto"/>
      </w:pPr>
      <w:r>
        <w:t xml:space="preserve"> кружки, </w:t>
      </w:r>
    </w:p>
    <w:p w:rsidR="009A3AA6" w:rsidRDefault="009A3AA6" w:rsidP="009A3AA6">
      <w:pPr>
        <w:spacing w:line="240" w:lineRule="auto"/>
      </w:pPr>
      <w:r>
        <w:t xml:space="preserve"> секции, </w:t>
      </w:r>
    </w:p>
    <w:p w:rsidR="009A3AA6" w:rsidRDefault="009A3AA6" w:rsidP="009A3AA6">
      <w:pPr>
        <w:spacing w:line="240" w:lineRule="auto"/>
      </w:pPr>
      <w:r>
        <w:t xml:space="preserve"> круглые столы, </w:t>
      </w:r>
    </w:p>
    <w:p w:rsidR="009A3AA6" w:rsidRDefault="009A3AA6" w:rsidP="009A3AA6">
      <w:pPr>
        <w:spacing w:line="240" w:lineRule="auto"/>
      </w:pPr>
      <w:r>
        <w:t xml:space="preserve"> конференции, </w:t>
      </w:r>
    </w:p>
    <w:p w:rsidR="009A3AA6" w:rsidRDefault="009A3AA6" w:rsidP="009A3AA6">
      <w:pPr>
        <w:spacing w:line="240" w:lineRule="auto"/>
      </w:pPr>
      <w:r>
        <w:t xml:space="preserve"> диспуты, </w:t>
      </w:r>
    </w:p>
    <w:p w:rsidR="009A3AA6" w:rsidRDefault="009A3AA6" w:rsidP="009A3AA6">
      <w:pPr>
        <w:spacing w:line="240" w:lineRule="auto"/>
      </w:pPr>
      <w:r>
        <w:t xml:space="preserve"> научное общество, </w:t>
      </w:r>
    </w:p>
    <w:p w:rsidR="009A3AA6" w:rsidRDefault="009A3AA6" w:rsidP="009A3AA6">
      <w:pPr>
        <w:spacing w:line="240" w:lineRule="auto"/>
      </w:pPr>
      <w:r>
        <w:t xml:space="preserve"> олимпиады, </w:t>
      </w:r>
    </w:p>
    <w:p w:rsidR="009A3AA6" w:rsidRDefault="009A3AA6" w:rsidP="009A3AA6">
      <w:pPr>
        <w:spacing w:line="240" w:lineRule="auto"/>
      </w:pPr>
      <w:r>
        <w:t xml:space="preserve"> конкурсы, </w:t>
      </w:r>
    </w:p>
    <w:p w:rsidR="009A3AA6" w:rsidRDefault="009A3AA6" w:rsidP="009A3AA6">
      <w:pPr>
        <w:spacing w:line="240" w:lineRule="auto"/>
      </w:pPr>
      <w:r>
        <w:t xml:space="preserve"> соревнования, </w:t>
      </w:r>
    </w:p>
    <w:p w:rsidR="009A3AA6" w:rsidRDefault="009A3AA6" w:rsidP="009A3AA6">
      <w:pPr>
        <w:spacing w:line="240" w:lineRule="auto"/>
      </w:pPr>
      <w:r>
        <w:t xml:space="preserve"> поисковые и научные исследования, </w:t>
      </w:r>
    </w:p>
    <w:p w:rsidR="009A3AA6" w:rsidRDefault="009A3AA6" w:rsidP="009A3AA6">
      <w:pPr>
        <w:spacing w:line="240" w:lineRule="auto"/>
      </w:pPr>
      <w:r>
        <w:t xml:space="preserve"> общественно полезные практики и т. д. </w:t>
      </w:r>
    </w:p>
    <w:p w:rsidR="009A3AA6" w:rsidRDefault="009A3AA6" w:rsidP="009A3AA6">
      <w:pPr>
        <w:spacing w:line="240" w:lineRule="auto"/>
      </w:pPr>
    </w:p>
    <w:p w:rsidR="009A3AA6" w:rsidRDefault="009A3AA6" w:rsidP="009A3AA6">
      <w:pPr>
        <w:spacing w:line="240" w:lineRule="auto"/>
      </w:pPr>
      <w: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 скаутских и туристических походов.</w:t>
      </w:r>
    </w:p>
    <w:p w:rsidR="009A3AA6" w:rsidRPr="009A3AA6" w:rsidRDefault="009A3AA6" w:rsidP="009A3AA6">
      <w:pPr>
        <w:spacing w:line="240" w:lineRule="auto"/>
      </w:pPr>
      <w:r>
        <w:t>Для развития потенциала одарённых и талантливых детей с участием самих обучающихся и их семей в школе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w:t>
      </w:r>
    </w:p>
    <w:p w:rsidR="00574436" w:rsidRPr="00BB5A9B" w:rsidRDefault="00574436" w:rsidP="0090615F">
      <w:pPr>
        <w:spacing w:line="240" w:lineRule="auto"/>
      </w:pPr>
      <w:r w:rsidRPr="00BB5A9B">
        <w:rPr>
          <w:b/>
        </w:rPr>
        <w:t xml:space="preserve">Воспитательные мероприятия </w:t>
      </w:r>
      <w:r w:rsidRPr="00BB5A9B">
        <w:t>нацелены на формирование мотивов и ценностей обучающегося в таких сферах</w:t>
      </w:r>
      <w:r w:rsidR="00454172">
        <w:t>,</w:t>
      </w:r>
      <w:r w:rsidRPr="00BB5A9B">
        <w:t xml:space="preserve"> как:</w:t>
      </w:r>
    </w:p>
    <w:p w:rsidR="00574436" w:rsidRPr="00BB5A9B" w:rsidRDefault="00574436" w:rsidP="0090615F">
      <w:pPr>
        <w:pStyle w:val="a0"/>
        <w:spacing w:line="240" w:lineRule="auto"/>
      </w:pPr>
      <w:r w:rsidRPr="00BB5A9B">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574436" w:rsidRPr="00BB5A9B" w:rsidRDefault="00574436" w:rsidP="0090615F">
      <w:pPr>
        <w:pStyle w:val="a0"/>
        <w:spacing w:line="240" w:lineRule="auto"/>
      </w:pPr>
      <w:r w:rsidRPr="00BB5A9B">
        <w:t>отношение обучающихся к России как к Родине (Отечеству) (включает подготовку к патриотическому служению);</w:t>
      </w:r>
    </w:p>
    <w:p w:rsidR="00574436" w:rsidRPr="00BB5A9B" w:rsidRDefault="00574436" w:rsidP="0090615F">
      <w:pPr>
        <w:pStyle w:val="a0"/>
        <w:spacing w:line="240" w:lineRule="auto"/>
      </w:pPr>
      <w:r w:rsidRPr="00BB5A9B">
        <w:t>отношени</w:t>
      </w:r>
      <w:r w:rsidR="002445E5">
        <w:t>я</w:t>
      </w:r>
      <w:r w:rsidRPr="00BB5A9B">
        <w:t xml:space="preserve"> обучающихся с окружающими людьми (включает подготовку к общению со сверстниками, старшими и младшими);</w:t>
      </w:r>
    </w:p>
    <w:p w:rsidR="00574436" w:rsidRPr="00BB5A9B" w:rsidRDefault="00574436" w:rsidP="0090615F">
      <w:pPr>
        <w:pStyle w:val="a0"/>
        <w:spacing w:line="240" w:lineRule="auto"/>
      </w:pPr>
      <w:r w:rsidRPr="00BB5A9B">
        <w:t>отношение обучающихся к семье и родителям (включает подготовку личности к семейной жизни);</w:t>
      </w:r>
    </w:p>
    <w:p w:rsidR="00574436" w:rsidRPr="00BB5A9B" w:rsidRDefault="00574436" w:rsidP="0090615F">
      <w:pPr>
        <w:pStyle w:val="a0"/>
        <w:spacing w:line="240" w:lineRule="auto"/>
      </w:pPr>
      <w:r w:rsidRPr="00BB5A9B">
        <w:t>отношение обучающихся к закону, государству и к гражданскому обществу (включает подготовку личности к общественной жизни);</w:t>
      </w:r>
    </w:p>
    <w:p w:rsidR="00574436" w:rsidRPr="00BB5A9B" w:rsidRDefault="00574436" w:rsidP="0090615F">
      <w:pPr>
        <w:pStyle w:val="a0"/>
        <w:spacing w:line="240" w:lineRule="auto"/>
      </w:pPr>
      <w:r w:rsidRPr="00BB5A9B">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574436" w:rsidRPr="00BB5A9B" w:rsidRDefault="00574436" w:rsidP="0090615F">
      <w:pPr>
        <w:pStyle w:val="a0"/>
        <w:spacing w:line="240" w:lineRule="auto"/>
      </w:pPr>
      <w:r w:rsidRPr="00BB5A9B">
        <w:t>трудовые и социально-экономические отношения (включает подготовку личности к трудовой деятельности).</w:t>
      </w:r>
    </w:p>
    <w:p w:rsidR="00574436" w:rsidRPr="00BB5A9B" w:rsidRDefault="00574436" w:rsidP="0090615F">
      <w:pPr>
        <w:spacing w:line="240" w:lineRule="auto"/>
      </w:pPr>
      <w:r w:rsidRPr="00BB5A9B">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w:t>
      </w:r>
      <w:r w:rsidR="002445E5">
        <w:t>-х</w:t>
      </w:r>
      <w:r w:rsidRPr="00BB5A9B">
        <w:t xml:space="preserve">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w:t>
      </w:r>
      <w:r w:rsidR="002445E5">
        <w:t>-х</w:t>
      </w:r>
      <w:r w:rsidRPr="00BB5A9B">
        <w:t xml:space="preserve"> классов) предусматривается вовлечение в </w:t>
      </w:r>
      <w:r w:rsidR="002445E5" w:rsidRPr="00BB5A9B">
        <w:t>активн</w:t>
      </w:r>
      <w:r w:rsidR="002445E5">
        <w:t>ую</w:t>
      </w:r>
      <w:r w:rsidR="003218EE">
        <w:t xml:space="preserve"> </w:t>
      </w:r>
      <w:r w:rsidR="002445E5">
        <w:t>деятельность</w:t>
      </w:r>
      <w:r w:rsidR="003218EE">
        <w:t xml:space="preserve"> </w:t>
      </w:r>
      <w:r w:rsidRPr="00BB5A9B">
        <w:t>максимально большего числа обучающихся.</w:t>
      </w:r>
    </w:p>
    <w:p w:rsidR="00574436" w:rsidRPr="00BB5A9B" w:rsidRDefault="00574436" w:rsidP="0090615F">
      <w:pPr>
        <w:spacing w:line="240" w:lineRule="auto"/>
      </w:pPr>
      <w:r w:rsidRPr="00BB5A9B">
        <w:t>Во втором полугодии 10</w:t>
      </w:r>
      <w:r w:rsidR="00B325CD">
        <w:t>-го</w:t>
      </w:r>
      <w:r w:rsidRPr="00BB5A9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w:t>
      </w:r>
      <w:r w:rsidR="00625498">
        <w:t>дуальных или групповых проектов.</w:t>
      </w:r>
    </w:p>
    <w:p w:rsidR="00574436" w:rsidRPr="00BB5A9B" w:rsidRDefault="00574436" w:rsidP="0090615F">
      <w:pPr>
        <w:spacing w:line="240" w:lineRule="auto"/>
      </w:pPr>
      <w:r w:rsidRPr="00BB5A9B">
        <w:t>В каникулярное время (осенние, весенние каникулы в 11</w:t>
      </w:r>
      <w:r w:rsidR="00B325CD">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w:t>
      </w:r>
      <w:r w:rsidR="00B325CD" w:rsidRPr="00BB5A9B">
        <w:t>коллективно</w:t>
      </w:r>
      <w:r w:rsidR="00B325CD">
        <w:t>е</w:t>
      </w:r>
      <w:r w:rsidR="003218EE">
        <w:t xml:space="preserve"> </w:t>
      </w:r>
      <w:r w:rsidRPr="00BB5A9B">
        <w:t>посещени</w:t>
      </w:r>
      <w:r w:rsidR="00B325CD">
        <w:t>е</w:t>
      </w:r>
      <w:r w:rsidRPr="00BB5A9B">
        <w:t xml:space="preserve"> кинопоказов, театральных спектаклей, концертов, просмотр видеофильмов, посещени</w:t>
      </w:r>
      <w:r w:rsidR="00B325CD">
        <w:t>е</w:t>
      </w:r>
      <w:r w:rsidRPr="00BB5A9B">
        <w:t xml:space="preserve"> выставок, художественных музеев с обязательным коллективным обсуждением).</w:t>
      </w:r>
    </w:p>
    <w:p w:rsidR="00574436" w:rsidRPr="00F72E54" w:rsidRDefault="00574436" w:rsidP="0090615F">
      <w:pPr>
        <w:spacing w:line="240" w:lineRule="auto"/>
        <w:rPr>
          <w:lang w:eastAsia="ru-RU"/>
        </w:rPr>
      </w:pPr>
      <w:r w:rsidRPr="00BB5A9B">
        <w:t>При планировании внеурочной деятельности учитываются наличные условия</w:t>
      </w:r>
      <w:r w:rsidR="0038449F">
        <w:t>:</w:t>
      </w:r>
      <w:r w:rsidRPr="00BB5A9B">
        <w:t xml:space="preserve">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574436" w:rsidRDefault="00574436" w:rsidP="0090615F">
      <w:pPr>
        <w:spacing w:line="240" w:lineRule="auto"/>
      </w:pPr>
      <w:r>
        <w:br w:type="page"/>
      </w:r>
    </w:p>
    <w:p w:rsidR="00AA4AE0" w:rsidRPr="0099329B" w:rsidRDefault="00096218" w:rsidP="0090615F">
      <w:pPr>
        <w:pStyle w:val="20"/>
        <w:spacing w:line="240" w:lineRule="auto"/>
      </w:pPr>
      <w:bookmarkStart w:id="159" w:name="_Toc453968217"/>
      <w:r>
        <w:t>III.</w:t>
      </w:r>
      <w:r w:rsidR="0021722F">
        <w:t>3</w:t>
      </w:r>
      <w:r>
        <w:t>.</w:t>
      </w:r>
      <w:r w:rsidR="008A349F">
        <w:t> </w:t>
      </w:r>
      <w:r w:rsidR="00465784">
        <w:t>С</w:t>
      </w:r>
      <w:r w:rsidR="00AA4AE0" w:rsidRPr="0099329B">
        <w:t>истем</w:t>
      </w:r>
      <w:r w:rsidR="00465784">
        <w:t>а</w:t>
      </w:r>
      <w:r w:rsidR="00AA4AE0" w:rsidRPr="0099329B">
        <w:t xml:space="preserve"> условий</w:t>
      </w:r>
      <w:r w:rsidR="00465784">
        <w:t xml:space="preserve"> реализации основной образовательной программы</w:t>
      </w:r>
      <w:bookmarkEnd w:id="159"/>
    </w:p>
    <w:p w:rsidR="00AA4AE0" w:rsidRDefault="00AA4AE0" w:rsidP="0090615F">
      <w:pPr>
        <w:spacing w:line="240" w:lineRule="auto"/>
      </w:pPr>
    </w:p>
    <w:p w:rsidR="00C71994" w:rsidRPr="00C71994" w:rsidRDefault="00C71994" w:rsidP="0090615F">
      <w:pPr>
        <w:pStyle w:val="30"/>
        <w:spacing w:line="240" w:lineRule="auto"/>
      </w:pPr>
      <w:bookmarkStart w:id="160" w:name="_Toc435412743"/>
      <w:bookmarkStart w:id="161" w:name="_Toc453968218"/>
      <w:r>
        <w:t>III</w:t>
      </w:r>
      <w:r w:rsidR="00096218">
        <w:t>.3</w:t>
      </w:r>
      <w:r w:rsidRPr="00C71994">
        <w:t>.1</w:t>
      </w:r>
      <w:r w:rsidR="00096218">
        <w:t>.</w:t>
      </w:r>
      <w:r w:rsidRPr="00F72E54">
        <w:t> </w:t>
      </w:r>
      <w:r w:rsidRPr="00C71994">
        <w:t>Требования к кадровым условиям реализации основной образовательной программы</w:t>
      </w:r>
      <w:bookmarkEnd w:id="160"/>
      <w:bookmarkEnd w:id="161"/>
    </w:p>
    <w:p w:rsidR="00C71994" w:rsidRDefault="00C71994" w:rsidP="0090615F">
      <w:pPr>
        <w:spacing w:line="240" w:lineRule="auto"/>
        <w:rPr>
          <w:lang w:eastAsia="ru-RU"/>
        </w:rPr>
      </w:pPr>
    </w:p>
    <w:p w:rsidR="00C71994" w:rsidRPr="007E171F" w:rsidRDefault="00C71994" w:rsidP="0090615F">
      <w:pPr>
        <w:pStyle w:val="aff5"/>
        <w:spacing w:line="240" w:lineRule="auto"/>
        <w:rPr>
          <w:b/>
          <w:lang w:eastAsia="ru-RU"/>
        </w:rPr>
      </w:pPr>
      <w:r w:rsidRPr="007E171F">
        <w:rPr>
          <w:b/>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71994" w:rsidRPr="00F72E54" w:rsidRDefault="00F8011A" w:rsidP="0090615F">
      <w:pPr>
        <w:spacing w:line="240" w:lineRule="auto"/>
      </w:pPr>
      <w:r>
        <w:t>Гимназия</w:t>
      </w:r>
      <w:r w:rsidR="00C71994" w:rsidRPr="00F72E54">
        <w:t xml:space="preserve"> укомплектов</w:t>
      </w:r>
      <w:r>
        <w:t>ана</w:t>
      </w:r>
      <w:r w:rsidR="00C71994" w:rsidRPr="00F72E54">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w:t>
      </w:r>
      <w:r w:rsidR="00561240">
        <w:t xml:space="preserve">и </w:t>
      </w:r>
      <w:r w:rsidR="00C71994" w:rsidRPr="00F72E54">
        <w:t>способными к инновационной профессиональной деятельности.</w:t>
      </w:r>
    </w:p>
    <w:p w:rsidR="00027367" w:rsidRPr="00A42CD9" w:rsidRDefault="00C71994" w:rsidP="00027367">
      <w:pPr>
        <w:spacing w:line="240" w:lineRule="auto"/>
      </w:pPr>
      <w:r w:rsidRPr="00A42CD9">
        <w:t xml:space="preserve">Требования к кадровым условиям </w:t>
      </w:r>
      <w:r w:rsidR="00027367" w:rsidRPr="00A42CD9">
        <w:t>реализованы в части:</w:t>
      </w:r>
    </w:p>
    <w:p w:rsidR="00027367" w:rsidRPr="00A42CD9" w:rsidRDefault="00027367" w:rsidP="00027367">
      <w:pPr>
        <w:spacing w:line="240" w:lineRule="auto"/>
      </w:pPr>
    </w:p>
    <w:p w:rsidR="00C71994" w:rsidRPr="00A42CD9" w:rsidRDefault="00027367" w:rsidP="0090615F">
      <w:pPr>
        <w:pStyle w:val="a0"/>
        <w:spacing w:line="240" w:lineRule="auto"/>
      </w:pPr>
      <w:r w:rsidRPr="00A42CD9">
        <w:t>укомплектованностигимназии</w:t>
      </w:r>
      <w:r w:rsidR="00C71994" w:rsidRPr="00A42CD9">
        <w:t xml:space="preserve"> педагогическими, руководящими и иными работниками;</w:t>
      </w:r>
    </w:p>
    <w:p w:rsidR="00C71994" w:rsidRPr="00A42CD9" w:rsidRDefault="00027367" w:rsidP="0090615F">
      <w:pPr>
        <w:pStyle w:val="a0"/>
        <w:spacing w:line="240" w:lineRule="auto"/>
      </w:pPr>
      <w:r w:rsidRPr="00A42CD9">
        <w:t>уровнем</w:t>
      </w:r>
      <w:r w:rsidR="00C71994" w:rsidRPr="00A42CD9">
        <w:t xml:space="preserve"> квалификации педагогических и иных работников </w:t>
      </w:r>
      <w:r w:rsidRPr="00A42CD9">
        <w:t>гимназии</w:t>
      </w:r>
      <w:r w:rsidR="00C71994" w:rsidRPr="00A42CD9">
        <w:t>;</w:t>
      </w:r>
    </w:p>
    <w:p w:rsidR="00C71994" w:rsidRPr="00A42CD9" w:rsidRDefault="00C71994" w:rsidP="0090615F">
      <w:pPr>
        <w:pStyle w:val="a0"/>
        <w:spacing w:line="240" w:lineRule="auto"/>
      </w:pPr>
      <w:r w:rsidRPr="00A42CD9">
        <w:t>непрерывность</w:t>
      </w:r>
      <w:r w:rsidR="00027367" w:rsidRPr="00A42CD9">
        <w:t>ю</w:t>
      </w:r>
      <w:r w:rsidRPr="00A42CD9">
        <w:t xml:space="preserve"> профессионального развития педагогических работников </w:t>
      </w:r>
      <w:r w:rsidR="00027367" w:rsidRPr="00A42CD9">
        <w:t>гимназии</w:t>
      </w:r>
      <w:r w:rsidRPr="00A42CD9">
        <w:t>.</w:t>
      </w:r>
    </w:p>
    <w:p w:rsidR="00C71994" w:rsidRPr="00A42CD9" w:rsidRDefault="00C71994" w:rsidP="0090615F">
      <w:pPr>
        <w:spacing w:line="240" w:lineRule="auto"/>
        <w:rPr>
          <w:lang w:eastAsia="ru-RU"/>
        </w:rPr>
      </w:pPr>
      <w:r w:rsidRPr="00A42CD9">
        <w:rPr>
          <w:lang w:eastAsia="ru-RU"/>
        </w:rPr>
        <w:t xml:space="preserve">В </w:t>
      </w:r>
      <w:r w:rsidR="0065525E" w:rsidRPr="00A42CD9">
        <w:rPr>
          <w:lang w:eastAsia="ru-RU"/>
        </w:rPr>
        <w:t>гимназиисозданы</w:t>
      </w:r>
      <w:r w:rsidRPr="00A42CD9">
        <w:rPr>
          <w:lang w:eastAsia="ru-RU"/>
        </w:rPr>
        <w:t xml:space="preserve"> условия:</w:t>
      </w:r>
    </w:p>
    <w:p w:rsidR="00C71994" w:rsidRPr="00EF7700" w:rsidRDefault="00A42CD9" w:rsidP="00A42CD9">
      <w:pPr>
        <w:pStyle w:val="a0"/>
        <w:numPr>
          <w:ilvl w:val="0"/>
          <w:numId w:val="0"/>
        </w:numPr>
        <w:spacing w:line="240" w:lineRule="auto"/>
        <w:ind w:left="786" w:hanging="360"/>
        <w:rPr>
          <w:highlight w:val="yellow"/>
        </w:rPr>
      </w:pPr>
      <w:r>
        <w:t xml:space="preserve">- </w:t>
      </w:r>
      <w:r w:rsidR="00C77BAC" w:rsidRPr="00A42CD9">
        <w:t xml:space="preserve">для </w:t>
      </w:r>
      <w:r w:rsidR="00C71994" w:rsidRPr="00A42CD9">
        <w:t>реализации электронного обучения</w:t>
      </w:r>
      <w:r w:rsidR="00C71994" w:rsidRPr="00F72E54">
        <w:t>,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r w:rsidR="00F8011A" w:rsidRPr="00F8011A">
        <w:t>;</w:t>
      </w:r>
    </w:p>
    <w:p w:rsidR="00C71994" w:rsidRPr="00F72E54" w:rsidRDefault="00C71994" w:rsidP="0090615F">
      <w:pPr>
        <w:pStyle w:val="a0"/>
        <w:spacing w:line="240" w:lineRule="auto"/>
      </w:pPr>
      <w:r w:rsidRPr="00F72E54">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71994" w:rsidRPr="00F72E54" w:rsidRDefault="00C71994" w:rsidP="0090615F">
      <w:pPr>
        <w:pStyle w:val="a0"/>
        <w:spacing w:line="240" w:lineRule="auto"/>
      </w:pPr>
      <w:r w:rsidRPr="00F72E54">
        <w:t xml:space="preserve">стимулирования непрерывного </w:t>
      </w:r>
      <w:r w:rsidR="00341270" w:rsidRPr="00F72E54">
        <w:t>личностного профессионального роста</w:t>
      </w:r>
      <w:r w:rsidR="00341270">
        <w:t xml:space="preserve"> и </w:t>
      </w:r>
      <w:r w:rsidRPr="00341270">
        <w:t>повышения</w:t>
      </w:r>
      <w:r w:rsidRPr="00F72E54">
        <w:t xml:space="preserve"> уровня квалификации педагогических работников, их методологической культуры, использования ими современных педагогических технологий; </w:t>
      </w:r>
    </w:p>
    <w:p w:rsidR="00C71994" w:rsidRPr="00F72E54" w:rsidRDefault="00C71994" w:rsidP="0090615F">
      <w:pPr>
        <w:pStyle w:val="a0"/>
        <w:spacing w:line="240" w:lineRule="auto"/>
      </w:pPr>
      <w:r w:rsidRPr="00F72E54">
        <w:t>повышения эффективности и качества педагогического труда;</w:t>
      </w:r>
    </w:p>
    <w:p w:rsidR="00C71994" w:rsidRPr="00F72E54" w:rsidRDefault="00C71994" w:rsidP="0090615F">
      <w:pPr>
        <w:pStyle w:val="a0"/>
        <w:spacing w:line="240" w:lineRule="auto"/>
      </w:pPr>
      <w:r w:rsidRPr="00F72E54">
        <w:t>выявления, развития и использования потенциальных возможностей педагогических работников;</w:t>
      </w:r>
    </w:p>
    <w:p w:rsidR="00C71994" w:rsidRPr="00F72E54" w:rsidRDefault="00C71994" w:rsidP="0090615F">
      <w:pPr>
        <w:pStyle w:val="a0"/>
        <w:spacing w:line="240" w:lineRule="auto"/>
      </w:pPr>
      <w:r w:rsidRPr="00F72E54">
        <w:t>осуществления мониторинга результатов педагогического труда.</w:t>
      </w:r>
    </w:p>
    <w:p w:rsidR="00027367" w:rsidRPr="00A42CD9" w:rsidRDefault="00C71994" w:rsidP="00027367">
      <w:pPr>
        <w:spacing w:line="240" w:lineRule="auto"/>
        <w:rPr>
          <w:lang w:eastAsia="ru-RU"/>
        </w:rPr>
      </w:pPr>
      <w:r w:rsidRPr="00A42CD9">
        <w:rPr>
          <w:lang w:eastAsia="ru-RU"/>
        </w:rPr>
        <w:t xml:space="preserve">Кадровое обеспечение реализации основной образовательной программы среднего общего образования </w:t>
      </w:r>
      <w:r w:rsidR="00A42CD9" w:rsidRPr="00A42CD9">
        <w:rPr>
          <w:lang w:eastAsia="ru-RU"/>
        </w:rPr>
        <w:t>представлено в таблицах</w:t>
      </w:r>
      <w:r w:rsidR="00027367" w:rsidRPr="00A42CD9">
        <w:rPr>
          <w:lang w:eastAsia="ru-RU"/>
        </w:rPr>
        <w:t>:</w:t>
      </w:r>
    </w:p>
    <w:p w:rsidR="00A42CD9" w:rsidRDefault="00A42CD9" w:rsidP="00A42CD9">
      <w:pPr>
        <w:suppressAutoHyphens w:val="0"/>
        <w:autoSpaceDE w:val="0"/>
        <w:autoSpaceDN w:val="0"/>
        <w:adjustRightInd w:val="0"/>
        <w:spacing w:line="240" w:lineRule="auto"/>
        <w:ind w:firstLine="0"/>
        <w:contextualSpacing/>
        <w:rPr>
          <w:color w:val="000000"/>
          <w:sz w:val="23"/>
          <w:szCs w:val="23"/>
        </w:rPr>
      </w:pPr>
    </w:p>
    <w:p w:rsidR="00A42CD9" w:rsidRPr="00A42CD9" w:rsidRDefault="00A42CD9" w:rsidP="00A42CD9">
      <w:pPr>
        <w:suppressAutoHyphens w:val="0"/>
        <w:autoSpaceDE w:val="0"/>
        <w:autoSpaceDN w:val="0"/>
        <w:adjustRightInd w:val="0"/>
        <w:spacing w:line="240" w:lineRule="auto"/>
        <w:ind w:firstLine="0"/>
        <w:contextualSpacing/>
        <w:rPr>
          <w:color w:val="000000"/>
          <w:sz w:val="23"/>
          <w:szCs w:val="23"/>
        </w:rPr>
      </w:pPr>
    </w:p>
    <w:p w:rsidR="00A42CD9" w:rsidRDefault="00A42CD9" w:rsidP="00027367">
      <w:pPr>
        <w:spacing w:line="240" w:lineRule="auto"/>
        <w:rPr>
          <w:sz w:val="23"/>
          <w:szCs w:val="23"/>
        </w:rPr>
      </w:pPr>
    </w:p>
    <w:tbl>
      <w:tblPr>
        <w:tblStyle w:val="aff2"/>
        <w:tblW w:w="10031" w:type="dxa"/>
        <w:tblLook w:val="04A0" w:firstRow="1" w:lastRow="0" w:firstColumn="1" w:lastColumn="0" w:noHBand="0" w:noVBand="1"/>
      </w:tblPr>
      <w:tblGrid>
        <w:gridCol w:w="714"/>
        <w:gridCol w:w="1165"/>
        <w:gridCol w:w="1362"/>
        <w:gridCol w:w="1626"/>
        <w:gridCol w:w="1029"/>
        <w:gridCol w:w="1601"/>
        <w:gridCol w:w="2534"/>
      </w:tblGrid>
      <w:tr w:rsidR="00131AF5" w:rsidRPr="00131AF5" w:rsidTr="00131AF5">
        <w:tc>
          <w:tcPr>
            <w:tcW w:w="731" w:type="dxa"/>
          </w:tcPr>
          <w:p w:rsidR="00131AF5" w:rsidRPr="00131AF5" w:rsidRDefault="00131AF5" w:rsidP="00027367">
            <w:pPr>
              <w:spacing w:line="240" w:lineRule="auto"/>
              <w:ind w:firstLine="0"/>
              <w:rPr>
                <w:sz w:val="20"/>
                <w:szCs w:val="20"/>
              </w:rPr>
            </w:pPr>
            <w:r w:rsidRPr="00131AF5">
              <w:rPr>
                <w:sz w:val="20"/>
                <w:szCs w:val="20"/>
              </w:rPr>
              <w:t>ФИО</w:t>
            </w:r>
          </w:p>
        </w:tc>
        <w:tc>
          <w:tcPr>
            <w:tcW w:w="995" w:type="dxa"/>
          </w:tcPr>
          <w:p w:rsidR="00131AF5" w:rsidRPr="00131AF5" w:rsidRDefault="00131AF5" w:rsidP="00027367">
            <w:pPr>
              <w:spacing w:line="240" w:lineRule="auto"/>
              <w:ind w:firstLine="0"/>
              <w:rPr>
                <w:sz w:val="20"/>
                <w:szCs w:val="20"/>
              </w:rPr>
            </w:pPr>
            <w:r>
              <w:rPr>
                <w:sz w:val="20"/>
                <w:szCs w:val="20"/>
              </w:rPr>
              <w:t>Должность</w:t>
            </w:r>
          </w:p>
        </w:tc>
        <w:tc>
          <w:tcPr>
            <w:tcW w:w="1377" w:type="dxa"/>
          </w:tcPr>
          <w:p w:rsidR="00131AF5" w:rsidRPr="00131AF5" w:rsidRDefault="00131AF5" w:rsidP="00027367">
            <w:pPr>
              <w:spacing w:line="240" w:lineRule="auto"/>
              <w:ind w:firstLine="0"/>
              <w:rPr>
                <w:sz w:val="20"/>
                <w:szCs w:val="20"/>
              </w:rPr>
            </w:pPr>
            <w:r w:rsidRPr="00131AF5">
              <w:rPr>
                <w:sz w:val="20"/>
                <w:szCs w:val="20"/>
              </w:rPr>
              <w:t>Образование</w:t>
            </w:r>
          </w:p>
        </w:tc>
        <w:tc>
          <w:tcPr>
            <w:tcW w:w="1683" w:type="dxa"/>
          </w:tcPr>
          <w:p w:rsidR="00131AF5" w:rsidRPr="00131AF5" w:rsidRDefault="00131AF5" w:rsidP="00027367">
            <w:pPr>
              <w:spacing w:line="240" w:lineRule="auto"/>
              <w:ind w:firstLine="0"/>
              <w:rPr>
                <w:sz w:val="20"/>
                <w:szCs w:val="20"/>
              </w:rPr>
            </w:pPr>
            <w:r w:rsidRPr="00131AF5">
              <w:rPr>
                <w:sz w:val="20"/>
                <w:szCs w:val="20"/>
              </w:rPr>
              <w:t>Повышение квалификации</w:t>
            </w:r>
          </w:p>
        </w:tc>
        <w:tc>
          <w:tcPr>
            <w:tcW w:w="1092" w:type="dxa"/>
          </w:tcPr>
          <w:p w:rsidR="00131AF5" w:rsidRPr="00131AF5" w:rsidRDefault="00131AF5" w:rsidP="00027367">
            <w:pPr>
              <w:spacing w:line="240" w:lineRule="auto"/>
              <w:ind w:firstLine="0"/>
              <w:rPr>
                <w:sz w:val="20"/>
                <w:szCs w:val="20"/>
              </w:rPr>
            </w:pPr>
            <w:r w:rsidRPr="00131AF5">
              <w:rPr>
                <w:sz w:val="20"/>
                <w:szCs w:val="20"/>
              </w:rPr>
              <w:t>Общий стаж</w:t>
            </w:r>
          </w:p>
        </w:tc>
        <w:tc>
          <w:tcPr>
            <w:tcW w:w="1601" w:type="dxa"/>
          </w:tcPr>
          <w:p w:rsidR="00131AF5" w:rsidRPr="00131AF5" w:rsidRDefault="00131AF5" w:rsidP="00027367">
            <w:pPr>
              <w:spacing w:line="240" w:lineRule="auto"/>
              <w:ind w:firstLine="0"/>
              <w:rPr>
                <w:sz w:val="20"/>
                <w:szCs w:val="20"/>
              </w:rPr>
            </w:pPr>
            <w:r w:rsidRPr="00131AF5">
              <w:rPr>
                <w:sz w:val="20"/>
                <w:szCs w:val="20"/>
              </w:rPr>
              <w:t>Педагогический стаж</w:t>
            </w:r>
          </w:p>
        </w:tc>
        <w:tc>
          <w:tcPr>
            <w:tcW w:w="2552" w:type="dxa"/>
          </w:tcPr>
          <w:p w:rsidR="00131AF5" w:rsidRPr="00131AF5" w:rsidRDefault="00131AF5" w:rsidP="00027367">
            <w:pPr>
              <w:spacing w:line="240" w:lineRule="auto"/>
              <w:ind w:firstLine="0"/>
              <w:rPr>
                <w:sz w:val="20"/>
                <w:szCs w:val="20"/>
              </w:rPr>
            </w:pPr>
            <w:r w:rsidRPr="00131AF5">
              <w:rPr>
                <w:sz w:val="20"/>
                <w:szCs w:val="20"/>
              </w:rPr>
              <w:t>Категория/звания/награды</w:t>
            </w:r>
          </w:p>
        </w:tc>
      </w:tr>
      <w:tr w:rsidR="00131AF5" w:rsidTr="00131AF5">
        <w:tc>
          <w:tcPr>
            <w:tcW w:w="731" w:type="dxa"/>
          </w:tcPr>
          <w:p w:rsidR="00131AF5" w:rsidRDefault="00131AF5" w:rsidP="00027367">
            <w:pPr>
              <w:spacing w:line="240" w:lineRule="auto"/>
              <w:ind w:firstLine="0"/>
              <w:rPr>
                <w:sz w:val="23"/>
                <w:szCs w:val="23"/>
              </w:rPr>
            </w:pPr>
          </w:p>
        </w:tc>
        <w:tc>
          <w:tcPr>
            <w:tcW w:w="995" w:type="dxa"/>
          </w:tcPr>
          <w:p w:rsidR="00131AF5" w:rsidRDefault="00131AF5" w:rsidP="00027367">
            <w:pPr>
              <w:spacing w:line="240" w:lineRule="auto"/>
              <w:ind w:firstLine="0"/>
              <w:rPr>
                <w:sz w:val="23"/>
                <w:szCs w:val="23"/>
              </w:rPr>
            </w:pPr>
          </w:p>
        </w:tc>
        <w:tc>
          <w:tcPr>
            <w:tcW w:w="1377" w:type="dxa"/>
          </w:tcPr>
          <w:p w:rsidR="00131AF5" w:rsidRDefault="00131AF5" w:rsidP="00027367">
            <w:pPr>
              <w:spacing w:line="240" w:lineRule="auto"/>
              <w:ind w:firstLine="0"/>
              <w:rPr>
                <w:sz w:val="23"/>
                <w:szCs w:val="23"/>
              </w:rPr>
            </w:pPr>
          </w:p>
        </w:tc>
        <w:tc>
          <w:tcPr>
            <w:tcW w:w="1683" w:type="dxa"/>
          </w:tcPr>
          <w:p w:rsidR="00131AF5" w:rsidRDefault="00131AF5" w:rsidP="00027367">
            <w:pPr>
              <w:spacing w:line="240" w:lineRule="auto"/>
              <w:ind w:firstLine="0"/>
              <w:rPr>
                <w:sz w:val="23"/>
                <w:szCs w:val="23"/>
              </w:rPr>
            </w:pPr>
          </w:p>
        </w:tc>
        <w:tc>
          <w:tcPr>
            <w:tcW w:w="1092" w:type="dxa"/>
          </w:tcPr>
          <w:p w:rsidR="00131AF5" w:rsidRDefault="00131AF5" w:rsidP="00027367">
            <w:pPr>
              <w:spacing w:line="240" w:lineRule="auto"/>
              <w:ind w:firstLine="0"/>
              <w:rPr>
                <w:sz w:val="23"/>
                <w:szCs w:val="23"/>
              </w:rPr>
            </w:pPr>
          </w:p>
        </w:tc>
        <w:tc>
          <w:tcPr>
            <w:tcW w:w="1601" w:type="dxa"/>
          </w:tcPr>
          <w:p w:rsidR="00131AF5" w:rsidRDefault="00131AF5" w:rsidP="00027367">
            <w:pPr>
              <w:spacing w:line="240" w:lineRule="auto"/>
              <w:ind w:firstLine="0"/>
              <w:rPr>
                <w:sz w:val="23"/>
                <w:szCs w:val="23"/>
              </w:rPr>
            </w:pPr>
          </w:p>
        </w:tc>
        <w:tc>
          <w:tcPr>
            <w:tcW w:w="2552" w:type="dxa"/>
          </w:tcPr>
          <w:p w:rsidR="00131AF5" w:rsidRDefault="00131AF5" w:rsidP="00027367">
            <w:pPr>
              <w:spacing w:line="240" w:lineRule="auto"/>
              <w:ind w:firstLine="0"/>
              <w:rPr>
                <w:sz w:val="23"/>
                <w:szCs w:val="23"/>
              </w:rPr>
            </w:pPr>
          </w:p>
        </w:tc>
      </w:tr>
      <w:tr w:rsidR="00131AF5" w:rsidTr="00131AF5">
        <w:tc>
          <w:tcPr>
            <w:tcW w:w="731" w:type="dxa"/>
          </w:tcPr>
          <w:p w:rsidR="00131AF5" w:rsidRDefault="00131AF5" w:rsidP="00027367">
            <w:pPr>
              <w:spacing w:line="240" w:lineRule="auto"/>
              <w:ind w:firstLine="0"/>
              <w:rPr>
                <w:sz w:val="23"/>
                <w:szCs w:val="23"/>
              </w:rPr>
            </w:pPr>
          </w:p>
        </w:tc>
        <w:tc>
          <w:tcPr>
            <w:tcW w:w="995" w:type="dxa"/>
          </w:tcPr>
          <w:p w:rsidR="00131AF5" w:rsidRDefault="00131AF5" w:rsidP="00027367">
            <w:pPr>
              <w:spacing w:line="240" w:lineRule="auto"/>
              <w:ind w:firstLine="0"/>
              <w:rPr>
                <w:sz w:val="23"/>
                <w:szCs w:val="23"/>
              </w:rPr>
            </w:pPr>
          </w:p>
        </w:tc>
        <w:tc>
          <w:tcPr>
            <w:tcW w:w="1377" w:type="dxa"/>
          </w:tcPr>
          <w:p w:rsidR="00131AF5" w:rsidRDefault="00131AF5" w:rsidP="00027367">
            <w:pPr>
              <w:spacing w:line="240" w:lineRule="auto"/>
              <w:ind w:firstLine="0"/>
              <w:rPr>
                <w:sz w:val="23"/>
                <w:szCs w:val="23"/>
              </w:rPr>
            </w:pPr>
          </w:p>
        </w:tc>
        <w:tc>
          <w:tcPr>
            <w:tcW w:w="1683" w:type="dxa"/>
          </w:tcPr>
          <w:p w:rsidR="00131AF5" w:rsidRDefault="00131AF5" w:rsidP="00027367">
            <w:pPr>
              <w:spacing w:line="240" w:lineRule="auto"/>
              <w:ind w:firstLine="0"/>
              <w:rPr>
                <w:sz w:val="23"/>
                <w:szCs w:val="23"/>
              </w:rPr>
            </w:pPr>
          </w:p>
        </w:tc>
        <w:tc>
          <w:tcPr>
            <w:tcW w:w="1092" w:type="dxa"/>
          </w:tcPr>
          <w:p w:rsidR="00131AF5" w:rsidRDefault="00131AF5" w:rsidP="00027367">
            <w:pPr>
              <w:spacing w:line="240" w:lineRule="auto"/>
              <w:ind w:firstLine="0"/>
              <w:rPr>
                <w:sz w:val="23"/>
                <w:szCs w:val="23"/>
              </w:rPr>
            </w:pPr>
          </w:p>
        </w:tc>
        <w:tc>
          <w:tcPr>
            <w:tcW w:w="1601" w:type="dxa"/>
          </w:tcPr>
          <w:p w:rsidR="00131AF5" w:rsidRDefault="00131AF5" w:rsidP="00027367">
            <w:pPr>
              <w:spacing w:line="240" w:lineRule="auto"/>
              <w:ind w:firstLine="0"/>
              <w:rPr>
                <w:sz w:val="23"/>
                <w:szCs w:val="23"/>
              </w:rPr>
            </w:pPr>
          </w:p>
        </w:tc>
        <w:tc>
          <w:tcPr>
            <w:tcW w:w="2552" w:type="dxa"/>
          </w:tcPr>
          <w:p w:rsidR="00131AF5" w:rsidRDefault="00131AF5" w:rsidP="00027367">
            <w:pPr>
              <w:spacing w:line="240" w:lineRule="auto"/>
              <w:ind w:firstLine="0"/>
              <w:rPr>
                <w:sz w:val="23"/>
                <w:szCs w:val="23"/>
              </w:rPr>
            </w:pPr>
          </w:p>
        </w:tc>
      </w:tr>
    </w:tbl>
    <w:p w:rsidR="00A42CD9" w:rsidRDefault="00A42CD9" w:rsidP="00027367">
      <w:pPr>
        <w:spacing w:line="240" w:lineRule="auto"/>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1500"/>
        <w:gridCol w:w="1500"/>
        <w:gridCol w:w="1500"/>
        <w:gridCol w:w="1500"/>
        <w:gridCol w:w="1500"/>
      </w:tblGrid>
      <w:tr w:rsidR="00131AF5" w:rsidRPr="00A42CD9" w:rsidTr="00CC7C0B">
        <w:trPr>
          <w:trHeight w:val="247"/>
        </w:trPr>
        <w:tc>
          <w:tcPr>
            <w:tcW w:w="1500" w:type="dxa"/>
          </w:tcPr>
          <w:p w:rsidR="00131AF5" w:rsidRPr="00A42CD9" w:rsidRDefault="00131AF5" w:rsidP="00CC7C0B">
            <w:pPr>
              <w:suppressAutoHyphens w:val="0"/>
              <w:autoSpaceDE w:val="0"/>
              <w:autoSpaceDN w:val="0"/>
              <w:adjustRightInd w:val="0"/>
              <w:spacing w:line="240" w:lineRule="auto"/>
              <w:ind w:firstLine="0"/>
              <w:contextualSpacing/>
              <w:rPr>
                <w:color w:val="000000"/>
                <w:szCs w:val="28"/>
              </w:rPr>
            </w:pPr>
            <w:r w:rsidRPr="00A42CD9">
              <w:rPr>
                <w:color w:val="000000"/>
                <w:szCs w:val="28"/>
              </w:rPr>
              <w:t xml:space="preserve">Учебный год </w:t>
            </w:r>
          </w:p>
        </w:tc>
        <w:tc>
          <w:tcPr>
            <w:tcW w:w="1500" w:type="dxa"/>
          </w:tcPr>
          <w:p w:rsidR="00131AF5" w:rsidRPr="00A42CD9" w:rsidRDefault="00131AF5" w:rsidP="00CC7C0B">
            <w:pPr>
              <w:suppressAutoHyphens w:val="0"/>
              <w:autoSpaceDE w:val="0"/>
              <w:autoSpaceDN w:val="0"/>
              <w:adjustRightInd w:val="0"/>
              <w:spacing w:line="240" w:lineRule="auto"/>
              <w:ind w:firstLine="0"/>
              <w:contextualSpacing/>
              <w:rPr>
                <w:color w:val="000000"/>
                <w:szCs w:val="28"/>
              </w:rPr>
            </w:pPr>
            <w:r w:rsidRPr="00A42CD9">
              <w:rPr>
                <w:color w:val="000000"/>
                <w:szCs w:val="28"/>
              </w:rPr>
              <w:t>Кол-во педагогов</w:t>
            </w:r>
            <w:r>
              <w:rPr>
                <w:color w:val="000000"/>
                <w:szCs w:val="28"/>
              </w:rPr>
              <w:t>/обеспеченность для старшей ступени</w:t>
            </w:r>
          </w:p>
        </w:tc>
        <w:tc>
          <w:tcPr>
            <w:tcW w:w="1500" w:type="dxa"/>
          </w:tcPr>
          <w:p w:rsidR="00131AF5" w:rsidRPr="00A42CD9" w:rsidRDefault="00131AF5" w:rsidP="00CC7C0B">
            <w:pPr>
              <w:suppressAutoHyphens w:val="0"/>
              <w:autoSpaceDE w:val="0"/>
              <w:autoSpaceDN w:val="0"/>
              <w:adjustRightInd w:val="0"/>
              <w:spacing w:line="240" w:lineRule="auto"/>
              <w:ind w:firstLine="0"/>
              <w:contextualSpacing/>
              <w:rPr>
                <w:color w:val="000000"/>
                <w:szCs w:val="28"/>
              </w:rPr>
            </w:pPr>
            <w:r w:rsidRPr="00A42CD9">
              <w:rPr>
                <w:color w:val="000000"/>
                <w:szCs w:val="28"/>
              </w:rPr>
              <w:t xml:space="preserve">Высшая кв. категория </w:t>
            </w:r>
          </w:p>
        </w:tc>
        <w:tc>
          <w:tcPr>
            <w:tcW w:w="1500" w:type="dxa"/>
          </w:tcPr>
          <w:p w:rsidR="00131AF5" w:rsidRPr="00A42CD9" w:rsidRDefault="00131AF5" w:rsidP="00CC7C0B">
            <w:pPr>
              <w:suppressAutoHyphens w:val="0"/>
              <w:autoSpaceDE w:val="0"/>
              <w:autoSpaceDN w:val="0"/>
              <w:adjustRightInd w:val="0"/>
              <w:spacing w:line="240" w:lineRule="auto"/>
              <w:ind w:firstLine="0"/>
              <w:contextualSpacing/>
              <w:rPr>
                <w:color w:val="000000"/>
                <w:szCs w:val="28"/>
              </w:rPr>
            </w:pPr>
            <w:r w:rsidRPr="00A42CD9">
              <w:rPr>
                <w:color w:val="000000"/>
                <w:szCs w:val="28"/>
              </w:rPr>
              <w:t xml:space="preserve">I кв. </w:t>
            </w:r>
          </w:p>
          <w:p w:rsidR="00131AF5" w:rsidRPr="00A42CD9" w:rsidRDefault="00131AF5" w:rsidP="00CC7C0B">
            <w:pPr>
              <w:suppressAutoHyphens w:val="0"/>
              <w:autoSpaceDE w:val="0"/>
              <w:autoSpaceDN w:val="0"/>
              <w:adjustRightInd w:val="0"/>
              <w:spacing w:line="240" w:lineRule="auto"/>
              <w:ind w:firstLine="0"/>
              <w:contextualSpacing/>
              <w:rPr>
                <w:color w:val="000000"/>
                <w:szCs w:val="28"/>
              </w:rPr>
            </w:pPr>
            <w:r w:rsidRPr="00A42CD9">
              <w:rPr>
                <w:color w:val="000000"/>
                <w:szCs w:val="28"/>
              </w:rPr>
              <w:t xml:space="preserve">категория </w:t>
            </w:r>
          </w:p>
        </w:tc>
        <w:tc>
          <w:tcPr>
            <w:tcW w:w="1500" w:type="dxa"/>
          </w:tcPr>
          <w:p w:rsidR="00131AF5" w:rsidRPr="00A42CD9" w:rsidRDefault="00131AF5" w:rsidP="00CC7C0B">
            <w:pPr>
              <w:suppressAutoHyphens w:val="0"/>
              <w:autoSpaceDE w:val="0"/>
              <w:autoSpaceDN w:val="0"/>
              <w:adjustRightInd w:val="0"/>
              <w:spacing w:line="240" w:lineRule="auto"/>
              <w:ind w:firstLine="0"/>
              <w:contextualSpacing/>
              <w:rPr>
                <w:color w:val="000000"/>
                <w:szCs w:val="28"/>
              </w:rPr>
            </w:pPr>
            <w:r w:rsidRPr="00A42CD9">
              <w:rPr>
                <w:color w:val="000000"/>
                <w:szCs w:val="28"/>
              </w:rPr>
              <w:t xml:space="preserve">II кв. </w:t>
            </w:r>
          </w:p>
          <w:p w:rsidR="00131AF5" w:rsidRPr="00A42CD9" w:rsidRDefault="00131AF5" w:rsidP="00CC7C0B">
            <w:pPr>
              <w:suppressAutoHyphens w:val="0"/>
              <w:autoSpaceDE w:val="0"/>
              <w:autoSpaceDN w:val="0"/>
              <w:adjustRightInd w:val="0"/>
              <w:spacing w:line="240" w:lineRule="auto"/>
              <w:ind w:firstLine="0"/>
              <w:contextualSpacing/>
              <w:rPr>
                <w:color w:val="000000"/>
                <w:szCs w:val="28"/>
              </w:rPr>
            </w:pPr>
            <w:r w:rsidRPr="00A42CD9">
              <w:rPr>
                <w:color w:val="000000"/>
                <w:szCs w:val="28"/>
              </w:rPr>
              <w:t xml:space="preserve">категория </w:t>
            </w:r>
          </w:p>
        </w:tc>
        <w:tc>
          <w:tcPr>
            <w:tcW w:w="1500" w:type="dxa"/>
          </w:tcPr>
          <w:p w:rsidR="00131AF5" w:rsidRPr="00A42CD9" w:rsidRDefault="00131AF5" w:rsidP="00CC7C0B">
            <w:pPr>
              <w:suppressAutoHyphens w:val="0"/>
              <w:autoSpaceDE w:val="0"/>
              <w:autoSpaceDN w:val="0"/>
              <w:adjustRightInd w:val="0"/>
              <w:spacing w:line="240" w:lineRule="auto"/>
              <w:ind w:firstLine="0"/>
              <w:contextualSpacing/>
              <w:rPr>
                <w:color w:val="000000"/>
                <w:szCs w:val="28"/>
              </w:rPr>
            </w:pPr>
            <w:r w:rsidRPr="00A42CD9">
              <w:rPr>
                <w:color w:val="000000"/>
                <w:szCs w:val="28"/>
              </w:rPr>
              <w:t xml:space="preserve">Без кв. категории </w:t>
            </w:r>
          </w:p>
        </w:tc>
      </w:tr>
      <w:tr w:rsidR="00131AF5" w:rsidRPr="00A42CD9" w:rsidTr="00CC7C0B">
        <w:trPr>
          <w:trHeight w:val="109"/>
        </w:trPr>
        <w:tc>
          <w:tcPr>
            <w:tcW w:w="1500" w:type="dxa"/>
          </w:tcPr>
          <w:p w:rsidR="00131AF5" w:rsidRPr="00A42CD9" w:rsidRDefault="00131AF5" w:rsidP="00CC7C0B">
            <w:pPr>
              <w:suppressAutoHyphens w:val="0"/>
              <w:autoSpaceDE w:val="0"/>
              <w:autoSpaceDN w:val="0"/>
              <w:adjustRightInd w:val="0"/>
              <w:spacing w:line="240" w:lineRule="auto"/>
              <w:ind w:firstLine="0"/>
              <w:contextualSpacing/>
              <w:rPr>
                <w:color w:val="000000"/>
                <w:szCs w:val="28"/>
              </w:rPr>
            </w:pPr>
            <w:r w:rsidRPr="00A42CD9">
              <w:rPr>
                <w:color w:val="000000"/>
                <w:szCs w:val="28"/>
              </w:rPr>
              <w:t>201</w:t>
            </w:r>
            <w:r>
              <w:rPr>
                <w:color w:val="000000"/>
                <w:szCs w:val="28"/>
              </w:rPr>
              <w:t>6-2017</w:t>
            </w:r>
          </w:p>
        </w:tc>
        <w:tc>
          <w:tcPr>
            <w:tcW w:w="1500" w:type="dxa"/>
          </w:tcPr>
          <w:p w:rsidR="00131AF5" w:rsidRPr="00A42CD9" w:rsidRDefault="00131AF5" w:rsidP="00CC7C0B">
            <w:pPr>
              <w:suppressAutoHyphens w:val="0"/>
              <w:autoSpaceDE w:val="0"/>
              <w:autoSpaceDN w:val="0"/>
              <w:adjustRightInd w:val="0"/>
              <w:spacing w:line="240" w:lineRule="auto"/>
              <w:ind w:firstLine="0"/>
              <w:contextualSpacing/>
              <w:rPr>
                <w:color w:val="000000"/>
                <w:szCs w:val="28"/>
              </w:rPr>
            </w:pPr>
          </w:p>
        </w:tc>
        <w:tc>
          <w:tcPr>
            <w:tcW w:w="1500" w:type="dxa"/>
          </w:tcPr>
          <w:p w:rsidR="00131AF5" w:rsidRPr="00A42CD9" w:rsidRDefault="00131AF5" w:rsidP="00CC7C0B">
            <w:pPr>
              <w:suppressAutoHyphens w:val="0"/>
              <w:autoSpaceDE w:val="0"/>
              <w:autoSpaceDN w:val="0"/>
              <w:adjustRightInd w:val="0"/>
              <w:spacing w:line="240" w:lineRule="auto"/>
              <w:ind w:firstLine="0"/>
              <w:contextualSpacing/>
              <w:rPr>
                <w:color w:val="000000"/>
                <w:szCs w:val="28"/>
              </w:rPr>
            </w:pPr>
            <w:r>
              <w:rPr>
                <w:color w:val="000000"/>
                <w:szCs w:val="28"/>
              </w:rPr>
              <w:t>___</w:t>
            </w:r>
            <w:r w:rsidRPr="00A42CD9">
              <w:rPr>
                <w:color w:val="000000"/>
                <w:szCs w:val="28"/>
              </w:rPr>
              <w:t>(</w:t>
            </w:r>
            <w:r>
              <w:rPr>
                <w:color w:val="000000"/>
                <w:szCs w:val="28"/>
              </w:rPr>
              <w:t>__</w:t>
            </w:r>
            <w:r w:rsidRPr="00A42CD9">
              <w:rPr>
                <w:color w:val="000000"/>
                <w:szCs w:val="28"/>
              </w:rPr>
              <w:t xml:space="preserve">%) </w:t>
            </w:r>
          </w:p>
        </w:tc>
        <w:tc>
          <w:tcPr>
            <w:tcW w:w="1500" w:type="dxa"/>
          </w:tcPr>
          <w:p w:rsidR="00131AF5" w:rsidRPr="00A42CD9" w:rsidRDefault="00131AF5" w:rsidP="00CC7C0B">
            <w:pPr>
              <w:suppressAutoHyphens w:val="0"/>
              <w:autoSpaceDE w:val="0"/>
              <w:autoSpaceDN w:val="0"/>
              <w:adjustRightInd w:val="0"/>
              <w:spacing w:line="240" w:lineRule="auto"/>
              <w:ind w:firstLine="0"/>
              <w:contextualSpacing/>
              <w:rPr>
                <w:color w:val="000000"/>
                <w:szCs w:val="28"/>
              </w:rPr>
            </w:pPr>
            <w:r>
              <w:rPr>
                <w:color w:val="000000"/>
                <w:szCs w:val="28"/>
              </w:rPr>
              <w:t>___</w:t>
            </w:r>
            <w:r w:rsidRPr="00A42CD9">
              <w:rPr>
                <w:color w:val="000000"/>
                <w:szCs w:val="28"/>
              </w:rPr>
              <w:t>(</w:t>
            </w:r>
            <w:r>
              <w:rPr>
                <w:color w:val="000000"/>
                <w:szCs w:val="28"/>
              </w:rPr>
              <w:t>__</w:t>
            </w:r>
            <w:r w:rsidRPr="00A42CD9">
              <w:rPr>
                <w:color w:val="000000"/>
                <w:szCs w:val="28"/>
              </w:rPr>
              <w:t xml:space="preserve">%) </w:t>
            </w:r>
          </w:p>
        </w:tc>
        <w:tc>
          <w:tcPr>
            <w:tcW w:w="1500" w:type="dxa"/>
          </w:tcPr>
          <w:p w:rsidR="00131AF5" w:rsidRPr="00A42CD9" w:rsidRDefault="00131AF5" w:rsidP="00CC7C0B">
            <w:pPr>
              <w:suppressAutoHyphens w:val="0"/>
              <w:autoSpaceDE w:val="0"/>
              <w:autoSpaceDN w:val="0"/>
              <w:adjustRightInd w:val="0"/>
              <w:spacing w:line="240" w:lineRule="auto"/>
              <w:ind w:firstLine="0"/>
              <w:contextualSpacing/>
              <w:rPr>
                <w:color w:val="000000"/>
                <w:szCs w:val="28"/>
              </w:rPr>
            </w:pPr>
            <w:r>
              <w:rPr>
                <w:color w:val="000000"/>
                <w:szCs w:val="28"/>
              </w:rPr>
              <w:t>___</w:t>
            </w:r>
            <w:r w:rsidRPr="00A42CD9">
              <w:rPr>
                <w:color w:val="000000"/>
                <w:szCs w:val="28"/>
              </w:rPr>
              <w:t>(</w:t>
            </w:r>
            <w:r>
              <w:rPr>
                <w:color w:val="000000"/>
                <w:szCs w:val="28"/>
              </w:rPr>
              <w:t>__</w:t>
            </w:r>
            <w:r w:rsidRPr="00A42CD9">
              <w:rPr>
                <w:color w:val="000000"/>
                <w:szCs w:val="28"/>
              </w:rPr>
              <w:t xml:space="preserve">%) </w:t>
            </w:r>
          </w:p>
        </w:tc>
        <w:tc>
          <w:tcPr>
            <w:tcW w:w="1500" w:type="dxa"/>
          </w:tcPr>
          <w:p w:rsidR="00131AF5" w:rsidRPr="00A42CD9" w:rsidRDefault="00131AF5" w:rsidP="00CC7C0B">
            <w:pPr>
              <w:suppressAutoHyphens w:val="0"/>
              <w:autoSpaceDE w:val="0"/>
              <w:autoSpaceDN w:val="0"/>
              <w:adjustRightInd w:val="0"/>
              <w:spacing w:line="240" w:lineRule="auto"/>
              <w:ind w:firstLine="0"/>
              <w:contextualSpacing/>
              <w:rPr>
                <w:color w:val="000000"/>
                <w:szCs w:val="28"/>
              </w:rPr>
            </w:pPr>
            <w:r>
              <w:rPr>
                <w:color w:val="000000"/>
                <w:szCs w:val="28"/>
              </w:rPr>
              <w:t>___</w:t>
            </w:r>
            <w:r w:rsidRPr="00A42CD9">
              <w:rPr>
                <w:color w:val="000000"/>
                <w:szCs w:val="28"/>
              </w:rPr>
              <w:t>(</w:t>
            </w:r>
            <w:r>
              <w:rPr>
                <w:color w:val="000000"/>
                <w:szCs w:val="28"/>
              </w:rPr>
              <w:t>__</w:t>
            </w:r>
            <w:r w:rsidRPr="00A42CD9">
              <w:rPr>
                <w:color w:val="000000"/>
                <w:szCs w:val="28"/>
              </w:rPr>
              <w:t xml:space="preserve">%) </w:t>
            </w:r>
          </w:p>
        </w:tc>
      </w:tr>
    </w:tbl>
    <w:p w:rsidR="00131AF5" w:rsidRDefault="00131AF5" w:rsidP="00027367">
      <w:pPr>
        <w:spacing w:line="240" w:lineRule="auto"/>
        <w:rPr>
          <w:sz w:val="23"/>
          <w:szCs w:val="23"/>
        </w:rPr>
      </w:pPr>
    </w:p>
    <w:p w:rsidR="00A42CD9" w:rsidRPr="006358EE" w:rsidRDefault="00A42CD9" w:rsidP="00027367">
      <w:pPr>
        <w:spacing w:line="240" w:lineRule="auto"/>
        <w:rPr>
          <w:lang w:eastAsia="ru-RU"/>
        </w:rPr>
      </w:pPr>
      <w:r w:rsidRPr="006358EE">
        <w:rPr>
          <w:lang w:eastAsia="ru-RU"/>
        </w:rPr>
        <w:t>В части повышения квалификации 100% педагогов на ступени среднего общего образования прошли курсовую подготовку (предметные, ИКТ, ФГОС), что соответствует требованиям стандарта.</w:t>
      </w:r>
    </w:p>
    <w:p w:rsidR="00131AF5" w:rsidRDefault="00131AF5" w:rsidP="00131AF5">
      <w:pPr>
        <w:spacing w:line="240" w:lineRule="auto"/>
        <w:rPr>
          <w:lang w:eastAsia="ru-RU"/>
        </w:rPr>
      </w:pPr>
      <w:r>
        <w:rPr>
          <w:lang w:eastAsia="ru-RU"/>
        </w:rPr>
        <w:t xml:space="preserve">Ожидаемый результат повышения квалификации – профессиональная готовность работников образования к реализации ФГОС СОО: </w:t>
      </w:r>
    </w:p>
    <w:p w:rsidR="00131AF5" w:rsidRDefault="00131AF5" w:rsidP="00131AF5">
      <w:pPr>
        <w:spacing w:line="240" w:lineRule="auto"/>
        <w:rPr>
          <w:lang w:eastAsia="ru-RU"/>
        </w:rPr>
      </w:pPr>
      <w:r>
        <w:rPr>
          <w:lang w:eastAsia="ru-RU"/>
        </w:rPr>
        <w:t xml:space="preserve"> обеспечение оптимального вхождения работников образования в систему ценностей современного образования; </w:t>
      </w:r>
    </w:p>
    <w:p w:rsidR="00131AF5" w:rsidRDefault="00131AF5" w:rsidP="00131AF5">
      <w:pPr>
        <w:spacing w:line="240" w:lineRule="auto"/>
        <w:rPr>
          <w:lang w:eastAsia="ru-RU"/>
        </w:rPr>
      </w:pPr>
      <w:r>
        <w:rPr>
          <w:lang w:eastAsia="ru-RU"/>
        </w:rPr>
        <w:t xml:space="preserve"> принятие идеологии ФГОС общего образования; </w:t>
      </w:r>
    </w:p>
    <w:p w:rsidR="00131AF5" w:rsidRDefault="00131AF5" w:rsidP="00131AF5">
      <w:pPr>
        <w:spacing w:line="240" w:lineRule="auto"/>
        <w:rPr>
          <w:lang w:eastAsia="ru-RU"/>
        </w:rPr>
      </w:pPr>
      <w:r>
        <w:rPr>
          <w:lang w:eastAsia="ru-RU"/>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131AF5" w:rsidRDefault="00131AF5" w:rsidP="00131AF5">
      <w:pPr>
        <w:spacing w:line="240" w:lineRule="auto"/>
        <w:rPr>
          <w:lang w:eastAsia="ru-RU"/>
        </w:rPr>
      </w:pPr>
      <w:r>
        <w:rPr>
          <w:lang w:eastAsia="ru-RU"/>
        </w:rPr>
        <w:t xml:space="preserve"> овладение учебно-методическими и информационно-методическими ресурсами, необходимыми для успешного решения задач ФГОС. </w:t>
      </w:r>
    </w:p>
    <w:p w:rsidR="00131AF5" w:rsidRPr="00131AF5" w:rsidRDefault="00131AF5" w:rsidP="00131AF5">
      <w:pPr>
        <w:spacing w:line="240" w:lineRule="auto"/>
        <w:rPr>
          <w:highlight w:val="yellow"/>
          <w:lang w:eastAsia="ru-RU"/>
        </w:rPr>
      </w:pPr>
      <w:r>
        <w:rPr>
          <w:lang w:eastAsia="ru-RU"/>
        </w:rPr>
        <w:t>Одним из условий готовности образовательного учреждения к введению ФГОС среднего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A42CD9" w:rsidRPr="006358EE" w:rsidRDefault="00131AF5" w:rsidP="00027367">
      <w:pPr>
        <w:spacing w:line="240" w:lineRule="auto"/>
        <w:rPr>
          <w:lang w:eastAsia="ru-RU"/>
        </w:rPr>
      </w:pPr>
      <w:r w:rsidRPr="006358EE">
        <w:rPr>
          <w:lang w:eastAsia="ru-RU"/>
        </w:rPr>
        <w:t>Педагоги гимназии являются экспертами: в области  предметной комиссии по</w:t>
      </w:r>
      <w:r w:rsidR="008361D3" w:rsidRPr="006358EE">
        <w:rPr>
          <w:lang w:eastAsia="ru-RU"/>
        </w:rPr>
        <w:t xml:space="preserve"> русскому языку</w:t>
      </w:r>
      <w:r w:rsidR="006358EE" w:rsidRPr="006358EE">
        <w:rPr>
          <w:lang w:eastAsia="ru-RU"/>
        </w:rPr>
        <w:t>,</w:t>
      </w:r>
      <w:r w:rsidR="006358EE">
        <w:rPr>
          <w:lang w:eastAsia="ru-RU"/>
        </w:rPr>
        <w:t xml:space="preserve"> </w:t>
      </w:r>
      <w:r w:rsidR="008361D3" w:rsidRPr="006358EE">
        <w:rPr>
          <w:lang w:eastAsia="ru-RU"/>
        </w:rPr>
        <w:t>химии,</w:t>
      </w:r>
      <w:r w:rsidR="006358EE" w:rsidRPr="006358EE">
        <w:rPr>
          <w:lang w:eastAsia="ru-RU"/>
        </w:rPr>
        <w:t xml:space="preserve"> </w:t>
      </w:r>
      <w:r w:rsidR="008361D3" w:rsidRPr="006358EE">
        <w:rPr>
          <w:lang w:eastAsia="ru-RU"/>
        </w:rPr>
        <w:t>обществознанию,</w:t>
      </w:r>
      <w:r w:rsidR="006358EE" w:rsidRPr="006358EE">
        <w:rPr>
          <w:lang w:eastAsia="ru-RU"/>
        </w:rPr>
        <w:t xml:space="preserve"> </w:t>
      </w:r>
      <w:r w:rsidR="008361D3" w:rsidRPr="006358EE">
        <w:rPr>
          <w:lang w:eastAsia="ru-RU"/>
        </w:rPr>
        <w:t>л</w:t>
      </w:r>
      <w:r w:rsidR="006358EE" w:rsidRPr="006358EE">
        <w:rPr>
          <w:lang w:eastAsia="ru-RU"/>
        </w:rPr>
        <w:t>и</w:t>
      </w:r>
      <w:r w:rsidR="008361D3" w:rsidRPr="006358EE">
        <w:rPr>
          <w:lang w:eastAsia="ru-RU"/>
        </w:rPr>
        <w:t xml:space="preserve">тературе </w:t>
      </w:r>
      <w:r w:rsidRPr="006358EE">
        <w:rPr>
          <w:lang w:eastAsia="ru-RU"/>
        </w:rPr>
        <w:t xml:space="preserve"> ЕГЭ и ГИА</w:t>
      </w:r>
      <w:r w:rsidR="006358EE" w:rsidRPr="006358EE">
        <w:rPr>
          <w:lang w:eastAsia="ru-RU"/>
        </w:rPr>
        <w:t>.</w:t>
      </w:r>
    </w:p>
    <w:p w:rsidR="00C71994" w:rsidRPr="00F72E54" w:rsidRDefault="00C71994" w:rsidP="0090615F">
      <w:pPr>
        <w:spacing w:line="240" w:lineRule="auto"/>
        <w:rPr>
          <w:lang w:eastAsia="ru-RU"/>
        </w:rPr>
      </w:pPr>
      <w:r w:rsidRPr="00F72E54">
        <w:rPr>
          <w:lang w:eastAsia="ru-RU"/>
        </w:rPr>
        <w:t>При оценке качества деятельности педагогически</w:t>
      </w:r>
      <w:r w:rsidR="00561240">
        <w:rPr>
          <w:lang w:eastAsia="ru-RU"/>
        </w:rPr>
        <w:t>х работников  учитыва</w:t>
      </w:r>
      <w:r w:rsidR="007E3154">
        <w:rPr>
          <w:lang w:eastAsia="ru-RU"/>
        </w:rPr>
        <w:t>ются</w:t>
      </w:r>
      <w:r w:rsidR="00561240">
        <w:rPr>
          <w:lang w:eastAsia="ru-RU"/>
        </w:rPr>
        <w:t>:</w:t>
      </w:r>
    </w:p>
    <w:p w:rsidR="00C71994" w:rsidRPr="00F72E54" w:rsidRDefault="00C71994" w:rsidP="0090615F">
      <w:pPr>
        <w:pStyle w:val="a0"/>
        <w:spacing w:line="240" w:lineRule="auto"/>
      </w:pPr>
      <w:r w:rsidRPr="00F72E54">
        <w:t xml:space="preserve">востребованность услуг учителя (в том числе внеурочных) учениками и их родителями (законными представителями); </w:t>
      </w:r>
    </w:p>
    <w:p w:rsidR="00C71994" w:rsidRPr="00F72E54" w:rsidRDefault="00C71994" w:rsidP="0090615F">
      <w:pPr>
        <w:pStyle w:val="a0"/>
        <w:spacing w:line="240" w:lineRule="auto"/>
      </w:pPr>
      <w:r w:rsidRPr="00F72E54">
        <w:t xml:space="preserve">использование учителями современных педагогических технологий, в том числе ИКТ и здоровьесберегающих; </w:t>
      </w:r>
    </w:p>
    <w:p w:rsidR="00C71994" w:rsidRPr="00F72E54" w:rsidRDefault="00C71994" w:rsidP="0090615F">
      <w:pPr>
        <w:pStyle w:val="a0"/>
        <w:spacing w:line="240" w:lineRule="auto"/>
      </w:pPr>
      <w:r w:rsidRPr="00F72E54">
        <w:t xml:space="preserve">участие в методической и научной работе; </w:t>
      </w:r>
    </w:p>
    <w:p w:rsidR="00C71994" w:rsidRPr="00F72E54" w:rsidRDefault="00C71994" w:rsidP="0090615F">
      <w:pPr>
        <w:pStyle w:val="a0"/>
        <w:spacing w:line="240" w:lineRule="auto"/>
      </w:pPr>
      <w:r w:rsidRPr="00F72E54">
        <w:t xml:space="preserve">распространение передового педагогического опыта; </w:t>
      </w:r>
    </w:p>
    <w:p w:rsidR="00C71994" w:rsidRPr="00F72E54" w:rsidRDefault="00C71994" w:rsidP="0090615F">
      <w:pPr>
        <w:pStyle w:val="a0"/>
        <w:spacing w:line="240" w:lineRule="auto"/>
      </w:pPr>
      <w:r w:rsidRPr="00F72E54">
        <w:t xml:space="preserve">повышение уровня профессионального мастерства; </w:t>
      </w:r>
    </w:p>
    <w:p w:rsidR="00C71994" w:rsidRPr="00F72E54" w:rsidRDefault="00C71994" w:rsidP="0090615F">
      <w:pPr>
        <w:pStyle w:val="a0"/>
        <w:spacing w:line="240" w:lineRule="auto"/>
      </w:pPr>
      <w:r w:rsidRPr="00F72E54">
        <w:t xml:space="preserve">работа учителя по формированию и сопровождению индивидуальных образовательных траекторий обучающихся; </w:t>
      </w:r>
    </w:p>
    <w:p w:rsidR="00C71994" w:rsidRPr="00F72E54" w:rsidRDefault="00C71994" w:rsidP="0090615F">
      <w:pPr>
        <w:pStyle w:val="a0"/>
        <w:spacing w:line="240" w:lineRule="auto"/>
      </w:pPr>
      <w:r w:rsidRPr="00F72E54">
        <w:t xml:space="preserve">руководство проектной деятельностью обучающихся; </w:t>
      </w:r>
    </w:p>
    <w:p w:rsidR="00EB7881" w:rsidRPr="00131AF5" w:rsidRDefault="00C71994" w:rsidP="00131AF5">
      <w:pPr>
        <w:pStyle w:val="a0"/>
        <w:spacing w:line="240" w:lineRule="auto"/>
      </w:pPr>
      <w:r w:rsidRPr="00F72E54">
        <w:t>взаимодействие со всеми участниками образовательных отношений.</w:t>
      </w:r>
    </w:p>
    <w:p w:rsidR="00C71994" w:rsidRPr="007E171F" w:rsidRDefault="00C71994" w:rsidP="0090615F">
      <w:pPr>
        <w:spacing w:line="240" w:lineRule="auto"/>
        <w:rPr>
          <w:b/>
          <w:lang w:eastAsia="ru-RU"/>
        </w:rPr>
      </w:pPr>
      <w:r w:rsidRPr="007E171F">
        <w:rPr>
          <w:b/>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C71994" w:rsidRPr="00F72E54" w:rsidRDefault="00C71994" w:rsidP="0090615F">
      <w:pPr>
        <w:spacing w:line="240" w:lineRule="auto"/>
        <w:rPr>
          <w:lang w:eastAsia="ru-RU"/>
        </w:rPr>
      </w:pPr>
      <w:r w:rsidRPr="00F72E54">
        <w:rPr>
          <w:lang w:eastAsia="ru-RU"/>
        </w:rPr>
        <w:t xml:space="preserve">Уровень квалификации работников </w:t>
      </w:r>
      <w:r w:rsidR="007E3154">
        <w:rPr>
          <w:lang w:eastAsia="ru-RU"/>
        </w:rPr>
        <w:t>гимназии</w:t>
      </w:r>
      <w:r w:rsidRPr="00F72E54">
        <w:rPr>
          <w:lang w:eastAsia="ru-RU"/>
        </w:rPr>
        <w:t xml:space="preserve"> для каждой занимаемой должности соответств</w:t>
      </w:r>
      <w:r w:rsidR="007E3154">
        <w:rPr>
          <w:lang w:eastAsia="ru-RU"/>
        </w:rPr>
        <w:t>ует</w:t>
      </w:r>
      <w:r w:rsidRPr="00F72E54">
        <w:rPr>
          <w:lang w:eastAsia="ru-RU"/>
        </w:rPr>
        <w:t xml:space="preserve"> квалификационным характеристикам Е</w:t>
      </w:r>
      <w:r w:rsidR="007D13BB" w:rsidRPr="008276E9">
        <w:rPr>
          <w:highlight w:val="yellow"/>
          <w:lang w:eastAsia="ru-RU"/>
        </w:rPr>
        <w:t>Т</w:t>
      </w:r>
      <w:r w:rsidRPr="00F72E54">
        <w:rPr>
          <w:lang w:eastAsia="ru-RU"/>
        </w:rPr>
        <w:t>КС по соответствующей должности.</w:t>
      </w:r>
    </w:p>
    <w:p w:rsidR="00C71994" w:rsidRPr="00F72E54" w:rsidRDefault="00C71994" w:rsidP="0090615F">
      <w:pPr>
        <w:spacing w:line="240" w:lineRule="auto"/>
        <w:rPr>
          <w:lang w:eastAsia="ru-RU"/>
        </w:rPr>
      </w:pPr>
      <w:r w:rsidRPr="00F72E54">
        <w:rPr>
          <w:lang w:eastAsia="ru-RU"/>
        </w:rPr>
        <w:t>Соответствие уровня квалификации работников требованиям, предъявляемым к квалификационным категориям, а также занимаемым ими должностям, устанавливается при их аттестации.</w:t>
      </w:r>
    </w:p>
    <w:p w:rsidR="00C71994" w:rsidRPr="00F72E54" w:rsidRDefault="00C71994" w:rsidP="0090615F">
      <w:pPr>
        <w:spacing w:line="240" w:lineRule="auto"/>
        <w:rPr>
          <w:lang w:eastAsia="ru-RU"/>
        </w:rPr>
      </w:pPr>
      <w:r w:rsidRPr="00F72E54">
        <w:rPr>
          <w:lang w:eastAsia="ru-RU"/>
        </w:rPr>
        <w:t>Квалификация педагогических работников организаций, осуществляющих образовательную деятельность, отража</w:t>
      </w:r>
      <w:r w:rsidR="007E3154">
        <w:rPr>
          <w:lang w:eastAsia="ru-RU"/>
        </w:rPr>
        <w:t>ет</w:t>
      </w:r>
      <w:r w:rsidRPr="00F72E54">
        <w:rPr>
          <w:lang w:eastAsia="ru-RU"/>
        </w:rPr>
        <w:t xml:space="preserve">: </w:t>
      </w:r>
    </w:p>
    <w:p w:rsidR="00C71994" w:rsidRPr="00F72E54" w:rsidRDefault="00C71994" w:rsidP="0090615F">
      <w:pPr>
        <w:pStyle w:val="a0"/>
        <w:spacing w:line="240" w:lineRule="auto"/>
      </w:pPr>
      <w:r w:rsidRPr="00F72E54">
        <w:t xml:space="preserve">компетентность в соответствующих предметных областях знания и методах обучения; </w:t>
      </w:r>
    </w:p>
    <w:p w:rsidR="00C71994" w:rsidRPr="00F72E54" w:rsidRDefault="00C71994" w:rsidP="0090615F">
      <w:pPr>
        <w:pStyle w:val="a0"/>
        <w:spacing w:line="240" w:lineRule="auto"/>
      </w:pPr>
      <w:r w:rsidRPr="00F72E54">
        <w:t xml:space="preserve">сформированность гуманистической позиции, позитивной направленности на педагогическую деятельность; </w:t>
      </w:r>
    </w:p>
    <w:p w:rsidR="00C71994" w:rsidRPr="00F72E54" w:rsidRDefault="00C71994" w:rsidP="0090615F">
      <w:pPr>
        <w:pStyle w:val="a0"/>
        <w:spacing w:line="240" w:lineRule="auto"/>
      </w:pPr>
      <w:r w:rsidRPr="00F72E54">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C71994" w:rsidRPr="00F72E54" w:rsidRDefault="00C71994" w:rsidP="0090615F">
      <w:pPr>
        <w:pStyle w:val="a0"/>
        <w:spacing w:line="240" w:lineRule="auto"/>
      </w:pPr>
      <w:r w:rsidRPr="00F72E54">
        <w:t>самоорганизованность, эмоциональную устойчивость.</w:t>
      </w:r>
    </w:p>
    <w:p w:rsidR="00C71994" w:rsidRPr="00F72E54" w:rsidRDefault="00C71994" w:rsidP="0090615F">
      <w:pPr>
        <w:spacing w:line="240" w:lineRule="auto"/>
      </w:pPr>
      <w:r w:rsidRPr="00F72E54">
        <w:t>У педагогического работника, реализующего осно</w:t>
      </w:r>
      <w:r w:rsidR="007E3154">
        <w:t xml:space="preserve">вную образовательную программу, </w:t>
      </w:r>
      <w:r w:rsidRPr="00F72E54">
        <w:t xml:space="preserve">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C71994" w:rsidRPr="00F72E54" w:rsidRDefault="00C71994" w:rsidP="0090615F">
      <w:pPr>
        <w:pStyle w:val="a0"/>
        <w:spacing w:line="240" w:lineRule="auto"/>
      </w:pPr>
      <w:r w:rsidRPr="00F72E54">
        <w:t xml:space="preserve">обеспечивать условия для успешной деятельности, позитивной мотивации, а также самомотивирования обучающихся; </w:t>
      </w:r>
    </w:p>
    <w:p w:rsidR="00C71994" w:rsidRPr="00F72E54" w:rsidRDefault="00C71994" w:rsidP="0090615F">
      <w:pPr>
        <w:pStyle w:val="a0"/>
        <w:spacing w:line="240" w:lineRule="auto"/>
      </w:pPr>
      <w:r w:rsidRPr="00F72E54">
        <w:t xml:space="preserve">осуществлять самостоятельный поиск и анализ информации с помощью современных информационно-поисковых технологий; </w:t>
      </w:r>
    </w:p>
    <w:p w:rsidR="00C71994" w:rsidRPr="00F72E54" w:rsidRDefault="00C71994" w:rsidP="0090615F">
      <w:pPr>
        <w:pStyle w:val="a0"/>
        <w:spacing w:line="240" w:lineRule="auto"/>
      </w:pPr>
      <w:r w:rsidRPr="00F72E54">
        <w:t xml:space="preserve">разрабатывать программы учебных предметов, курсов, методические и дидактические материалы; </w:t>
      </w:r>
    </w:p>
    <w:p w:rsidR="00C71994" w:rsidRPr="00F72E54" w:rsidRDefault="00C71994" w:rsidP="0090615F">
      <w:pPr>
        <w:pStyle w:val="a0"/>
        <w:spacing w:line="240" w:lineRule="auto"/>
      </w:pPr>
      <w:r w:rsidRPr="00F72E54">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C71994" w:rsidRPr="00F72E54" w:rsidRDefault="00C71994" w:rsidP="0090615F">
      <w:pPr>
        <w:pStyle w:val="a0"/>
        <w:spacing w:line="240" w:lineRule="auto"/>
      </w:pPr>
      <w:r w:rsidRPr="00F72E54">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C71994" w:rsidRPr="00F72E54" w:rsidRDefault="00C71994" w:rsidP="0090615F">
      <w:pPr>
        <w:pStyle w:val="a0"/>
        <w:spacing w:line="240" w:lineRule="auto"/>
      </w:pPr>
      <w:r w:rsidRPr="00F72E54">
        <w:t>организовывать и сопровождать учебно-исследовательскую и проектную деятельность обучающихся, выполнение ими индивидуального проекта;</w:t>
      </w:r>
    </w:p>
    <w:p w:rsidR="00C71994" w:rsidRPr="00F72E54" w:rsidRDefault="00341270" w:rsidP="0090615F">
      <w:pPr>
        <w:pStyle w:val="a0"/>
        <w:spacing w:line="240" w:lineRule="auto"/>
      </w:pPr>
      <w:r>
        <w:t xml:space="preserve">оценивать </w:t>
      </w:r>
      <w:r w:rsidR="00C71994" w:rsidRPr="00F72E54">
        <w:t>деятельност</w:t>
      </w:r>
      <w:r>
        <w:t>ь</w:t>
      </w:r>
      <w:r w:rsidR="00C71994" w:rsidRPr="00F72E54">
        <w:t xml:space="preserve"> обучающихся в соответствии с требованиями </w:t>
      </w:r>
      <w:r w:rsidR="00A45DE8">
        <w:t>ФГОС СОО</w:t>
      </w:r>
      <w:r w:rsidR="00C71994" w:rsidRPr="00F72E54">
        <w:t>,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C71994" w:rsidRPr="00F72E54" w:rsidRDefault="009E7E6E" w:rsidP="0090615F">
      <w:pPr>
        <w:pStyle w:val="a0"/>
        <w:spacing w:line="240" w:lineRule="auto"/>
      </w:pPr>
      <w:r w:rsidRPr="009E7E6E">
        <w:t>интерпретировать результаты достижений обучающихся</w:t>
      </w:r>
      <w:r w:rsidR="00C71994" w:rsidRPr="00F72E54">
        <w:t>;</w:t>
      </w:r>
    </w:p>
    <w:p w:rsidR="007E171F" w:rsidRDefault="00C71994" w:rsidP="0090615F">
      <w:pPr>
        <w:pStyle w:val="a0"/>
        <w:spacing w:line="240" w:lineRule="auto"/>
        <w:rPr>
          <w:lang w:eastAsia="ru-RU"/>
        </w:rPr>
      </w:pPr>
      <w:r w:rsidRPr="00F72E54">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C71994" w:rsidRPr="007E171F" w:rsidRDefault="00C71994" w:rsidP="0090615F">
      <w:pPr>
        <w:spacing w:line="240" w:lineRule="auto"/>
        <w:rPr>
          <w:b/>
          <w:lang w:eastAsia="ru-RU"/>
        </w:rPr>
      </w:pPr>
      <w:r w:rsidRPr="007E171F">
        <w:rPr>
          <w:b/>
          <w:lang w:eastAsia="ru-RU"/>
        </w:rPr>
        <w:t xml:space="preserve">Описание </w:t>
      </w:r>
      <w:r w:rsidRPr="00341270">
        <w:rPr>
          <w:b/>
          <w:lang w:eastAsia="ru-RU"/>
        </w:rPr>
        <w:t>реализуемой</w:t>
      </w:r>
      <w:r w:rsidRPr="007E171F">
        <w:rPr>
          <w:b/>
          <w:lang w:eastAsia="ru-RU"/>
        </w:rPr>
        <w:t xml:space="preserve">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w:t>
      </w:r>
      <w:r w:rsidRPr="00341270">
        <w:rPr>
          <w:b/>
          <w:lang w:eastAsia="ru-RU"/>
        </w:rPr>
        <w:t>реализующей</w:t>
      </w:r>
      <w:r w:rsidRPr="007E171F">
        <w:rPr>
          <w:b/>
          <w:lang w:eastAsia="ru-RU"/>
        </w:rPr>
        <w:t xml:space="preserve"> основную образовательную программу</w:t>
      </w:r>
    </w:p>
    <w:p w:rsidR="00C71994" w:rsidRPr="00F72E54" w:rsidRDefault="00C71994" w:rsidP="0090615F">
      <w:pPr>
        <w:spacing w:line="240" w:lineRule="auto"/>
        <w:rPr>
          <w:lang w:eastAsia="ru-RU"/>
        </w:rPr>
      </w:pPr>
      <w:r w:rsidRPr="00F72E54">
        <w:rPr>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71994" w:rsidRDefault="00C71994" w:rsidP="0090615F">
      <w:pPr>
        <w:spacing w:line="240" w:lineRule="auto"/>
        <w:rPr>
          <w:lang w:eastAsia="ru-RU"/>
        </w:rPr>
      </w:pPr>
      <w:r w:rsidRPr="00F72E54">
        <w:rPr>
          <w:lang w:eastAsia="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планир</w:t>
      </w:r>
      <w:r w:rsidR="007E3154">
        <w:rPr>
          <w:lang w:eastAsia="ru-RU"/>
        </w:rPr>
        <w:t>уется</w:t>
      </w:r>
      <w:r w:rsidRPr="00F72E54">
        <w:rPr>
          <w:lang w:eastAsia="ru-RU"/>
        </w:rPr>
        <w:t xml:space="preserve">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EE2CE7" w:rsidRDefault="00EE2CE7" w:rsidP="00EE2CE7">
      <w:pPr>
        <w:spacing w:line="240" w:lineRule="auto"/>
        <w:rPr>
          <w:lang w:eastAsia="ru-RU"/>
        </w:rPr>
      </w:pPr>
      <w:r>
        <w:rPr>
          <w:lang w:eastAsia="ru-RU"/>
        </w:rPr>
        <w:t xml:space="preserve">При создании модели методического сопровождения педагогов школы в вопросах реализации ФГОС, планируя деятельность научно-методического совета школы, мы исходили из следующих задач: </w:t>
      </w:r>
    </w:p>
    <w:p w:rsidR="00EE2CE7" w:rsidRDefault="00EE2CE7" w:rsidP="00EE2CE7">
      <w:pPr>
        <w:spacing w:line="240" w:lineRule="auto"/>
        <w:rPr>
          <w:lang w:eastAsia="ru-RU"/>
        </w:rPr>
      </w:pPr>
      <w:r>
        <w:rPr>
          <w:lang w:eastAsia="ru-RU"/>
        </w:rPr>
        <w:t xml:space="preserve"> Удовлетворение актуальных потребностей педагогов в организации профессиональной деятельности в условиях реализации ФГОС. </w:t>
      </w:r>
    </w:p>
    <w:p w:rsidR="00EE2CE7" w:rsidRDefault="00EE2CE7" w:rsidP="00EE2CE7">
      <w:pPr>
        <w:spacing w:line="240" w:lineRule="auto"/>
        <w:rPr>
          <w:lang w:eastAsia="ru-RU"/>
        </w:rPr>
      </w:pPr>
      <w:r>
        <w:rPr>
          <w:lang w:eastAsia="ru-RU"/>
        </w:rPr>
        <w:t xml:space="preserve"> Повышение уровня профессионального мастерства педагогов как основание для осмысления реализации идей современного образования. </w:t>
      </w:r>
    </w:p>
    <w:p w:rsidR="00EE2CE7" w:rsidRDefault="00EE2CE7" w:rsidP="00EE2CE7">
      <w:pPr>
        <w:spacing w:line="240" w:lineRule="auto"/>
        <w:rPr>
          <w:lang w:eastAsia="ru-RU"/>
        </w:rPr>
      </w:pPr>
      <w:r>
        <w:rPr>
          <w:lang w:eastAsia="ru-RU"/>
        </w:rPr>
        <w:t xml:space="preserve"> Научно-методическое обеспечение условий инновационной деятельности педагогов. </w:t>
      </w:r>
    </w:p>
    <w:p w:rsidR="00EE2CE7" w:rsidRDefault="00EE2CE7" w:rsidP="00EE2CE7">
      <w:pPr>
        <w:spacing w:line="240" w:lineRule="auto"/>
        <w:rPr>
          <w:lang w:eastAsia="ru-RU"/>
        </w:rPr>
      </w:pPr>
      <w:r>
        <w:rPr>
          <w:lang w:eastAsia="ru-RU"/>
        </w:rPr>
        <w:t xml:space="preserve"> Совершенствование педагогической практики в вопросах повышения качества школьного образования. </w:t>
      </w:r>
    </w:p>
    <w:p w:rsidR="00EE2CE7" w:rsidRDefault="00EE2CE7" w:rsidP="00EE2CE7">
      <w:pPr>
        <w:spacing w:line="240" w:lineRule="auto"/>
        <w:rPr>
          <w:lang w:eastAsia="ru-RU"/>
        </w:rPr>
      </w:pPr>
      <w:r>
        <w:rPr>
          <w:lang w:eastAsia="ru-RU"/>
        </w:rPr>
        <w:t xml:space="preserve"> Обеспечение профессиональной готовности педагогических работников к реализации ФГОС через создание  системы непрерывного профессионального развития. </w:t>
      </w:r>
    </w:p>
    <w:p w:rsidR="00EE2CE7" w:rsidRDefault="00EE2CE7" w:rsidP="00EE2CE7">
      <w:pPr>
        <w:spacing w:line="240" w:lineRule="auto"/>
        <w:rPr>
          <w:lang w:eastAsia="ru-RU"/>
        </w:rPr>
      </w:pPr>
      <w:r>
        <w:rPr>
          <w:lang w:eastAsia="ru-RU"/>
        </w:rPr>
        <w:t xml:space="preserve">Обеспечение готовности педагогов к реализации ФГОС – приоритетное направление развития гимназии и необходимое условие эффективности образовательного процесса. </w:t>
      </w:r>
    </w:p>
    <w:p w:rsidR="00EE2CE7" w:rsidRDefault="00EE2CE7" w:rsidP="00EE2CE7">
      <w:pPr>
        <w:spacing w:line="240" w:lineRule="auto"/>
        <w:rPr>
          <w:lang w:eastAsia="ru-RU"/>
        </w:rPr>
      </w:pPr>
      <w:r>
        <w:rPr>
          <w:lang w:eastAsia="ru-RU"/>
        </w:rPr>
        <w:t xml:space="preserve">В рамках реализации модели методического сопровождения педагогов на период с 2016 по 2020 годы определена общая методическая тема, которая направлена на научно-методическое сопровождение Программы развития и политики школы по введению и реализации ФГОС в основной и средней школе. </w:t>
      </w:r>
    </w:p>
    <w:p w:rsidR="00EE2CE7" w:rsidRDefault="00EE2CE7" w:rsidP="00EE2CE7">
      <w:pPr>
        <w:spacing w:line="240" w:lineRule="auto"/>
        <w:rPr>
          <w:lang w:eastAsia="ru-RU"/>
        </w:rPr>
      </w:pPr>
      <w:r>
        <w:rPr>
          <w:lang w:eastAsia="ru-RU"/>
        </w:rPr>
        <w:t xml:space="preserve">Основные направления методической работы: </w:t>
      </w:r>
    </w:p>
    <w:p w:rsidR="00EE2CE7" w:rsidRDefault="00EE2CE7" w:rsidP="00EE2CE7">
      <w:pPr>
        <w:spacing w:line="240" w:lineRule="auto"/>
        <w:rPr>
          <w:lang w:eastAsia="ru-RU"/>
        </w:rPr>
      </w:pPr>
      <w:r>
        <w:rPr>
          <w:lang w:eastAsia="ru-RU"/>
        </w:rPr>
        <w:t xml:space="preserve"> создание модели методического сопровождения перехода школы на новые федеральные государственные образовательные стандарты, </w:t>
      </w:r>
    </w:p>
    <w:p w:rsidR="00EE2CE7" w:rsidRDefault="00EE2CE7" w:rsidP="00EE2CE7">
      <w:pPr>
        <w:spacing w:line="240" w:lineRule="auto"/>
        <w:rPr>
          <w:lang w:eastAsia="ru-RU"/>
        </w:rPr>
      </w:pPr>
      <w:r>
        <w:rPr>
          <w:lang w:eastAsia="ru-RU"/>
        </w:rPr>
        <w:t xml:space="preserve"> создание условий для реализации ФГОС, </w:t>
      </w:r>
    </w:p>
    <w:p w:rsidR="00EE2CE7" w:rsidRPr="00F72E54" w:rsidRDefault="00EE2CE7" w:rsidP="00EE2CE7">
      <w:pPr>
        <w:spacing w:line="240" w:lineRule="auto"/>
        <w:rPr>
          <w:lang w:eastAsia="ru-RU"/>
        </w:rPr>
      </w:pPr>
      <w:r>
        <w:rPr>
          <w:lang w:eastAsia="ru-RU"/>
        </w:rPr>
        <w:t> обеспечение профессиональной готовности педагогических работников к реализации ФГОС среднего образования через создание системы непрерывного профессионального развития.</w:t>
      </w:r>
    </w:p>
    <w:p w:rsidR="00C71994" w:rsidRPr="00F72E54" w:rsidRDefault="00C71994" w:rsidP="0090615F">
      <w:pPr>
        <w:spacing w:line="240" w:lineRule="auto"/>
        <w:rPr>
          <w:lang w:eastAsia="ru-RU"/>
        </w:rPr>
      </w:pPr>
      <w:r w:rsidRPr="00F72E54">
        <w:rPr>
          <w:lang w:eastAsia="ru-RU"/>
        </w:rPr>
        <w:t xml:space="preserve">При этом </w:t>
      </w:r>
      <w:r w:rsidR="00131AF5">
        <w:rPr>
          <w:lang w:eastAsia="ru-RU"/>
        </w:rPr>
        <w:t>используются</w:t>
      </w:r>
      <w:r w:rsidRPr="00F72E54">
        <w:rPr>
          <w:lang w:eastAsia="ru-RU"/>
        </w:rPr>
        <w:t xml:space="preserve"> мероприятия:</w:t>
      </w:r>
    </w:p>
    <w:p w:rsidR="00C71994" w:rsidRPr="00F72E54" w:rsidRDefault="00C71994" w:rsidP="0090615F">
      <w:pPr>
        <w:pStyle w:val="a0"/>
        <w:spacing w:line="240" w:lineRule="auto"/>
      </w:pPr>
      <w:r w:rsidRPr="00F72E54">
        <w:t>семинары, посвященные содержанию и ключевым особенностям ФГОС СОО;</w:t>
      </w:r>
    </w:p>
    <w:p w:rsidR="00C71994" w:rsidRPr="00F72E54" w:rsidRDefault="00C71994" w:rsidP="0090615F">
      <w:pPr>
        <w:pStyle w:val="a0"/>
        <w:spacing w:line="240" w:lineRule="auto"/>
      </w:pPr>
      <w:r w:rsidRPr="00F72E54">
        <w:t>тренинги для педагогов с целью выявления и соотнесения собственной профессиональной позиции с целями и задачами ФГОС СОО</w:t>
      </w:r>
      <w:r w:rsidR="00435270">
        <w:t>;</w:t>
      </w:r>
    </w:p>
    <w:p w:rsidR="00C71994" w:rsidRPr="00F72E54" w:rsidRDefault="00C71994" w:rsidP="0090615F">
      <w:pPr>
        <w:pStyle w:val="a0"/>
        <w:spacing w:line="240" w:lineRule="auto"/>
      </w:pPr>
      <w:r w:rsidRPr="00F72E54">
        <w:t>заседания методических объединений учителей по проблемам введения ФГОС СОО;</w:t>
      </w:r>
    </w:p>
    <w:p w:rsidR="00C71994" w:rsidRPr="00F72E54" w:rsidRDefault="00C71994" w:rsidP="0090615F">
      <w:pPr>
        <w:pStyle w:val="a0"/>
        <w:spacing w:line="240" w:lineRule="auto"/>
      </w:pPr>
      <w:r w:rsidRPr="00F72E54">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C71994" w:rsidRPr="00F72E54" w:rsidRDefault="00C71994" w:rsidP="0090615F">
      <w:pPr>
        <w:pStyle w:val="a0"/>
        <w:spacing w:line="240" w:lineRule="auto"/>
      </w:pPr>
      <w:r w:rsidRPr="00F72E54">
        <w:t>участие педагогов в разработке разделов и компонентов основной образовательной программы образовательной организации;</w:t>
      </w:r>
    </w:p>
    <w:p w:rsidR="00C71994" w:rsidRPr="00F72E54" w:rsidRDefault="00C71994" w:rsidP="0090615F">
      <w:pPr>
        <w:pStyle w:val="a0"/>
        <w:spacing w:line="240" w:lineRule="auto"/>
      </w:pPr>
      <w:r w:rsidRPr="00F72E54">
        <w:t>участие педагогов в разработке и апробации оценки эффективности работы в условиях внедрения ФГОС СОО и новой системы оплаты труда;</w:t>
      </w:r>
    </w:p>
    <w:p w:rsidR="00C71994" w:rsidRPr="00F72E54" w:rsidRDefault="00C71994" w:rsidP="0090615F">
      <w:pPr>
        <w:pStyle w:val="a0"/>
        <w:spacing w:line="240" w:lineRule="auto"/>
      </w:pPr>
      <w:r w:rsidRPr="00F72E54">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C71994" w:rsidRDefault="00C71994" w:rsidP="0090615F">
      <w:pPr>
        <w:spacing w:line="240" w:lineRule="auto"/>
        <w:rPr>
          <w:lang w:eastAsia="ru-RU"/>
        </w:rPr>
      </w:pPr>
      <w:r w:rsidRPr="00F72E54">
        <w:rPr>
          <w:lang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tbl>
      <w:tblPr>
        <w:tblW w:w="14924" w:type="dxa"/>
        <w:tblInd w:w="-1310" w:type="dxa"/>
        <w:tblLook w:val="04A0" w:firstRow="1" w:lastRow="0" w:firstColumn="1" w:lastColumn="0" w:noHBand="0" w:noVBand="1"/>
      </w:tblPr>
      <w:tblGrid>
        <w:gridCol w:w="3430"/>
        <w:gridCol w:w="1486"/>
        <w:gridCol w:w="1616"/>
        <w:gridCol w:w="818"/>
        <w:gridCol w:w="818"/>
        <w:gridCol w:w="818"/>
        <w:gridCol w:w="818"/>
        <w:gridCol w:w="818"/>
        <w:gridCol w:w="1002"/>
        <w:gridCol w:w="1204"/>
        <w:gridCol w:w="1048"/>
        <w:gridCol w:w="1048"/>
      </w:tblGrid>
      <w:tr w:rsidR="00A42DE8" w:rsidRPr="00A42DE8" w:rsidTr="00A42DE8">
        <w:trPr>
          <w:trHeight w:val="915"/>
        </w:trPr>
        <w:tc>
          <w:tcPr>
            <w:tcW w:w="14924" w:type="dxa"/>
            <w:gridSpan w:val="12"/>
            <w:tcBorders>
              <w:top w:val="nil"/>
              <w:left w:val="nil"/>
              <w:bottom w:val="nil"/>
              <w:right w:val="nil"/>
            </w:tcBorders>
            <w:shd w:val="clear" w:color="auto" w:fill="auto"/>
            <w:vAlign w:val="center"/>
            <w:hideMark/>
          </w:tcPr>
          <w:p w:rsidR="00A42DE8" w:rsidRDefault="00A42DE8" w:rsidP="00A42DE8">
            <w:pPr>
              <w:suppressAutoHyphens w:val="0"/>
              <w:spacing w:line="240" w:lineRule="auto"/>
              <w:ind w:firstLine="0"/>
              <w:jc w:val="center"/>
              <w:rPr>
                <w:rFonts w:eastAsia="Times New Roman"/>
                <w:b/>
                <w:bCs/>
                <w:color w:val="000000"/>
                <w:szCs w:val="28"/>
                <w:lang w:eastAsia="ru-RU"/>
              </w:rPr>
            </w:pPr>
          </w:p>
          <w:p w:rsidR="00A42DE8" w:rsidRPr="00A42DE8" w:rsidRDefault="00A42DE8" w:rsidP="00A42DE8">
            <w:pPr>
              <w:suppressAutoHyphens w:val="0"/>
              <w:spacing w:line="240" w:lineRule="auto"/>
              <w:ind w:firstLine="0"/>
              <w:rPr>
                <w:rFonts w:eastAsia="Times New Roman"/>
                <w:b/>
                <w:bCs/>
                <w:color w:val="000000"/>
                <w:szCs w:val="28"/>
                <w:lang w:eastAsia="ru-RU"/>
              </w:rPr>
            </w:pPr>
            <w:r w:rsidRPr="00A42DE8">
              <w:rPr>
                <w:rFonts w:eastAsia="Times New Roman"/>
                <w:b/>
                <w:bCs/>
                <w:color w:val="000000"/>
                <w:szCs w:val="28"/>
                <w:lang w:eastAsia="ru-RU"/>
              </w:rPr>
              <w:t>План-прогноз повышения квалификации (период – 5 лет)</w:t>
            </w:r>
          </w:p>
        </w:tc>
      </w:tr>
      <w:tr w:rsidR="00A42DE8" w:rsidRPr="00A42DE8" w:rsidTr="00A42DE8">
        <w:trPr>
          <w:trHeight w:val="915"/>
        </w:trPr>
        <w:tc>
          <w:tcPr>
            <w:tcW w:w="3430"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42DE8" w:rsidRPr="00A42DE8" w:rsidRDefault="00A42DE8" w:rsidP="00A42DE8">
            <w:pPr>
              <w:suppressAutoHyphens w:val="0"/>
              <w:spacing w:line="240" w:lineRule="auto"/>
              <w:ind w:firstLine="0"/>
              <w:jc w:val="center"/>
              <w:rPr>
                <w:rFonts w:eastAsia="Times New Roman"/>
                <w:color w:val="000000"/>
                <w:sz w:val="22"/>
                <w:lang w:eastAsia="ru-RU"/>
              </w:rPr>
            </w:pPr>
            <w:r w:rsidRPr="00A42DE8">
              <w:rPr>
                <w:rFonts w:eastAsia="Times New Roman"/>
                <w:color w:val="000000"/>
                <w:sz w:val="22"/>
                <w:lang w:eastAsia="ru-RU"/>
              </w:rPr>
              <w:t xml:space="preserve">Учителя </w:t>
            </w:r>
          </w:p>
        </w:tc>
        <w:tc>
          <w:tcPr>
            <w:tcW w:w="1486" w:type="dxa"/>
            <w:vMerge w:val="restart"/>
            <w:tcBorders>
              <w:top w:val="single" w:sz="4" w:space="0" w:color="auto"/>
              <w:left w:val="single" w:sz="4" w:space="0" w:color="auto"/>
              <w:bottom w:val="single" w:sz="4" w:space="0" w:color="000000"/>
              <w:right w:val="single" w:sz="4" w:space="0" w:color="auto"/>
            </w:tcBorders>
            <w:shd w:val="clear" w:color="000000" w:fill="D7E4BC"/>
            <w:noWrap/>
            <w:vAlign w:val="center"/>
            <w:hideMark/>
          </w:tcPr>
          <w:p w:rsidR="00A42DE8" w:rsidRPr="00A42DE8" w:rsidRDefault="00A42DE8" w:rsidP="00A42DE8">
            <w:pPr>
              <w:suppressAutoHyphens w:val="0"/>
              <w:spacing w:line="240" w:lineRule="auto"/>
              <w:ind w:firstLine="0"/>
              <w:jc w:val="center"/>
              <w:rPr>
                <w:rFonts w:eastAsia="Times New Roman"/>
                <w:color w:val="000000"/>
                <w:sz w:val="22"/>
                <w:lang w:eastAsia="ru-RU"/>
              </w:rPr>
            </w:pPr>
            <w:r w:rsidRPr="00A42DE8">
              <w:rPr>
                <w:rFonts w:eastAsia="Times New Roman"/>
                <w:color w:val="000000"/>
                <w:sz w:val="22"/>
                <w:lang w:eastAsia="ru-RU"/>
              </w:rPr>
              <w:t>Всего</w:t>
            </w:r>
          </w:p>
        </w:tc>
        <w:tc>
          <w:tcPr>
            <w:tcW w:w="1616" w:type="dxa"/>
            <w:vMerge w:val="restart"/>
            <w:tcBorders>
              <w:top w:val="single" w:sz="4" w:space="0" w:color="auto"/>
              <w:left w:val="single" w:sz="4" w:space="0" w:color="auto"/>
              <w:bottom w:val="single" w:sz="4" w:space="0" w:color="auto"/>
              <w:right w:val="single" w:sz="4" w:space="0" w:color="auto"/>
            </w:tcBorders>
            <w:shd w:val="clear" w:color="000000" w:fill="D7E4BC"/>
            <w:hideMark/>
          </w:tcPr>
          <w:p w:rsidR="00A42DE8" w:rsidRPr="00A42DE8" w:rsidRDefault="00A42DE8" w:rsidP="00A42DE8">
            <w:pPr>
              <w:suppressAutoHyphens w:val="0"/>
              <w:spacing w:line="240" w:lineRule="auto"/>
              <w:ind w:firstLine="0"/>
              <w:jc w:val="center"/>
              <w:rPr>
                <w:rFonts w:eastAsia="Times New Roman"/>
                <w:color w:val="000000"/>
                <w:sz w:val="22"/>
                <w:lang w:eastAsia="ru-RU"/>
              </w:rPr>
            </w:pPr>
            <w:r w:rsidRPr="00A42DE8">
              <w:rPr>
                <w:rFonts w:eastAsia="Times New Roman"/>
                <w:color w:val="000000"/>
                <w:sz w:val="22"/>
                <w:lang w:eastAsia="ru-RU"/>
              </w:rPr>
              <w:t>прошли курсы с элементом ФГОС</w:t>
            </w:r>
          </w:p>
        </w:tc>
        <w:tc>
          <w:tcPr>
            <w:tcW w:w="4090" w:type="dxa"/>
            <w:gridSpan w:val="5"/>
            <w:tcBorders>
              <w:top w:val="single" w:sz="4" w:space="0" w:color="auto"/>
              <w:left w:val="nil"/>
              <w:bottom w:val="single" w:sz="4" w:space="0" w:color="auto"/>
              <w:right w:val="single" w:sz="4" w:space="0" w:color="auto"/>
            </w:tcBorders>
            <w:shd w:val="clear" w:color="000000" w:fill="D7E4BC"/>
            <w:vAlign w:val="center"/>
            <w:hideMark/>
          </w:tcPr>
          <w:p w:rsidR="00A42DE8" w:rsidRPr="00A42DE8" w:rsidRDefault="00A42DE8" w:rsidP="00A42DE8">
            <w:pPr>
              <w:suppressAutoHyphens w:val="0"/>
              <w:spacing w:line="240" w:lineRule="auto"/>
              <w:ind w:firstLine="0"/>
              <w:jc w:val="center"/>
              <w:rPr>
                <w:rFonts w:eastAsia="Times New Roman"/>
                <w:color w:val="000000"/>
                <w:sz w:val="22"/>
                <w:lang w:eastAsia="ru-RU"/>
              </w:rPr>
            </w:pPr>
            <w:r w:rsidRPr="00A42DE8">
              <w:rPr>
                <w:rFonts w:eastAsia="Times New Roman"/>
                <w:color w:val="000000"/>
                <w:sz w:val="22"/>
                <w:lang w:eastAsia="ru-RU"/>
              </w:rPr>
              <w:t>Периоды</w:t>
            </w:r>
          </w:p>
        </w:tc>
        <w:tc>
          <w:tcPr>
            <w:tcW w:w="1002" w:type="dxa"/>
            <w:tcBorders>
              <w:top w:val="single" w:sz="4" w:space="0" w:color="auto"/>
              <w:left w:val="nil"/>
              <w:bottom w:val="single" w:sz="4" w:space="0" w:color="auto"/>
              <w:right w:val="single" w:sz="4" w:space="0" w:color="auto"/>
            </w:tcBorders>
            <w:shd w:val="clear" w:color="000000" w:fill="D7E4BC"/>
            <w:vAlign w:val="center"/>
            <w:hideMark/>
          </w:tcPr>
          <w:p w:rsidR="00A42DE8" w:rsidRPr="00A42DE8" w:rsidRDefault="00A42DE8" w:rsidP="00A42DE8">
            <w:pPr>
              <w:suppressAutoHyphens w:val="0"/>
              <w:spacing w:line="240" w:lineRule="auto"/>
              <w:ind w:firstLine="0"/>
              <w:jc w:val="center"/>
              <w:rPr>
                <w:rFonts w:eastAsia="Times New Roman"/>
                <w:color w:val="000000"/>
                <w:sz w:val="22"/>
                <w:lang w:eastAsia="ru-RU"/>
              </w:rPr>
            </w:pPr>
            <w:r w:rsidRPr="00A42DE8">
              <w:rPr>
                <w:rFonts w:eastAsia="Times New Roman"/>
                <w:color w:val="000000"/>
                <w:sz w:val="22"/>
                <w:lang w:eastAsia="ru-RU"/>
              </w:rPr>
              <w:t>Сумма (руб)</w:t>
            </w:r>
          </w:p>
        </w:tc>
        <w:tc>
          <w:tcPr>
            <w:tcW w:w="1204" w:type="dxa"/>
            <w:tcBorders>
              <w:top w:val="nil"/>
              <w:left w:val="nil"/>
              <w:bottom w:val="nil"/>
              <w:right w:val="nil"/>
            </w:tcBorders>
            <w:shd w:val="clear" w:color="auto" w:fill="auto"/>
            <w:vAlign w:val="center"/>
            <w:hideMark/>
          </w:tcPr>
          <w:p w:rsidR="00A42DE8" w:rsidRPr="00A42DE8" w:rsidRDefault="00A42DE8" w:rsidP="00A42DE8">
            <w:pPr>
              <w:suppressAutoHyphens w:val="0"/>
              <w:spacing w:line="240" w:lineRule="auto"/>
              <w:ind w:firstLine="0"/>
              <w:jc w:val="center"/>
              <w:rPr>
                <w:rFonts w:eastAsia="Times New Roman"/>
                <w:color w:val="000000"/>
                <w:sz w:val="22"/>
                <w:lang w:eastAsia="ru-RU"/>
              </w:rPr>
            </w:pPr>
          </w:p>
        </w:tc>
        <w:tc>
          <w:tcPr>
            <w:tcW w:w="1048" w:type="dxa"/>
            <w:tcBorders>
              <w:top w:val="nil"/>
              <w:left w:val="nil"/>
              <w:bottom w:val="nil"/>
              <w:right w:val="nil"/>
            </w:tcBorders>
            <w:shd w:val="clear" w:color="auto" w:fill="auto"/>
            <w:vAlign w:val="center"/>
            <w:hideMark/>
          </w:tcPr>
          <w:p w:rsidR="00A42DE8" w:rsidRPr="00A42DE8" w:rsidRDefault="00A42DE8" w:rsidP="00A42DE8">
            <w:pPr>
              <w:suppressAutoHyphens w:val="0"/>
              <w:spacing w:line="240" w:lineRule="auto"/>
              <w:ind w:firstLine="0"/>
              <w:jc w:val="center"/>
              <w:rPr>
                <w:rFonts w:eastAsia="Times New Roman"/>
                <w:color w:val="000000"/>
                <w:sz w:val="22"/>
                <w:lang w:eastAsia="ru-RU"/>
              </w:rPr>
            </w:pPr>
          </w:p>
        </w:tc>
        <w:tc>
          <w:tcPr>
            <w:tcW w:w="1048" w:type="dxa"/>
            <w:tcBorders>
              <w:top w:val="nil"/>
              <w:left w:val="nil"/>
              <w:bottom w:val="nil"/>
              <w:right w:val="nil"/>
            </w:tcBorders>
            <w:shd w:val="clear" w:color="auto" w:fill="auto"/>
            <w:vAlign w:val="center"/>
            <w:hideMark/>
          </w:tcPr>
          <w:p w:rsidR="00A42DE8" w:rsidRPr="00A42DE8" w:rsidRDefault="00A42DE8" w:rsidP="00A42DE8">
            <w:pPr>
              <w:suppressAutoHyphens w:val="0"/>
              <w:spacing w:line="240" w:lineRule="auto"/>
              <w:ind w:firstLine="0"/>
              <w:jc w:val="center"/>
              <w:rPr>
                <w:rFonts w:eastAsia="Times New Roman"/>
                <w:color w:val="000000"/>
                <w:sz w:val="22"/>
                <w:lang w:eastAsia="ru-RU"/>
              </w:rPr>
            </w:pPr>
          </w:p>
        </w:tc>
      </w:tr>
      <w:tr w:rsidR="00A42DE8" w:rsidRPr="00A42DE8" w:rsidTr="00A42DE8">
        <w:trPr>
          <w:trHeight w:val="300"/>
        </w:trPr>
        <w:tc>
          <w:tcPr>
            <w:tcW w:w="3430" w:type="dxa"/>
            <w:vMerge/>
            <w:tcBorders>
              <w:top w:val="single" w:sz="4" w:space="0" w:color="auto"/>
              <w:left w:val="single" w:sz="4" w:space="0" w:color="auto"/>
              <w:bottom w:val="single" w:sz="4" w:space="0" w:color="auto"/>
              <w:right w:val="single" w:sz="4" w:space="0" w:color="auto"/>
            </w:tcBorders>
            <w:vAlign w:val="center"/>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c>
          <w:tcPr>
            <w:tcW w:w="818" w:type="dxa"/>
            <w:tcBorders>
              <w:top w:val="nil"/>
              <w:left w:val="nil"/>
              <w:bottom w:val="single" w:sz="4" w:space="0" w:color="auto"/>
              <w:right w:val="single" w:sz="4" w:space="0" w:color="auto"/>
            </w:tcBorders>
            <w:shd w:val="clear" w:color="000000" w:fill="D7E4BC"/>
            <w:noWrap/>
            <w:vAlign w:val="bottom"/>
            <w:hideMark/>
          </w:tcPr>
          <w:p w:rsidR="00A42DE8" w:rsidRPr="00A42DE8" w:rsidRDefault="00A42DE8" w:rsidP="00A42DE8">
            <w:pPr>
              <w:suppressAutoHyphens w:val="0"/>
              <w:spacing w:line="240" w:lineRule="auto"/>
              <w:ind w:firstLine="0"/>
              <w:jc w:val="right"/>
              <w:rPr>
                <w:rFonts w:eastAsia="Times New Roman"/>
                <w:color w:val="000000"/>
                <w:sz w:val="22"/>
                <w:lang w:eastAsia="ru-RU"/>
              </w:rPr>
            </w:pPr>
            <w:r w:rsidRPr="00A42DE8">
              <w:rPr>
                <w:rFonts w:eastAsia="Times New Roman"/>
                <w:color w:val="000000"/>
                <w:sz w:val="22"/>
                <w:lang w:eastAsia="ru-RU"/>
              </w:rPr>
              <w:t>2014</w:t>
            </w:r>
          </w:p>
        </w:tc>
        <w:tc>
          <w:tcPr>
            <w:tcW w:w="818" w:type="dxa"/>
            <w:tcBorders>
              <w:top w:val="nil"/>
              <w:left w:val="nil"/>
              <w:bottom w:val="single" w:sz="4" w:space="0" w:color="auto"/>
              <w:right w:val="single" w:sz="4" w:space="0" w:color="auto"/>
            </w:tcBorders>
            <w:shd w:val="clear" w:color="000000" w:fill="D7E4BC"/>
            <w:noWrap/>
            <w:vAlign w:val="bottom"/>
            <w:hideMark/>
          </w:tcPr>
          <w:p w:rsidR="00A42DE8" w:rsidRPr="00A42DE8" w:rsidRDefault="00A42DE8" w:rsidP="00A42DE8">
            <w:pPr>
              <w:suppressAutoHyphens w:val="0"/>
              <w:spacing w:line="240" w:lineRule="auto"/>
              <w:ind w:firstLine="0"/>
              <w:jc w:val="right"/>
              <w:rPr>
                <w:rFonts w:eastAsia="Times New Roman"/>
                <w:color w:val="000000"/>
                <w:sz w:val="22"/>
                <w:lang w:eastAsia="ru-RU"/>
              </w:rPr>
            </w:pPr>
            <w:r w:rsidRPr="00A42DE8">
              <w:rPr>
                <w:rFonts w:eastAsia="Times New Roman"/>
                <w:color w:val="000000"/>
                <w:sz w:val="22"/>
                <w:lang w:eastAsia="ru-RU"/>
              </w:rPr>
              <w:t>2015</w:t>
            </w:r>
          </w:p>
        </w:tc>
        <w:tc>
          <w:tcPr>
            <w:tcW w:w="818" w:type="dxa"/>
            <w:tcBorders>
              <w:top w:val="nil"/>
              <w:left w:val="nil"/>
              <w:bottom w:val="single" w:sz="4" w:space="0" w:color="auto"/>
              <w:right w:val="single" w:sz="4" w:space="0" w:color="auto"/>
            </w:tcBorders>
            <w:shd w:val="clear" w:color="000000" w:fill="D7E4BC"/>
            <w:noWrap/>
            <w:vAlign w:val="bottom"/>
            <w:hideMark/>
          </w:tcPr>
          <w:p w:rsidR="00A42DE8" w:rsidRPr="00A42DE8" w:rsidRDefault="00A42DE8" w:rsidP="00A42DE8">
            <w:pPr>
              <w:suppressAutoHyphens w:val="0"/>
              <w:spacing w:line="240" w:lineRule="auto"/>
              <w:ind w:firstLine="0"/>
              <w:jc w:val="right"/>
              <w:rPr>
                <w:rFonts w:eastAsia="Times New Roman"/>
                <w:color w:val="000000"/>
                <w:sz w:val="22"/>
                <w:lang w:eastAsia="ru-RU"/>
              </w:rPr>
            </w:pPr>
            <w:r w:rsidRPr="00A42DE8">
              <w:rPr>
                <w:rFonts w:eastAsia="Times New Roman"/>
                <w:color w:val="000000"/>
                <w:sz w:val="22"/>
                <w:lang w:eastAsia="ru-RU"/>
              </w:rPr>
              <w:t>2016</w:t>
            </w:r>
          </w:p>
        </w:tc>
        <w:tc>
          <w:tcPr>
            <w:tcW w:w="818" w:type="dxa"/>
            <w:tcBorders>
              <w:top w:val="nil"/>
              <w:left w:val="nil"/>
              <w:bottom w:val="single" w:sz="4" w:space="0" w:color="auto"/>
              <w:right w:val="single" w:sz="4" w:space="0" w:color="auto"/>
            </w:tcBorders>
            <w:shd w:val="clear" w:color="000000" w:fill="D7E4BC"/>
            <w:noWrap/>
            <w:vAlign w:val="bottom"/>
            <w:hideMark/>
          </w:tcPr>
          <w:p w:rsidR="00A42DE8" w:rsidRPr="00A42DE8" w:rsidRDefault="00A42DE8" w:rsidP="00A42DE8">
            <w:pPr>
              <w:suppressAutoHyphens w:val="0"/>
              <w:spacing w:line="240" w:lineRule="auto"/>
              <w:ind w:firstLine="0"/>
              <w:jc w:val="right"/>
              <w:rPr>
                <w:rFonts w:eastAsia="Times New Roman"/>
                <w:color w:val="000000"/>
                <w:sz w:val="22"/>
                <w:lang w:eastAsia="ru-RU"/>
              </w:rPr>
            </w:pPr>
            <w:r w:rsidRPr="00A42DE8">
              <w:rPr>
                <w:rFonts w:eastAsia="Times New Roman"/>
                <w:color w:val="000000"/>
                <w:sz w:val="22"/>
                <w:lang w:eastAsia="ru-RU"/>
              </w:rPr>
              <w:t>2017</w:t>
            </w:r>
          </w:p>
        </w:tc>
        <w:tc>
          <w:tcPr>
            <w:tcW w:w="818" w:type="dxa"/>
            <w:tcBorders>
              <w:top w:val="nil"/>
              <w:left w:val="nil"/>
              <w:bottom w:val="single" w:sz="4" w:space="0" w:color="auto"/>
              <w:right w:val="single" w:sz="4" w:space="0" w:color="auto"/>
            </w:tcBorders>
            <w:shd w:val="clear" w:color="000000" w:fill="D7E4BC"/>
            <w:noWrap/>
            <w:vAlign w:val="bottom"/>
            <w:hideMark/>
          </w:tcPr>
          <w:p w:rsidR="00A42DE8" w:rsidRPr="00A42DE8" w:rsidRDefault="00A42DE8" w:rsidP="00A42DE8">
            <w:pPr>
              <w:suppressAutoHyphens w:val="0"/>
              <w:spacing w:line="240" w:lineRule="auto"/>
              <w:ind w:firstLine="0"/>
              <w:jc w:val="right"/>
              <w:rPr>
                <w:rFonts w:eastAsia="Times New Roman"/>
                <w:color w:val="000000"/>
                <w:sz w:val="22"/>
                <w:lang w:eastAsia="ru-RU"/>
              </w:rPr>
            </w:pPr>
            <w:r w:rsidRPr="00A42DE8">
              <w:rPr>
                <w:rFonts w:eastAsia="Times New Roman"/>
                <w:color w:val="000000"/>
                <w:sz w:val="22"/>
                <w:lang w:eastAsia="ru-RU"/>
              </w:rPr>
              <w:t>2018</w:t>
            </w:r>
          </w:p>
        </w:tc>
        <w:tc>
          <w:tcPr>
            <w:tcW w:w="1002" w:type="dxa"/>
            <w:tcBorders>
              <w:top w:val="nil"/>
              <w:left w:val="nil"/>
              <w:bottom w:val="single" w:sz="4" w:space="0" w:color="auto"/>
              <w:right w:val="single" w:sz="4" w:space="0" w:color="auto"/>
            </w:tcBorders>
            <w:shd w:val="clear" w:color="000000" w:fill="D7E4BC"/>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 </w:t>
            </w:r>
          </w:p>
        </w:tc>
        <w:tc>
          <w:tcPr>
            <w:tcW w:w="1204"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c>
          <w:tcPr>
            <w:tcW w:w="1048"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c>
          <w:tcPr>
            <w:tcW w:w="1048"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r>
      <w:tr w:rsidR="00A42DE8" w:rsidRPr="00A42DE8" w:rsidTr="00A42DE8">
        <w:trPr>
          <w:trHeight w:val="600"/>
        </w:trPr>
        <w:tc>
          <w:tcPr>
            <w:tcW w:w="3430" w:type="dxa"/>
            <w:tcBorders>
              <w:top w:val="nil"/>
              <w:left w:val="single" w:sz="4" w:space="0" w:color="auto"/>
              <w:bottom w:val="single" w:sz="4" w:space="0" w:color="auto"/>
              <w:right w:val="single" w:sz="4" w:space="0" w:color="auto"/>
            </w:tcBorders>
            <w:shd w:val="clear" w:color="auto" w:fill="auto"/>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Заместитель директора по УВР</w:t>
            </w:r>
          </w:p>
        </w:tc>
        <w:tc>
          <w:tcPr>
            <w:tcW w:w="1486" w:type="dxa"/>
            <w:tcBorders>
              <w:top w:val="nil"/>
              <w:left w:val="nil"/>
              <w:bottom w:val="single" w:sz="4" w:space="0" w:color="auto"/>
              <w:right w:val="single" w:sz="4" w:space="0" w:color="auto"/>
            </w:tcBorders>
            <w:shd w:val="clear" w:color="auto" w:fill="auto"/>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4</w:t>
            </w:r>
          </w:p>
        </w:tc>
        <w:tc>
          <w:tcPr>
            <w:tcW w:w="1616"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 xml:space="preserve">4    </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2</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2</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1</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0</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0</w:t>
            </w:r>
          </w:p>
        </w:tc>
        <w:tc>
          <w:tcPr>
            <w:tcW w:w="1002" w:type="dxa"/>
            <w:tcBorders>
              <w:top w:val="nil"/>
              <w:left w:val="nil"/>
              <w:bottom w:val="single" w:sz="4" w:space="0" w:color="auto"/>
              <w:right w:val="single" w:sz="4" w:space="0" w:color="auto"/>
            </w:tcBorders>
            <w:shd w:val="clear" w:color="000000" w:fill="D7E4BC"/>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 </w:t>
            </w:r>
          </w:p>
        </w:tc>
        <w:tc>
          <w:tcPr>
            <w:tcW w:w="1204"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c>
          <w:tcPr>
            <w:tcW w:w="1048"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c>
          <w:tcPr>
            <w:tcW w:w="1048"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r>
      <w:tr w:rsidR="00A42DE8" w:rsidRPr="00A42DE8" w:rsidTr="00A42DE8">
        <w:trPr>
          <w:trHeight w:val="600"/>
        </w:trPr>
        <w:tc>
          <w:tcPr>
            <w:tcW w:w="3430" w:type="dxa"/>
            <w:tcBorders>
              <w:top w:val="nil"/>
              <w:left w:val="single" w:sz="4" w:space="0" w:color="auto"/>
              <w:bottom w:val="single" w:sz="4" w:space="0" w:color="auto"/>
              <w:right w:val="single" w:sz="4" w:space="0" w:color="auto"/>
            </w:tcBorders>
            <w:shd w:val="clear" w:color="auto" w:fill="auto"/>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Заместитель директора по ВР</w:t>
            </w:r>
          </w:p>
        </w:tc>
        <w:tc>
          <w:tcPr>
            <w:tcW w:w="1486" w:type="dxa"/>
            <w:tcBorders>
              <w:top w:val="nil"/>
              <w:left w:val="nil"/>
              <w:bottom w:val="single" w:sz="4" w:space="0" w:color="auto"/>
              <w:right w:val="single" w:sz="4" w:space="0" w:color="auto"/>
            </w:tcBorders>
            <w:shd w:val="clear" w:color="auto" w:fill="auto"/>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1</w:t>
            </w:r>
          </w:p>
        </w:tc>
        <w:tc>
          <w:tcPr>
            <w:tcW w:w="1616"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1</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0</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0</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1</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0</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0</w:t>
            </w:r>
          </w:p>
        </w:tc>
        <w:tc>
          <w:tcPr>
            <w:tcW w:w="1002" w:type="dxa"/>
            <w:tcBorders>
              <w:top w:val="nil"/>
              <w:left w:val="nil"/>
              <w:bottom w:val="single" w:sz="4" w:space="0" w:color="auto"/>
              <w:right w:val="single" w:sz="4" w:space="0" w:color="auto"/>
            </w:tcBorders>
            <w:shd w:val="clear" w:color="000000" w:fill="D7E4BC"/>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 </w:t>
            </w:r>
          </w:p>
        </w:tc>
        <w:tc>
          <w:tcPr>
            <w:tcW w:w="1204"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c>
          <w:tcPr>
            <w:tcW w:w="1048"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c>
          <w:tcPr>
            <w:tcW w:w="1048"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r>
      <w:tr w:rsidR="00A42DE8" w:rsidRPr="00A42DE8" w:rsidTr="00A42DE8">
        <w:trPr>
          <w:trHeight w:val="600"/>
        </w:trPr>
        <w:tc>
          <w:tcPr>
            <w:tcW w:w="3430" w:type="dxa"/>
            <w:tcBorders>
              <w:top w:val="nil"/>
              <w:left w:val="single" w:sz="4" w:space="0" w:color="auto"/>
              <w:bottom w:val="single" w:sz="4" w:space="0" w:color="auto"/>
              <w:right w:val="single" w:sz="4" w:space="0" w:color="auto"/>
            </w:tcBorders>
            <w:shd w:val="clear" w:color="auto" w:fill="auto"/>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 xml:space="preserve">Учителя русского языка и литературы </w:t>
            </w:r>
          </w:p>
        </w:tc>
        <w:tc>
          <w:tcPr>
            <w:tcW w:w="1486" w:type="dxa"/>
            <w:tcBorders>
              <w:top w:val="nil"/>
              <w:left w:val="nil"/>
              <w:bottom w:val="single" w:sz="4" w:space="0" w:color="auto"/>
              <w:right w:val="single" w:sz="4" w:space="0" w:color="auto"/>
            </w:tcBorders>
            <w:shd w:val="clear" w:color="auto" w:fill="auto"/>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7</w:t>
            </w:r>
          </w:p>
        </w:tc>
        <w:tc>
          <w:tcPr>
            <w:tcW w:w="1616"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4</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3</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1</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1</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1</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1</w:t>
            </w:r>
          </w:p>
        </w:tc>
        <w:tc>
          <w:tcPr>
            <w:tcW w:w="1002" w:type="dxa"/>
            <w:tcBorders>
              <w:top w:val="nil"/>
              <w:left w:val="nil"/>
              <w:bottom w:val="single" w:sz="4" w:space="0" w:color="auto"/>
              <w:right w:val="single" w:sz="4" w:space="0" w:color="auto"/>
            </w:tcBorders>
            <w:shd w:val="clear" w:color="000000" w:fill="D7E4BC"/>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 </w:t>
            </w:r>
          </w:p>
        </w:tc>
        <w:tc>
          <w:tcPr>
            <w:tcW w:w="1204"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c>
          <w:tcPr>
            <w:tcW w:w="1048"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c>
          <w:tcPr>
            <w:tcW w:w="1048"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r>
      <w:tr w:rsidR="00A42DE8" w:rsidRPr="00A42DE8" w:rsidTr="00A42DE8">
        <w:trPr>
          <w:trHeight w:val="600"/>
        </w:trPr>
        <w:tc>
          <w:tcPr>
            <w:tcW w:w="3430" w:type="dxa"/>
            <w:tcBorders>
              <w:top w:val="nil"/>
              <w:left w:val="single" w:sz="4" w:space="0" w:color="auto"/>
              <w:bottom w:val="single" w:sz="4" w:space="0" w:color="auto"/>
              <w:right w:val="single" w:sz="4" w:space="0" w:color="auto"/>
            </w:tcBorders>
            <w:shd w:val="clear" w:color="auto" w:fill="auto"/>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 xml:space="preserve">Учителя иностранного языка </w:t>
            </w:r>
          </w:p>
        </w:tc>
        <w:tc>
          <w:tcPr>
            <w:tcW w:w="1486" w:type="dxa"/>
            <w:tcBorders>
              <w:top w:val="nil"/>
              <w:left w:val="nil"/>
              <w:bottom w:val="single" w:sz="4" w:space="0" w:color="auto"/>
              <w:right w:val="single" w:sz="4" w:space="0" w:color="auto"/>
            </w:tcBorders>
            <w:shd w:val="clear" w:color="auto" w:fill="auto"/>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7</w:t>
            </w:r>
          </w:p>
        </w:tc>
        <w:tc>
          <w:tcPr>
            <w:tcW w:w="1616"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3</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3</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2</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1</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4</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2</w:t>
            </w:r>
          </w:p>
        </w:tc>
        <w:tc>
          <w:tcPr>
            <w:tcW w:w="1002" w:type="dxa"/>
            <w:tcBorders>
              <w:top w:val="nil"/>
              <w:left w:val="nil"/>
              <w:bottom w:val="single" w:sz="4" w:space="0" w:color="auto"/>
              <w:right w:val="single" w:sz="4" w:space="0" w:color="auto"/>
            </w:tcBorders>
            <w:shd w:val="clear" w:color="000000" w:fill="D7E4BC"/>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 </w:t>
            </w:r>
          </w:p>
        </w:tc>
        <w:tc>
          <w:tcPr>
            <w:tcW w:w="1204"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c>
          <w:tcPr>
            <w:tcW w:w="1048"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c>
          <w:tcPr>
            <w:tcW w:w="1048"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r>
      <w:tr w:rsidR="00A42DE8" w:rsidRPr="00A42DE8" w:rsidTr="00A42DE8">
        <w:trPr>
          <w:trHeight w:val="600"/>
        </w:trPr>
        <w:tc>
          <w:tcPr>
            <w:tcW w:w="3430" w:type="dxa"/>
            <w:tcBorders>
              <w:top w:val="nil"/>
              <w:left w:val="single" w:sz="4" w:space="0" w:color="auto"/>
              <w:bottom w:val="single" w:sz="4" w:space="0" w:color="auto"/>
              <w:right w:val="single" w:sz="4" w:space="0" w:color="auto"/>
            </w:tcBorders>
            <w:shd w:val="clear" w:color="auto" w:fill="auto"/>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 xml:space="preserve">Учителя истории и обществознания </w:t>
            </w:r>
          </w:p>
        </w:tc>
        <w:tc>
          <w:tcPr>
            <w:tcW w:w="1486" w:type="dxa"/>
            <w:tcBorders>
              <w:top w:val="nil"/>
              <w:left w:val="nil"/>
              <w:bottom w:val="single" w:sz="4" w:space="0" w:color="auto"/>
              <w:right w:val="single" w:sz="4" w:space="0" w:color="auto"/>
            </w:tcBorders>
            <w:shd w:val="clear" w:color="auto" w:fill="auto"/>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3</w:t>
            </w:r>
          </w:p>
        </w:tc>
        <w:tc>
          <w:tcPr>
            <w:tcW w:w="1616"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 xml:space="preserve">2    </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1</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1</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0</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0</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1</w:t>
            </w:r>
          </w:p>
        </w:tc>
        <w:tc>
          <w:tcPr>
            <w:tcW w:w="1002" w:type="dxa"/>
            <w:tcBorders>
              <w:top w:val="nil"/>
              <w:left w:val="nil"/>
              <w:bottom w:val="single" w:sz="4" w:space="0" w:color="auto"/>
              <w:right w:val="single" w:sz="4" w:space="0" w:color="auto"/>
            </w:tcBorders>
            <w:shd w:val="clear" w:color="000000" w:fill="D7E4BC"/>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 </w:t>
            </w:r>
          </w:p>
        </w:tc>
        <w:tc>
          <w:tcPr>
            <w:tcW w:w="1204"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c>
          <w:tcPr>
            <w:tcW w:w="1048"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c>
          <w:tcPr>
            <w:tcW w:w="1048"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r>
      <w:tr w:rsidR="00A42DE8" w:rsidRPr="00A42DE8" w:rsidTr="00A42DE8">
        <w:trPr>
          <w:trHeight w:val="600"/>
        </w:trPr>
        <w:tc>
          <w:tcPr>
            <w:tcW w:w="3430" w:type="dxa"/>
            <w:tcBorders>
              <w:top w:val="nil"/>
              <w:left w:val="single" w:sz="4" w:space="0" w:color="auto"/>
              <w:bottom w:val="single" w:sz="4" w:space="0" w:color="auto"/>
              <w:right w:val="single" w:sz="4" w:space="0" w:color="auto"/>
            </w:tcBorders>
            <w:shd w:val="clear" w:color="auto" w:fill="auto"/>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Учителя естественнонаучного цикла</w:t>
            </w:r>
          </w:p>
        </w:tc>
        <w:tc>
          <w:tcPr>
            <w:tcW w:w="1486" w:type="dxa"/>
            <w:tcBorders>
              <w:top w:val="nil"/>
              <w:left w:val="nil"/>
              <w:bottom w:val="single" w:sz="4" w:space="0" w:color="auto"/>
              <w:right w:val="single" w:sz="4" w:space="0" w:color="auto"/>
            </w:tcBorders>
            <w:shd w:val="clear" w:color="auto" w:fill="auto"/>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6</w:t>
            </w:r>
          </w:p>
        </w:tc>
        <w:tc>
          <w:tcPr>
            <w:tcW w:w="1616"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 xml:space="preserve">6    </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0</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2</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3</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0</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1</w:t>
            </w:r>
          </w:p>
        </w:tc>
        <w:tc>
          <w:tcPr>
            <w:tcW w:w="1002" w:type="dxa"/>
            <w:tcBorders>
              <w:top w:val="nil"/>
              <w:left w:val="nil"/>
              <w:bottom w:val="single" w:sz="4" w:space="0" w:color="auto"/>
              <w:right w:val="single" w:sz="4" w:space="0" w:color="auto"/>
            </w:tcBorders>
            <w:shd w:val="clear" w:color="000000" w:fill="D7E4BC"/>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 </w:t>
            </w:r>
          </w:p>
        </w:tc>
        <w:tc>
          <w:tcPr>
            <w:tcW w:w="1204"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c>
          <w:tcPr>
            <w:tcW w:w="1048"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c>
          <w:tcPr>
            <w:tcW w:w="1048"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r>
      <w:tr w:rsidR="00A42DE8" w:rsidRPr="00A42DE8" w:rsidTr="00A42DE8">
        <w:trPr>
          <w:trHeight w:val="600"/>
        </w:trPr>
        <w:tc>
          <w:tcPr>
            <w:tcW w:w="3430" w:type="dxa"/>
            <w:tcBorders>
              <w:top w:val="nil"/>
              <w:left w:val="single" w:sz="4" w:space="0" w:color="auto"/>
              <w:bottom w:val="single" w:sz="4" w:space="0" w:color="auto"/>
              <w:right w:val="single" w:sz="4" w:space="0" w:color="auto"/>
            </w:tcBorders>
            <w:shd w:val="clear" w:color="auto" w:fill="auto"/>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Учителя математики и информатики</w:t>
            </w:r>
          </w:p>
        </w:tc>
        <w:tc>
          <w:tcPr>
            <w:tcW w:w="1486" w:type="dxa"/>
            <w:tcBorders>
              <w:top w:val="nil"/>
              <w:left w:val="nil"/>
              <w:bottom w:val="single" w:sz="4" w:space="0" w:color="auto"/>
              <w:right w:val="single" w:sz="4" w:space="0" w:color="auto"/>
            </w:tcBorders>
            <w:shd w:val="clear" w:color="auto" w:fill="auto"/>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8</w:t>
            </w:r>
          </w:p>
        </w:tc>
        <w:tc>
          <w:tcPr>
            <w:tcW w:w="1616"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 xml:space="preserve">7    </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1</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1</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2</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3</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1</w:t>
            </w:r>
          </w:p>
        </w:tc>
        <w:tc>
          <w:tcPr>
            <w:tcW w:w="1002" w:type="dxa"/>
            <w:tcBorders>
              <w:top w:val="nil"/>
              <w:left w:val="nil"/>
              <w:bottom w:val="single" w:sz="4" w:space="0" w:color="auto"/>
              <w:right w:val="single" w:sz="4" w:space="0" w:color="auto"/>
            </w:tcBorders>
            <w:shd w:val="clear" w:color="000000" w:fill="D7E4BC"/>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 </w:t>
            </w:r>
          </w:p>
        </w:tc>
        <w:tc>
          <w:tcPr>
            <w:tcW w:w="1204"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c>
          <w:tcPr>
            <w:tcW w:w="1048"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c>
          <w:tcPr>
            <w:tcW w:w="1048"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r>
      <w:tr w:rsidR="00A42DE8" w:rsidRPr="00A42DE8" w:rsidTr="00A42DE8">
        <w:trPr>
          <w:trHeight w:val="600"/>
        </w:trPr>
        <w:tc>
          <w:tcPr>
            <w:tcW w:w="3430" w:type="dxa"/>
            <w:tcBorders>
              <w:top w:val="nil"/>
              <w:left w:val="single" w:sz="4" w:space="0" w:color="auto"/>
              <w:bottom w:val="single" w:sz="4" w:space="0" w:color="auto"/>
              <w:right w:val="single" w:sz="4" w:space="0" w:color="auto"/>
            </w:tcBorders>
            <w:shd w:val="clear" w:color="auto" w:fill="auto"/>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Учителя физической культуры</w:t>
            </w:r>
          </w:p>
        </w:tc>
        <w:tc>
          <w:tcPr>
            <w:tcW w:w="1486" w:type="dxa"/>
            <w:tcBorders>
              <w:top w:val="nil"/>
              <w:left w:val="nil"/>
              <w:bottom w:val="single" w:sz="4" w:space="0" w:color="auto"/>
              <w:right w:val="single" w:sz="4" w:space="0" w:color="auto"/>
            </w:tcBorders>
            <w:shd w:val="clear" w:color="auto" w:fill="auto"/>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4</w:t>
            </w:r>
          </w:p>
        </w:tc>
        <w:tc>
          <w:tcPr>
            <w:tcW w:w="1616"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 xml:space="preserve">1    </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3</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0</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0</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0</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1</w:t>
            </w:r>
          </w:p>
        </w:tc>
        <w:tc>
          <w:tcPr>
            <w:tcW w:w="1002" w:type="dxa"/>
            <w:tcBorders>
              <w:top w:val="nil"/>
              <w:left w:val="nil"/>
              <w:bottom w:val="single" w:sz="4" w:space="0" w:color="auto"/>
              <w:right w:val="single" w:sz="4" w:space="0" w:color="auto"/>
            </w:tcBorders>
            <w:shd w:val="clear" w:color="000000" w:fill="D7E4BC"/>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 </w:t>
            </w:r>
          </w:p>
        </w:tc>
        <w:tc>
          <w:tcPr>
            <w:tcW w:w="1204"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c>
          <w:tcPr>
            <w:tcW w:w="1048"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c>
          <w:tcPr>
            <w:tcW w:w="1048"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r>
      <w:tr w:rsidR="00A42DE8" w:rsidRPr="00A42DE8" w:rsidTr="00A42DE8">
        <w:trPr>
          <w:trHeight w:val="300"/>
        </w:trPr>
        <w:tc>
          <w:tcPr>
            <w:tcW w:w="3430" w:type="dxa"/>
            <w:tcBorders>
              <w:top w:val="nil"/>
              <w:left w:val="single" w:sz="4" w:space="0" w:color="auto"/>
              <w:bottom w:val="single" w:sz="4" w:space="0" w:color="auto"/>
              <w:right w:val="single" w:sz="4" w:space="0" w:color="auto"/>
            </w:tcBorders>
            <w:shd w:val="clear" w:color="auto" w:fill="auto"/>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Социальный педагог</w:t>
            </w:r>
          </w:p>
        </w:tc>
        <w:tc>
          <w:tcPr>
            <w:tcW w:w="1486" w:type="dxa"/>
            <w:tcBorders>
              <w:top w:val="nil"/>
              <w:left w:val="nil"/>
              <w:bottom w:val="single" w:sz="4" w:space="0" w:color="auto"/>
              <w:right w:val="single" w:sz="4" w:space="0" w:color="auto"/>
            </w:tcBorders>
            <w:shd w:val="clear" w:color="auto" w:fill="auto"/>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1</w:t>
            </w:r>
          </w:p>
        </w:tc>
        <w:tc>
          <w:tcPr>
            <w:tcW w:w="1616"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 xml:space="preserve">0    </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1</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0</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0</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0</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0</w:t>
            </w:r>
          </w:p>
        </w:tc>
        <w:tc>
          <w:tcPr>
            <w:tcW w:w="1002" w:type="dxa"/>
            <w:tcBorders>
              <w:top w:val="nil"/>
              <w:left w:val="nil"/>
              <w:bottom w:val="single" w:sz="4" w:space="0" w:color="auto"/>
              <w:right w:val="single" w:sz="4" w:space="0" w:color="auto"/>
            </w:tcBorders>
            <w:shd w:val="clear" w:color="000000" w:fill="D7E4BC"/>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 </w:t>
            </w:r>
          </w:p>
        </w:tc>
        <w:tc>
          <w:tcPr>
            <w:tcW w:w="1204"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c>
          <w:tcPr>
            <w:tcW w:w="1048"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c>
          <w:tcPr>
            <w:tcW w:w="1048"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r>
      <w:tr w:rsidR="00A42DE8" w:rsidRPr="00A42DE8" w:rsidTr="00A42DE8">
        <w:trPr>
          <w:trHeight w:val="300"/>
        </w:trPr>
        <w:tc>
          <w:tcPr>
            <w:tcW w:w="3430" w:type="dxa"/>
            <w:tcBorders>
              <w:top w:val="nil"/>
              <w:left w:val="single" w:sz="4" w:space="0" w:color="auto"/>
              <w:bottom w:val="single" w:sz="4" w:space="0" w:color="auto"/>
              <w:right w:val="single" w:sz="4" w:space="0" w:color="auto"/>
            </w:tcBorders>
            <w:shd w:val="clear" w:color="auto" w:fill="auto"/>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Педагог-психолог</w:t>
            </w:r>
          </w:p>
        </w:tc>
        <w:tc>
          <w:tcPr>
            <w:tcW w:w="1486" w:type="dxa"/>
            <w:tcBorders>
              <w:top w:val="nil"/>
              <w:left w:val="nil"/>
              <w:bottom w:val="single" w:sz="4" w:space="0" w:color="auto"/>
              <w:right w:val="single" w:sz="4" w:space="0" w:color="auto"/>
            </w:tcBorders>
            <w:shd w:val="clear" w:color="auto" w:fill="auto"/>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1</w:t>
            </w:r>
          </w:p>
        </w:tc>
        <w:tc>
          <w:tcPr>
            <w:tcW w:w="1616"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 xml:space="preserve">1    </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1</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0</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0</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0</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0</w:t>
            </w:r>
          </w:p>
        </w:tc>
        <w:tc>
          <w:tcPr>
            <w:tcW w:w="1002" w:type="dxa"/>
            <w:tcBorders>
              <w:top w:val="nil"/>
              <w:left w:val="nil"/>
              <w:bottom w:val="single" w:sz="4" w:space="0" w:color="auto"/>
              <w:right w:val="single" w:sz="4" w:space="0" w:color="auto"/>
            </w:tcBorders>
            <w:shd w:val="clear" w:color="000000" w:fill="D7E4BC"/>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 </w:t>
            </w:r>
          </w:p>
        </w:tc>
        <w:tc>
          <w:tcPr>
            <w:tcW w:w="1204"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c>
          <w:tcPr>
            <w:tcW w:w="1048"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c>
          <w:tcPr>
            <w:tcW w:w="1048"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r>
      <w:tr w:rsidR="00A42DE8" w:rsidRPr="00A42DE8" w:rsidTr="00A42DE8">
        <w:trPr>
          <w:trHeight w:val="300"/>
        </w:trPr>
        <w:tc>
          <w:tcPr>
            <w:tcW w:w="3430" w:type="dxa"/>
            <w:tcBorders>
              <w:top w:val="nil"/>
              <w:left w:val="single" w:sz="4" w:space="0" w:color="auto"/>
              <w:bottom w:val="single" w:sz="4" w:space="0" w:color="auto"/>
              <w:right w:val="single" w:sz="4" w:space="0" w:color="auto"/>
            </w:tcBorders>
            <w:shd w:val="clear" w:color="auto" w:fill="auto"/>
            <w:vAlign w:val="bottom"/>
            <w:hideMark/>
          </w:tcPr>
          <w:p w:rsidR="00A42DE8" w:rsidRPr="00A42DE8" w:rsidRDefault="00A42DE8" w:rsidP="00A42DE8">
            <w:pPr>
              <w:suppressAutoHyphens w:val="0"/>
              <w:spacing w:line="240" w:lineRule="auto"/>
              <w:ind w:firstLine="0"/>
              <w:jc w:val="left"/>
              <w:rPr>
                <w:rFonts w:eastAsia="Times New Roman"/>
                <w:sz w:val="22"/>
                <w:lang w:eastAsia="ru-RU"/>
              </w:rPr>
            </w:pPr>
            <w:r w:rsidRPr="00A42DE8">
              <w:rPr>
                <w:rFonts w:eastAsia="Times New Roman"/>
                <w:sz w:val="22"/>
                <w:lang w:eastAsia="ru-RU"/>
              </w:rPr>
              <w:t>Воспитатель ГПД</w:t>
            </w:r>
          </w:p>
        </w:tc>
        <w:tc>
          <w:tcPr>
            <w:tcW w:w="1486" w:type="dxa"/>
            <w:tcBorders>
              <w:top w:val="nil"/>
              <w:left w:val="nil"/>
              <w:bottom w:val="single" w:sz="4" w:space="0" w:color="auto"/>
              <w:right w:val="single" w:sz="4" w:space="0" w:color="auto"/>
            </w:tcBorders>
            <w:shd w:val="clear" w:color="auto" w:fill="auto"/>
            <w:vAlign w:val="bottom"/>
            <w:hideMark/>
          </w:tcPr>
          <w:p w:rsidR="00A42DE8" w:rsidRPr="00A42DE8" w:rsidRDefault="00A42DE8" w:rsidP="00A42DE8">
            <w:pPr>
              <w:suppressAutoHyphens w:val="0"/>
              <w:spacing w:line="240" w:lineRule="auto"/>
              <w:ind w:firstLine="0"/>
              <w:jc w:val="left"/>
              <w:rPr>
                <w:rFonts w:eastAsia="Times New Roman"/>
                <w:sz w:val="22"/>
                <w:lang w:eastAsia="ru-RU"/>
              </w:rPr>
            </w:pPr>
            <w:r w:rsidRPr="00A42DE8">
              <w:rPr>
                <w:rFonts w:eastAsia="Times New Roman"/>
                <w:sz w:val="22"/>
                <w:lang w:eastAsia="ru-RU"/>
              </w:rPr>
              <w:t>1</w:t>
            </w:r>
          </w:p>
        </w:tc>
        <w:tc>
          <w:tcPr>
            <w:tcW w:w="1616"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sz w:val="22"/>
                <w:lang w:eastAsia="ru-RU"/>
              </w:rPr>
            </w:pPr>
            <w:r w:rsidRPr="00A42DE8">
              <w:rPr>
                <w:rFonts w:eastAsia="Times New Roman"/>
                <w:sz w:val="22"/>
                <w:lang w:eastAsia="ru-RU"/>
              </w:rPr>
              <w:t xml:space="preserve">0    </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1</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0</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0</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0</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0</w:t>
            </w:r>
          </w:p>
        </w:tc>
        <w:tc>
          <w:tcPr>
            <w:tcW w:w="1002" w:type="dxa"/>
            <w:tcBorders>
              <w:top w:val="nil"/>
              <w:left w:val="nil"/>
              <w:bottom w:val="single" w:sz="4" w:space="0" w:color="auto"/>
              <w:right w:val="single" w:sz="4" w:space="0" w:color="auto"/>
            </w:tcBorders>
            <w:shd w:val="clear" w:color="000000" w:fill="D7E4BC"/>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r w:rsidRPr="00A42DE8">
              <w:rPr>
                <w:rFonts w:eastAsia="Times New Roman"/>
                <w:color w:val="000000"/>
                <w:sz w:val="22"/>
                <w:lang w:eastAsia="ru-RU"/>
              </w:rPr>
              <w:t> </w:t>
            </w:r>
          </w:p>
        </w:tc>
        <w:tc>
          <w:tcPr>
            <w:tcW w:w="1204"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c>
          <w:tcPr>
            <w:tcW w:w="1048"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c>
          <w:tcPr>
            <w:tcW w:w="1048"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r>
      <w:tr w:rsidR="00A42DE8" w:rsidRPr="00A42DE8" w:rsidTr="00A42DE8">
        <w:trPr>
          <w:trHeight w:val="300"/>
        </w:trPr>
        <w:tc>
          <w:tcPr>
            <w:tcW w:w="3430" w:type="dxa"/>
            <w:tcBorders>
              <w:top w:val="nil"/>
              <w:left w:val="single" w:sz="4" w:space="0" w:color="auto"/>
              <w:bottom w:val="single" w:sz="4" w:space="0" w:color="auto"/>
              <w:right w:val="single" w:sz="4" w:space="0" w:color="auto"/>
            </w:tcBorders>
            <w:shd w:val="clear" w:color="auto" w:fill="auto"/>
            <w:vAlign w:val="bottom"/>
            <w:hideMark/>
          </w:tcPr>
          <w:p w:rsidR="00A42DE8" w:rsidRPr="00A42DE8" w:rsidRDefault="00A42DE8" w:rsidP="00A42DE8">
            <w:pPr>
              <w:suppressAutoHyphens w:val="0"/>
              <w:spacing w:line="240" w:lineRule="auto"/>
              <w:ind w:firstLine="0"/>
              <w:jc w:val="left"/>
              <w:rPr>
                <w:rFonts w:eastAsia="Times New Roman"/>
                <w:b/>
                <w:bCs/>
                <w:color w:val="000000"/>
                <w:sz w:val="22"/>
                <w:lang w:eastAsia="ru-RU"/>
              </w:rPr>
            </w:pPr>
            <w:r w:rsidRPr="00A42DE8">
              <w:rPr>
                <w:rFonts w:eastAsia="Times New Roman"/>
                <w:b/>
                <w:bCs/>
                <w:color w:val="000000"/>
                <w:sz w:val="22"/>
                <w:lang w:eastAsia="ru-RU"/>
              </w:rPr>
              <w:t>ВСЕГО (человек)</w:t>
            </w:r>
          </w:p>
        </w:tc>
        <w:tc>
          <w:tcPr>
            <w:tcW w:w="1486" w:type="dxa"/>
            <w:tcBorders>
              <w:top w:val="nil"/>
              <w:left w:val="nil"/>
              <w:bottom w:val="single" w:sz="4" w:space="0" w:color="auto"/>
              <w:right w:val="single" w:sz="4" w:space="0" w:color="auto"/>
            </w:tcBorders>
            <w:shd w:val="clear" w:color="auto" w:fill="auto"/>
            <w:vAlign w:val="bottom"/>
            <w:hideMark/>
          </w:tcPr>
          <w:p w:rsidR="00A42DE8" w:rsidRPr="00A42DE8" w:rsidRDefault="00A42DE8" w:rsidP="00A42DE8">
            <w:pPr>
              <w:suppressAutoHyphens w:val="0"/>
              <w:spacing w:line="240" w:lineRule="auto"/>
              <w:ind w:firstLine="0"/>
              <w:jc w:val="left"/>
              <w:rPr>
                <w:rFonts w:eastAsia="Times New Roman"/>
                <w:b/>
                <w:bCs/>
                <w:color w:val="000000"/>
                <w:sz w:val="22"/>
                <w:lang w:eastAsia="ru-RU"/>
              </w:rPr>
            </w:pPr>
            <w:r w:rsidRPr="00A42DE8">
              <w:rPr>
                <w:rFonts w:eastAsia="Times New Roman"/>
                <w:b/>
                <w:bCs/>
                <w:color w:val="000000"/>
                <w:sz w:val="22"/>
                <w:lang w:eastAsia="ru-RU"/>
              </w:rPr>
              <w:t>62</w:t>
            </w:r>
          </w:p>
        </w:tc>
        <w:tc>
          <w:tcPr>
            <w:tcW w:w="1616"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right"/>
              <w:rPr>
                <w:rFonts w:eastAsia="Times New Roman"/>
                <w:b/>
                <w:bCs/>
                <w:color w:val="000000"/>
                <w:sz w:val="22"/>
                <w:lang w:eastAsia="ru-RU"/>
              </w:rPr>
            </w:pPr>
            <w:r w:rsidRPr="00A42DE8">
              <w:rPr>
                <w:rFonts w:eastAsia="Times New Roman"/>
                <w:b/>
                <w:bCs/>
                <w:color w:val="000000"/>
                <w:sz w:val="22"/>
                <w:lang w:eastAsia="ru-RU"/>
              </w:rPr>
              <w:t xml:space="preserve">43    </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right"/>
              <w:rPr>
                <w:rFonts w:eastAsia="Times New Roman"/>
                <w:b/>
                <w:bCs/>
                <w:color w:val="000000"/>
                <w:sz w:val="22"/>
                <w:lang w:eastAsia="ru-RU"/>
              </w:rPr>
            </w:pPr>
            <w:r w:rsidRPr="00A42DE8">
              <w:rPr>
                <w:rFonts w:eastAsia="Times New Roman"/>
                <w:b/>
                <w:bCs/>
                <w:color w:val="000000"/>
                <w:sz w:val="22"/>
                <w:lang w:eastAsia="ru-RU"/>
              </w:rPr>
              <w:t>22</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right"/>
              <w:rPr>
                <w:rFonts w:eastAsia="Times New Roman"/>
                <w:b/>
                <w:bCs/>
                <w:color w:val="000000"/>
                <w:sz w:val="22"/>
                <w:lang w:eastAsia="ru-RU"/>
              </w:rPr>
            </w:pPr>
            <w:r w:rsidRPr="00A42DE8">
              <w:rPr>
                <w:rFonts w:eastAsia="Times New Roman"/>
                <w:b/>
                <w:bCs/>
                <w:color w:val="000000"/>
                <w:sz w:val="22"/>
                <w:lang w:eastAsia="ru-RU"/>
              </w:rPr>
              <w:t>16</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right"/>
              <w:rPr>
                <w:rFonts w:eastAsia="Times New Roman"/>
                <w:b/>
                <w:bCs/>
                <w:color w:val="000000"/>
                <w:sz w:val="22"/>
                <w:lang w:eastAsia="ru-RU"/>
              </w:rPr>
            </w:pPr>
            <w:r w:rsidRPr="00A42DE8">
              <w:rPr>
                <w:rFonts w:eastAsia="Times New Roman"/>
                <w:b/>
                <w:bCs/>
                <w:color w:val="000000"/>
                <w:sz w:val="22"/>
                <w:lang w:eastAsia="ru-RU"/>
              </w:rPr>
              <w:t>12</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right"/>
              <w:rPr>
                <w:rFonts w:eastAsia="Times New Roman"/>
                <w:b/>
                <w:bCs/>
                <w:color w:val="000000"/>
                <w:sz w:val="22"/>
                <w:lang w:eastAsia="ru-RU"/>
              </w:rPr>
            </w:pPr>
            <w:r w:rsidRPr="00A42DE8">
              <w:rPr>
                <w:rFonts w:eastAsia="Times New Roman"/>
                <w:b/>
                <w:bCs/>
                <w:color w:val="000000"/>
                <w:sz w:val="22"/>
                <w:lang w:eastAsia="ru-RU"/>
              </w:rPr>
              <w:t>9</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right"/>
              <w:rPr>
                <w:rFonts w:eastAsia="Times New Roman"/>
                <w:b/>
                <w:bCs/>
                <w:color w:val="000000"/>
                <w:sz w:val="22"/>
                <w:lang w:eastAsia="ru-RU"/>
              </w:rPr>
            </w:pPr>
            <w:r w:rsidRPr="00A42DE8">
              <w:rPr>
                <w:rFonts w:eastAsia="Times New Roman"/>
                <w:b/>
                <w:bCs/>
                <w:color w:val="000000"/>
                <w:sz w:val="22"/>
                <w:lang w:eastAsia="ru-RU"/>
              </w:rPr>
              <w:t>9</w:t>
            </w:r>
          </w:p>
        </w:tc>
        <w:tc>
          <w:tcPr>
            <w:tcW w:w="1002" w:type="dxa"/>
            <w:tcBorders>
              <w:top w:val="nil"/>
              <w:left w:val="nil"/>
              <w:bottom w:val="single" w:sz="4" w:space="0" w:color="auto"/>
              <w:right w:val="single" w:sz="4" w:space="0" w:color="auto"/>
            </w:tcBorders>
            <w:shd w:val="clear" w:color="000000" w:fill="D7E4BC"/>
            <w:noWrap/>
            <w:vAlign w:val="bottom"/>
            <w:hideMark/>
          </w:tcPr>
          <w:p w:rsidR="00A42DE8" w:rsidRPr="00A42DE8" w:rsidRDefault="00A42DE8" w:rsidP="00A42DE8">
            <w:pPr>
              <w:suppressAutoHyphens w:val="0"/>
              <w:spacing w:line="240" w:lineRule="auto"/>
              <w:ind w:firstLine="0"/>
              <w:jc w:val="left"/>
              <w:rPr>
                <w:rFonts w:eastAsia="Times New Roman"/>
                <w:b/>
                <w:bCs/>
                <w:color w:val="000000"/>
                <w:sz w:val="22"/>
                <w:lang w:eastAsia="ru-RU"/>
              </w:rPr>
            </w:pPr>
            <w:r w:rsidRPr="00A42DE8">
              <w:rPr>
                <w:rFonts w:eastAsia="Times New Roman"/>
                <w:b/>
                <w:bCs/>
                <w:color w:val="000000"/>
                <w:sz w:val="22"/>
                <w:lang w:eastAsia="ru-RU"/>
              </w:rPr>
              <w:t> </w:t>
            </w:r>
          </w:p>
        </w:tc>
        <w:tc>
          <w:tcPr>
            <w:tcW w:w="1204"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c>
          <w:tcPr>
            <w:tcW w:w="1048"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c>
          <w:tcPr>
            <w:tcW w:w="1048"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r>
      <w:tr w:rsidR="00A42DE8" w:rsidRPr="00A42DE8" w:rsidTr="00A42DE8">
        <w:trPr>
          <w:trHeight w:val="300"/>
        </w:trPr>
        <w:tc>
          <w:tcPr>
            <w:tcW w:w="3430" w:type="dxa"/>
            <w:tcBorders>
              <w:top w:val="nil"/>
              <w:left w:val="single" w:sz="4" w:space="0" w:color="auto"/>
              <w:bottom w:val="single" w:sz="4" w:space="0" w:color="auto"/>
              <w:right w:val="single" w:sz="4" w:space="0" w:color="auto"/>
            </w:tcBorders>
            <w:shd w:val="clear" w:color="auto" w:fill="auto"/>
            <w:vAlign w:val="bottom"/>
            <w:hideMark/>
          </w:tcPr>
          <w:p w:rsidR="00A42DE8" w:rsidRPr="00A42DE8" w:rsidRDefault="00A42DE8" w:rsidP="00A42DE8">
            <w:pPr>
              <w:suppressAutoHyphens w:val="0"/>
              <w:spacing w:line="240" w:lineRule="auto"/>
              <w:ind w:firstLine="0"/>
              <w:jc w:val="left"/>
              <w:rPr>
                <w:rFonts w:eastAsia="Times New Roman"/>
                <w:b/>
                <w:bCs/>
                <w:color w:val="000000"/>
                <w:sz w:val="22"/>
                <w:lang w:eastAsia="ru-RU"/>
              </w:rPr>
            </w:pPr>
            <w:r w:rsidRPr="00A42DE8">
              <w:rPr>
                <w:rFonts w:eastAsia="Times New Roman"/>
                <w:b/>
                <w:bCs/>
                <w:color w:val="000000"/>
                <w:sz w:val="22"/>
                <w:lang w:eastAsia="ru-RU"/>
              </w:rPr>
              <w:t> </w:t>
            </w:r>
          </w:p>
        </w:tc>
        <w:tc>
          <w:tcPr>
            <w:tcW w:w="1486" w:type="dxa"/>
            <w:tcBorders>
              <w:top w:val="nil"/>
              <w:left w:val="nil"/>
              <w:bottom w:val="single" w:sz="4" w:space="0" w:color="auto"/>
              <w:right w:val="single" w:sz="4" w:space="0" w:color="auto"/>
            </w:tcBorders>
            <w:shd w:val="clear" w:color="auto" w:fill="auto"/>
            <w:vAlign w:val="bottom"/>
            <w:hideMark/>
          </w:tcPr>
          <w:p w:rsidR="00A42DE8" w:rsidRPr="00A42DE8" w:rsidRDefault="00A42DE8" w:rsidP="00A42DE8">
            <w:pPr>
              <w:suppressAutoHyphens w:val="0"/>
              <w:spacing w:line="240" w:lineRule="auto"/>
              <w:ind w:firstLine="0"/>
              <w:jc w:val="left"/>
              <w:rPr>
                <w:rFonts w:eastAsia="Times New Roman"/>
                <w:b/>
                <w:bCs/>
                <w:color w:val="000000"/>
                <w:sz w:val="22"/>
                <w:lang w:eastAsia="ru-RU"/>
              </w:rPr>
            </w:pPr>
            <w:r w:rsidRPr="00A42DE8">
              <w:rPr>
                <w:rFonts w:eastAsia="Times New Roman"/>
                <w:b/>
                <w:bCs/>
                <w:color w:val="000000"/>
                <w:sz w:val="22"/>
                <w:lang w:eastAsia="ru-RU"/>
              </w:rPr>
              <w:t>руб</w:t>
            </w:r>
          </w:p>
        </w:tc>
        <w:tc>
          <w:tcPr>
            <w:tcW w:w="1616"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b/>
                <w:bCs/>
                <w:color w:val="000000"/>
                <w:sz w:val="22"/>
                <w:lang w:eastAsia="ru-RU"/>
              </w:rPr>
            </w:pPr>
            <w:r w:rsidRPr="00A42DE8">
              <w:rPr>
                <w:rFonts w:eastAsia="Times New Roman"/>
                <w:b/>
                <w:bCs/>
                <w:color w:val="000000"/>
                <w:sz w:val="22"/>
                <w:lang w:eastAsia="ru-RU"/>
              </w:rPr>
              <w:t>кол-во</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b/>
                <w:bCs/>
                <w:color w:val="000000"/>
                <w:sz w:val="22"/>
                <w:lang w:eastAsia="ru-RU"/>
              </w:rPr>
            </w:pPr>
            <w:r w:rsidRPr="00A42DE8">
              <w:rPr>
                <w:rFonts w:eastAsia="Times New Roman"/>
                <w:b/>
                <w:bCs/>
                <w:color w:val="000000"/>
                <w:sz w:val="22"/>
                <w:lang w:eastAsia="ru-RU"/>
              </w:rPr>
              <w:t> </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b/>
                <w:bCs/>
                <w:color w:val="000000"/>
                <w:sz w:val="22"/>
                <w:lang w:eastAsia="ru-RU"/>
              </w:rPr>
            </w:pPr>
            <w:r w:rsidRPr="00A42DE8">
              <w:rPr>
                <w:rFonts w:eastAsia="Times New Roman"/>
                <w:b/>
                <w:bCs/>
                <w:color w:val="000000"/>
                <w:sz w:val="22"/>
                <w:lang w:eastAsia="ru-RU"/>
              </w:rPr>
              <w:t> </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b/>
                <w:bCs/>
                <w:color w:val="000000"/>
                <w:sz w:val="22"/>
                <w:lang w:eastAsia="ru-RU"/>
              </w:rPr>
            </w:pPr>
            <w:r w:rsidRPr="00A42DE8">
              <w:rPr>
                <w:rFonts w:eastAsia="Times New Roman"/>
                <w:b/>
                <w:bCs/>
                <w:color w:val="000000"/>
                <w:sz w:val="22"/>
                <w:lang w:eastAsia="ru-RU"/>
              </w:rPr>
              <w:t> </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b/>
                <w:bCs/>
                <w:color w:val="000000"/>
                <w:sz w:val="22"/>
                <w:lang w:eastAsia="ru-RU"/>
              </w:rPr>
            </w:pPr>
            <w:r w:rsidRPr="00A42DE8">
              <w:rPr>
                <w:rFonts w:eastAsia="Times New Roman"/>
                <w:b/>
                <w:bCs/>
                <w:color w:val="000000"/>
                <w:sz w:val="22"/>
                <w:lang w:eastAsia="ru-RU"/>
              </w:rPr>
              <w:t> </w:t>
            </w:r>
          </w:p>
        </w:tc>
        <w:tc>
          <w:tcPr>
            <w:tcW w:w="818" w:type="dxa"/>
            <w:tcBorders>
              <w:top w:val="nil"/>
              <w:left w:val="nil"/>
              <w:bottom w:val="single" w:sz="4" w:space="0" w:color="auto"/>
              <w:right w:val="single" w:sz="4" w:space="0" w:color="auto"/>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b/>
                <w:bCs/>
                <w:color w:val="000000"/>
                <w:sz w:val="22"/>
                <w:lang w:eastAsia="ru-RU"/>
              </w:rPr>
            </w:pPr>
            <w:r w:rsidRPr="00A42DE8">
              <w:rPr>
                <w:rFonts w:eastAsia="Times New Roman"/>
                <w:b/>
                <w:bCs/>
                <w:color w:val="000000"/>
                <w:sz w:val="22"/>
                <w:lang w:eastAsia="ru-RU"/>
              </w:rPr>
              <w:t> </w:t>
            </w:r>
          </w:p>
        </w:tc>
        <w:tc>
          <w:tcPr>
            <w:tcW w:w="1002" w:type="dxa"/>
            <w:tcBorders>
              <w:top w:val="nil"/>
              <w:left w:val="nil"/>
              <w:bottom w:val="single" w:sz="4" w:space="0" w:color="auto"/>
              <w:right w:val="single" w:sz="4" w:space="0" w:color="auto"/>
            </w:tcBorders>
            <w:shd w:val="clear" w:color="000000" w:fill="D7E4BC"/>
            <w:noWrap/>
            <w:vAlign w:val="bottom"/>
            <w:hideMark/>
          </w:tcPr>
          <w:p w:rsidR="00A42DE8" w:rsidRPr="00A42DE8" w:rsidRDefault="00A42DE8" w:rsidP="00A42DE8">
            <w:pPr>
              <w:suppressAutoHyphens w:val="0"/>
              <w:spacing w:line="240" w:lineRule="auto"/>
              <w:ind w:firstLine="0"/>
              <w:jc w:val="left"/>
              <w:rPr>
                <w:rFonts w:eastAsia="Times New Roman"/>
                <w:b/>
                <w:bCs/>
                <w:color w:val="000000"/>
                <w:sz w:val="22"/>
                <w:lang w:eastAsia="ru-RU"/>
              </w:rPr>
            </w:pPr>
            <w:r w:rsidRPr="00A42DE8">
              <w:rPr>
                <w:rFonts w:eastAsia="Times New Roman"/>
                <w:b/>
                <w:bCs/>
                <w:color w:val="000000"/>
                <w:sz w:val="22"/>
                <w:lang w:eastAsia="ru-RU"/>
              </w:rPr>
              <w:t> </w:t>
            </w:r>
          </w:p>
        </w:tc>
        <w:tc>
          <w:tcPr>
            <w:tcW w:w="1204"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c>
          <w:tcPr>
            <w:tcW w:w="1048"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c>
          <w:tcPr>
            <w:tcW w:w="1048" w:type="dxa"/>
            <w:tcBorders>
              <w:top w:val="nil"/>
              <w:left w:val="nil"/>
              <w:bottom w:val="nil"/>
              <w:right w:val="nil"/>
            </w:tcBorders>
            <w:shd w:val="clear" w:color="auto" w:fill="auto"/>
            <w:noWrap/>
            <w:vAlign w:val="bottom"/>
            <w:hideMark/>
          </w:tcPr>
          <w:p w:rsidR="00A42DE8" w:rsidRPr="00A42DE8" w:rsidRDefault="00A42DE8" w:rsidP="00A42DE8">
            <w:pPr>
              <w:suppressAutoHyphens w:val="0"/>
              <w:spacing w:line="240" w:lineRule="auto"/>
              <w:ind w:firstLine="0"/>
              <w:jc w:val="left"/>
              <w:rPr>
                <w:rFonts w:eastAsia="Times New Roman"/>
                <w:color w:val="000000"/>
                <w:sz w:val="22"/>
                <w:lang w:eastAsia="ru-RU"/>
              </w:rPr>
            </w:pPr>
          </w:p>
        </w:tc>
      </w:tr>
    </w:tbl>
    <w:p w:rsidR="00C71994" w:rsidRPr="00C71994" w:rsidRDefault="00C71994" w:rsidP="0090615F">
      <w:pPr>
        <w:pStyle w:val="30"/>
        <w:spacing w:line="240" w:lineRule="auto"/>
      </w:pPr>
      <w:bookmarkStart w:id="162" w:name="_Toc435412744"/>
      <w:bookmarkStart w:id="163" w:name="_Toc453968219"/>
      <w:r>
        <w:t>III</w:t>
      </w:r>
      <w:r w:rsidR="00096218">
        <w:t>.3</w:t>
      </w:r>
      <w:r w:rsidRPr="00C71994">
        <w:t>.2</w:t>
      </w:r>
      <w:r w:rsidR="00096218">
        <w:t>.</w:t>
      </w:r>
      <w:r w:rsidRPr="00F72E54">
        <w:t> </w:t>
      </w:r>
      <w:r w:rsidRPr="00C71994">
        <w:t>Психолого-педагогические условия реализации основной образовательной программы</w:t>
      </w:r>
      <w:bookmarkEnd w:id="162"/>
      <w:bookmarkEnd w:id="163"/>
    </w:p>
    <w:p w:rsidR="00C71994" w:rsidRPr="004F6A90" w:rsidRDefault="00C71994" w:rsidP="0090615F">
      <w:pPr>
        <w:spacing w:line="240" w:lineRule="auto"/>
        <w:rPr>
          <w:b/>
          <w:lang w:eastAsia="ru-RU"/>
        </w:rPr>
      </w:pPr>
      <w:r w:rsidRPr="004F6A90">
        <w:rPr>
          <w:b/>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C71994" w:rsidRPr="00F72E54" w:rsidRDefault="00C71994" w:rsidP="0090615F">
      <w:pPr>
        <w:spacing w:line="240" w:lineRule="auto"/>
      </w:pPr>
      <w:r w:rsidRPr="00F72E54">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w:t>
      </w:r>
      <w:r w:rsidR="00FD044B">
        <w:t>обучающи</w:t>
      </w:r>
      <w:r w:rsidRPr="00F72E54">
        <w:t>хся осуществлять выбор характера самостоятельной работы.</w:t>
      </w:r>
    </w:p>
    <w:p w:rsidR="00C71994" w:rsidRPr="004F6A90" w:rsidRDefault="00C71994" w:rsidP="0090615F">
      <w:pPr>
        <w:spacing w:line="240" w:lineRule="auto"/>
        <w:rPr>
          <w:b/>
          <w:lang w:eastAsia="ru-RU"/>
        </w:rPr>
      </w:pPr>
      <w:r w:rsidRPr="004F6A90">
        <w:rPr>
          <w:b/>
          <w:lang w:eastAsia="ru-RU"/>
        </w:rPr>
        <w:t>Учет специфики возрастного психофизического развития обучающихся</w:t>
      </w:r>
    </w:p>
    <w:p w:rsidR="00C71994" w:rsidRPr="00F72E54" w:rsidRDefault="00C71994" w:rsidP="0090615F">
      <w:pPr>
        <w:spacing w:line="240" w:lineRule="auto"/>
      </w:pPr>
      <w:r w:rsidRPr="00F72E54">
        <w:t>Обеспечение преемственности осуществля</w:t>
      </w:r>
      <w:r w:rsidR="007E3154">
        <w:t>ется</w:t>
      </w:r>
      <w:r w:rsidRPr="00F72E54">
        <w:t xml:space="preserve">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71994" w:rsidRPr="00F72E54" w:rsidRDefault="00C71994" w:rsidP="0090615F">
      <w:pPr>
        <w:spacing w:line="240" w:lineRule="auto"/>
        <w:rPr>
          <w:shd w:val="clear" w:color="auto" w:fill="FFFFFF"/>
        </w:rPr>
      </w:pPr>
      <w:r w:rsidRPr="00F72E54">
        <w:rPr>
          <w:shd w:val="clear" w:color="auto" w:fill="FFFFFF"/>
        </w:rPr>
        <w:t>Направления работы предусматрива</w:t>
      </w:r>
      <w:r w:rsidR="007E3154">
        <w:rPr>
          <w:shd w:val="clear" w:color="auto" w:fill="FFFFFF"/>
        </w:rPr>
        <w:t>ют</w:t>
      </w:r>
      <w:r w:rsidRPr="00F72E54">
        <w:rPr>
          <w:shd w:val="clear" w:color="auto" w:fill="FFFFFF"/>
        </w:rPr>
        <w:t xml:space="preserve">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C71994" w:rsidRPr="004F6A90" w:rsidRDefault="00C71994" w:rsidP="0090615F">
      <w:pPr>
        <w:spacing w:line="240" w:lineRule="auto"/>
        <w:rPr>
          <w:b/>
          <w:lang w:eastAsia="ru-RU"/>
        </w:rPr>
      </w:pPr>
      <w:r w:rsidRPr="004F6A90">
        <w:rPr>
          <w:b/>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71994" w:rsidRPr="00F72E54" w:rsidRDefault="00C71994" w:rsidP="0090615F">
      <w:pPr>
        <w:spacing w:line="240" w:lineRule="auto"/>
        <w:rPr>
          <w:rFonts w:eastAsia="Times New Roman"/>
          <w:lang w:eastAsia="ru-RU"/>
        </w:rPr>
      </w:pPr>
      <w:r w:rsidRPr="00F72E54">
        <w:rPr>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F72E54">
        <w:rPr>
          <w:rFonts w:eastAsia="Times New Roman"/>
          <w:lang w:eastAsia="ru-RU"/>
        </w:rPr>
        <w:t xml:space="preserve">Психологическая компетентность родителей (законных представителей) формируется также в дистанционной форме через </w:t>
      </w:r>
      <w:r w:rsidR="00C0211A">
        <w:rPr>
          <w:rFonts w:eastAsia="Times New Roman"/>
          <w:lang w:eastAsia="ru-RU"/>
        </w:rPr>
        <w:t>И</w:t>
      </w:r>
      <w:r w:rsidRPr="00F72E54">
        <w:rPr>
          <w:rFonts w:eastAsia="Times New Roman"/>
          <w:lang w:eastAsia="ru-RU"/>
        </w:rPr>
        <w:t>нтернет.</w:t>
      </w:r>
    </w:p>
    <w:p w:rsidR="00C71994" w:rsidRPr="00F72E54" w:rsidRDefault="00C71994" w:rsidP="0090615F">
      <w:pPr>
        <w:spacing w:line="240" w:lineRule="auto"/>
      </w:pPr>
      <w:r w:rsidRPr="00F72E54">
        <w:t>Психологическое просвещение обучающихся осуществляется на психологических занятиях, тренингах, интегрированных уроках, консульт</w:t>
      </w:r>
      <w:r w:rsidR="00C0211A">
        <w:t>а</w:t>
      </w:r>
      <w:r w:rsidR="00FD044B">
        <w:t>циях</w:t>
      </w:r>
      <w:r w:rsidRPr="00F72E54">
        <w:t>, дистанционно.</w:t>
      </w:r>
    </w:p>
    <w:p w:rsidR="00C71994" w:rsidRPr="00F72E54" w:rsidRDefault="00C71994" w:rsidP="0090615F">
      <w:pPr>
        <w:spacing w:line="240" w:lineRule="auto"/>
      </w:pPr>
    </w:p>
    <w:p w:rsidR="00C71994" w:rsidRPr="004F6A90" w:rsidRDefault="00C71994" w:rsidP="0090615F">
      <w:pPr>
        <w:spacing w:line="240" w:lineRule="auto"/>
        <w:rPr>
          <w:b/>
          <w:lang w:eastAsia="ru-RU"/>
        </w:rPr>
      </w:pPr>
      <w:r w:rsidRPr="004F6A90">
        <w:rPr>
          <w:b/>
          <w:lang w:eastAsia="ru-RU"/>
        </w:rPr>
        <w:t>Вариативность направлений психолого-педагогического сопровождения участников образовательных отношений</w:t>
      </w:r>
    </w:p>
    <w:p w:rsidR="00C71994" w:rsidRPr="00F72E54" w:rsidRDefault="00C71994" w:rsidP="0090615F">
      <w:pPr>
        <w:spacing w:line="240" w:lineRule="auto"/>
      </w:pPr>
      <w:r w:rsidRPr="00F72E54">
        <w:t>К основным направлениям психолого-педагогического сопровождения обучающихся можно отнести:</w:t>
      </w:r>
    </w:p>
    <w:p w:rsidR="00C71994" w:rsidRPr="00F72E54" w:rsidRDefault="00C71994" w:rsidP="0090615F">
      <w:pPr>
        <w:pStyle w:val="a0"/>
        <w:spacing w:line="240" w:lineRule="auto"/>
      </w:pPr>
      <w:r w:rsidRPr="00F72E54">
        <w:t>сохранение и укрепление психического здоровья обучающихся;</w:t>
      </w:r>
    </w:p>
    <w:p w:rsidR="00C71994" w:rsidRPr="00F72E54" w:rsidRDefault="00C71994" w:rsidP="0090615F">
      <w:pPr>
        <w:pStyle w:val="a0"/>
        <w:spacing w:line="240" w:lineRule="auto"/>
      </w:pPr>
      <w:r w:rsidRPr="00F72E54">
        <w:t>формирование ценности здоровья и безопасного образа жизни;</w:t>
      </w:r>
    </w:p>
    <w:p w:rsidR="00C71994" w:rsidRPr="00F72E54" w:rsidRDefault="00C71994" w:rsidP="0090615F">
      <w:pPr>
        <w:pStyle w:val="a0"/>
        <w:spacing w:line="240" w:lineRule="auto"/>
      </w:pPr>
      <w:r w:rsidRPr="00F72E54">
        <w:t>развитие экологической культуры;</w:t>
      </w:r>
    </w:p>
    <w:p w:rsidR="00C71994" w:rsidRPr="00F72E54" w:rsidRDefault="00C71994" w:rsidP="0090615F">
      <w:pPr>
        <w:pStyle w:val="a0"/>
        <w:spacing w:line="240" w:lineRule="auto"/>
      </w:pPr>
      <w:r w:rsidRPr="00F72E54">
        <w:t>дифференциаци</w:t>
      </w:r>
      <w:r w:rsidR="00C0211A">
        <w:t>ю</w:t>
      </w:r>
      <w:r w:rsidRPr="00F72E54">
        <w:t xml:space="preserve"> и индивидуализаци</w:t>
      </w:r>
      <w:r w:rsidR="00C0211A">
        <w:t>ю</w:t>
      </w:r>
      <w:r w:rsidRPr="00F72E54">
        <w:t xml:space="preserve"> обучения;</w:t>
      </w:r>
    </w:p>
    <w:p w:rsidR="00C71994" w:rsidRPr="00F72E54" w:rsidRDefault="00C71994" w:rsidP="0090615F">
      <w:pPr>
        <w:pStyle w:val="a0"/>
        <w:spacing w:line="240" w:lineRule="auto"/>
      </w:pPr>
      <w:r w:rsidRPr="00F72E54">
        <w:t>мониторинг возможностей и способностей обучающихся;</w:t>
      </w:r>
    </w:p>
    <w:p w:rsidR="00C71994" w:rsidRPr="00F72E54" w:rsidRDefault="00C71994" w:rsidP="0090615F">
      <w:pPr>
        <w:pStyle w:val="a0"/>
        <w:spacing w:line="240" w:lineRule="auto"/>
      </w:pPr>
      <w:r w:rsidRPr="00F72E54">
        <w:t>выявление и поддержк</w:t>
      </w:r>
      <w:r w:rsidR="00C0211A">
        <w:t>у</w:t>
      </w:r>
      <w:r w:rsidRPr="00F72E54">
        <w:t xml:space="preserve"> одаренных обучающихся, поддержк</w:t>
      </w:r>
      <w:r w:rsidR="00C0211A">
        <w:t>у</w:t>
      </w:r>
      <w:r w:rsidRPr="00F72E54">
        <w:t xml:space="preserve"> обучающихся с особыми образовательными потребностями;</w:t>
      </w:r>
    </w:p>
    <w:p w:rsidR="00C71994" w:rsidRPr="00F72E54" w:rsidRDefault="00C71994" w:rsidP="0090615F">
      <w:pPr>
        <w:pStyle w:val="a0"/>
        <w:spacing w:line="240" w:lineRule="auto"/>
      </w:pPr>
      <w:r w:rsidRPr="00F72E54">
        <w:t>психолого-педагогическ</w:t>
      </w:r>
      <w:r w:rsidR="00C0211A">
        <w:t>ую</w:t>
      </w:r>
      <w:r w:rsidRPr="00F72E54">
        <w:t xml:space="preserve"> поддержк</w:t>
      </w:r>
      <w:r w:rsidR="00C0211A">
        <w:t>у</w:t>
      </w:r>
      <w:r w:rsidRPr="00F72E54">
        <w:t xml:space="preserve"> участников олимпиадного движения;</w:t>
      </w:r>
    </w:p>
    <w:p w:rsidR="00C71994" w:rsidRPr="00F72E54" w:rsidRDefault="00C71994" w:rsidP="0090615F">
      <w:pPr>
        <w:pStyle w:val="a0"/>
        <w:spacing w:line="240" w:lineRule="auto"/>
      </w:pPr>
      <w:r w:rsidRPr="00F72E54">
        <w:t>обеспечение осознанного и ответственного выбора дальнейшей профессиональной сферы деятельности;</w:t>
      </w:r>
    </w:p>
    <w:p w:rsidR="00C71994" w:rsidRPr="00F72E54" w:rsidRDefault="00C71994" w:rsidP="0090615F">
      <w:pPr>
        <w:pStyle w:val="a0"/>
        <w:spacing w:line="240" w:lineRule="auto"/>
      </w:pPr>
      <w:r w:rsidRPr="00F72E54">
        <w:t>формирование коммуникативных навыков в разновозрастной среде и среде сверстников;</w:t>
      </w:r>
    </w:p>
    <w:p w:rsidR="00C71994" w:rsidRPr="00F72E54" w:rsidRDefault="00C71994" w:rsidP="0090615F">
      <w:pPr>
        <w:pStyle w:val="a0"/>
        <w:spacing w:line="240" w:lineRule="auto"/>
      </w:pPr>
      <w:r w:rsidRPr="00F72E54">
        <w:t>поддержк</w:t>
      </w:r>
      <w:r w:rsidR="004F44B4">
        <w:t>у</w:t>
      </w:r>
      <w:r w:rsidRPr="00F72E54">
        <w:t xml:space="preserve"> объединений обучающихся, ученического самоуправления.</w:t>
      </w:r>
    </w:p>
    <w:p w:rsidR="00C71994" w:rsidRPr="00F72E54" w:rsidRDefault="00C71994" w:rsidP="0090615F">
      <w:pPr>
        <w:spacing w:line="240" w:lineRule="auto"/>
      </w:pPr>
      <w:r w:rsidRPr="00F72E54">
        <w:t xml:space="preserve">Важной составляющей деятельности </w:t>
      </w:r>
      <w:r w:rsidR="007E3154">
        <w:t>гимназии</w:t>
      </w:r>
      <w:r w:rsidRPr="00F72E54">
        <w:t xml:space="preserve">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71994" w:rsidRPr="00F72E54" w:rsidRDefault="00C71994" w:rsidP="0090615F">
      <w:pPr>
        <w:spacing w:line="240" w:lineRule="auto"/>
      </w:pPr>
      <w:r w:rsidRPr="00F72E54">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F72E54">
        <w:rPr>
          <w:rFonts w:eastAsia="Times New Roman"/>
          <w:color w:val="000000"/>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C71994" w:rsidRPr="00F72E54" w:rsidRDefault="00C71994" w:rsidP="0090615F">
      <w:pPr>
        <w:spacing w:line="240" w:lineRule="auto"/>
      </w:pPr>
      <w:r w:rsidRPr="00F72E54">
        <w:rPr>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71994" w:rsidRPr="00F72E54" w:rsidRDefault="00C71994" w:rsidP="0090615F">
      <w:pPr>
        <w:spacing w:line="240" w:lineRule="auto"/>
      </w:pPr>
    </w:p>
    <w:p w:rsidR="00C71994" w:rsidRPr="004F6A90" w:rsidRDefault="00C71994" w:rsidP="0090615F">
      <w:pPr>
        <w:spacing w:line="240" w:lineRule="auto"/>
        <w:rPr>
          <w:b/>
          <w:lang w:eastAsia="ru-RU"/>
        </w:rPr>
      </w:pPr>
      <w:r w:rsidRPr="004F6A90">
        <w:rPr>
          <w:b/>
          <w:lang w:eastAsia="ru-RU"/>
        </w:rPr>
        <w:t>Диверсификация уровней психолого-педагогического сопровождения</w:t>
      </w:r>
    </w:p>
    <w:p w:rsidR="00C71994" w:rsidRPr="00F72E54" w:rsidRDefault="00C71994" w:rsidP="0090615F">
      <w:pPr>
        <w:spacing w:line="240" w:lineRule="auto"/>
      </w:pPr>
      <w:r w:rsidRPr="00F72E54">
        <w:t>При организации психолого-педагогического сопровождения участников образовательн</w:t>
      </w:r>
      <w:r w:rsidR="004F44B4">
        <w:t>ых</w:t>
      </w:r>
      <w:r w:rsidRPr="00F72E54">
        <w:t xml:space="preserve">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4F5C26" w:rsidRDefault="00C71994" w:rsidP="0090615F">
      <w:pPr>
        <w:spacing w:line="240" w:lineRule="auto"/>
        <w:rPr>
          <w:b/>
          <w:lang w:eastAsia="ru-RU"/>
        </w:rPr>
      </w:pPr>
      <w:r w:rsidRPr="00F72E54">
        <w:rPr>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w:t>
      </w:r>
      <w:r w:rsidR="00AE32AA">
        <w:rPr>
          <w:shd w:val="clear" w:color="auto" w:fill="FFFFFF"/>
        </w:rPr>
        <w:t xml:space="preserve">она </w:t>
      </w:r>
      <w:r w:rsidRPr="00F72E54">
        <w:rPr>
          <w:shd w:val="clear" w:color="auto" w:fill="FFFFFF"/>
        </w:rPr>
        <w:t xml:space="preserve">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4F5C26" w:rsidRDefault="004F5C26" w:rsidP="0090615F">
      <w:pPr>
        <w:spacing w:line="240" w:lineRule="auto"/>
        <w:rPr>
          <w:b/>
          <w:lang w:eastAsia="ru-RU"/>
        </w:rPr>
      </w:pPr>
    </w:p>
    <w:p w:rsidR="00C71994" w:rsidRPr="004F6A90" w:rsidRDefault="00C71994" w:rsidP="0090615F">
      <w:pPr>
        <w:spacing w:line="240" w:lineRule="auto"/>
        <w:rPr>
          <w:b/>
          <w:lang w:eastAsia="ru-RU"/>
        </w:rPr>
      </w:pPr>
      <w:r w:rsidRPr="004F6A90">
        <w:rPr>
          <w:b/>
          <w:lang w:eastAsia="ru-RU"/>
        </w:rPr>
        <w:t>Вариативность форм психолого-педагогического сопровождения участников образовательных отношений</w:t>
      </w:r>
    </w:p>
    <w:p w:rsidR="00C71994" w:rsidRPr="00F72E54" w:rsidRDefault="00C71994" w:rsidP="0090615F">
      <w:pPr>
        <w:spacing w:line="240" w:lineRule="auto"/>
      </w:pPr>
      <w:r w:rsidRPr="00F72E54">
        <w:t>Основными формами психолого-педагогического сопровождения выступа</w:t>
      </w:r>
      <w:r w:rsidR="007E3154">
        <w:t>ют</w:t>
      </w:r>
      <w:r w:rsidRPr="00F72E54">
        <w:t>:</w:t>
      </w:r>
    </w:p>
    <w:p w:rsidR="00C71994" w:rsidRPr="00F72E54" w:rsidRDefault="00C71994" w:rsidP="0090615F">
      <w:pPr>
        <w:pStyle w:val="a0"/>
        <w:spacing w:line="240" w:lineRule="auto"/>
      </w:pPr>
      <w:r w:rsidRPr="00F72E54">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71994" w:rsidRPr="00F72E54" w:rsidRDefault="00C71994" w:rsidP="0090615F">
      <w:pPr>
        <w:pStyle w:val="a0"/>
        <w:spacing w:line="240" w:lineRule="auto"/>
      </w:pPr>
      <w:r w:rsidRPr="00F72E54">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71994" w:rsidRPr="00F72E54" w:rsidRDefault="00C71994" w:rsidP="0090615F">
      <w:pPr>
        <w:pStyle w:val="a0"/>
        <w:spacing w:line="240" w:lineRule="auto"/>
      </w:pPr>
      <w:r w:rsidRPr="00F72E54">
        <w:t>профилактика, экспертиза, развивающая работа, просвещение, коррекционная работа, осуществляемая в течение всего учебного времени.</w:t>
      </w:r>
    </w:p>
    <w:p w:rsidR="003153C6" w:rsidRPr="00F83E3A" w:rsidRDefault="003153C6" w:rsidP="003153C6">
      <w:pPr>
        <w:pStyle w:val="a0"/>
        <w:numPr>
          <w:ilvl w:val="0"/>
          <w:numId w:val="0"/>
        </w:numPr>
        <w:spacing w:line="240" w:lineRule="auto"/>
        <w:ind w:left="425" w:firstLine="709"/>
      </w:pPr>
      <w:r w:rsidRPr="00F83E3A">
        <w:t>В рамках психодиагностического направления проводятся диагностические мониторинги, которые направлены на углублённое психолого-педагогическое изучение личности старшеклассников, выявление индивидуальных особенностей, определение причин нарушений в обучении, воспитании и развитии.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260"/>
        <w:gridCol w:w="2913"/>
        <w:gridCol w:w="2330"/>
      </w:tblGrid>
      <w:tr w:rsidR="003153C6" w:rsidRPr="00F83E3A" w:rsidTr="00CC7C0B">
        <w:trPr>
          <w:trHeight w:val="109"/>
        </w:trPr>
        <w:tc>
          <w:tcPr>
            <w:tcW w:w="9320" w:type="dxa"/>
            <w:gridSpan w:val="4"/>
          </w:tcPr>
          <w:p w:rsidR="003153C6" w:rsidRPr="00F83E3A" w:rsidRDefault="003153C6" w:rsidP="00CC7C0B">
            <w:pPr>
              <w:autoSpaceDE w:val="0"/>
              <w:autoSpaceDN w:val="0"/>
              <w:adjustRightInd w:val="0"/>
              <w:spacing w:line="240" w:lineRule="auto"/>
              <w:contextualSpacing/>
              <w:rPr>
                <w:color w:val="000000"/>
                <w:sz w:val="23"/>
                <w:szCs w:val="23"/>
              </w:rPr>
            </w:pPr>
            <w:r w:rsidRPr="00F83E3A">
              <w:rPr>
                <w:color w:val="000000"/>
                <w:sz w:val="23"/>
                <w:szCs w:val="23"/>
              </w:rPr>
              <w:t xml:space="preserve">Психодиагностическое направление </w:t>
            </w:r>
          </w:p>
        </w:tc>
      </w:tr>
      <w:tr w:rsidR="003153C6" w:rsidRPr="00F83E3A" w:rsidTr="00CC7C0B">
        <w:trPr>
          <w:trHeight w:val="247"/>
        </w:trPr>
        <w:tc>
          <w:tcPr>
            <w:tcW w:w="817" w:type="dxa"/>
          </w:tcPr>
          <w:p w:rsidR="003153C6" w:rsidRPr="00F83E3A" w:rsidRDefault="003153C6" w:rsidP="003153C6">
            <w:pPr>
              <w:autoSpaceDE w:val="0"/>
              <w:autoSpaceDN w:val="0"/>
              <w:adjustRightInd w:val="0"/>
              <w:spacing w:line="240" w:lineRule="auto"/>
              <w:contextualSpacing/>
              <w:jc w:val="left"/>
              <w:rPr>
                <w:color w:val="000000"/>
                <w:sz w:val="23"/>
                <w:szCs w:val="23"/>
              </w:rPr>
            </w:pPr>
            <w:r w:rsidRPr="00F83E3A">
              <w:rPr>
                <w:color w:val="000000"/>
                <w:sz w:val="23"/>
                <w:szCs w:val="23"/>
              </w:rPr>
              <w:t xml:space="preserve">№ п\п </w:t>
            </w:r>
          </w:p>
        </w:tc>
        <w:tc>
          <w:tcPr>
            <w:tcW w:w="3260" w:type="dxa"/>
          </w:tcPr>
          <w:p w:rsidR="003153C6" w:rsidRPr="00F83E3A" w:rsidRDefault="003153C6" w:rsidP="003153C6">
            <w:pPr>
              <w:autoSpaceDE w:val="0"/>
              <w:autoSpaceDN w:val="0"/>
              <w:adjustRightInd w:val="0"/>
              <w:spacing w:line="240" w:lineRule="auto"/>
              <w:contextualSpacing/>
              <w:jc w:val="left"/>
              <w:rPr>
                <w:color w:val="000000"/>
                <w:sz w:val="23"/>
                <w:szCs w:val="23"/>
              </w:rPr>
            </w:pPr>
            <w:r w:rsidRPr="00F83E3A">
              <w:rPr>
                <w:color w:val="000000"/>
                <w:sz w:val="23"/>
                <w:szCs w:val="23"/>
              </w:rPr>
              <w:t xml:space="preserve">Содержание работы </w:t>
            </w:r>
          </w:p>
        </w:tc>
        <w:tc>
          <w:tcPr>
            <w:tcW w:w="2913" w:type="dxa"/>
          </w:tcPr>
          <w:p w:rsidR="003153C6" w:rsidRPr="00F83E3A" w:rsidRDefault="003153C6" w:rsidP="003153C6">
            <w:pPr>
              <w:autoSpaceDE w:val="0"/>
              <w:autoSpaceDN w:val="0"/>
              <w:adjustRightInd w:val="0"/>
              <w:spacing w:line="240" w:lineRule="auto"/>
              <w:contextualSpacing/>
              <w:jc w:val="left"/>
              <w:rPr>
                <w:color w:val="000000"/>
                <w:sz w:val="23"/>
                <w:szCs w:val="23"/>
              </w:rPr>
            </w:pPr>
            <w:r w:rsidRPr="00F83E3A">
              <w:rPr>
                <w:color w:val="000000"/>
                <w:sz w:val="23"/>
                <w:szCs w:val="23"/>
              </w:rPr>
              <w:t xml:space="preserve">Цель деятельности </w:t>
            </w:r>
          </w:p>
        </w:tc>
        <w:tc>
          <w:tcPr>
            <w:tcW w:w="2330" w:type="dxa"/>
          </w:tcPr>
          <w:p w:rsidR="003153C6" w:rsidRPr="00F83E3A" w:rsidRDefault="003153C6" w:rsidP="003153C6">
            <w:pPr>
              <w:autoSpaceDE w:val="0"/>
              <w:autoSpaceDN w:val="0"/>
              <w:adjustRightInd w:val="0"/>
              <w:spacing w:line="240" w:lineRule="auto"/>
              <w:contextualSpacing/>
              <w:jc w:val="left"/>
              <w:rPr>
                <w:color w:val="000000"/>
                <w:sz w:val="23"/>
                <w:szCs w:val="23"/>
              </w:rPr>
            </w:pPr>
            <w:r w:rsidRPr="00F83E3A">
              <w:rPr>
                <w:color w:val="000000"/>
                <w:sz w:val="23"/>
                <w:szCs w:val="23"/>
              </w:rPr>
              <w:t xml:space="preserve">Сроки проведения </w:t>
            </w:r>
          </w:p>
        </w:tc>
      </w:tr>
      <w:tr w:rsidR="003153C6" w:rsidRPr="00F83E3A" w:rsidTr="00CC7C0B">
        <w:trPr>
          <w:trHeight w:val="247"/>
        </w:trPr>
        <w:tc>
          <w:tcPr>
            <w:tcW w:w="817" w:type="dxa"/>
          </w:tcPr>
          <w:p w:rsidR="003153C6" w:rsidRPr="00F83E3A" w:rsidRDefault="003153C6" w:rsidP="003153C6">
            <w:pPr>
              <w:autoSpaceDE w:val="0"/>
              <w:autoSpaceDN w:val="0"/>
              <w:adjustRightInd w:val="0"/>
              <w:spacing w:line="240" w:lineRule="auto"/>
              <w:contextualSpacing/>
              <w:jc w:val="left"/>
              <w:rPr>
                <w:color w:val="000000"/>
                <w:sz w:val="23"/>
                <w:szCs w:val="23"/>
              </w:rPr>
            </w:pPr>
            <w:r w:rsidRPr="00F83E3A">
              <w:rPr>
                <w:color w:val="000000"/>
                <w:sz w:val="23"/>
                <w:szCs w:val="23"/>
              </w:rPr>
              <w:t xml:space="preserve">1 </w:t>
            </w:r>
          </w:p>
        </w:tc>
        <w:tc>
          <w:tcPr>
            <w:tcW w:w="3260" w:type="dxa"/>
          </w:tcPr>
          <w:p w:rsidR="003153C6" w:rsidRPr="00F83E3A" w:rsidRDefault="003153C6" w:rsidP="003153C6">
            <w:pPr>
              <w:autoSpaceDE w:val="0"/>
              <w:autoSpaceDN w:val="0"/>
              <w:adjustRightInd w:val="0"/>
              <w:spacing w:line="240" w:lineRule="auto"/>
              <w:contextualSpacing/>
              <w:jc w:val="left"/>
              <w:rPr>
                <w:color w:val="000000"/>
                <w:sz w:val="23"/>
                <w:szCs w:val="23"/>
              </w:rPr>
            </w:pPr>
            <w:r w:rsidRPr="00F83E3A">
              <w:rPr>
                <w:color w:val="000000"/>
                <w:sz w:val="23"/>
                <w:szCs w:val="23"/>
              </w:rPr>
              <w:t xml:space="preserve">Социометрия </w:t>
            </w:r>
          </w:p>
        </w:tc>
        <w:tc>
          <w:tcPr>
            <w:tcW w:w="2913" w:type="dxa"/>
          </w:tcPr>
          <w:p w:rsidR="003153C6" w:rsidRPr="00F83E3A" w:rsidRDefault="003153C6" w:rsidP="003153C6">
            <w:pPr>
              <w:autoSpaceDE w:val="0"/>
              <w:autoSpaceDN w:val="0"/>
              <w:adjustRightInd w:val="0"/>
              <w:spacing w:line="240" w:lineRule="auto"/>
              <w:ind w:firstLine="0"/>
              <w:contextualSpacing/>
              <w:jc w:val="left"/>
              <w:rPr>
                <w:color w:val="000000"/>
                <w:sz w:val="23"/>
                <w:szCs w:val="23"/>
              </w:rPr>
            </w:pPr>
            <w:r w:rsidRPr="00F83E3A">
              <w:rPr>
                <w:color w:val="000000"/>
                <w:sz w:val="23"/>
                <w:szCs w:val="23"/>
              </w:rPr>
              <w:t xml:space="preserve">Оценка межличностных отношений в классе </w:t>
            </w:r>
          </w:p>
        </w:tc>
        <w:tc>
          <w:tcPr>
            <w:tcW w:w="2330" w:type="dxa"/>
          </w:tcPr>
          <w:p w:rsidR="003153C6" w:rsidRPr="00F83E3A" w:rsidRDefault="003153C6" w:rsidP="00CC7C0B">
            <w:pPr>
              <w:autoSpaceDE w:val="0"/>
              <w:autoSpaceDN w:val="0"/>
              <w:adjustRightInd w:val="0"/>
              <w:spacing w:line="240" w:lineRule="auto"/>
              <w:ind w:firstLine="0"/>
              <w:contextualSpacing/>
              <w:jc w:val="left"/>
              <w:rPr>
                <w:color w:val="000000"/>
                <w:sz w:val="23"/>
                <w:szCs w:val="23"/>
              </w:rPr>
            </w:pPr>
            <w:r w:rsidRPr="00F83E3A">
              <w:rPr>
                <w:color w:val="000000"/>
                <w:sz w:val="23"/>
                <w:szCs w:val="23"/>
              </w:rPr>
              <w:t xml:space="preserve">В течение года </w:t>
            </w:r>
          </w:p>
        </w:tc>
      </w:tr>
      <w:tr w:rsidR="003153C6" w:rsidRPr="00F83E3A" w:rsidTr="00CC7C0B">
        <w:trPr>
          <w:trHeight w:val="523"/>
        </w:trPr>
        <w:tc>
          <w:tcPr>
            <w:tcW w:w="817" w:type="dxa"/>
          </w:tcPr>
          <w:p w:rsidR="003153C6" w:rsidRPr="00F83E3A" w:rsidRDefault="003153C6" w:rsidP="003153C6">
            <w:pPr>
              <w:autoSpaceDE w:val="0"/>
              <w:autoSpaceDN w:val="0"/>
              <w:adjustRightInd w:val="0"/>
              <w:spacing w:line="240" w:lineRule="auto"/>
              <w:contextualSpacing/>
              <w:jc w:val="left"/>
              <w:rPr>
                <w:color w:val="000000"/>
                <w:sz w:val="23"/>
                <w:szCs w:val="23"/>
              </w:rPr>
            </w:pPr>
            <w:r w:rsidRPr="00F83E3A">
              <w:rPr>
                <w:color w:val="000000"/>
                <w:sz w:val="23"/>
                <w:szCs w:val="23"/>
              </w:rPr>
              <w:t xml:space="preserve">2 </w:t>
            </w:r>
          </w:p>
        </w:tc>
        <w:tc>
          <w:tcPr>
            <w:tcW w:w="3260" w:type="dxa"/>
          </w:tcPr>
          <w:p w:rsidR="003153C6" w:rsidRPr="00F83E3A" w:rsidRDefault="003153C6" w:rsidP="003153C6">
            <w:pPr>
              <w:autoSpaceDE w:val="0"/>
              <w:autoSpaceDN w:val="0"/>
              <w:adjustRightInd w:val="0"/>
              <w:spacing w:line="240" w:lineRule="auto"/>
              <w:ind w:firstLine="0"/>
              <w:contextualSpacing/>
              <w:jc w:val="left"/>
              <w:rPr>
                <w:color w:val="000000"/>
                <w:sz w:val="23"/>
                <w:szCs w:val="23"/>
              </w:rPr>
            </w:pPr>
            <w:r w:rsidRPr="00F83E3A">
              <w:rPr>
                <w:color w:val="000000"/>
                <w:sz w:val="23"/>
                <w:szCs w:val="23"/>
              </w:rPr>
              <w:t xml:space="preserve">Компьютерное тестирование по методике «Профориентатор» </w:t>
            </w:r>
          </w:p>
        </w:tc>
        <w:tc>
          <w:tcPr>
            <w:tcW w:w="2913" w:type="dxa"/>
          </w:tcPr>
          <w:p w:rsidR="003153C6" w:rsidRPr="00F83E3A" w:rsidRDefault="003153C6" w:rsidP="003153C6">
            <w:pPr>
              <w:autoSpaceDE w:val="0"/>
              <w:autoSpaceDN w:val="0"/>
              <w:adjustRightInd w:val="0"/>
              <w:spacing w:line="240" w:lineRule="auto"/>
              <w:ind w:firstLine="0"/>
              <w:contextualSpacing/>
              <w:jc w:val="left"/>
              <w:rPr>
                <w:color w:val="000000"/>
                <w:sz w:val="23"/>
                <w:szCs w:val="23"/>
              </w:rPr>
            </w:pPr>
            <w:r w:rsidRPr="00F83E3A">
              <w:rPr>
                <w:color w:val="000000"/>
                <w:sz w:val="23"/>
                <w:szCs w:val="23"/>
              </w:rPr>
              <w:t xml:space="preserve">Диагностика личностных особенностей, профориентация </w:t>
            </w:r>
          </w:p>
        </w:tc>
        <w:tc>
          <w:tcPr>
            <w:tcW w:w="2330" w:type="dxa"/>
          </w:tcPr>
          <w:p w:rsidR="003153C6" w:rsidRPr="00F83E3A" w:rsidRDefault="003153C6" w:rsidP="003153C6">
            <w:pPr>
              <w:autoSpaceDE w:val="0"/>
              <w:autoSpaceDN w:val="0"/>
              <w:adjustRightInd w:val="0"/>
              <w:spacing w:line="240" w:lineRule="auto"/>
              <w:ind w:firstLine="0"/>
              <w:contextualSpacing/>
              <w:jc w:val="left"/>
              <w:rPr>
                <w:color w:val="000000"/>
                <w:sz w:val="23"/>
                <w:szCs w:val="23"/>
              </w:rPr>
            </w:pPr>
            <w:r w:rsidRPr="00F83E3A">
              <w:rPr>
                <w:color w:val="000000"/>
                <w:sz w:val="23"/>
                <w:szCs w:val="23"/>
              </w:rPr>
              <w:t xml:space="preserve">В течение года </w:t>
            </w:r>
          </w:p>
        </w:tc>
      </w:tr>
      <w:tr w:rsidR="003153C6" w:rsidRPr="00F83E3A" w:rsidTr="00CC7C0B">
        <w:trPr>
          <w:trHeight w:val="385"/>
        </w:trPr>
        <w:tc>
          <w:tcPr>
            <w:tcW w:w="817" w:type="dxa"/>
          </w:tcPr>
          <w:p w:rsidR="003153C6" w:rsidRPr="00F83E3A" w:rsidRDefault="003153C6" w:rsidP="003153C6">
            <w:pPr>
              <w:autoSpaceDE w:val="0"/>
              <w:autoSpaceDN w:val="0"/>
              <w:adjustRightInd w:val="0"/>
              <w:spacing w:line="240" w:lineRule="auto"/>
              <w:contextualSpacing/>
              <w:jc w:val="left"/>
              <w:rPr>
                <w:color w:val="000000"/>
                <w:sz w:val="23"/>
                <w:szCs w:val="23"/>
              </w:rPr>
            </w:pPr>
            <w:r w:rsidRPr="00F83E3A">
              <w:rPr>
                <w:color w:val="000000"/>
                <w:sz w:val="23"/>
                <w:szCs w:val="23"/>
              </w:rPr>
              <w:t xml:space="preserve">3 </w:t>
            </w:r>
          </w:p>
        </w:tc>
        <w:tc>
          <w:tcPr>
            <w:tcW w:w="3260" w:type="dxa"/>
          </w:tcPr>
          <w:p w:rsidR="003153C6" w:rsidRPr="00F83E3A" w:rsidRDefault="003153C6" w:rsidP="003153C6">
            <w:pPr>
              <w:autoSpaceDE w:val="0"/>
              <w:autoSpaceDN w:val="0"/>
              <w:adjustRightInd w:val="0"/>
              <w:spacing w:line="240" w:lineRule="auto"/>
              <w:ind w:firstLine="0"/>
              <w:contextualSpacing/>
              <w:jc w:val="left"/>
              <w:rPr>
                <w:color w:val="000000"/>
                <w:sz w:val="23"/>
                <w:szCs w:val="23"/>
              </w:rPr>
            </w:pPr>
            <w:r w:rsidRPr="00F83E3A">
              <w:rPr>
                <w:color w:val="000000"/>
                <w:sz w:val="23"/>
                <w:szCs w:val="23"/>
              </w:rPr>
              <w:t xml:space="preserve">Анкетирование одиннадцатиклассников по выбору направления дальнейшего обучения </w:t>
            </w:r>
          </w:p>
        </w:tc>
        <w:tc>
          <w:tcPr>
            <w:tcW w:w="2913" w:type="dxa"/>
          </w:tcPr>
          <w:p w:rsidR="003153C6" w:rsidRPr="00F83E3A" w:rsidRDefault="003153C6" w:rsidP="003153C6">
            <w:pPr>
              <w:autoSpaceDE w:val="0"/>
              <w:autoSpaceDN w:val="0"/>
              <w:adjustRightInd w:val="0"/>
              <w:spacing w:line="240" w:lineRule="auto"/>
              <w:ind w:firstLine="0"/>
              <w:contextualSpacing/>
              <w:jc w:val="left"/>
              <w:rPr>
                <w:color w:val="000000"/>
                <w:sz w:val="23"/>
                <w:szCs w:val="23"/>
              </w:rPr>
            </w:pPr>
            <w:r w:rsidRPr="00F83E3A">
              <w:rPr>
                <w:color w:val="000000"/>
                <w:sz w:val="23"/>
                <w:szCs w:val="23"/>
              </w:rPr>
              <w:t xml:space="preserve">Изучение профессиональных планов выпускников </w:t>
            </w:r>
          </w:p>
        </w:tc>
        <w:tc>
          <w:tcPr>
            <w:tcW w:w="2330" w:type="dxa"/>
          </w:tcPr>
          <w:p w:rsidR="003153C6" w:rsidRPr="00F83E3A" w:rsidRDefault="003153C6" w:rsidP="00CC7C0B">
            <w:pPr>
              <w:autoSpaceDE w:val="0"/>
              <w:autoSpaceDN w:val="0"/>
              <w:adjustRightInd w:val="0"/>
              <w:spacing w:line="240" w:lineRule="auto"/>
              <w:ind w:firstLine="0"/>
              <w:contextualSpacing/>
              <w:jc w:val="left"/>
              <w:rPr>
                <w:color w:val="000000"/>
                <w:sz w:val="23"/>
                <w:szCs w:val="23"/>
              </w:rPr>
            </w:pPr>
            <w:r w:rsidRPr="00F83E3A">
              <w:rPr>
                <w:color w:val="000000"/>
                <w:sz w:val="23"/>
                <w:szCs w:val="23"/>
              </w:rPr>
              <w:t xml:space="preserve">В течение года </w:t>
            </w:r>
          </w:p>
        </w:tc>
      </w:tr>
      <w:tr w:rsidR="003153C6" w:rsidRPr="00F83E3A" w:rsidTr="00CC7C0B">
        <w:trPr>
          <w:trHeight w:val="523"/>
        </w:trPr>
        <w:tc>
          <w:tcPr>
            <w:tcW w:w="817" w:type="dxa"/>
          </w:tcPr>
          <w:p w:rsidR="003153C6" w:rsidRPr="00F83E3A" w:rsidRDefault="003153C6" w:rsidP="003153C6">
            <w:pPr>
              <w:autoSpaceDE w:val="0"/>
              <w:autoSpaceDN w:val="0"/>
              <w:adjustRightInd w:val="0"/>
              <w:spacing w:line="240" w:lineRule="auto"/>
              <w:contextualSpacing/>
              <w:jc w:val="left"/>
              <w:rPr>
                <w:color w:val="000000"/>
                <w:sz w:val="23"/>
                <w:szCs w:val="23"/>
              </w:rPr>
            </w:pPr>
            <w:r w:rsidRPr="00F83E3A">
              <w:rPr>
                <w:color w:val="000000"/>
                <w:sz w:val="23"/>
                <w:szCs w:val="23"/>
              </w:rPr>
              <w:t xml:space="preserve">4 </w:t>
            </w:r>
          </w:p>
        </w:tc>
        <w:tc>
          <w:tcPr>
            <w:tcW w:w="3260" w:type="dxa"/>
          </w:tcPr>
          <w:p w:rsidR="003153C6" w:rsidRPr="00F83E3A" w:rsidRDefault="003153C6" w:rsidP="003153C6">
            <w:pPr>
              <w:autoSpaceDE w:val="0"/>
              <w:autoSpaceDN w:val="0"/>
              <w:adjustRightInd w:val="0"/>
              <w:spacing w:line="240" w:lineRule="auto"/>
              <w:ind w:firstLine="0"/>
              <w:contextualSpacing/>
              <w:jc w:val="left"/>
              <w:rPr>
                <w:color w:val="000000"/>
                <w:sz w:val="23"/>
                <w:szCs w:val="23"/>
              </w:rPr>
            </w:pPr>
            <w:r w:rsidRPr="00F83E3A">
              <w:rPr>
                <w:color w:val="000000"/>
                <w:sz w:val="23"/>
                <w:szCs w:val="23"/>
              </w:rPr>
              <w:t xml:space="preserve">Анкетирование выпускников </w:t>
            </w:r>
          </w:p>
        </w:tc>
        <w:tc>
          <w:tcPr>
            <w:tcW w:w="2913" w:type="dxa"/>
          </w:tcPr>
          <w:p w:rsidR="003153C6" w:rsidRPr="00F83E3A" w:rsidRDefault="003153C6" w:rsidP="003153C6">
            <w:pPr>
              <w:autoSpaceDE w:val="0"/>
              <w:autoSpaceDN w:val="0"/>
              <w:adjustRightInd w:val="0"/>
              <w:spacing w:line="240" w:lineRule="auto"/>
              <w:ind w:firstLine="0"/>
              <w:contextualSpacing/>
              <w:jc w:val="left"/>
              <w:rPr>
                <w:color w:val="000000"/>
                <w:sz w:val="23"/>
                <w:szCs w:val="23"/>
              </w:rPr>
            </w:pPr>
            <w:r w:rsidRPr="00F83E3A">
              <w:rPr>
                <w:color w:val="000000"/>
                <w:sz w:val="23"/>
                <w:szCs w:val="23"/>
              </w:rPr>
              <w:t xml:space="preserve">Определение уровня удовлетворенности выпускников образовательным процессом </w:t>
            </w:r>
          </w:p>
        </w:tc>
        <w:tc>
          <w:tcPr>
            <w:tcW w:w="2330" w:type="dxa"/>
          </w:tcPr>
          <w:p w:rsidR="003153C6" w:rsidRPr="00F83E3A" w:rsidRDefault="003153C6" w:rsidP="00CC7C0B">
            <w:pPr>
              <w:autoSpaceDE w:val="0"/>
              <w:autoSpaceDN w:val="0"/>
              <w:adjustRightInd w:val="0"/>
              <w:spacing w:line="240" w:lineRule="auto"/>
              <w:ind w:firstLine="0"/>
              <w:contextualSpacing/>
              <w:jc w:val="left"/>
              <w:rPr>
                <w:color w:val="000000"/>
                <w:sz w:val="23"/>
                <w:szCs w:val="23"/>
              </w:rPr>
            </w:pPr>
            <w:r w:rsidRPr="00F83E3A">
              <w:rPr>
                <w:color w:val="000000"/>
                <w:sz w:val="23"/>
                <w:szCs w:val="23"/>
              </w:rPr>
              <w:t xml:space="preserve">В течение года </w:t>
            </w:r>
          </w:p>
        </w:tc>
      </w:tr>
      <w:tr w:rsidR="003153C6" w:rsidRPr="00F83E3A" w:rsidTr="00CC7C0B">
        <w:trPr>
          <w:trHeight w:val="523"/>
        </w:trPr>
        <w:tc>
          <w:tcPr>
            <w:tcW w:w="817" w:type="dxa"/>
          </w:tcPr>
          <w:p w:rsidR="003153C6" w:rsidRPr="00F83E3A" w:rsidRDefault="003153C6" w:rsidP="003153C6">
            <w:pPr>
              <w:autoSpaceDE w:val="0"/>
              <w:autoSpaceDN w:val="0"/>
              <w:adjustRightInd w:val="0"/>
              <w:spacing w:line="240" w:lineRule="auto"/>
              <w:contextualSpacing/>
              <w:jc w:val="left"/>
              <w:rPr>
                <w:color w:val="000000"/>
                <w:sz w:val="23"/>
                <w:szCs w:val="23"/>
              </w:rPr>
            </w:pPr>
            <w:r w:rsidRPr="00F83E3A">
              <w:rPr>
                <w:color w:val="000000"/>
                <w:sz w:val="23"/>
                <w:szCs w:val="23"/>
              </w:rPr>
              <w:t xml:space="preserve">5 </w:t>
            </w:r>
          </w:p>
        </w:tc>
        <w:tc>
          <w:tcPr>
            <w:tcW w:w="3260" w:type="dxa"/>
          </w:tcPr>
          <w:p w:rsidR="003153C6" w:rsidRPr="00F83E3A" w:rsidRDefault="003153C6" w:rsidP="003153C6">
            <w:pPr>
              <w:autoSpaceDE w:val="0"/>
              <w:autoSpaceDN w:val="0"/>
              <w:adjustRightInd w:val="0"/>
              <w:spacing w:line="240" w:lineRule="auto"/>
              <w:ind w:firstLine="0"/>
              <w:contextualSpacing/>
              <w:jc w:val="left"/>
              <w:rPr>
                <w:color w:val="000000"/>
                <w:sz w:val="23"/>
                <w:szCs w:val="23"/>
              </w:rPr>
            </w:pPr>
            <w:r w:rsidRPr="00F83E3A">
              <w:rPr>
                <w:color w:val="000000"/>
                <w:sz w:val="23"/>
                <w:szCs w:val="23"/>
              </w:rPr>
              <w:t xml:space="preserve">Индивидуальная профориентационная работа </w:t>
            </w:r>
          </w:p>
        </w:tc>
        <w:tc>
          <w:tcPr>
            <w:tcW w:w="2913" w:type="dxa"/>
          </w:tcPr>
          <w:p w:rsidR="003153C6" w:rsidRPr="00F83E3A" w:rsidRDefault="003153C6" w:rsidP="003153C6">
            <w:pPr>
              <w:autoSpaceDE w:val="0"/>
              <w:autoSpaceDN w:val="0"/>
              <w:adjustRightInd w:val="0"/>
              <w:spacing w:line="240" w:lineRule="auto"/>
              <w:ind w:firstLine="0"/>
              <w:contextualSpacing/>
              <w:jc w:val="left"/>
              <w:rPr>
                <w:color w:val="000000"/>
                <w:sz w:val="23"/>
                <w:szCs w:val="23"/>
              </w:rPr>
            </w:pPr>
            <w:r w:rsidRPr="00F83E3A">
              <w:rPr>
                <w:color w:val="000000"/>
                <w:sz w:val="23"/>
                <w:szCs w:val="23"/>
              </w:rPr>
              <w:t xml:space="preserve">Оказание психологической поддержки в профессиональном самоопределении </w:t>
            </w:r>
          </w:p>
        </w:tc>
        <w:tc>
          <w:tcPr>
            <w:tcW w:w="2330" w:type="dxa"/>
          </w:tcPr>
          <w:p w:rsidR="003153C6" w:rsidRPr="00F83E3A" w:rsidRDefault="003153C6" w:rsidP="00CC7C0B">
            <w:pPr>
              <w:autoSpaceDE w:val="0"/>
              <w:autoSpaceDN w:val="0"/>
              <w:adjustRightInd w:val="0"/>
              <w:spacing w:line="240" w:lineRule="auto"/>
              <w:ind w:firstLine="0"/>
              <w:contextualSpacing/>
              <w:jc w:val="left"/>
              <w:rPr>
                <w:color w:val="000000"/>
                <w:sz w:val="23"/>
                <w:szCs w:val="23"/>
              </w:rPr>
            </w:pPr>
            <w:r w:rsidRPr="00F83E3A">
              <w:rPr>
                <w:color w:val="000000"/>
                <w:sz w:val="23"/>
                <w:szCs w:val="23"/>
              </w:rPr>
              <w:t xml:space="preserve">В течение года </w:t>
            </w:r>
          </w:p>
        </w:tc>
      </w:tr>
    </w:tbl>
    <w:p w:rsidR="003153C6" w:rsidRPr="00F83E3A" w:rsidRDefault="003153C6" w:rsidP="003153C6">
      <w:pPr>
        <w:pStyle w:val="a0"/>
        <w:numPr>
          <w:ilvl w:val="0"/>
          <w:numId w:val="0"/>
        </w:numPr>
      </w:pPr>
    </w:p>
    <w:p w:rsidR="003153C6" w:rsidRPr="00F83E3A" w:rsidRDefault="003153C6" w:rsidP="003153C6">
      <w:pPr>
        <w:pStyle w:val="a0"/>
        <w:numPr>
          <w:ilvl w:val="0"/>
          <w:numId w:val="0"/>
        </w:numPr>
        <w:ind w:left="426"/>
      </w:pPr>
      <w:r w:rsidRPr="00F83E3A">
        <w:t>Для выпускников 11-х классов в системе проводятся занятия по профориентации и психологической подготовке к ЕГЭ, в ходе д</w:t>
      </w:r>
      <w:r>
        <w:t>анной работы выявляются способно</w:t>
      </w:r>
      <w:r w:rsidRPr="00F83E3A">
        <w:t>сти детей, формируется практический опыт в различных сферах познавательной и профессиональной деятельности, проводится знакомство с учебными заведениями среднего и высшего профессионального образования, формируются представления о требованиях развивающегося общества к выпускникам школы.</w:t>
      </w:r>
    </w:p>
    <w:p w:rsidR="003153C6" w:rsidRDefault="003153C6" w:rsidP="003153C6">
      <w:pPr>
        <w:pStyle w:val="a0"/>
        <w:numPr>
          <w:ilvl w:val="0"/>
          <w:numId w:val="0"/>
        </w:numPr>
        <w:ind w:left="426"/>
      </w:pPr>
      <w:r w:rsidRPr="00F83E3A">
        <w:t xml:space="preserve">На </w:t>
      </w:r>
      <w:r>
        <w:t xml:space="preserve">уровне </w:t>
      </w:r>
      <w:r w:rsidRPr="00F83E3A">
        <w:t xml:space="preserve"> СОО с учащимися 11 классов в рамках классных часов проводятся индивидуальные и групповые психокоррекционные и развивающие занятия, направленные на развитие личности и индивидуальности учащихся, на регуляцию эмоционально-волевой сферы и формирования ключевых компетенций учащихся.</w:t>
      </w:r>
    </w:p>
    <w:p w:rsidR="003153C6" w:rsidRPr="00F83E3A" w:rsidRDefault="003153C6" w:rsidP="003153C6">
      <w:pPr>
        <w:pStyle w:val="a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95"/>
        <w:gridCol w:w="3051"/>
        <w:gridCol w:w="1843"/>
      </w:tblGrid>
      <w:tr w:rsidR="003153C6" w:rsidRPr="00F83E3A" w:rsidTr="00CC7C0B">
        <w:trPr>
          <w:trHeight w:val="109"/>
        </w:trPr>
        <w:tc>
          <w:tcPr>
            <w:tcW w:w="9464" w:type="dxa"/>
            <w:gridSpan w:val="4"/>
          </w:tcPr>
          <w:p w:rsidR="003153C6" w:rsidRPr="00F83E3A" w:rsidRDefault="003153C6" w:rsidP="00CC7C0B">
            <w:pPr>
              <w:autoSpaceDE w:val="0"/>
              <w:autoSpaceDN w:val="0"/>
              <w:adjustRightInd w:val="0"/>
              <w:spacing w:line="240" w:lineRule="auto"/>
              <w:contextualSpacing/>
              <w:rPr>
                <w:color w:val="000000"/>
                <w:sz w:val="23"/>
                <w:szCs w:val="23"/>
              </w:rPr>
            </w:pPr>
            <w:r w:rsidRPr="00F83E3A">
              <w:rPr>
                <w:color w:val="000000"/>
                <w:sz w:val="23"/>
                <w:szCs w:val="23"/>
              </w:rPr>
              <w:t xml:space="preserve">Развивающее и психокоррекционное направление </w:t>
            </w:r>
          </w:p>
        </w:tc>
      </w:tr>
      <w:tr w:rsidR="003153C6" w:rsidRPr="00F83E3A" w:rsidTr="00CC7C0B">
        <w:trPr>
          <w:trHeight w:val="247"/>
        </w:trPr>
        <w:tc>
          <w:tcPr>
            <w:tcW w:w="675" w:type="dxa"/>
          </w:tcPr>
          <w:p w:rsidR="003153C6" w:rsidRPr="00F83E3A" w:rsidRDefault="003153C6" w:rsidP="00CC7C0B">
            <w:pPr>
              <w:autoSpaceDE w:val="0"/>
              <w:autoSpaceDN w:val="0"/>
              <w:adjustRightInd w:val="0"/>
              <w:spacing w:line="240" w:lineRule="auto"/>
              <w:contextualSpacing/>
              <w:rPr>
                <w:color w:val="000000"/>
                <w:sz w:val="23"/>
                <w:szCs w:val="23"/>
              </w:rPr>
            </w:pPr>
            <w:r w:rsidRPr="00F83E3A">
              <w:rPr>
                <w:color w:val="000000"/>
                <w:sz w:val="23"/>
                <w:szCs w:val="23"/>
              </w:rPr>
              <w:t xml:space="preserve">№ п\п </w:t>
            </w:r>
          </w:p>
        </w:tc>
        <w:tc>
          <w:tcPr>
            <w:tcW w:w="3895" w:type="dxa"/>
          </w:tcPr>
          <w:p w:rsidR="003153C6" w:rsidRPr="00F83E3A" w:rsidRDefault="003153C6" w:rsidP="00CC7C0B">
            <w:pPr>
              <w:autoSpaceDE w:val="0"/>
              <w:autoSpaceDN w:val="0"/>
              <w:adjustRightInd w:val="0"/>
              <w:spacing w:line="240" w:lineRule="auto"/>
              <w:contextualSpacing/>
              <w:rPr>
                <w:color w:val="000000"/>
                <w:sz w:val="23"/>
                <w:szCs w:val="23"/>
              </w:rPr>
            </w:pPr>
            <w:r w:rsidRPr="00F83E3A">
              <w:rPr>
                <w:color w:val="000000"/>
                <w:sz w:val="23"/>
                <w:szCs w:val="23"/>
              </w:rPr>
              <w:t xml:space="preserve">Содержание работы </w:t>
            </w:r>
          </w:p>
        </w:tc>
        <w:tc>
          <w:tcPr>
            <w:tcW w:w="3051" w:type="dxa"/>
          </w:tcPr>
          <w:p w:rsidR="003153C6" w:rsidRPr="00F83E3A" w:rsidRDefault="003153C6" w:rsidP="00CC7C0B">
            <w:pPr>
              <w:autoSpaceDE w:val="0"/>
              <w:autoSpaceDN w:val="0"/>
              <w:adjustRightInd w:val="0"/>
              <w:spacing w:line="240" w:lineRule="auto"/>
              <w:contextualSpacing/>
              <w:rPr>
                <w:color w:val="000000"/>
                <w:sz w:val="23"/>
                <w:szCs w:val="23"/>
              </w:rPr>
            </w:pPr>
            <w:r w:rsidRPr="00F83E3A">
              <w:rPr>
                <w:color w:val="000000"/>
                <w:sz w:val="23"/>
                <w:szCs w:val="23"/>
              </w:rPr>
              <w:t xml:space="preserve">Цель деятельности </w:t>
            </w:r>
          </w:p>
        </w:tc>
        <w:tc>
          <w:tcPr>
            <w:tcW w:w="1843" w:type="dxa"/>
          </w:tcPr>
          <w:p w:rsidR="003153C6" w:rsidRPr="00F83E3A" w:rsidRDefault="003153C6" w:rsidP="00CC7C0B">
            <w:pPr>
              <w:autoSpaceDE w:val="0"/>
              <w:autoSpaceDN w:val="0"/>
              <w:adjustRightInd w:val="0"/>
              <w:spacing w:line="240" w:lineRule="auto"/>
              <w:contextualSpacing/>
              <w:rPr>
                <w:color w:val="000000"/>
                <w:sz w:val="23"/>
                <w:szCs w:val="23"/>
              </w:rPr>
            </w:pPr>
            <w:r w:rsidRPr="00F83E3A">
              <w:rPr>
                <w:color w:val="000000"/>
                <w:sz w:val="23"/>
                <w:szCs w:val="23"/>
              </w:rPr>
              <w:t xml:space="preserve">Сроки проведения </w:t>
            </w:r>
          </w:p>
        </w:tc>
      </w:tr>
      <w:tr w:rsidR="003153C6" w:rsidRPr="00F83E3A" w:rsidTr="00CC7C0B">
        <w:trPr>
          <w:trHeight w:val="385"/>
        </w:trPr>
        <w:tc>
          <w:tcPr>
            <w:tcW w:w="675" w:type="dxa"/>
          </w:tcPr>
          <w:p w:rsidR="003153C6" w:rsidRPr="00F83E3A" w:rsidRDefault="003153C6" w:rsidP="00CC7C0B">
            <w:pPr>
              <w:autoSpaceDE w:val="0"/>
              <w:autoSpaceDN w:val="0"/>
              <w:adjustRightInd w:val="0"/>
              <w:spacing w:line="240" w:lineRule="auto"/>
              <w:contextualSpacing/>
              <w:rPr>
                <w:color w:val="000000"/>
                <w:sz w:val="23"/>
                <w:szCs w:val="23"/>
              </w:rPr>
            </w:pPr>
            <w:r w:rsidRPr="00F83E3A">
              <w:rPr>
                <w:color w:val="000000"/>
                <w:sz w:val="23"/>
                <w:szCs w:val="23"/>
              </w:rPr>
              <w:t xml:space="preserve">2 </w:t>
            </w:r>
          </w:p>
        </w:tc>
        <w:tc>
          <w:tcPr>
            <w:tcW w:w="3895" w:type="dxa"/>
          </w:tcPr>
          <w:p w:rsidR="003153C6" w:rsidRPr="00F83E3A" w:rsidRDefault="003153C6" w:rsidP="003153C6">
            <w:pPr>
              <w:autoSpaceDE w:val="0"/>
              <w:autoSpaceDN w:val="0"/>
              <w:adjustRightInd w:val="0"/>
              <w:spacing w:line="240" w:lineRule="auto"/>
              <w:ind w:firstLine="0"/>
              <w:contextualSpacing/>
              <w:rPr>
                <w:color w:val="000000"/>
                <w:sz w:val="23"/>
                <w:szCs w:val="23"/>
              </w:rPr>
            </w:pPr>
            <w:r w:rsidRPr="00F83E3A">
              <w:rPr>
                <w:color w:val="000000"/>
                <w:sz w:val="23"/>
                <w:szCs w:val="23"/>
              </w:rPr>
              <w:t xml:space="preserve">Индивидуальные консультации для учащихся по результатам диагностик </w:t>
            </w:r>
          </w:p>
        </w:tc>
        <w:tc>
          <w:tcPr>
            <w:tcW w:w="3051" w:type="dxa"/>
          </w:tcPr>
          <w:p w:rsidR="003153C6" w:rsidRPr="00F83E3A" w:rsidRDefault="003153C6" w:rsidP="003153C6">
            <w:pPr>
              <w:autoSpaceDE w:val="0"/>
              <w:autoSpaceDN w:val="0"/>
              <w:adjustRightInd w:val="0"/>
              <w:spacing w:line="240" w:lineRule="auto"/>
              <w:ind w:firstLine="0"/>
              <w:contextualSpacing/>
              <w:rPr>
                <w:color w:val="000000"/>
                <w:sz w:val="23"/>
                <w:szCs w:val="23"/>
              </w:rPr>
            </w:pPr>
            <w:r w:rsidRPr="00F83E3A">
              <w:rPr>
                <w:color w:val="000000"/>
                <w:sz w:val="23"/>
                <w:szCs w:val="23"/>
              </w:rPr>
              <w:t xml:space="preserve">Развитие рефлексии, информирование о личностных особенностях </w:t>
            </w:r>
          </w:p>
        </w:tc>
        <w:tc>
          <w:tcPr>
            <w:tcW w:w="1843" w:type="dxa"/>
          </w:tcPr>
          <w:p w:rsidR="003153C6" w:rsidRPr="00F83E3A" w:rsidRDefault="003153C6" w:rsidP="003153C6">
            <w:pPr>
              <w:autoSpaceDE w:val="0"/>
              <w:autoSpaceDN w:val="0"/>
              <w:adjustRightInd w:val="0"/>
              <w:spacing w:line="240" w:lineRule="auto"/>
              <w:ind w:firstLine="0"/>
              <w:contextualSpacing/>
              <w:rPr>
                <w:color w:val="000000"/>
                <w:sz w:val="23"/>
                <w:szCs w:val="23"/>
              </w:rPr>
            </w:pPr>
            <w:r w:rsidRPr="00F83E3A">
              <w:rPr>
                <w:color w:val="000000"/>
                <w:sz w:val="23"/>
                <w:szCs w:val="23"/>
              </w:rPr>
              <w:t xml:space="preserve">В течение года </w:t>
            </w:r>
          </w:p>
        </w:tc>
      </w:tr>
      <w:tr w:rsidR="003153C6" w:rsidRPr="00F83E3A" w:rsidTr="00CC7C0B">
        <w:trPr>
          <w:trHeight w:val="523"/>
        </w:trPr>
        <w:tc>
          <w:tcPr>
            <w:tcW w:w="675" w:type="dxa"/>
          </w:tcPr>
          <w:p w:rsidR="003153C6" w:rsidRPr="00F83E3A" w:rsidRDefault="003153C6" w:rsidP="00CC7C0B">
            <w:pPr>
              <w:autoSpaceDE w:val="0"/>
              <w:autoSpaceDN w:val="0"/>
              <w:adjustRightInd w:val="0"/>
              <w:spacing w:line="240" w:lineRule="auto"/>
              <w:contextualSpacing/>
              <w:rPr>
                <w:color w:val="000000"/>
                <w:sz w:val="23"/>
                <w:szCs w:val="23"/>
              </w:rPr>
            </w:pPr>
            <w:r w:rsidRPr="00F83E3A">
              <w:rPr>
                <w:color w:val="000000"/>
                <w:sz w:val="23"/>
                <w:szCs w:val="23"/>
              </w:rPr>
              <w:t xml:space="preserve">3 </w:t>
            </w:r>
          </w:p>
        </w:tc>
        <w:tc>
          <w:tcPr>
            <w:tcW w:w="3895" w:type="dxa"/>
          </w:tcPr>
          <w:p w:rsidR="003153C6" w:rsidRPr="00F83E3A" w:rsidRDefault="003153C6" w:rsidP="003153C6">
            <w:pPr>
              <w:autoSpaceDE w:val="0"/>
              <w:autoSpaceDN w:val="0"/>
              <w:adjustRightInd w:val="0"/>
              <w:spacing w:line="240" w:lineRule="auto"/>
              <w:ind w:firstLine="0"/>
              <w:contextualSpacing/>
              <w:rPr>
                <w:color w:val="000000"/>
                <w:sz w:val="23"/>
                <w:szCs w:val="23"/>
              </w:rPr>
            </w:pPr>
            <w:r w:rsidRPr="00F83E3A">
              <w:rPr>
                <w:color w:val="000000"/>
                <w:sz w:val="23"/>
                <w:szCs w:val="23"/>
              </w:rPr>
              <w:t xml:space="preserve">Индивидуальные консультации для родителей учащихся по результатам диагностик </w:t>
            </w:r>
          </w:p>
        </w:tc>
        <w:tc>
          <w:tcPr>
            <w:tcW w:w="3051" w:type="dxa"/>
          </w:tcPr>
          <w:p w:rsidR="003153C6" w:rsidRPr="00F83E3A" w:rsidRDefault="003153C6" w:rsidP="003153C6">
            <w:pPr>
              <w:autoSpaceDE w:val="0"/>
              <w:autoSpaceDN w:val="0"/>
              <w:adjustRightInd w:val="0"/>
              <w:spacing w:line="240" w:lineRule="auto"/>
              <w:ind w:firstLine="0"/>
              <w:contextualSpacing/>
              <w:rPr>
                <w:color w:val="000000"/>
                <w:sz w:val="23"/>
                <w:szCs w:val="23"/>
              </w:rPr>
            </w:pPr>
            <w:r w:rsidRPr="00F83E3A">
              <w:rPr>
                <w:color w:val="000000"/>
                <w:sz w:val="23"/>
                <w:szCs w:val="23"/>
              </w:rPr>
              <w:t xml:space="preserve">Оказание психологической поддержки родителям и организация условий взаимопонимания и помощи </w:t>
            </w:r>
          </w:p>
        </w:tc>
        <w:tc>
          <w:tcPr>
            <w:tcW w:w="1843" w:type="dxa"/>
          </w:tcPr>
          <w:p w:rsidR="003153C6" w:rsidRPr="00F83E3A" w:rsidRDefault="003153C6" w:rsidP="003153C6">
            <w:pPr>
              <w:autoSpaceDE w:val="0"/>
              <w:autoSpaceDN w:val="0"/>
              <w:adjustRightInd w:val="0"/>
              <w:spacing w:line="240" w:lineRule="auto"/>
              <w:ind w:firstLine="0"/>
              <w:contextualSpacing/>
              <w:rPr>
                <w:color w:val="000000"/>
                <w:sz w:val="23"/>
                <w:szCs w:val="23"/>
              </w:rPr>
            </w:pPr>
            <w:r w:rsidRPr="00F83E3A">
              <w:rPr>
                <w:color w:val="000000"/>
                <w:sz w:val="23"/>
                <w:szCs w:val="23"/>
              </w:rPr>
              <w:t xml:space="preserve">В течение года </w:t>
            </w:r>
          </w:p>
        </w:tc>
      </w:tr>
    </w:tbl>
    <w:p w:rsidR="003153C6" w:rsidRPr="00F83E3A" w:rsidRDefault="003153C6" w:rsidP="003153C6">
      <w:pPr>
        <w:pStyle w:val="a0"/>
      </w:pPr>
    </w:p>
    <w:p w:rsidR="00C71994" w:rsidRPr="003153C6" w:rsidRDefault="00C71994" w:rsidP="0090615F">
      <w:pPr>
        <w:spacing w:line="240" w:lineRule="auto"/>
        <w:rPr>
          <w:lang w:eastAsia="ru-RU"/>
        </w:rPr>
      </w:pPr>
    </w:p>
    <w:p w:rsidR="00C71994" w:rsidRPr="00C71994" w:rsidRDefault="00C71994" w:rsidP="0090615F">
      <w:pPr>
        <w:pStyle w:val="30"/>
        <w:spacing w:line="240" w:lineRule="auto"/>
      </w:pPr>
      <w:bookmarkStart w:id="164" w:name="_Toc435412745"/>
      <w:bookmarkStart w:id="165" w:name="_Toc453968220"/>
      <w:r>
        <w:t>III</w:t>
      </w:r>
      <w:r w:rsidR="00096218">
        <w:t>.3.</w:t>
      </w:r>
      <w:r w:rsidRPr="00C71994">
        <w:t>3</w:t>
      </w:r>
      <w:r w:rsidR="00096218">
        <w:t>.</w:t>
      </w:r>
      <w:r w:rsidRPr="00F72E54">
        <w:t> </w:t>
      </w:r>
      <w:r w:rsidRPr="00C71994">
        <w:t>Финансовое обеспечение реализации образовательной программы среднего общего образования</w:t>
      </w:r>
      <w:bookmarkEnd w:id="164"/>
      <w:bookmarkEnd w:id="165"/>
    </w:p>
    <w:p w:rsidR="00C71994" w:rsidRPr="00F72E54" w:rsidRDefault="00C71994" w:rsidP="0090615F">
      <w:pPr>
        <w:spacing w:line="240" w:lineRule="auto"/>
      </w:pPr>
      <w:r w:rsidRPr="00F72E54">
        <w:t>Финансовое обеспечение реализации основной образовательной программы среднего общего образования включает в себя:</w:t>
      </w:r>
    </w:p>
    <w:p w:rsidR="00C71994" w:rsidRPr="00F72E54" w:rsidRDefault="00AE32AA" w:rsidP="0090615F">
      <w:pPr>
        <w:pStyle w:val="a0"/>
        <w:spacing w:line="240" w:lineRule="auto"/>
      </w:pPr>
      <w:r w:rsidRPr="00F72E54">
        <w:t xml:space="preserve">обеспечение </w:t>
      </w:r>
      <w:r w:rsidR="00C71994" w:rsidRPr="00F72E54">
        <w:t>государственных гарантий прав граждан на получение бесплатного общедоступного среднего общего образования;</w:t>
      </w:r>
    </w:p>
    <w:p w:rsidR="00C71994" w:rsidRPr="00F72E54" w:rsidRDefault="00AE32AA" w:rsidP="0090615F">
      <w:pPr>
        <w:pStyle w:val="a0"/>
        <w:spacing w:line="240" w:lineRule="auto"/>
      </w:pPr>
      <w:r w:rsidRPr="00F72E54">
        <w:t>исполнени</w:t>
      </w:r>
      <w:r>
        <w:t>е</w:t>
      </w:r>
      <w:r w:rsidR="00C71994" w:rsidRPr="00F72E54">
        <w:t xml:space="preserve">требований </w:t>
      </w:r>
      <w:r w:rsidR="00A45DE8">
        <w:t>ФГОС СОО</w:t>
      </w:r>
      <w:r w:rsidR="00C71994" w:rsidRPr="00F72E54">
        <w:t xml:space="preserve"> организацией, осуществляющей образовательную деятельность;</w:t>
      </w:r>
    </w:p>
    <w:p w:rsidR="00C71994" w:rsidRPr="00F72E54" w:rsidRDefault="00C71994" w:rsidP="0090615F">
      <w:pPr>
        <w:pStyle w:val="a0"/>
        <w:spacing w:line="240" w:lineRule="auto"/>
      </w:pPr>
      <w:r w:rsidRPr="00F72E54">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71994" w:rsidRPr="00F72E54" w:rsidRDefault="00C71994" w:rsidP="0090615F">
      <w:pPr>
        <w:spacing w:line="240" w:lineRule="auto"/>
      </w:pPr>
      <w:r w:rsidRPr="00F72E54">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71994" w:rsidRPr="00F72E54" w:rsidRDefault="00C71994" w:rsidP="0090615F">
      <w:pPr>
        <w:spacing w:line="240" w:lineRule="auto"/>
      </w:pPr>
      <w:r w:rsidRPr="00F72E54">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F72E54">
        <w:rPr>
          <w:bCs/>
          <w:spacing w:val="-3"/>
        </w:rPr>
        <w:t xml:space="preserve">нормативных затрат оказания государственных (муниципальных) услуг по реализации образовательной программы </w:t>
      </w:r>
      <w:r w:rsidRPr="00F72E54">
        <w:rPr>
          <w:lang w:eastAsia="ru-RU"/>
        </w:rPr>
        <w:t>среднего общего образования осуществляется по направленности (</w:t>
      </w:r>
      <w:r w:rsidRPr="00F72E54">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C71994" w:rsidRPr="00F72E54" w:rsidRDefault="00C71994" w:rsidP="0090615F">
      <w:pPr>
        <w:spacing w:line="240" w:lineRule="auto"/>
        <w:rPr>
          <w:lang w:eastAsia="ru-RU"/>
        </w:rPr>
      </w:pPr>
      <w:bookmarkStart w:id="166" w:name="st99_5"/>
      <w:bookmarkEnd w:id="166"/>
    </w:p>
    <w:p w:rsidR="00C71994" w:rsidRPr="00C71994" w:rsidRDefault="00C71994" w:rsidP="0090615F">
      <w:pPr>
        <w:pStyle w:val="30"/>
        <w:spacing w:line="240" w:lineRule="auto"/>
      </w:pPr>
      <w:bookmarkStart w:id="167" w:name="_Toc435412746"/>
      <w:bookmarkStart w:id="168" w:name="_Toc453968221"/>
      <w:r>
        <w:t>III</w:t>
      </w:r>
      <w:r w:rsidR="00096218">
        <w:t>.3.</w:t>
      </w:r>
      <w:r w:rsidRPr="00C71994">
        <w:t>4</w:t>
      </w:r>
      <w:r w:rsidR="00096218">
        <w:t>.</w:t>
      </w:r>
      <w:r>
        <w:t> </w:t>
      </w:r>
      <w:r w:rsidRPr="00C71994">
        <w:t>Материально-технические условия реализации основной образовательной программы</w:t>
      </w:r>
      <w:bookmarkEnd w:id="167"/>
      <w:bookmarkEnd w:id="168"/>
    </w:p>
    <w:p w:rsidR="00C71994" w:rsidRPr="00F72E54" w:rsidRDefault="00C71994" w:rsidP="0090615F">
      <w:pPr>
        <w:spacing w:line="240" w:lineRule="auto"/>
        <w:rPr>
          <w:rFonts w:ascii="Arial" w:eastAsia="Arial" w:hAnsi="Arial" w:cs="Arial"/>
          <w:sz w:val="22"/>
          <w:lang w:eastAsia="ru-RU"/>
        </w:rPr>
      </w:pPr>
      <w:r w:rsidRPr="00F72E54">
        <w:rPr>
          <w:lang w:eastAsia="ru-RU"/>
        </w:rPr>
        <w:t>Материально-технические условия реализации основной образовательной программы формируются с учетом:</w:t>
      </w:r>
    </w:p>
    <w:p w:rsidR="00C71994" w:rsidRPr="00F72E54" w:rsidRDefault="00C71994" w:rsidP="0090615F">
      <w:pPr>
        <w:pStyle w:val="a0"/>
        <w:spacing w:line="240" w:lineRule="auto"/>
      </w:pPr>
      <w:r w:rsidRPr="00F72E54">
        <w:t>требований ФГОС СОО</w:t>
      </w:r>
      <w:r w:rsidR="00AE32AA">
        <w:t>;</w:t>
      </w:r>
    </w:p>
    <w:p w:rsidR="00C71994" w:rsidRPr="00F72E54" w:rsidRDefault="00C71994" w:rsidP="0090615F">
      <w:pPr>
        <w:pStyle w:val="a0"/>
        <w:spacing w:line="240" w:lineRule="auto"/>
      </w:pPr>
      <w:r w:rsidRPr="00F72E54">
        <w:t>положения о лицензировании образовательной деятельности, утвержденного постановлением Правительства Российской Федерации от 28 октября 2013</w:t>
      </w:r>
      <w:r w:rsidR="00AE32AA">
        <w:t xml:space="preserve"> г.</w:t>
      </w:r>
      <w:r w:rsidRPr="00F72E54">
        <w:t xml:space="preserve"> № 966</w:t>
      </w:r>
      <w:r w:rsidR="00AE32AA">
        <w:t>;</w:t>
      </w:r>
    </w:p>
    <w:p w:rsidR="00C71994" w:rsidRPr="00F72E54" w:rsidRDefault="00C71994" w:rsidP="0090615F">
      <w:pPr>
        <w:pStyle w:val="a0"/>
        <w:spacing w:line="240" w:lineRule="auto"/>
      </w:pPr>
      <w:r w:rsidRPr="00F72E54">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w:t>
      </w:r>
      <w:r w:rsidR="004233AF">
        <w:t>н</w:t>
      </w:r>
      <w:r w:rsidRPr="00F72E54">
        <w:t>ных Министерством юстиции Российской Федерации 5.11.2009 г., регистрационный № 15172. Российская газета, 2009, № 217)</w:t>
      </w:r>
      <w:r w:rsidR="00AE32AA">
        <w:t>;</w:t>
      </w:r>
    </w:p>
    <w:p w:rsidR="00C71994" w:rsidRPr="00F72E54" w:rsidRDefault="00C71994" w:rsidP="0090615F">
      <w:pPr>
        <w:pStyle w:val="a0"/>
        <w:spacing w:line="240" w:lineRule="auto"/>
      </w:pPr>
      <w:r w:rsidRPr="00F72E54">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w:t>
      </w:r>
      <w:r w:rsidR="001E4EAC">
        <w:t>организациях</w:t>
      </w:r>
      <w:r w:rsidRPr="00F72E54">
        <w:t>, учреждениях начального и среднего профессионального образования», утвержденны</w:t>
      </w:r>
      <w:r w:rsidR="00AE32AA">
        <w:t>х</w:t>
      </w:r>
      <w:r w:rsidRPr="00F72E54">
        <w:t xml:space="preserve">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r w:rsidR="00AE32AA">
        <w:t>;</w:t>
      </w:r>
    </w:p>
    <w:p w:rsidR="00C71994" w:rsidRPr="00F72E54" w:rsidRDefault="00C71994" w:rsidP="0090615F">
      <w:pPr>
        <w:pStyle w:val="a0"/>
        <w:spacing w:line="240" w:lineRule="auto"/>
      </w:pPr>
      <w:r w:rsidRPr="00F72E54">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w:t>
      </w:r>
      <w:r w:rsidR="00C03919" w:rsidRPr="00F72E54">
        <w:t>утвержденны</w:t>
      </w:r>
      <w:r w:rsidR="00C03919">
        <w:t>х</w:t>
      </w:r>
      <w:r w:rsidR="008361D3">
        <w:t xml:space="preserve"> </w:t>
      </w:r>
      <w:r w:rsidRPr="00F72E54">
        <w:t>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F72E54">
        <w:rPr>
          <w:color w:val="222222"/>
        </w:rPr>
        <w:t>ральных органов исполнительной власти, 2010, № 36)</w:t>
      </w:r>
      <w:r w:rsidR="00AE32AA">
        <w:rPr>
          <w:color w:val="222222"/>
        </w:rPr>
        <w:t>;</w:t>
      </w:r>
    </w:p>
    <w:p w:rsidR="00C71994" w:rsidRPr="00F72E54" w:rsidRDefault="00C71994" w:rsidP="0090615F">
      <w:pPr>
        <w:pStyle w:val="a0"/>
        <w:spacing w:line="240" w:lineRule="auto"/>
      </w:pPr>
      <w:r w:rsidRPr="00F72E54">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r w:rsidR="00C03919">
        <w:t>;</w:t>
      </w:r>
    </w:p>
    <w:p w:rsidR="00C71994" w:rsidRPr="00F72E54" w:rsidRDefault="00C71994" w:rsidP="0090615F">
      <w:pPr>
        <w:pStyle w:val="a0"/>
        <w:spacing w:line="240" w:lineRule="auto"/>
      </w:pPr>
      <w:r w:rsidRPr="00F72E54">
        <w:rPr>
          <w:color w:val="222222"/>
        </w:rPr>
        <w:t>иных действующих федераль</w:t>
      </w:r>
      <w:r w:rsidRPr="00F72E54">
        <w:t>ных/региональных/муниципальных/</w:t>
      </w:r>
      <w:r w:rsidRPr="00F72E54">
        <w:br/>
        <w:t>локальных нормативных актов</w:t>
      </w:r>
      <w:r w:rsidR="00A32B4A">
        <w:t xml:space="preserve"> и рекомендаций</w:t>
      </w:r>
      <w:r w:rsidRPr="00F72E54">
        <w:t>.</w:t>
      </w:r>
    </w:p>
    <w:p w:rsidR="00C71994" w:rsidRPr="00F72E54" w:rsidRDefault="00C71994" w:rsidP="0090615F">
      <w:pPr>
        <w:spacing w:line="240" w:lineRule="auto"/>
        <w:rPr>
          <w:lang w:eastAsia="ru-RU"/>
        </w:rPr>
      </w:pPr>
    </w:p>
    <w:p w:rsidR="00C71994" w:rsidRPr="00020A56" w:rsidRDefault="00C71994" w:rsidP="0090615F">
      <w:pPr>
        <w:spacing w:line="240" w:lineRule="auto"/>
        <w:rPr>
          <w:lang w:eastAsia="ru-RU"/>
        </w:rPr>
      </w:pPr>
      <w:r w:rsidRPr="00F72E54">
        <w:rPr>
          <w:lang w:eastAsia="ru-RU"/>
        </w:rPr>
        <w:t>Материально-технические условия реализации основной образовательной программы:</w:t>
      </w:r>
    </w:p>
    <w:p w:rsidR="00C71994" w:rsidRPr="00F72E54" w:rsidRDefault="00020A56" w:rsidP="0090615F">
      <w:pPr>
        <w:pStyle w:val="a0"/>
        <w:spacing w:line="240" w:lineRule="auto"/>
      </w:pPr>
      <w:r>
        <w:t>обеспечивают</w:t>
      </w:r>
      <w:r w:rsidR="008361D3">
        <w:t xml:space="preserve"> </w:t>
      </w:r>
      <w:r w:rsidR="00C71994" w:rsidRPr="00F72E54">
        <w:t>формирова</w:t>
      </w:r>
      <w:r>
        <w:t>ние</w:t>
      </w:r>
      <w:r w:rsidR="00C71994" w:rsidRPr="00F72E54">
        <w:t xml:space="preserve"> един</w:t>
      </w:r>
      <w:r>
        <w:t>ой мотивирующей интерактивной среды как совокупности</w:t>
      </w:r>
      <w:r w:rsidR="00C71994" w:rsidRPr="00F72E54">
        <w:t xml:space="preserve"> имитационных и исследовательских практик, реализующих через </w:t>
      </w:r>
      <w:r w:rsidR="003F62FA">
        <w:t>т</w:t>
      </w:r>
      <w:r w:rsidR="00C71994" w:rsidRPr="00F72E54">
        <w:t xml:space="preserve">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w:t>
      </w:r>
      <w:r w:rsidR="003F62FA" w:rsidRPr="00F72E54">
        <w:t>компетентностей</w:t>
      </w:r>
      <w:r w:rsidR="00C71994" w:rsidRPr="00F72E54">
        <w:t>;</w:t>
      </w:r>
    </w:p>
    <w:p w:rsidR="00C71994" w:rsidRPr="00F72E54" w:rsidRDefault="00020A56" w:rsidP="0090615F">
      <w:pPr>
        <w:pStyle w:val="a0"/>
        <w:spacing w:line="240" w:lineRule="auto"/>
      </w:pPr>
      <w:r>
        <w:t>учитывают</w:t>
      </w:r>
      <w:r w:rsidR="00FD044B">
        <w:t>:</w:t>
      </w:r>
    </w:p>
    <w:p w:rsidR="00C71994" w:rsidRPr="00F72E54" w:rsidRDefault="00C71994" w:rsidP="0090615F">
      <w:pPr>
        <w:pStyle w:val="a5"/>
        <w:spacing w:line="240" w:lineRule="auto"/>
        <w:ind w:left="0" w:firstLine="709"/>
      </w:pPr>
      <w:r w:rsidRPr="00F72E54">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71994" w:rsidRPr="00F72E54" w:rsidRDefault="00C71994" w:rsidP="0090615F">
      <w:pPr>
        <w:pStyle w:val="a5"/>
        <w:spacing w:line="240" w:lineRule="auto"/>
        <w:ind w:left="0" w:firstLine="709"/>
      </w:pPr>
      <w:r w:rsidRPr="00F72E54">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71994" w:rsidRPr="00F72E54" w:rsidRDefault="00C71994" w:rsidP="0090615F">
      <w:pPr>
        <w:pStyle w:val="a5"/>
        <w:spacing w:line="240" w:lineRule="auto"/>
        <w:ind w:left="0" w:firstLine="709"/>
      </w:pPr>
      <w:r w:rsidRPr="00F72E54">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71994" w:rsidRPr="00F72E54" w:rsidRDefault="00C71994" w:rsidP="0090615F">
      <w:pPr>
        <w:pStyle w:val="a0"/>
        <w:spacing w:line="240" w:lineRule="auto"/>
      </w:pPr>
      <w:r w:rsidRPr="00F72E54">
        <w:t>обеспечива</w:t>
      </w:r>
      <w:r w:rsidR="00AA0B06">
        <w:t>ю</w:t>
      </w:r>
      <w:r w:rsidRPr="00F72E54">
        <w:t>т</w:t>
      </w:r>
      <w:r w:rsidR="00FD044B">
        <w:t>:</w:t>
      </w:r>
    </w:p>
    <w:p w:rsidR="00C71994" w:rsidRPr="00F72E54" w:rsidRDefault="00C71994" w:rsidP="0090615F">
      <w:pPr>
        <w:pStyle w:val="a5"/>
        <w:spacing w:line="240" w:lineRule="auto"/>
        <w:ind w:left="0" w:firstLine="709"/>
      </w:pPr>
      <w:r w:rsidRPr="00F72E54">
        <w:t>подготовку обучающихся к саморазвитию и непрерывному образованию;</w:t>
      </w:r>
    </w:p>
    <w:p w:rsidR="00C71994" w:rsidRPr="00F72E54" w:rsidRDefault="00C71994" w:rsidP="0090615F">
      <w:pPr>
        <w:pStyle w:val="a5"/>
        <w:spacing w:line="240" w:lineRule="auto"/>
        <w:ind w:left="0" w:firstLine="709"/>
      </w:pPr>
      <w:r w:rsidRPr="00F72E54">
        <w:t>формирование и развитие мотивации к познанию, творчеству и инновационной деятельности;</w:t>
      </w:r>
    </w:p>
    <w:p w:rsidR="00C71994" w:rsidRPr="00F72E54" w:rsidRDefault="00C71994" w:rsidP="0090615F">
      <w:pPr>
        <w:pStyle w:val="a5"/>
        <w:spacing w:line="240" w:lineRule="auto"/>
        <w:ind w:left="0" w:firstLine="709"/>
      </w:pPr>
      <w:r w:rsidRPr="00F72E54">
        <w:t>формирование основы научных методов познания окружающего мира;</w:t>
      </w:r>
    </w:p>
    <w:p w:rsidR="00C71994" w:rsidRPr="00F72E54" w:rsidRDefault="00C71994" w:rsidP="0090615F">
      <w:pPr>
        <w:pStyle w:val="a5"/>
        <w:spacing w:line="240" w:lineRule="auto"/>
        <w:ind w:left="0" w:firstLine="709"/>
      </w:pPr>
      <w:r w:rsidRPr="00F72E54">
        <w:t>условия для активной учебно-познавательной деятельности;</w:t>
      </w:r>
    </w:p>
    <w:p w:rsidR="00C71994" w:rsidRPr="00F72E54" w:rsidRDefault="00C71994" w:rsidP="0090615F">
      <w:pPr>
        <w:pStyle w:val="a5"/>
        <w:spacing w:line="240" w:lineRule="auto"/>
        <w:ind w:left="0" w:firstLine="709"/>
      </w:pPr>
      <w:r w:rsidRPr="00F72E54">
        <w:t>воспитание патриотизма и установок толерантности, умения жить с непохожими людьми;</w:t>
      </w:r>
    </w:p>
    <w:p w:rsidR="00C71994" w:rsidRPr="00F72E54" w:rsidRDefault="00C71994" w:rsidP="0090615F">
      <w:pPr>
        <w:pStyle w:val="a5"/>
        <w:spacing w:line="240" w:lineRule="auto"/>
        <w:ind w:left="0" w:firstLine="709"/>
      </w:pPr>
      <w:r w:rsidRPr="00F72E54">
        <w:t>развитие креативности, критического мышления;</w:t>
      </w:r>
    </w:p>
    <w:p w:rsidR="00C71994" w:rsidRPr="00F72E54" w:rsidRDefault="00C71994" w:rsidP="0090615F">
      <w:pPr>
        <w:pStyle w:val="a5"/>
        <w:spacing w:line="240" w:lineRule="auto"/>
        <w:ind w:left="0" w:firstLine="709"/>
      </w:pPr>
      <w:r w:rsidRPr="00F72E54">
        <w:t>поддержку социальной активности и осознанного выбор</w:t>
      </w:r>
      <w:r w:rsidR="003F62FA">
        <w:t>а</w:t>
      </w:r>
      <w:r w:rsidRPr="00F72E54">
        <w:t xml:space="preserve"> профессии;</w:t>
      </w:r>
    </w:p>
    <w:p w:rsidR="00C71994" w:rsidRPr="00F72E54" w:rsidRDefault="00C71994" w:rsidP="0090615F">
      <w:pPr>
        <w:pStyle w:val="a5"/>
        <w:spacing w:line="240" w:lineRule="auto"/>
        <w:ind w:left="0" w:firstLine="709"/>
      </w:pPr>
      <w:r w:rsidRPr="00F72E54">
        <w:t>возможность достижения обучающимися предметных, метапредметных и личностных результатов освоения основной образовательной программы;</w:t>
      </w:r>
    </w:p>
    <w:p w:rsidR="00C71994" w:rsidRPr="00F72E54" w:rsidRDefault="00C71994" w:rsidP="0090615F">
      <w:pPr>
        <w:pStyle w:val="a5"/>
        <w:spacing w:line="240" w:lineRule="auto"/>
        <w:ind w:left="0" w:firstLine="709"/>
      </w:pPr>
      <w:r w:rsidRPr="00F72E54">
        <w:t>возможность для беспрепятственного доступа обучающихся с ограниченными возможностями здоровья и инвалидов к объектам инфраструктуры образоват</w:t>
      </w:r>
      <w:r w:rsidR="00470B17">
        <w:t>ельнойорганизации</w:t>
      </w:r>
      <w:r w:rsidRPr="00F72E54">
        <w:t>;</w:t>
      </w:r>
    </w:p>
    <w:p w:rsidR="00C71994" w:rsidRPr="00F72E54" w:rsidRDefault="00C71994" w:rsidP="0090615F">
      <w:pPr>
        <w:pStyle w:val="a5"/>
        <w:spacing w:line="240" w:lineRule="auto"/>
        <w:ind w:left="0" w:firstLine="709"/>
      </w:pPr>
      <w:r w:rsidRPr="00F72E54">
        <w:t>эргономичность, мультифункциональность и трансформируемость помещений образовательной организации</w:t>
      </w:r>
      <w:r w:rsidR="00A175BC">
        <w:t>.</w:t>
      </w:r>
    </w:p>
    <w:p w:rsidR="00C71994" w:rsidRPr="00F72E54" w:rsidRDefault="00C71994" w:rsidP="0090615F">
      <w:pPr>
        <w:spacing w:line="240" w:lineRule="auto"/>
        <w:rPr>
          <w:lang w:eastAsia="ru-RU"/>
        </w:rPr>
      </w:pPr>
      <w:r w:rsidRPr="00F72E54">
        <w:rPr>
          <w:lang w:eastAsia="ru-RU"/>
        </w:rPr>
        <w:t xml:space="preserve">Здание </w:t>
      </w:r>
      <w:r w:rsidR="00972719">
        <w:rPr>
          <w:lang w:eastAsia="ru-RU"/>
        </w:rPr>
        <w:t>школы</w:t>
      </w:r>
      <w:r w:rsidRPr="00F72E54">
        <w:rPr>
          <w:lang w:eastAsia="ru-RU"/>
        </w:rPr>
        <w:t>,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w:t>
      </w:r>
      <w:r w:rsidR="00B75D46">
        <w:rPr>
          <w:lang w:eastAsia="ru-RU"/>
        </w:rPr>
        <w:t>-</w:t>
      </w:r>
      <w:r w:rsidRPr="00F72E54">
        <w:rPr>
          <w:lang w:eastAsia="ru-RU"/>
        </w:rPr>
        <w:t xml:space="preserve">тепловой режим, расположение и размеры рабочих, учебных зон и зон для индивидуальных занятий </w:t>
      </w:r>
      <w:r w:rsidR="00020A56">
        <w:rPr>
          <w:lang w:eastAsia="ru-RU"/>
        </w:rPr>
        <w:t>соответст</w:t>
      </w:r>
      <w:r w:rsidRPr="00F72E54">
        <w:rPr>
          <w:lang w:eastAsia="ru-RU"/>
        </w:rPr>
        <w:t>в</w:t>
      </w:r>
      <w:r w:rsidR="00020A56">
        <w:rPr>
          <w:lang w:eastAsia="ru-RU"/>
        </w:rPr>
        <w:t xml:space="preserve">уют </w:t>
      </w:r>
      <w:r w:rsidRPr="00F72E54">
        <w:rPr>
          <w:lang w:eastAsia="ru-RU"/>
        </w:rPr>
        <w:t>государственным санитарно-эпидемиологическим правилам и нормативам, обеспечива</w:t>
      </w:r>
      <w:r w:rsidR="00A175BC">
        <w:rPr>
          <w:lang w:eastAsia="ru-RU"/>
        </w:rPr>
        <w:t>ю</w:t>
      </w:r>
      <w:r w:rsidRPr="00F72E54">
        <w:rPr>
          <w:lang w:eastAsia="ru-RU"/>
        </w:rPr>
        <w:t>т возможность безопасной и комфортной</w:t>
      </w:r>
      <w:r w:rsidR="00972719">
        <w:rPr>
          <w:lang w:eastAsia="ru-RU"/>
        </w:rPr>
        <w:t xml:space="preserve"> </w:t>
      </w:r>
      <w:r w:rsidRPr="00F72E54">
        <w:rPr>
          <w:lang w:eastAsia="ru-RU"/>
        </w:rPr>
        <w:t>организации всех видов урочной и внеурочной деятельности для всех ее участников.</w:t>
      </w:r>
    </w:p>
    <w:p w:rsidR="00B63A47" w:rsidRDefault="00C71994" w:rsidP="0090615F">
      <w:pPr>
        <w:spacing w:line="240" w:lineRule="auto"/>
        <w:rPr>
          <w:lang w:eastAsia="ru-RU"/>
        </w:rPr>
      </w:pPr>
      <w:r w:rsidRPr="00F72E54">
        <w:rPr>
          <w:lang w:eastAsia="ru-RU"/>
        </w:rPr>
        <w:t xml:space="preserve">В </w:t>
      </w:r>
      <w:r w:rsidR="00972719">
        <w:rPr>
          <w:lang w:eastAsia="ru-RU"/>
        </w:rPr>
        <w:t>школе</w:t>
      </w:r>
      <w:r w:rsidR="007E3154">
        <w:rPr>
          <w:lang w:eastAsia="ru-RU"/>
        </w:rPr>
        <w:t xml:space="preserve"> </w:t>
      </w:r>
      <w:r w:rsidRPr="00F72E54">
        <w:rPr>
          <w:lang w:eastAsia="ru-RU"/>
        </w:rPr>
        <w:t>выдел</w:t>
      </w:r>
      <w:r w:rsidR="00020A56">
        <w:rPr>
          <w:lang w:eastAsia="ru-RU"/>
        </w:rPr>
        <w:t>яются и оборудуются</w:t>
      </w:r>
      <w:r w:rsidRPr="00F72E54">
        <w:rPr>
          <w:lang w:eastAsia="ru-RU"/>
        </w:rPr>
        <w:t xml:space="preserve">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C71994" w:rsidRPr="00F72E54" w:rsidRDefault="00C71994" w:rsidP="0090615F">
      <w:pPr>
        <w:spacing w:line="240" w:lineRule="auto"/>
      </w:pPr>
      <w:r w:rsidRPr="00F72E54">
        <w:t xml:space="preserve">Материально-техническое оснащение </w:t>
      </w:r>
      <w:r w:rsidR="00972719">
        <w:t>школы</w:t>
      </w:r>
      <w:r w:rsidR="0083142F">
        <w:t>,  а также включенность сетевого ресурса в создание материально-технических условий,</w:t>
      </w:r>
      <w:r w:rsidRPr="00F72E54">
        <w:t xml:space="preserve"> обеспечива</w:t>
      </w:r>
      <w:r w:rsidR="00020A56">
        <w:t>е</w:t>
      </w:r>
      <w:r w:rsidRPr="00F72E54">
        <w:t>т следующие ключевые возможности:</w:t>
      </w:r>
    </w:p>
    <w:p w:rsidR="00C71994" w:rsidRPr="00F72E54" w:rsidRDefault="00C71994" w:rsidP="0090615F">
      <w:pPr>
        <w:pStyle w:val="a0"/>
        <w:spacing w:line="240" w:lineRule="auto"/>
      </w:pPr>
      <w:r w:rsidRPr="00F72E54">
        <w:t>р</w:t>
      </w:r>
      <w:r w:rsidR="00020A56">
        <w:t>еализацию</w:t>
      </w:r>
      <w:r w:rsidRPr="00F72E54">
        <w:t xml:space="preserve"> индивидуальных учебных планов обучающихся, осуществления ими самостоятельной познавательной деятельности;</w:t>
      </w:r>
    </w:p>
    <w:p w:rsidR="00C71994" w:rsidRPr="00F72E54" w:rsidRDefault="00020A56" w:rsidP="0090615F">
      <w:pPr>
        <w:pStyle w:val="a0"/>
        <w:spacing w:line="240" w:lineRule="auto"/>
      </w:pPr>
      <w:r>
        <w:t>проектную</w:t>
      </w:r>
      <w:r w:rsidR="00C71994" w:rsidRPr="00F72E54">
        <w:t xml:space="preserve"> и исследовательск</w:t>
      </w:r>
      <w:r>
        <w:t>ую</w:t>
      </w:r>
      <w:r w:rsidR="00C71994" w:rsidRPr="00F72E54">
        <w:t xml:space="preserve">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C71994" w:rsidRPr="00F72E54" w:rsidRDefault="00C71994" w:rsidP="0090615F">
      <w:pPr>
        <w:pStyle w:val="a0"/>
        <w:spacing w:line="240" w:lineRule="auto"/>
      </w:pPr>
      <w:r w:rsidRPr="00F72E54">
        <w:t>научно-техническое творчество, создание материальных и информационных объектов с использованием рукомесла и цифрового производства;</w:t>
      </w:r>
    </w:p>
    <w:p w:rsidR="00C71994" w:rsidRPr="00F72E54" w:rsidRDefault="00330DB2" w:rsidP="0090615F">
      <w:pPr>
        <w:pStyle w:val="a0"/>
        <w:spacing w:line="240" w:lineRule="auto"/>
      </w:pPr>
      <w:r>
        <w:t xml:space="preserve">получение </w:t>
      </w:r>
      <w:r w:rsidR="00C71994" w:rsidRPr="00F72E54">
        <w:t>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71994" w:rsidRPr="00F72E54" w:rsidRDefault="00C71994" w:rsidP="0090615F">
      <w:pPr>
        <w:pStyle w:val="a0"/>
        <w:spacing w:line="240" w:lineRule="auto"/>
      </w:pPr>
      <w:r w:rsidRPr="00F72E54">
        <w:t>базовое и углубленное изучение предметов;</w:t>
      </w:r>
    </w:p>
    <w:p w:rsidR="00C71994" w:rsidRPr="00F72E54" w:rsidRDefault="00C71994" w:rsidP="0090615F">
      <w:pPr>
        <w:pStyle w:val="a0"/>
        <w:spacing w:line="240" w:lineRule="auto"/>
      </w:pPr>
      <w:r w:rsidRPr="00F72E54">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C71994" w:rsidRPr="00F72E54" w:rsidRDefault="00C71994" w:rsidP="0090615F">
      <w:pPr>
        <w:pStyle w:val="a0"/>
        <w:spacing w:line="240" w:lineRule="auto"/>
      </w:pPr>
      <w:r w:rsidRPr="00F72E54">
        <w:t>наблюдение, наглядное представление и анализ данных, использование цифровых планов и карт, спутниковых изображений;</w:t>
      </w:r>
    </w:p>
    <w:p w:rsidR="00C71994" w:rsidRPr="00F72E54" w:rsidRDefault="00C71994" w:rsidP="0090615F">
      <w:pPr>
        <w:pStyle w:val="a0"/>
        <w:spacing w:line="240" w:lineRule="auto"/>
      </w:pPr>
      <w:r w:rsidRPr="00F72E54">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71994" w:rsidRPr="00F72E54" w:rsidRDefault="00C71994" w:rsidP="0090615F">
      <w:pPr>
        <w:pStyle w:val="a0"/>
        <w:spacing w:line="240" w:lineRule="auto"/>
      </w:pPr>
      <w:r w:rsidRPr="00F72E54">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71994" w:rsidRPr="00F72E54" w:rsidRDefault="00020A56" w:rsidP="0090615F">
      <w:pPr>
        <w:pStyle w:val="a0"/>
        <w:spacing w:line="240" w:lineRule="auto"/>
      </w:pPr>
      <w:r>
        <w:t>индивидуальную и групповую</w:t>
      </w:r>
      <w:r w:rsidR="00C71994" w:rsidRPr="00F72E54">
        <w:t xml:space="preserve"> деятельность, планирование образо</w:t>
      </w:r>
      <w:r>
        <w:t>вательной деятельности, фиксацию</w:t>
      </w:r>
      <w:r w:rsidR="00C71994" w:rsidRPr="00F72E54">
        <w:t xml:space="preserve"> его реализации в целом и на отдельных этапах, выявление и фиксирование динамики промежуточных и итоговых результатов;</w:t>
      </w:r>
    </w:p>
    <w:p w:rsidR="00C71994" w:rsidRPr="00F72E54" w:rsidRDefault="00C71994" w:rsidP="0090615F">
      <w:pPr>
        <w:pStyle w:val="a0"/>
        <w:spacing w:line="240" w:lineRule="auto"/>
      </w:pPr>
      <w:r w:rsidRPr="00F72E54">
        <w:t xml:space="preserve">доступ </w:t>
      </w:r>
      <w:r>
        <w:t>к</w:t>
      </w:r>
      <w:r w:rsidRPr="00F72E54">
        <w:t xml:space="preserve">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C71994" w:rsidRPr="00F72E54" w:rsidRDefault="00C71994" w:rsidP="0090615F">
      <w:pPr>
        <w:pStyle w:val="a0"/>
        <w:spacing w:line="240" w:lineRule="auto"/>
      </w:pPr>
      <w:r w:rsidRPr="00F72E54">
        <w:t>проведение массовых мероприятий, собр</w:t>
      </w:r>
      <w:r w:rsidR="00020A56">
        <w:t>аний, представлений, организацию</w:t>
      </w:r>
      <w:r w:rsidRPr="00F72E54">
        <w:t xml:space="preserve"> досуга и общения обучающихся, группового просмотра кино- и видеоматериалов, организаци</w:t>
      </w:r>
      <w:r w:rsidR="00020A56">
        <w:t>ю</w:t>
      </w:r>
      <w:r w:rsidRPr="00F72E54">
        <w:t xml:space="preserve"> сценической работы, театрализованных представлений (обеспеченных озвучиванием, освещением и мультимедийным сопровождением);</w:t>
      </w:r>
    </w:p>
    <w:p w:rsidR="00C71994" w:rsidRPr="00F72E54" w:rsidRDefault="00C71994" w:rsidP="0090615F">
      <w:pPr>
        <w:pStyle w:val="a0"/>
        <w:spacing w:line="240" w:lineRule="auto"/>
      </w:pPr>
      <w:r w:rsidRPr="00F72E54">
        <w:t>маркетин</w:t>
      </w:r>
      <w:r w:rsidR="00020A56">
        <w:t>г образовательных услуг и работу</w:t>
      </w:r>
      <w:r w:rsidRPr="00F72E54">
        <w:t xml:space="preserve">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C71994" w:rsidRPr="00F72E54" w:rsidRDefault="00020A56" w:rsidP="0090615F">
      <w:pPr>
        <w:pStyle w:val="a0"/>
        <w:spacing w:line="240" w:lineRule="auto"/>
      </w:pPr>
      <w:r>
        <w:t>организацию</w:t>
      </w:r>
      <w:r w:rsidR="00C71994" w:rsidRPr="00F72E54">
        <w:t xml:space="preserve"> качественного горячего питания, медицинского обслуживания и отдыха обучающихся и педагогических работников.</w:t>
      </w:r>
    </w:p>
    <w:p w:rsidR="00C71994" w:rsidRPr="00F72E54" w:rsidRDefault="00550C7D" w:rsidP="0090615F">
      <w:pPr>
        <w:spacing w:line="240" w:lineRule="auto"/>
        <w:rPr>
          <w:lang w:eastAsia="ru-RU"/>
        </w:rPr>
      </w:pPr>
      <w:r>
        <w:rPr>
          <w:lang w:eastAsia="ru-RU"/>
        </w:rPr>
        <w:t>У</w:t>
      </w:r>
      <w:r w:rsidR="00C71994" w:rsidRPr="00F72E54">
        <w:rPr>
          <w:lang w:eastAsia="ru-RU"/>
        </w:rPr>
        <w:t>казанные виды деятельности обеспеч</w:t>
      </w:r>
      <w:r>
        <w:rPr>
          <w:lang w:eastAsia="ru-RU"/>
        </w:rPr>
        <w:t>иваются</w:t>
      </w:r>
      <w:r w:rsidR="00C71994" w:rsidRPr="00F72E54">
        <w:rPr>
          <w:lang w:eastAsia="ru-RU"/>
        </w:rPr>
        <w:t xml:space="preserve"> расходными материалами.</w:t>
      </w:r>
    </w:p>
    <w:p w:rsidR="00F620E9" w:rsidRPr="00EC0AB6" w:rsidRDefault="00F620E9" w:rsidP="0090615F">
      <w:pPr>
        <w:spacing w:line="240" w:lineRule="auto"/>
        <w:rPr>
          <w:b/>
          <w:lang w:eastAsia="ru-RU"/>
        </w:rPr>
      </w:pPr>
      <w:r w:rsidRPr="00EC0AB6">
        <w:rPr>
          <w:b/>
          <w:lang w:eastAsia="ru-RU"/>
        </w:rPr>
        <w:t>Материально-техническо</w:t>
      </w:r>
      <w:r w:rsidR="006B53A8" w:rsidRPr="00EC0AB6">
        <w:rPr>
          <w:b/>
          <w:lang w:eastAsia="ru-RU"/>
        </w:rPr>
        <w:t>е обеспечение МБОУ СОШ № 1</w:t>
      </w:r>
    </w:p>
    <w:p w:rsidR="00F620E9" w:rsidRPr="00EC0AB6" w:rsidRDefault="00F620E9" w:rsidP="00F620E9">
      <w:pPr>
        <w:spacing w:line="240" w:lineRule="auto"/>
      </w:pPr>
      <w:r w:rsidRPr="00EC0AB6">
        <w:t>Учебные кабинеты:</w:t>
      </w:r>
    </w:p>
    <w:p w:rsidR="00F620E9" w:rsidRPr="00EC0AB6" w:rsidRDefault="00F620E9" w:rsidP="00F620E9">
      <w:pPr>
        <w:spacing w:line="240" w:lineRule="auto"/>
        <w:rPr>
          <w:szCs w:val="28"/>
        </w:rPr>
      </w:pPr>
      <w:r w:rsidRPr="00EC0AB6">
        <w:t xml:space="preserve">количество            </w:t>
      </w:r>
      <w:r w:rsidRPr="00EC0AB6">
        <w:rPr>
          <w:szCs w:val="28"/>
        </w:rPr>
        <w:t xml:space="preserve">                            </w:t>
      </w:r>
      <w:r w:rsidR="006B53A8" w:rsidRPr="00EC0AB6">
        <w:rPr>
          <w:szCs w:val="28"/>
        </w:rPr>
        <w:t xml:space="preserve">             32</w:t>
      </w:r>
      <w:r w:rsidRPr="00EC0AB6">
        <w:rPr>
          <w:szCs w:val="28"/>
        </w:rPr>
        <w:tab/>
      </w:r>
      <w:r w:rsidRPr="00EC0AB6">
        <w:rPr>
          <w:szCs w:val="28"/>
        </w:rPr>
        <w:tab/>
      </w:r>
    </w:p>
    <w:p w:rsidR="00F620E9" w:rsidRPr="00EC0AB6" w:rsidRDefault="00F620E9" w:rsidP="00F620E9">
      <w:pPr>
        <w:spacing w:line="240" w:lineRule="auto"/>
      </w:pPr>
      <w:r w:rsidRPr="00EC0AB6">
        <w:t>из них специализиро</w:t>
      </w:r>
      <w:r w:rsidR="006B53A8" w:rsidRPr="00EC0AB6">
        <w:t>ванные кабинеты                26</w:t>
      </w:r>
      <w:r w:rsidRPr="00EC0AB6">
        <w:tab/>
      </w:r>
      <w:r w:rsidRPr="00EC0AB6">
        <w:tab/>
      </w:r>
      <w:r w:rsidRPr="00EC0AB6">
        <w:tab/>
      </w:r>
    </w:p>
    <w:p w:rsidR="00F620E9" w:rsidRPr="00EC0AB6" w:rsidRDefault="00F620E9" w:rsidP="00F620E9">
      <w:pPr>
        <w:spacing w:line="240" w:lineRule="auto"/>
      </w:pPr>
    </w:p>
    <w:p w:rsidR="00F620E9" w:rsidRPr="00EC0AB6" w:rsidRDefault="00F620E9" w:rsidP="00F620E9">
      <w:pPr>
        <w:spacing w:line="240" w:lineRule="auto"/>
      </w:pPr>
      <w:r w:rsidRPr="00EC0AB6">
        <w:t>Материально-техническая база учреждения:</w:t>
      </w:r>
    </w:p>
    <w:p w:rsidR="00F620E9" w:rsidRPr="00EC0AB6" w:rsidRDefault="00F620E9" w:rsidP="00F620E9">
      <w:pPr>
        <w:spacing w:line="240" w:lineRule="auto"/>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2379"/>
        <w:gridCol w:w="1308"/>
        <w:gridCol w:w="3568"/>
      </w:tblGrid>
      <w:tr w:rsidR="00EC0AB6" w:rsidRPr="00EC0AB6" w:rsidTr="00C11CED">
        <w:tc>
          <w:tcPr>
            <w:tcW w:w="2959" w:type="dxa"/>
            <w:vAlign w:val="center"/>
          </w:tcPr>
          <w:p w:rsidR="00F620E9" w:rsidRPr="00EC0AB6" w:rsidRDefault="00F620E9" w:rsidP="003E178B">
            <w:pPr>
              <w:tabs>
                <w:tab w:val="left" w:pos="7938"/>
              </w:tabs>
              <w:spacing w:line="240" w:lineRule="auto"/>
              <w:ind w:firstLine="0"/>
              <w:jc w:val="center"/>
            </w:pPr>
            <w:r w:rsidRPr="00EC0AB6">
              <w:t>Наименование объекта</w:t>
            </w:r>
          </w:p>
        </w:tc>
        <w:tc>
          <w:tcPr>
            <w:tcW w:w="2393" w:type="dxa"/>
            <w:vAlign w:val="center"/>
          </w:tcPr>
          <w:p w:rsidR="00F620E9" w:rsidRPr="00EC0AB6" w:rsidRDefault="00F620E9" w:rsidP="003E178B">
            <w:pPr>
              <w:tabs>
                <w:tab w:val="left" w:pos="7938"/>
              </w:tabs>
              <w:spacing w:line="240" w:lineRule="auto"/>
              <w:ind w:firstLine="0"/>
              <w:jc w:val="center"/>
            </w:pPr>
            <w:r w:rsidRPr="00EC0AB6">
              <w:t>Кол-во мест</w:t>
            </w:r>
          </w:p>
        </w:tc>
        <w:tc>
          <w:tcPr>
            <w:tcW w:w="1272" w:type="dxa"/>
            <w:vAlign w:val="center"/>
          </w:tcPr>
          <w:p w:rsidR="00F620E9" w:rsidRPr="00EC0AB6" w:rsidRDefault="00F620E9" w:rsidP="003E178B">
            <w:pPr>
              <w:tabs>
                <w:tab w:val="left" w:pos="7938"/>
              </w:tabs>
              <w:spacing w:line="240" w:lineRule="auto"/>
              <w:ind w:firstLine="0"/>
              <w:jc w:val="center"/>
            </w:pPr>
            <w:r w:rsidRPr="00EC0AB6">
              <w:t>Площадь</w:t>
            </w:r>
          </w:p>
        </w:tc>
        <w:tc>
          <w:tcPr>
            <w:tcW w:w="3582" w:type="dxa"/>
            <w:vAlign w:val="center"/>
          </w:tcPr>
          <w:p w:rsidR="00F620E9" w:rsidRPr="00EC0AB6" w:rsidRDefault="00F620E9" w:rsidP="003E178B">
            <w:pPr>
              <w:tabs>
                <w:tab w:val="left" w:pos="7938"/>
              </w:tabs>
              <w:spacing w:line="240" w:lineRule="auto"/>
              <w:jc w:val="center"/>
            </w:pPr>
            <w:r w:rsidRPr="00EC0AB6">
              <w:t>Количество единиц ценного оборудования</w:t>
            </w:r>
          </w:p>
        </w:tc>
      </w:tr>
      <w:tr w:rsidR="00EC0AB6" w:rsidRPr="00EC0AB6" w:rsidTr="003E178B">
        <w:trPr>
          <w:trHeight w:val="429"/>
        </w:trPr>
        <w:tc>
          <w:tcPr>
            <w:tcW w:w="2959" w:type="dxa"/>
          </w:tcPr>
          <w:p w:rsidR="00F620E9" w:rsidRPr="00EC0AB6" w:rsidRDefault="00F620E9" w:rsidP="003E178B">
            <w:pPr>
              <w:tabs>
                <w:tab w:val="left" w:pos="7938"/>
              </w:tabs>
              <w:spacing w:line="240" w:lineRule="auto"/>
              <w:ind w:firstLine="0"/>
            </w:pPr>
            <w:r w:rsidRPr="00EC0AB6">
              <w:t>Столовая</w:t>
            </w:r>
          </w:p>
        </w:tc>
        <w:tc>
          <w:tcPr>
            <w:tcW w:w="2393" w:type="dxa"/>
          </w:tcPr>
          <w:p w:rsidR="00F620E9" w:rsidRPr="00EC0AB6" w:rsidRDefault="00F620E9" w:rsidP="00F620E9">
            <w:pPr>
              <w:tabs>
                <w:tab w:val="left" w:pos="7938"/>
              </w:tabs>
              <w:spacing w:line="240" w:lineRule="auto"/>
              <w:jc w:val="center"/>
            </w:pPr>
            <w:r w:rsidRPr="00EC0AB6">
              <w:t>300</w:t>
            </w:r>
          </w:p>
        </w:tc>
        <w:tc>
          <w:tcPr>
            <w:tcW w:w="1272" w:type="dxa"/>
          </w:tcPr>
          <w:p w:rsidR="00F620E9" w:rsidRPr="00EC0AB6" w:rsidRDefault="00F620E9" w:rsidP="003E178B">
            <w:pPr>
              <w:tabs>
                <w:tab w:val="left" w:pos="7938"/>
              </w:tabs>
              <w:spacing w:line="240" w:lineRule="auto"/>
              <w:ind w:firstLine="0"/>
            </w:pPr>
            <w:r w:rsidRPr="00EC0AB6">
              <w:t>223,3</w:t>
            </w:r>
          </w:p>
        </w:tc>
        <w:tc>
          <w:tcPr>
            <w:tcW w:w="3582" w:type="dxa"/>
          </w:tcPr>
          <w:p w:rsidR="00F620E9" w:rsidRPr="00EC0AB6" w:rsidRDefault="00F620E9" w:rsidP="00F620E9">
            <w:pPr>
              <w:tabs>
                <w:tab w:val="left" w:pos="7938"/>
              </w:tabs>
              <w:spacing w:line="240" w:lineRule="auto"/>
              <w:jc w:val="center"/>
            </w:pPr>
            <w:r w:rsidRPr="00EC0AB6">
              <w:t>35</w:t>
            </w:r>
          </w:p>
        </w:tc>
      </w:tr>
      <w:tr w:rsidR="00EC0AB6" w:rsidRPr="00EC0AB6" w:rsidTr="00C11CED">
        <w:tc>
          <w:tcPr>
            <w:tcW w:w="2959" w:type="dxa"/>
          </w:tcPr>
          <w:p w:rsidR="00F620E9" w:rsidRPr="00EC0AB6" w:rsidRDefault="00F620E9" w:rsidP="003E178B">
            <w:pPr>
              <w:tabs>
                <w:tab w:val="left" w:pos="7938"/>
              </w:tabs>
              <w:spacing w:line="240" w:lineRule="auto"/>
              <w:ind w:firstLine="0"/>
            </w:pPr>
            <w:r w:rsidRPr="00EC0AB6">
              <w:t>Актовый зал</w:t>
            </w:r>
          </w:p>
        </w:tc>
        <w:tc>
          <w:tcPr>
            <w:tcW w:w="2393" w:type="dxa"/>
          </w:tcPr>
          <w:p w:rsidR="00F620E9" w:rsidRPr="00EC0AB6" w:rsidRDefault="00F620E9" w:rsidP="00F620E9">
            <w:pPr>
              <w:tabs>
                <w:tab w:val="left" w:pos="7938"/>
              </w:tabs>
              <w:spacing w:line="240" w:lineRule="auto"/>
              <w:jc w:val="center"/>
            </w:pPr>
            <w:r w:rsidRPr="00EC0AB6">
              <w:t>250</w:t>
            </w:r>
          </w:p>
        </w:tc>
        <w:tc>
          <w:tcPr>
            <w:tcW w:w="1272" w:type="dxa"/>
          </w:tcPr>
          <w:p w:rsidR="00F620E9" w:rsidRPr="00EC0AB6" w:rsidRDefault="00F620E9" w:rsidP="003E178B">
            <w:pPr>
              <w:tabs>
                <w:tab w:val="left" w:pos="7938"/>
              </w:tabs>
              <w:spacing w:line="240" w:lineRule="auto"/>
              <w:ind w:firstLine="0"/>
            </w:pPr>
            <w:r w:rsidRPr="00EC0AB6">
              <w:t>262,7</w:t>
            </w:r>
          </w:p>
        </w:tc>
        <w:tc>
          <w:tcPr>
            <w:tcW w:w="3582" w:type="dxa"/>
          </w:tcPr>
          <w:p w:rsidR="00F620E9" w:rsidRPr="00EC0AB6" w:rsidRDefault="00F620E9" w:rsidP="00F620E9">
            <w:pPr>
              <w:tabs>
                <w:tab w:val="left" w:pos="7938"/>
              </w:tabs>
              <w:spacing w:line="240" w:lineRule="auto"/>
              <w:jc w:val="center"/>
            </w:pPr>
            <w:r w:rsidRPr="00EC0AB6">
              <w:t>3</w:t>
            </w:r>
          </w:p>
        </w:tc>
      </w:tr>
      <w:tr w:rsidR="00EC0AB6" w:rsidRPr="00EC0AB6" w:rsidTr="00C11CED">
        <w:tc>
          <w:tcPr>
            <w:tcW w:w="2959" w:type="dxa"/>
          </w:tcPr>
          <w:p w:rsidR="00F620E9" w:rsidRPr="00EC0AB6" w:rsidRDefault="00F620E9" w:rsidP="003E178B">
            <w:pPr>
              <w:tabs>
                <w:tab w:val="left" w:pos="7938"/>
              </w:tabs>
              <w:spacing w:line="240" w:lineRule="auto"/>
              <w:ind w:firstLine="0"/>
            </w:pPr>
            <w:r w:rsidRPr="00EC0AB6">
              <w:t>Библиотека</w:t>
            </w:r>
          </w:p>
        </w:tc>
        <w:tc>
          <w:tcPr>
            <w:tcW w:w="2393" w:type="dxa"/>
          </w:tcPr>
          <w:p w:rsidR="00F620E9" w:rsidRPr="00EC0AB6" w:rsidRDefault="00F620E9" w:rsidP="00F620E9">
            <w:pPr>
              <w:tabs>
                <w:tab w:val="left" w:pos="7938"/>
              </w:tabs>
              <w:spacing w:line="240" w:lineRule="auto"/>
              <w:jc w:val="center"/>
            </w:pPr>
            <w:r w:rsidRPr="00EC0AB6">
              <w:t>25</w:t>
            </w:r>
          </w:p>
        </w:tc>
        <w:tc>
          <w:tcPr>
            <w:tcW w:w="1272" w:type="dxa"/>
          </w:tcPr>
          <w:p w:rsidR="00F620E9" w:rsidRPr="00EC0AB6" w:rsidRDefault="00F620E9" w:rsidP="003E178B">
            <w:pPr>
              <w:tabs>
                <w:tab w:val="left" w:pos="7938"/>
              </w:tabs>
              <w:spacing w:line="240" w:lineRule="auto"/>
              <w:ind w:firstLine="0"/>
            </w:pPr>
            <w:r w:rsidRPr="00EC0AB6">
              <w:t>108,4</w:t>
            </w:r>
          </w:p>
        </w:tc>
        <w:tc>
          <w:tcPr>
            <w:tcW w:w="3582" w:type="dxa"/>
          </w:tcPr>
          <w:p w:rsidR="00F620E9" w:rsidRPr="00EC0AB6" w:rsidRDefault="00F620E9" w:rsidP="00F620E9">
            <w:pPr>
              <w:tabs>
                <w:tab w:val="left" w:pos="7938"/>
              </w:tabs>
              <w:spacing w:line="240" w:lineRule="auto"/>
              <w:jc w:val="center"/>
            </w:pPr>
            <w:r w:rsidRPr="00EC0AB6">
              <w:t>4</w:t>
            </w:r>
          </w:p>
        </w:tc>
      </w:tr>
      <w:tr w:rsidR="00EC0AB6" w:rsidRPr="00EC0AB6" w:rsidTr="00C11CED">
        <w:tc>
          <w:tcPr>
            <w:tcW w:w="2959" w:type="dxa"/>
          </w:tcPr>
          <w:p w:rsidR="00F620E9" w:rsidRPr="00EC0AB6" w:rsidRDefault="00F620E9" w:rsidP="003E178B">
            <w:pPr>
              <w:tabs>
                <w:tab w:val="left" w:pos="7938"/>
              </w:tabs>
              <w:spacing w:line="240" w:lineRule="auto"/>
              <w:ind w:firstLine="0"/>
            </w:pPr>
            <w:r w:rsidRPr="00EC0AB6">
              <w:t>Спортивные залы (3)</w:t>
            </w:r>
          </w:p>
        </w:tc>
        <w:tc>
          <w:tcPr>
            <w:tcW w:w="2393" w:type="dxa"/>
          </w:tcPr>
          <w:p w:rsidR="00F620E9" w:rsidRPr="00EC0AB6" w:rsidRDefault="00F620E9" w:rsidP="00F620E9">
            <w:pPr>
              <w:tabs>
                <w:tab w:val="left" w:pos="7938"/>
              </w:tabs>
              <w:spacing w:line="240" w:lineRule="auto"/>
              <w:jc w:val="center"/>
            </w:pPr>
            <w:r w:rsidRPr="00EC0AB6">
              <w:t>150</w:t>
            </w:r>
          </w:p>
        </w:tc>
        <w:tc>
          <w:tcPr>
            <w:tcW w:w="1272" w:type="dxa"/>
          </w:tcPr>
          <w:p w:rsidR="00F620E9" w:rsidRPr="00EC0AB6" w:rsidRDefault="00F620E9" w:rsidP="003E178B">
            <w:pPr>
              <w:tabs>
                <w:tab w:val="left" w:pos="7938"/>
              </w:tabs>
              <w:spacing w:line="240" w:lineRule="auto"/>
              <w:ind w:firstLine="0"/>
            </w:pPr>
            <w:r w:rsidRPr="00EC0AB6">
              <w:t>498,3</w:t>
            </w:r>
          </w:p>
        </w:tc>
        <w:tc>
          <w:tcPr>
            <w:tcW w:w="3582" w:type="dxa"/>
          </w:tcPr>
          <w:p w:rsidR="00F620E9" w:rsidRPr="00EC0AB6" w:rsidRDefault="00F620E9" w:rsidP="00F620E9">
            <w:pPr>
              <w:tabs>
                <w:tab w:val="left" w:pos="7938"/>
              </w:tabs>
              <w:spacing w:line="240" w:lineRule="auto"/>
              <w:jc w:val="center"/>
            </w:pPr>
            <w:r w:rsidRPr="00EC0AB6">
              <w:t>29</w:t>
            </w:r>
          </w:p>
        </w:tc>
      </w:tr>
      <w:tr w:rsidR="00EC0AB6" w:rsidRPr="00EC0AB6" w:rsidTr="00C11CED">
        <w:tc>
          <w:tcPr>
            <w:tcW w:w="2959" w:type="dxa"/>
          </w:tcPr>
          <w:p w:rsidR="00F620E9" w:rsidRPr="00EC0AB6" w:rsidRDefault="00F620E9" w:rsidP="003E178B">
            <w:pPr>
              <w:tabs>
                <w:tab w:val="left" w:pos="7938"/>
              </w:tabs>
              <w:spacing w:line="240" w:lineRule="auto"/>
              <w:ind w:firstLine="0"/>
              <w:rPr>
                <w:highlight w:val="cyan"/>
              </w:rPr>
            </w:pPr>
            <w:r w:rsidRPr="00EC0AB6">
              <w:t xml:space="preserve">Мастерские </w:t>
            </w:r>
          </w:p>
        </w:tc>
        <w:tc>
          <w:tcPr>
            <w:tcW w:w="2393" w:type="dxa"/>
          </w:tcPr>
          <w:p w:rsidR="00F620E9" w:rsidRPr="00EC0AB6" w:rsidRDefault="00F620E9" w:rsidP="00F620E9">
            <w:pPr>
              <w:tabs>
                <w:tab w:val="left" w:pos="7938"/>
              </w:tabs>
              <w:spacing w:line="240" w:lineRule="auto"/>
              <w:jc w:val="center"/>
            </w:pPr>
            <w:r w:rsidRPr="00EC0AB6">
              <w:t>20</w:t>
            </w:r>
          </w:p>
        </w:tc>
        <w:tc>
          <w:tcPr>
            <w:tcW w:w="1272" w:type="dxa"/>
          </w:tcPr>
          <w:p w:rsidR="00F620E9" w:rsidRPr="00EC0AB6" w:rsidRDefault="00F620E9" w:rsidP="003E178B">
            <w:pPr>
              <w:tabs>
                <w:tab w:val="left" w:pos="7938"/>
              </w:tabs>
              <w:spacing w:line="240" w:lineRule="auto"/>
              <w:ind w:firstLine="0"/>
            </w:pPr>
            <w:r w:rsidRPr="00EC0AB6">
              <w:t>143,6</w:t>
            </w:r>
          </w:p>
        </w:tc>
        <w:tc>
          <w:tcPr>
            <w:tcW w:w="3582" w:type="dxa"/>
          </w:tcPr>
          <w:p w:rsidR="00F620E9" w:rsidRPr="00EC0AB6" w:rsidRDefault="00F620E9" w:rsidP="00F620E9">
            <w:pPr>
              <w:tabs>
                <w:tab w:val="left" w:pos="7938"/>
              </w:tabs>
              <w:spacing w:line="240" w:lineRule="auto"/>
              <w:jc w:val="center"/>
            </w:pPr>
            <w:r w:rsidRPr="00EC0AB6">
              <w:t>38</w:t>
            </w:r>
          </w:p>
        </w:tc>
      </w:tr>
    </w:tbl>
    <w:p w:rsidR="00F620E9" w:rsidRPr="00EC0AB6" w:rsidRDefault="00F620E9" w:rsidP="00F620E9">
      <w:pPr>
        <w:spacing w:line="240" w:lineRule="auto"/>
      </w:pPr>
    </w:p>
    <w:p w:rsidR="00F620E9" w:rsidRPr="00EC0AB6" w:rsidRDefault="00F620E9" w:rsidP="00F620E9">
      <w:pPr>
        <w:spacing w:line="240" w:lineRule="auto"/>
      </w:pPr>
      <w:r w:rsidRPr="00EC0AB6">
        <w:t xml:space="preserve">Медико-социальные условия пребывания участников образовательного процесса </w:t>
      </w:r>
    </w:p>
    <w:p w:rsidR="00F620E9" w:rsidRPr="00EC0AB6" w:rsidRDefault="00F620E9" w:rsidP="00F620E9">
      <w:pPr>
        <w:spacing w:line="240" w:lineRule="auto"/>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969"/>
      </w:tblGrid>
      <w:tr w:rsidR="00EC0AB6" w:rsidRPr="00EC0AB6" w:rsidTr="00C11CED">
        <w:tc>
          <w:tcPr>
            <w:tcW w:w="6237" w:type="dxa"/>
          </w:tcPr>
          <w:p w:rsidR="00F620E9" w:rsidRPr="00EC0AB6" w:rsidRDefault="00F620E9" w:rsidP="00816CCE">
            <w:pPr>
              <w:tabs>
                <w:tab w:val="left" w:pos="7938"/>
              </w:tabs>
              <w:spacing w:line="240" w:lineRule="auto"/>
            </w:pPr>
            <w:r w:rsidRPr="00EC0AB6">
              <w:t xml:space="preserve">Наименование показателя </w:t>
            </w:r>
          </w:p>
        </w:tc>
        <w:tc>
          <w:tcPr>
            <w:tcW w:w="3969" w:type="dxa"/>
          </w:tcPr>
          <w:p w:rsidR="00F620E9" w:rsidRPr="00EC0AB6" w:rsidRDefault="00F620E9" w:rsidP="00816CCE">
            <w:pPr>
              <w:tabs>
                <w:tab w:val="left" w:pos="7938"/>
              </w:tabs>
              <w:spacing w:line="240" w:lineRule="auto"/>
            </w:pPr>
            <w:r w:rsidRPr="00EC0AB6">
              <w:t>Фактическое значение</w:t>
            </w:r>
          </w:p>
        </w:tc>
      </w:tr>
      <w:tr w:rsidR="00EC0AB6" w:rsidRPr="00EC0AB6" w:rsidTr="00C11CED">
        <w:tc>
          <w:tcPr>
            <w:tcW w:w="6237" w:type="dxa"/>
          </w:tcPr>
          <w:p w:rsidR="00F620E9" w:rsidRPr="00EC0AB6" w:rsidRDefault="00F620E9" w:rsidP="00816CCE">
            <w:pPr>
              <w:tabs>
                <w:tab w:val="left" w:pos="7938"/>
              </w:tabs>
              <w:spacing w:line="240" w:lineRule="auto"/>
              <w:ind w:firstLine="0"/>
            </w:pPr>
            <w:r w:rsidRPr="00EC0AB6">
              <w:t>Наличие медицинского кабинета</w:t>
            </w:r>
          </w:p>
        </w:tc>
        <w:tc>
          <w:tcPr>
            <w:tcW w:w="3969" w:type="dxa"/>
          </w:tcPr>
          <w:p w:rsidR="00F620E9" w:rsidRPr="00EC0AB6" w:rsidRDefault="00F620E9" w:rsidP="00F620E9">
            <w:pPr>
              <w:tabs>
                <w:tab w:val="left" w:pos="7938"/>
              </w:tabs>
              <w:spacing w:line="240" w:lineRule="auto"/>
              <w:jc w:val="center"/>
            </w:pPr>
            <w:r w:rsidRPr="00EC0AB6">
              <w:t>имеется</w:t>
            </w:r>
          </w:p>
        </w:tc>
      </w:tr>
      <w:tr w:rsidR="00EC0AB6" w:rsidRPr="00EC0AB6" w:rsidTr="00C11CED">
        <w:tc>
          <w:tcPr>
            <w:tcW w:w="6237" w:type="dxa"/>
          </w:tcPr>
          <w:p w:rsidR="00F620E9" w:rsidRPr="00EC0AB6" w:rsidRDefault="00F620E9" w:rsidP="00816CCE">
            <w:pPr>
              <w:tabs>
                <w:tab w:val="left" w:pos="7938"/>
              </w:tabs>
              <w:spacing w:line="240" w:lineRule="auto"/>
              <w:ind w:firstLine="0"/>
            </w:pPr>
            <w:r w:rsidRPr="00EC0AB6">
              <w:t>Оснащенность (единицы ценного оборудовании)</w:t>
            </w:r>
          </w:p>
        </w:tc>
        <w:tc>
          <w:tcPr>
            <w:tcW w:w="3969" w:type="dxa"/>
          </w:tcPr>
          <w:p w:rsidR="00F620E9" w:rsidRPr="00EC0AB6" w:rsidRDefault="00F620E9" w:rsidP="00F620E9">
            <w:pPr>
              <w:tabs>
                <w:tab w:val="left" w:pos="7938"/>
              </w:tabs>
              <w:spacing w:line="240" w:lineRule="auto"/>
              <w:jc w:val="center"/>
            </w:pPr>
            <w:r w:rsidRPr="00EC0AB6">
              <w:t>18</w:t>
            </w:r>
          </w:p>
        </w:tc>
      </w:tr>
      <w:tr w:rsidR="00EC0AB6" w:rsidRPr="00EC0AB6" w:rsidTr="00C11CED">
        <w:tc>
          <w:tcPr>
            <w:tcW w:w="6237" w:type="dxa"/>
          </w:tcPr>
          <w:p w:rsidR="00F620E9" w:rsidRPr="00EC0AB6" w:rsidRDefault="00F620E9" w:rsidP="00816CCE">
            <w:pPr>
              <w:tabs>
                <w:tab w:val="left" w:pos="7938"/>
              </w:tabs>
              <w:spacing w:line="240" w:lineRule="auto"/>
              <w:ind w:firstLine="0"/>
            </w:pPr>
            <w:r w:rsidRPr="00EC0AB6">
              <w:t xml:space="preserve">Реквизиты лицензии на медицинскую деятельность </w:t>
            </w:r>
          </w:p>
        </w:tc>
        <w:tc>
          <w:tcPr>
            <w:tcW w:w="3969" w:type="dxa"/>
          </w:tcPr>
          <w:p w:rsidR="00F620E9" w:rsidRPr="00EC0AB6" w:rsidRDefault="00F620E9" w:rsidP="00816CCE">
            <w:pPr>
              <w:tabs>
                <w:tab w:val="left" w:pos="7938"/>
              </w:tabs>
              <w:spacing w:line="240" w:lineRule="auto"/>
              <w:ind w:firstLine="0"/>
            </w:pPr>
            <w:r w:rsidRPr="00EC0AB6">
              <w:t>МБУЗ ДГП № 7 серия ЛО23-01000813 № ЛО-23-01-004195 от 07.02.2012; приложение № 1 от 07.02.2012 серия ЛО23-П-01 002337 к лицензии № ЛО-23-01-004195 от 07.02.2012; приложение № 2 от 07.02.2012 серия ЛО23-П-01    002339 к лицензии № ЛО-23-01-004195 от 07.02.2012; приложение № 4  от 07.02.2012 серия ЛО23-П-01    002343 к лицензии № ЛО-23-01-004195 от 07.02.2012</w:t>
            </w:r>
          </w:p>
        </w:tc>
      </w:tr>
      <w:tr w:rsidR="00EC0AB6" w:rsidRPr="00EC0AB6" w:rsidTr="00C11CED">
        <w:tc>
          <w:tcPr>
            <w:tcW w:w="6237" w:type="dxa"/>
          </w:tcPr>
          <w:p w:rsidR="00F620E9" w:rsidRPr="00EC0AB6" w:rsidRDefault="00F620E9" w:rsidP="00816CCE">
            <w:pPr>
              <w:tabs>
                <w:tab w:val="left" w:pos="7938"/>
              </w:tabs>
              <w:spacing w:line="240" w:lineRule="auto"/>
              <w:ind w:firstLine="0"/>
            </w:pPr>
            <w:r w:rsidRPr="00EC0AB6">
              <w:t>Профессиональное и профилактическое медицинское обслуживание</w:t>
            </w:r>
          </w:p>
        </w:tc>
        <w:tc>
          <w:tcPr>
            <w:tcW w:w="3969" w:type="dxa"/>
          </w:tcPr>
          <w:p w:rsidR="00F620E9" w:rsidRPr="00EC0AB6" w:rsidRDefault="00F620E9" w:rsidP="00816CCE">
            <w:pPr>
              <w:tabs>
                <w:tab w:val="left" w:pos="7938"/>
              </w:tabs>
              <w:spacing w:line="240" w:lineRule="auto"/>
              <w:ind w:firstLine="0"/>
            </w:pPr>
            <w:r w:rsidRPr="00EC0AB6">
              <w:t>При осуществлении доврачебной медицинской помощи по: сестринскому делу, сестринскому делу в педиатрии.  При осуществлении амбулаторно-поликлинической медицинской помощи, в том числе: а) при осуществлении первичной медико-санитарной помощи по: педиатрии</w:t>
            </w:r>
          </w:p>
        </w:tc>
      </w:tr>
    </w:tbl>
    <w:p w:rsidR="00C71994" w:rsidRPr="00EC0AB6" w:rsidRDefault="00C71994" w:rsidP="0090615F">
      <w:pPr>
        <w:spacing w:line="240" w:lineRule="auto"/>
      </w:pPr>
    </w:p>
    <w:p w:rsidR="00C71994" w:rsidRPr="00EC0AB6" w:rsidRDefault="00C71994" w:rsidP="0090615F">
      <w:pPr>
        <w:pStyle w:val="30"/>
        <w:spacing w:line="240" w:lineRule="auto"/>
      </w:pPr>
      <w:bookmarkStart w:id="169" w:name="_Toc435412747"/>
      <w:bookmarkStart w:id="170" w:name="_Toc453968222"/>
      <w:r w:rsidRPr="00EC0AB6">
        <w:t>III</w:t>
      </w:r>
      <w:r w:rsidR="00096218" w:rsidRPr="00EC0AB6">
        <w:t>.3</w:t>
      </w:r>
      <w:r w:rsidRPr="00EC0AB6">
        <w:t>.5</w:t>
      </w:r>
      <w:r w:rsidR="00096218" w:rsidRPr="00EC0AB6">
        <w:t>.</w:t>
      </w:r>
      <w:r w:rsidRPr="00EC0AB6">
        <w:t> Информационно-методические условия реализации основной образовательной программы</w:t>
      </w:r>
      <w:bookmarkEnd w:id="169"/>
      <w:bookmarkEnd w:id="170"/>
    </w:p>
    <w:p w:rsidR="00C71994" w:rsidRPr="00EC0AB6" w:rsidRDefault="00C71994" w:rsidP="0090615F">
      <w:pPr>
        <w:spacing w:line="240" w:lineRule="auto"/>
        <w:rPr>
          <w:lang w:eastAsia="ru-RU"/>
        </w:rPr>
      </w:pPr>
      <w:r w:rsidRPr="00EC0AB6">
        <w:rPr>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71994" w:rsidRPr="00F72E54" w:rsidRDefault="00C71994" w:rsidP="0090615F">
      <w:pPr>
        <w:pStyle w:val="a0"/>
        <w:spacing w:line="240" w:lineRule="auto"/>
      </w:pPr>
      <w:r w:rsidRPr="00F72E54">
        <w:t>комплекс информационных образовательных ресурсов, в том числе цифровые образовательные ресурсы;</w:t>
      </w:r>
    </w:p>
    <w:p w:rsidR="00C71994" w:rsidRPr="00F72E54" w:rsidRDefault="00C71994" w:rsidP="0090615F">
      <w:pPr>
        <w:pStyle w:val="a0"/>
        <w:spacing w:line="240" w:lineRule="auto"/>
      </w:pPr>
      <w:r w:rsidRPr="00F72E54">
        <w:t>совокупность технологических средств ИКТ: компьютеры, иное информационное оборудование, коммуникационные каналы;</w:t>
      </w:r>
    </w:p>
    <w:p w:rsidR="00C71994" w:rsidRPr="00F72E54" w:rsidRDefault="00C71994" w:rsidP="0090615F">
      <w:pPr>
        <w:pStyle w:val="a0"/>
        <w:spacing w:line="240" w:lineRule="auto"/>
      </w:pPr>
      <w:r w:rsidRPr="00F72E54">
        <w:t>систему современных педагогических технологий, обеспечивающих обучение в современной информационно-образовательной среде.</w:t>
      </w:r>
    </w:p>
    <w:p w:rsidR="00C71994" w:rsidRPr="00F72E54" w:rsidRDefault="00C71994" w:rsidP="0090615F">
      <w:pPr>
        <w:spacing w:line="240" w:lineRule="auto"/>
        <w:rPr>
          <w:lang w:eastAsia="ru-RU"/>
        </w:rPr>
      </w:pPr>
      <w:r w:rsidRPr="00F72E54">
        <w:rPr>
          <w:lang w:eastAsia="ru-RU"/>
        </w:rPr>
        <w:t xml:space="preserve">Функционирование информационной образовательной среды образовательной организации обеспечивается средствами </w:t>
      </w:r>
      <w:r w:rsidRPr="00F72E54">
        <w:rPr>
          <w:bCs/>
          <w:lang w:eastAsia="ru-RU"/>
        </w:rPr>
        <w:t>информационно-коммуникационны</w:t>
      </w:r>
      <w:r w:rsidR="00FD044B">
        <w:rPr>
          <w:bCs/>
          <w:lang w:eastAsia="ru-RU"/>
        </w:rPr>
        <w:t>х</w:t>
      </w:r>
      <w:r w:rsidRPr="00F72E54">
        <w:rPr>
          <w:bCs/>
          <w:lang w:eastAsia="ru-RU"/>
        </w:rPr>
        <w:t xml:space="preserve"> технологий </w:t>
      </w:r>
      <w:r w:rsidRPr="00F72E54">
        <w:rPr>
          <w:lang w:eastAsia="ru-RU"/>
        </w:rPr>
        <w:t>и квалификацией работников, е</w:t>
      </w:r>
      <w:r w:rsidR="00B6403D">
        <w:rPr>
          <w:lang w:eastAsia="ru-RU"/>
        </w:rPr>
        <w:t>е</w:t>
      </w:r>
      <w:r w:rsidRPr="00F72E54">
        <w:rPr>
          <w:lang w:eastAsia="ru-RU"/>
        </w:rPr>
        <w:t xml:space="preserve"> использующих и поддерживающих.</w:t>
      </w:r>
    </w:p>
    <w:p w:rsidR="00C71994" w:rsidRPr="00F72E54" w:rsidRDefault="00C71994" w:rsidP="0090615F">
      <w:pPr>
        <w:spacing w:line="240" w:lineRule="auto"/>
      </w:pPr>
      <w:r w:rsidRPr="00F72E54">
        <w:t>Основными структурными элементами ИОС являются:</w:t>
      </w:r>
    </w:p>
    <w:p w:rsidR="00C71994" w:rsidRPr="00F72E54" w:rsidRDefault="00C71994" w:rsidP="0090615F">
      <w:pPr>
        <w:pStyle w:val="a0"/>
        <w:spacing w:line="240" w:lineRule="auto"/>
      </w:pPr>
      <w:r w:rsidRPr="00F72E54">
        <w:t>информационно-образовательные ресурсы в виде печатной продукции;</w:t>
      </w:r>
    </w:p>
    <w:p w:rsidR="00C71994" w:rsidRPr="00F72E54" w:rsidRDefault="00C71994" w:rsidP="0090615F">
      <w:pPr>
        <w:pStyle w:val="a0"/>
        <w:spacing w:line="240" w:lineRule="auto"/>
      </w:pPr>
      <w:r w:rsidRPr="00F72E54">
        <w:t>информационно-образовательные ресурсы на сменных оптических носителях;</w:t>
      </w:r>
    </w:p>
    <w:p w:rsidR="00C71994" w:rsidRPr="00F72E54" w:rsidRDefault="00C71994" w:rsidP="0090615F">
      <w:pPr>
        <w:pStyle w:val="a0"/>
        <w:spacing w:line="240" w:lineRule="auto"/>
      </w:pPr>
      <w:r w:rsidRPr="00F72E54">
        <w:t>информационно-образовательные ресурсы сети Интернет;</w:t>
      </w:r>
    </w:p>
    <w:p w:rsidR="00C71994" w:rsidRPr="00F72E54" w:rsidRDefault="00C71994" w:rsidP="0090615F">
      <w:pPr>
        <w:pStyle w:val="a0"/>
        <w:spacing w:line="240" w:lineRule="auto"/>
      </w:pPr>
      <w:r w:rsidRPr="00F72E54">
        <w:t>вычислительная и информационно-телекоммуникационная инфраструктура;</w:t>
      </w:r>
    </w:p>
    <w:p w:rsidR="00C71994" w:rsidRPr="00F72E54" w:rsidRDefault="00C71994" w:rsidP="0090615F">
      <w:pPr>
        <w:pStyle w:val="a0"/>
        <w:spacing w:line="240" w:lineRule="auto"/>
      </w:pPr>
      <w:r w:rsidRPr="00F72E54">
        <w:t xml:space="preserve">прикладные программы, в том числе поддерживающие </w:t>
      </w:r>
      <w:r w:rsidR="00C03696" w:rsidRPr="00F72E54">
        <w:t>администр</w:t>
      </w:r>
      <w:r w:rsidR="00C03696">
        <w:t>ативную</w:t>
      </w:r>
      <w:r w:rsidRPr="00F72E54">
        <w:t>и финансово-хозяйственную деятельность образовательной организации (бухгалтерский учет, делопроизводство, кадры и т. д.).</w:t>
      </w:r>
    </w:p>
    <w:p w:rsidR="00C71994" w:rsidRPr="00F72E54" w:rsidRDefault="00C71994" w:rsidP="0090615F">
      <w:pPr>
        <w:spacing w:line="240" w:lineRule="auto"/>
      </w:pPr>
      <w:r w:rsidRPr="00F72E54">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71994" w:rsidRPr="00F72E54" w:rsidRDefault="00C71994" w:rsidP="0090615F">
      <w:pPr>
        <w:spacing w:line="240" w:lineRule="auto"/>
        <w:rPr>
          <w:lang w:eastAsia="ru-RU"/>
        </w:rPr>
      </w:pPr>
      <w:r w:rsidRPr="00F72E54">
        <w:rPr>
          <w:lang w:eastAsia="ru-RU"/>
        </w:rPr>
        <w:t>Информационно-образовательная среда организации, осуществляющей образовательную деятельность, должна обеспечивать:</w:t>
      </w:r>
    </w:p>
    <w:p w:rsidR="00C71994" w:rsidRPr="00F72E54" w:rsidRDefault="00C71994" w:rsidP="0090615F">
      <w:pPr>
        <w:pStyle w:val="a0"/>
        <w:spacing w:line="240" w:lineRule="auto"/>
      </w:pPr>
      <w:r w:rsidRPr="00F72E54">
        <w:t>информационно-методическую поддержку образовательной деятельности;</w:t>
      </w:r>
    </w:p>
    <w:p w:rsidR="00C71994" w:rsidRPr="00F72E54" w:rsidRDefault="00C71994" w:rsidP="0090615F">
      <w:pPr>
        <w:pStyle w:val="a0"/>
        <w:spacing w:line="240" w:lineRule="auto"/>
      </w:pPr>
      <w:r w:rsidRPr="00F72E54">
        <w:t>планирование образовательной деятельности и ее ресурсного обеспечения;</w:t>
      </w:r>
    </w:p>
    <w:p w:rsidR="00FD044B" w:rsidRDefault="00C71994" w:rsidP="0090615F">
      <w:pPr>
        <w:pStyle w:val="a0"/>
        <w:spacing w:line="240" w:lineRule="auto"/>
      </w:pPr>
      <w:r w:rsidRPr="00F72E54">
        <w:t xml:space="preserve">проектирование и организацию индивидуальной и групповой деятельности; </w:t>
      </w:r>
    </w:p>
    <w:p w:rsidR="00C71994" w:rsidRPr="00F72E54" w:rsidRDefault="00C71994" w:rsidP="0090615F">
      <w:pPr>
        <w:pStyle w:val="a0"/>
        <w:spacing w:line="240" w:lineRule="auto"/>
      </w:pPr>
      <w:r w:rsidRPr="00F72E54">
        <w:t>мониторинг и фиксацию хода и результатов образовательной деятельности;</w:t>
      </w:r>
    </w:p>
    <w:p w:rsidR="00C71994" w:rsidRPr="00F72E54" w:rsidRDefault="00C71994" w:rsidP="0090615F">
      <w:pPr>
        <w:pStyle w:val="a0"/>
        <w:spacing w:line="240" w:lineRule="auto"/>
      </w:pPr>
      <w:r w:rsidRPr="00F72E54">
        <w:t>мониторинг здоровья обучающихся;</w:t>
      </w:r>
    </w:p>
    <w:p w:rsidR="00C71994" w:rsidRPr="00F72E54" w:rsidRDefault="00C71994" w:rsidP="0090615F">
      <w:pPr>
        <w:pStyle w:val="a0"/>
        <w:spacing w:line="240" w:lineRule="auto"/>
      </w:pPr>
      <w:r w:rsidRPr="00F72E54">
        <w:t>современные процедуры создания, поиска, сбора, анализа, обработки, хранения и представления информации;</w:t>
      </w:r>
    </w:p>
    <w:p w:rsidR="00C71994" w:rsidRPr="00F72E54" w:rsidRDefault="00C71994" w:rsidP="0090615F">
      <w:pPr>
        <w:pStyle w:val="a0"/>
        <w:spacing w:line="240" w:lineRule="auto"/>
      </w:pPr>
      <w:r w:rsidRPr="00F72E54">
        <w:t xml:space="preserve">дистанционное взаимодействие всех участников образовательных отношений (обучающихся, их родителей </w:t>
      </w:r>
      <w:hyperlink r:id="rId10" w:tooltip="Справочная информация: &quot;Законные представители&quot; (Материал подготовлен специалистами КонсультантПлюс){КонсультантПлюс}" w:history="1">
        <w:r w:rsidRPr="00F72E54">
          <w:t>(законных представителей)</w:t>
        </w:r>
      </w:hyperlink>
      <w:r w:rsidRPr="00F72E54">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71994" w:rsidRDefault="00C71994" w:rsidP="0090615F">
      <w:pPr>
        <w:pStyle w:val="a0"/>
        <w:spacing w:line="240" w:lineRule="auto"/>
      </w:pPr>
      <w:r w:rsidRPr="00F72E54">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83142F" w:rsidRDefault="0083142F" w:rsidP="0083142F">
      <w:pPr>
        <w:spacing w:line="240" w:lineRule="auto"/>
      </w:pPr>
      <w:r>
        <w:t xml:space="preserve">Основными элементами ИОС являются: </w:t>
      </w:r>
    </w:p>
    <w:p w:rsidR="0083142F" w:rsidRDefault="0083142F" w:rsidP="0083142F">
      <w:pPr>
        <w:spacing w:line="240" w:lineRule="auto"/>
      </w:pPr>
      <w:r>
        <w:t xml:space="preserve">информационно-образовательные ресурсы в виде печатной продукции; </w:t>
      </w:r>
    </w:p>
    <w:p w:rsidR="0083142F" w:rsidRDefault="0083142F" w:rsidP="0083142F">
      <w:pPr>
        <w:spacing w:line="240" w:lineRule="auto"/>
      </w:pPr>
      <w:r>
        <w:t xml:space="preserve">информационно-образовательные ресурсы на съёмных носителях; </w:t>
      </w:r>
    </w:p>
    <w:p w:rsidR="0083142F" w:rsidRDefault="0083142F" w:rsidP="0083142F">
      <w:pPr>
        <w:spacing w:line="240" w:lineRule="auto"/>
      </w:pPr>
      <w:r>
        <w:t xml:space="preserve">информационно-образовательные ресурсы Интернет; </w:t>
      </w:r>
    </w:p>
    <w:p w:rsidR="0083142F" w:rsidRDefault="0083142F" w:rsidP="0083142F">
      <w:pPr>
        <w:spacing w:line="240" w:lineRule="auto"/>
      </w:pPr>
      <w:r>
        <w:t xml:space="preserve">вычислительная и информационно-телекоммуникационная инфраструктура; </w:t>
      </w:r>
    </w:p>
    <w:p w:rsidR="00C830E7" w:rsidRPr="00C830E7" w:rsidRDefault="0083142F" w:rsidP="0083142F">
      <w:pPr>
        <w:spacing w:line="240" w:lineRule="auto"/>
      </w:pPr>
      <w:r>
        <w:t>прикладные программы, поддерживающие администрирование и финансово-хозяйственную деятельность (делопроизводство, кадры и т. д.).</w:t>
      </w:r>
    </w:p>
    <w:p w:rsidR="00C830E7" w:rsidRPr="00C830E7" w:rsidRDefault="00C830E7" w:rsidP="00C830E7">
      <w:pPr>
        <w:spacing w:line="240" w:lineRule="auto"/>
        <w:rPr>
          <w:b/>
        </w:rPr>
      </w:pPr>
      <w:r w:rsidRPr="00C830E7">
        <w:rPr>
          <w:b/>
        </w:rPr>
        <w:t xml:space="preserve">Информатизация образовательного процесса </w:t>
      </w:r>
    </w:p>
    <w:p w:rsidR="00C830E7" w:rsidRPr="00F620E9" w:rsidRDefault="00C830E7" w:rsidP="00C830E7">
      <w:pPr>
        <w:spacing w:line="240" w:lineRule="auto"/>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0"/>
        <w:gridCol w:w="2816"/>
      </w:tblGrid>
      <w:tr w:rsidR="00C830E7" w:rsidRPr="00F620E9" w:rsidTr="00C11CED">
        <w:tc>
          <w:tcPr>
            <w:tcW w:w="7390" w:type="dxa"/>
          </w:tcPr>
          <w:p w:rsidR="00C830E7" w:rsidRPr="00F620E9" w:rsidRDefault="00C830E7" w:rsidP="00C11CED">
            <w:pPr>
              <w:tabs>
                <w:tab w:val="left" w:pos="7938"/>
              </w:tabs>
              <w:spacing w:line="240" w:lineRule="auto"/>
              <w:jc w:val="center"/>
            </w:pPr>
            <w:r w:rsidRPr="00F620E9">
              <w:t>Наименование показателя</w:t>
            </w:r>
          </w:p>
        </w:tc>
        <w:tc>
          <w:tcPr>
            <w:tcW w:w="2816" w:type="dxa"/>
          </w:tcPr>
          <w:p w:rsidR="00C830E7" w:rsidRPr="00F620E9" w:rsidRDefault="00C830E7" w:rsidP="00C11CED">
            <w:pPr>
              <w:tabs>
                <w:tab w:val="left" w:pos="7938"/>
              </w:tabs>
              <w:spacing w:line="240" w:lineRule="auto"/>
              <w:ind w:firstLine="0"/>
              <w:jc w:val="center"/>
            </w:pPr>
            <w:r w:rsidRPr="00F620E9">
              <w:t>Фактическое значение</w:t>
            </w:r>
          </w:p>
        </w:tc>
      </w:tr>
      <w:tr w:rsidR="00C830E7" w:rsidRPr="00F620E9" w:rsidTr="00C11CED">
        <w:tc>
          <w:tcPr>
            <w:tcW w:w="7390" w:type="dxa"/>
          </w:tcPr>
          <w:p w:rsidR="00C830E7" w:rsidRPr="00F620E9" w:rsidRDefault="00C830E7" w:rsidP="00C11CED">
            <w:pPr>
              <w:tabs>
                <w:tab w:val="left" w:pos="7938"/>
              </w:tabs>
              <w:spacing w:line="240" w:lineRule="auto"/>
              <w:ind w:firstLine="0"/>
            </w:pPr>
            <w:r w:rsidRPr="00F620E9">
              <w:t xml:space="preserve">Наличие в образовательном учреждении подключения к сети  </w:t>
            </w:r>
            <w:r w:rsidRPr="00F620E9">
              <w:rPr>
                <w:lang w:val="en-US"/>
              </w:rPr>
              <w:t>Internet</w:t>
            </w:r>
            <w:r w:rsidRPr="00F620E9">
              <w:t>, Кбит/сек</w:t>
            </w:r>
          </w:p>
        </w:tc>
        <w:tc>
          <w:tcPr>
            <w:tcW w:w="2816" w:type="dxa"/>
          </w:tcPr>
          <w:p w:rsidR="00C830E7" w:rsidRPr="00F620E9" w:rsidRDefault="00C830E7" w:rsidP="00C11CED">
            <w:pPr>
              <w:tabs>
                <w:tab w:val="left" w:pos="7938"/>
              </w:tabs>
              <w:spacing w:line="240" w:lineRule="auto"/>
              <w:jc w:val="center"/>
            </w:pPr>
            <w:r w:rsidRPr="00F620E9">
              <w:t>2 Мбит/сек</w:t>
            </w:r>
          </w:p>
        </w:tc>
      </w:tr>
      <w:tr w:rsidR="00C830E7" w:rsidRPr="00F620E9" w:rsidTr="00C11CED">
        <w:tc>
          <w:tcPr>
            <w:tcW w:w="7390" w:type="dxa"/>
          </w:tcPr>
          <w:p w:rsidR="00C830E7" w:rsidRPr="00F620E9" w:rsidRDefault="00C830E7" w:rsidP="00C11CED">
            <w:pPr>
              <w:tabs>
                <w:tab w:val="left" w:pos="7938"/>
              </w:tabs>
              <w:spacing w:line="240" w:lineRule="auto"/>
              <w:ind w:firstLine="0"/>
            </w:pPr>
            <w:r w:rsidRPr="00F620E9">
              <w:t xml:space="preserve">Количество </w:t>
            </w:r>
            <w:r w:rsidRPr="00F620E9">
              <w:rPr>
                <w:lang w:val="en-US"/>
              </w:rPr>
              <w:t>Internet</w:t>
            </w:r>
            <w:r w:rsidRPr="00F620E9">
              <w:t>-серверов</w:t>
            </w:r>
          </w:p>
        </w:tc>
        <w:tc>
          <w:tcPr>
            <w:tcW w:w="2816" w:type="dxa"/>
          </w:tcPr>
          <w:p w:rsidR="00C830E7" w:rsidRPr="00F620E9" w:rsidRDefault="00C830E7" w:rsidP="00C11CED">
            <w:pPr>
              <w:tabs>
                <w:tab w:val="left" w:pos="7938"/>
              </w:tabs>
              <w:spacing w:line="240" w:lineRule="auto"/>
              <w:jc w:val="center"/>
            </w:pPr>
            <w:r w:rsidRPr="00F620E9">
              <w:t>1</w:t>
            </w:r>
          </w:p>
        </w:tc>
      </w:tr>
      <w:tr w:rsidR="00C830E7" w:rsidRPr="00F620E9" w:rsidTr="00C11CED">
        <w:tc>
          <w:tcPr>
            <w:tcW w:w="7390" w:type="dxa"/>
          </w:tcPr>
          <w:p w:rsidR="00C830E7" w:rsidRPr="00F620E9" w:rsidRDefault="00C830E7" w:rsidP="00C11CED">
            <w:pPr>
              <w:tabs>
                <w:tab w:val="left" w:pos="7938"/>
              </w:tabs>
              <w:spacing w:line="240" w:lineRule="auto"/>
              <w:ind w:firstLine="0"/>
            </w:pPr>
            <w:r w:rsidRPr="00F620E9">
              <w:t>Наличие локальных сетей в ОУ</w:t>
            </w:r>
          </w:p>
        </w:tc>
        <w:tc>
          <w:tcPr>
            <w:tcW w:w="2816" w:type="dxa"/>
          </w:tcPr>
          <w:p w:rsidR="00C830E7" w:rsidRPr="00F620E9" w:rsidRDefault="00C830E7" w:rsidP="00C11CED">
            <w:pPr>
              <w:tabs>
                <w:tab w:val="left" w:pos="7938"/>
              </w:tabs>
              <w:spacing w:line="240" w:lineRule="auto"/>
              <w:jc w:val="center"/>
            </w:pPr>
            <w:r w:rsidRPr="00F620E9">
              <w:t>3</w:t>
            </w:r>
          </w:p>
        </w:tc>
      </w:tr>
      <w:tr w:rsidR="00C830E7" w:rsidRPr="00F620E9" w:rsidTr="00C11CED">
        <w:tc>
          <w:tcPr>
            <w:tcW w:w="7390" w:type="dxa"/>
          </w:tcPr>
          <w:p w:rsidR="00C830E7" w:rsidRPr="00F620E9" w:rsidRDefault="00C830E7" w:rsidP="00C11CED">
            <w:pPr>
              <w:tabs>
                <w:tab w:val="left" w:pos="7938"/>
              </w:tabs>
              <w:spacing w:line="240" w:lineRule="auto"/>
              <w:ind w:firstLine="0"/>
            </w:pPr>
            <w:r w:rsidRPr="00F620E9">
              <w:t xml:space="preserve">Количество терминалов, с доступом к сети </w:t>
            </w:r>
            <w:r w:rsidRPr="00F620E9">
              <w:rPr>
                <w:lang w:val="en-US"/>
              </w:rPr>
              <w:t>Internet</w:t>
            </w:r>
            <w:r w:rsidRPr="00F620E9">
              <w:t>-</w:t>
            </w:r>
          </w:p>
        </w:tc>
        <w:tc>
          <w:tcPr>
            <w:tcW w:w="2816" w:type="dxa"/>
          </w:tcPr>
          <w:p w:rsidR="00C830E7" w:rsidRPr="00F620E9" w:rsidRDefault="00C830E7" w:rsidP="00C11CED">
            <w:pPr>
              <w:tabs>
                <w:tab w:val="left" w:pos="7938"/>
              </w:tabs>
              <w:spacing w:line="240" w:lineRule="auto"/>
              <w:jc w:val="center"/>
            </w:pPr>
            <w:r w:rsidRPr="00F620E9">
              <w:t>38</w:t>
            </w:r>
          </w:p>
        </w:tc>
      </w:tr>
      <w:tr w:rsidR="00C830E7" w:rsidRPr="00F620E9" w:rsidTr="00C11CED">
        <w:tc>
          <w:tcPr>
            <w:tcW w:w="7390" w:type="dxa"/>
          </w:tcPr>
          <w:p w:rsidR="00C830E7" w:rsidRPr="00F620E9" w:rsidRDefault="00C830E7" w:rsidP="00C11CED">
            <w:pPr>
              <w:tabs>
                <w:tab w:val="left" w:pos="7938"/>
              </w:tabs>
              <w:spacing w:line="240" w:lineRule="auto"/>
              <w:ind w:firstLine="0"/>
            </w:pPr>
            <w:r w:rsidRPr="00F620E9">
              <w:t>Количество единиц вычислительной техники (компьютеров)</w:t>
            </w:r>
          </w:p>
          <w:p w:rsidR="00C830E7" w:rsidRPr="00F620E9" w:rsidRDefault="00C830E7" w:rsidP="00C11CED">
            <w:pPr>
              <w:tabs>
                <w:tab w:val="left" w:pos="7938"/>
              </w:tabs>
              <w:spacing w:line="240" w:lineRule="auto"/>
              <w:ind w:firstLine="0"/>
            </w:pPr>
            <w:r w:rsidRPr="00F620E9">
              <w:t>-всего</w:t>
            </w:r>
          </w:p>
          <w:p w:rsidR="00C830E7" w:rsidRPr="00F620E9" w:rsidRDefault="00C830E7" w:rsidP="00C11CED">
            <w:pPr>
              <w:tabs>
                <w:tab w:val="left" w:pos="7938"/>
              </w:tabs>
              <w:spacing w:line="240" w:lineRule="auto"/>
              <w:ind w:firstLine="0"/>
            </w:pPr>
            <w:r w:rsidRPr="00F620E9">
              <w:t>-из них используются в образовательном процессе</w:t>
            </w:r>
          </w:p>
        </w:tc>
        <w:tc>
          <w:tcPr>
            <w:tcW w:w="2816" w:type="dxa"/>
          </w:tcPr>
          <w:p w:rsidR="00C830E7" w:rsidRPr="00F620E9" w:rsidRDefault="00C830E7" w:rsidP="00C11CED">
            <w:pPr>
              <w:tabs>
                <w:tab w:val="left" w:pos="7938"/>
              </w:tabs>
              <w:spacing w:line="240" w:lineRule="auto"/>
              <w:jc w:val="center"/>
              <w:rPr>
                <w:color w:val="FF0000"/>
              </w:rPr>
            </w:pPr>
          </w:p>
          <w:p w:rsidR="00C830E7" w:rsidRDefault="00C830E7" w:rsidP="00C11CED">
            <w:pPr>
              <w:tabs>
                <w:tab w:val="left" w:pos="7938"/>
              </w:tabs>
              <w:spacing w:line="240" w:lineRule="auto"/>
            </w:pPr>
          </w:p>
          <w:p w:rsidR="00C830E7" w:rsidRPr="00F620E9" w:rsidRDefault="00C830E7" w:rsidP="00C11CED">
            <w:pPr>
              <w:tabs>
                <w:tab w:val="left" w:pos="7938"/>
              </w:tabs>
              <w:spacing w:line="240" w:lineRule="auto"/>
            </w:pPr>
            <w:r w:rsidRPr="00F620E9">
              <w:t>113</w:t>
            </w:r>
          </w:p>
          <w:p w:rsidR="00C830E7" w:rsidRPr="00F620E9" w:rsidRDefault="00C830E7" w:rsidP="00C11CED">
            <w:pPr>
              <w:tabs>
                <w:tab w:val="left" w:pos="7938"/>
              </w:tabs>
              <w:spacing w:line="240" w:lineRule="auto"/>
              <w:jc w:val="center"/>
            </w:pPr>
            <w:r w:rsidRPr="00F620E9">
              <w:t>83</w:t>
            </w:r>
          </w:p>
        </w:tc>
      </w:tr>
      <w:tr w:rsidR="00C830E7" w:rsidRPr="00F620E9" w:rsidTr="00C11CED">
        <w:tc>
          <w:tcPr>
            <w:tcW w:w="7390" w:type="dxa"/>
          </w:tcPr>
          <w:p w:rsidR="00C830E7" w:rsidRPr="00F620E9" w:rsidRDefault="00C830E7" w:rsidP="00C11CED">
            <w:pPr>
              <w:tabs>
                <w:tab w:val="left" w:pos="7938"/>
              </w:tabs>
              <w:spacing w:line="240" w:lineRule="auto"/>
              <w:ind w:firstLine="0"/>
            </w:pPr>
            <w:r w:rsidRPr="00F620E9">
              <w:t>Количество классов, оборудованных мультимедиапроекторами, интерактивными досками</w:t>
            </w:r>
          </w:p>
        </w:tc>
        <w:tc>
          <w:tcPr>
            <w:tcW w:w="2816" w:type="dxa"/>
          </w:tcPr>
          <w:p w:rsidR="00C830E7" w:rsidRPr="00F620E9" w:rsidRDefault="00C830E7" w:rsidP="00C11CED">
            <w:pPr>
              <w:tabs>
                <w:tab w:val="left" w:pos="7938"/>
              </w:tabs>
              <w:spacing w:line="240" w:lineRule="auto"/>
              <w:jc w:val="center"/>
            </w:pPr>
            <w:r w:rsidRPr="00F620E9">
              <w:t>53</w:t>
            </w:r>
          </w:p>
        </w:tc>
      </w:tr>
      <w:tr w:rsidR="00C830E7" w:rsidRPr="00F620E9" w:rsidTr="00C11CED">
        <w:tc>
          <w:tcPr>
            <w:tcW w:w="7390" w:type="dxa"/>
          </w:tcPr>
          <w:p w:rsidR="00C830E7" w:rsidRPr="00F620E9" w:rsidRDefault="00C830E7" w:rsidP="00C11CED">
            <w:pPr>
              <w:tabs>
                <w:tab w:val="left" w:pos="7938"/>
              </w:tabs>
              <w:spacing w:line="240" w:lineRule="auto"/>
              <w:ind w:firstLine="0"/>
            </w:pPr>
            <w:r w:rsidRPr="00F620E9">
              <w:t>Электронные журналы</w:t>
            </w:r>
          </w:p>
        </w:tc>
        <w:tc>
          <w:tcPr>
            <w:tcW w:w="2816" w:type="dxa"/>
          </w:tcPr>
          <w:p w:rsidR="00C830E7" w:rsidRPr="00F620E9" w:rsidRDefault="00C830E7" w:rsidP="00C11CED">
            <w:pPr>
              <w:tabs>
                <w:tab w:val="left" w:pos="7938"/>
              </w:tabs>
              <w:spacing w:line="240" w:lineRule="auto"/>
              <w:jc w:val="center"/>
            </w:pPr>
            <w:r w:rsidRPr="00F620E9">
              <w:t>50</w:t>
            </w:r>
          </w:p>
        </w:tc>
      </w:tr>
    </w:tbl>
    <w:p w:rsidR="00C71994" w:rsidRPr="00F72E54" w:rsidRDefault="00C71994" w:rsidP="0090615F">
      <w:pPr>
        <w:spacing w:line="240" w:lineRule="auto"/>
        <w:rPr>
          <w:lang w:eastAsia="ru-RU"/>
        </w:rPr>
      </w:pPr>
    </w:p>
    <w:p w:rsidR="00C71994" w:rsidRPr="0006316D" w:rsidRDefault="00C71994" w:rsidP="0090615F">
      <w:pPr>
        <w:spacing w:line="240" w:lineRule="auto"/>
        <w:rPr>
          <w:b/>
          <w:lang w:eastAsia="ru-RU"/>
        </w:rPr>
      </w:pPr>
      <w:r w:rsidRPr="0006316D">
        <w:rPr>
          <w:b/>
          <w:lang w:eastAsia="ru-RU"/>
        </w:rPr>
        <w:t>Учебно-методическое и информационное обеспечение реализации основной образовательной программы</w:t>
      </w:r>
    </w:p>
    <w:p w:rsidR="00C71994" w:rsidRPr="00F72E54" w:rsidRDefault="00C71994" w:rsidP="0090615F">
      <w:pPr>
        <w:spacing w:line="240" w:lineRule="auto"/>
        <w:rPr>
          <w:lang w:eastAsia="ru-RU"/>
        </w:rPr>
      </w:pPr>
      <w:r w:rsidRPr="00F72E54">
        <w:rPr>
          <w:lang w:eastAsia="ru-RU"/>
        </w:rP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w:t>
      </w:r>
      <w:r w:rsidR="007E3154">
        <w:rPr>
          <w:lang w:eastAsia="ru-RU"/>
        </w:rPr>
        <w:t xml:space="preserve">гимназии </w:t>
      </w:r>
      <w:r w:rsidRPr="00F72E54">
        <w:rPr>
          <w:lang w:eastAsia="ru-RU"/>
        </w:rPr>
        <w:t>укомплектован печатными 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C71994" w:rsidRPr="00F72E54" w:rsidRDefault="00C71994" w:rsidP="0090615F">
      <w:pPr>
        <w:spacing w:line="240" w:lineRule="auto"/>
        <w:rPr>
          <w:lang w:eastAsia="ru-RU"/>
        </w:rPr>
      </w:pPr>
      <w:r w:rsidRPr="00F72E54">
        <w:rPr>
          <w:lang w:eastAsia="ru-RU"/>
        </w:rPr>
        <w:t>Кроме учебной литературы библиотека содерж</w:t>
      </w:r>
      <w:r w:rsidR="007E3154">
        <w:rPr>
          <w:lang w:eastAsia="ru-RU"/>
        </w:rPr>
        <w:t>ит</w:t>
      </w:r>
      <w:r w:rsidRPr="00F72E54">
        <w:rPr>
          <w:lang w:eastAsia="ru-RU"/>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71994" w:rsidRDefault="00C71994" w:rsidP="0090615F">
      <w:pPr>
        <w:spacing w:line="240" w:lineRule="auto"/>
        <w:rPr>
          <w:lang w:eastAsia="ru-RU"/>
        </w:rPr>
      </w:pPr>
      <w:r w:rsidRPr="00F72E54">
        <w:rPr>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w:t>
      </w:r>
      <w:r w:rsidR="001367EA">
        <w:rPr>
          <w:lang w:eastAsia="ru-RU"/>
        </w:rPr>
        <w:t>,</w:t>
      </w:r>
      <w:r w:rsidRPr="00F72E54">
        <w:rPr>
          <w:lang w:eastAsia="ru-RU"/>
        </w:rPr>
        <w:t xml:space="preserve"> обеспечивается функционирование школьного сервера, школьного сайта, внутренней (локальной) сети, внешней (в том числе глобальной) сети.</w:t>
      </w:r>
    </w:p>
    <w:p w:rsidR="00816CCE" w:rsidRPr="00F72E54" w:rsidRDefault="00816CCE" w:rsidP="0090615F">
      <w:pPr>
        <w:spacing w:line="240" w:lineRule="auto"/>
        <w:rPr>
          <w:lang w:eastAsia="ru-RU"/>
        </w:rPr>
      </w:pPr>
    </w:p>
    <w:p w:rsidR="00816CCE" w:rsidRPr="00816CCE" w:rsidRDefault="00816CCE" w:rsidP="00816CCE">
      <w:pPr>
        <w:spacing w:line="240" w:lineRule="auto"/>
        <w:ind w:firstLine="0"/>
        <w:rPr>
          <w:b/>
        </w:rPr>
      </w:pPr>
      <w:r w:rsidRPr="00816CCE">
        <w:rPr>
          <w:b/>
        </w:rPr>
        <w:t>Библиотечно-информационное оснащение образовательного процесса</w:t>
      </w:r>
    </w:p>
    <w:p w:rsidR="00816CCE" w:rsidRPr="00F620E9" w:rsidRDefault="00816CCE" w:rsidP="00816CCE">
      <w:pPr>
        <w:spacing w:line="240" w:lineRule="auto"/>
        <w:ind w:left="360"/>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969"/>
      </w:tblGrid>
      <w:tr w:rsidR="00816CCE" w:rsidRPr="00F620E9" w:rsidTr="00C11CED">
        <w:tc>
          <w:tcPr>
            <w:tcW w:w="6237" w:type="dxa"/>
          </w:tcPr>
          <w:p w:rsidR="00816CCE" w:rsidRPr="00F620E9" w:rsidRDefault="00816CCE" w:rsidP="00816CCE">
            <w:pPr>
              <w:tabs>
                <w:tab w:val="left" w:pos="7938"/>
              </w:tabs>
              <w:spacing w:line="240" w:lineRule="auto"/>
              <w:jc w:val="center"/>
            </w:pPr>
            <w:r w:rsidRPr="00F620E9">
              <w:t>Наименование показателя</w:t>
            </w:r>
          </w:p>
        </w:tc>
        <w:tc>
          <w:tcPr>
            <w:tcW w:w="3969" w:type="dxa"/>
          </w:tcPr>
          <w:p w:rsidR="00816CCE" w:rsidRPr="00F620E9" w:rsidRDefault="00816CCE" w:rsidP="00816CCE">
            <w:pPr>
              <w:tabs>
                <w:tab w:val="left" w:pos="7938"/>
              </w:tabs>
              <w:spacing w:line="240" w:lineRule="auto"/>
              <w:jc w:val="center"/>
            </w:pPr>
            <w:r w:rsidRPr="00F620E9">
              <w:t>Фактическое значение</w:t>
            </w:r>
          </w:p>
        </w:tc>
      </w:tr>
      <w:tr w:rsidR="00816CCE" w:rsidRPr="00F620E9" w:rsidTr="00C11CED">
        <w:tc>
          <w:tcPr>
            <w:tcW w:w="6237" w:type="dxa"/>
          </w:tcPr>
          <w:p w:rsidR="00816CCE" w:rsidRPr="00F620E9" w:rsidRDefault="00816CCE" w:rsidP="00816CCE">
            <w:pPr>
              <w:tabs>
                <w:tab w:val="left" w:pos="7938"/>
              </w:tabs>
              <w:spacing w:line="240" w:lineRule="auto"/>
              <w:ind w:firstLine="0"/>
            </w:pPr>
            <w:r w:rsidRPr="00F620E9">
              <w:t>Книжный фонд</w:t>
            </w:r>
          </w:p>
        </w:tc>
        <w:tc>
          <w:tcPr>
            <w:tcW w:w="3969" w:type="dxa"/>
          </w:tcPr>
          <w:p w:rsidR="00816CCE" w:rsidRPr="00F620E9" w:rsidRDefault="00816CCE" w:rsidP="00C11CED">
            <w:pPr>
              <w:tabs>
                <w:tab w:val="left" w:pos="7938"/>
              </w:tabs>
              <w:spacing w:line="240" w:lineRule="auto"/>
              <w:jc w:val="center"/>
            </w:pPr>
            <w:r w:rsidRPr="00F620E9">
              <w:t>29958</w:t>
            </w:r>
          </w:p>
        </w:tc>
      </w:tr>
      <w:tr w:rsidR="00816CCE" w:rsidRPr="00F620E9" w:rsidTr="00C11CED">
        <w:tc>
          <w:tcPr>
            <w:tcW w:w="6237" w:type="dxa"/>
          </w:tcPr>
          <w:p w:rsidR="00816CCE" w:rsidRPr="00F620E9" w:rsidRDefault="00816CCE" w:rsidP="00816CCE">
            <w:pPr>
              <w:tabs>
                <w:tab w:val="left" w:pos="7938"/>
              </w:tabs>
              <w:spacing w:line="240" w:lineRule="auto"/>
              <w:ind w:firstLine="0"/>
            </w:pPr>
            <w:r w:rsidRPr="00F620E9">
              <w:t>Доля учебников (%)  в библиотечном фонде</w:t>
            </w:r>
          </w:p>
        </w:tc>
        <w:tc>
          <w:tcPr>
            <w:tcW w:w="3969" w:type="dxa"/>
          </w:tcPr>
          <w:p w:rsidR="00816CCE" w:rsidRPr="00F620E9" w:rsidRDefault="00816CCE" w:rsidP="00C11CED">
            <w:pPr>
              <w:tabs>
                <w:tab w:val="left" w:pos="7938"/>
              </w:tabs>
              <w:spacing w:line="240" w:lineRule="auto"/>
              <w:jc w:val="center"/>
            </w:pPr>
            <w:r w:rsidRPr="00F620E9">
              <w:t>64</w:t>
            </w:r>
          </w:p>
        </w:tc>
      </w:tr>
      <w:tr w:rsidR="00816CCE" w:rsidRPr="00F620E9" w:rsidTr="00C11CED">
        <w:tc>
          <w:tcPr>
            <w:tcW w:w="6237" w:type="dxa"/>
          </w:tcPr>
          <w:p w:rsidR="00816CCE" w:rsidRPr="00F620E9" w:rsidRDefault="00816CCE" w:rsidP="00816CCE">
            <w:pPr>
              <w:tabs>
                <w:tab w:val="left" w:pos="7938"/>
              </w:tabs>
              <w:spacing w:line="240" w:lineRule="auto"/>
              <w:ind w:firstLine="0"/>
            </w:pPr>
            <w:r w:rsidRPr="00F620E9">
              <w:t>Обеспеченность учебниками  (%)</w:t>
            </w:r>
          </w:p>
        </w:tc>
        <w:tc>
          <w:tcPr>
            <w:tcW w:w="3969" w:type="dxa"/>
          </w:tcPr>
          <w:p w:rsidR="00816CCE" w:rsidRPr="00F620E9" w:rsidRDefault="00816CCE" w:rsidP="00C11CED">
            <w:pPr>
              <w:tabs>
                <w:tab w:val="left" w:pos="7938"/>
              </w:tabs>
              <w:spacing w:line="240" w:lineRule="auto"/>
              <w:jc w:val="center"/>
            </w:pPr>
            <w:r w:rsidRPr="00F620E9">
              <w:t>100</w:t>
            </w:r>
          </w:p>
        </w:tc>
      </w:tr>
      <w:tr w:rsidR="00816CCE" w:rsidRPr="00F620E9" w:rsidTr="00C11CED">
        <w:tc>
          <w:tcPr>
            <w:tcW w:w="6237" w:type="dxa"/>
          </w:tcPr>
          <w:p w:rsidR="00816CCE" w:rsidRPr="00F620E9" w:rsidRDefault="00816CCE" w:rsidP="00816CCE">
            <w:pPr>
              <w:tabs>
                <w:tab w:val="left" w:pos="7938"/>
              </w:tabs>
              <w:spacing w:line="240" w:lineRule="auto"/>
              <w:ind w:firstLine="0"/>
            </w:pPr>
            <w:r w:rsidRPr="00F620E9">
              <w:t>Доля методических пособий (%) в библиотечном фонде, в т.ч. не старше 5 лет</w:t>
            </w:r>
          </w:p>
        </w:tc>
        <w:tc>
          <w:tcPr>
            <w:tcW w:w="3969" w:type="dxa"/>
          </w:tcPr>
          <w:p w:rsidR="00816CCE" w:rsidRPr="00F620E9" w:rsidRDefault="00816CCE" w:rsidP="00C11CED">
            <w:pPr>
              <w:tabs>
                <w:tab w:val="left" w:pos="7938"/>
              </w:tabs>
              <w:spacing w:line="240" w:lineRule="auto"/>
              <w:jc w:val="center"/>
            </w:pPr>
            <w:r w:rsidRPr="00F620E9">
              <w:t>24</w:t>
            </w:r>
          </w:p>
          <w:p w:rsidR="00816CCE" w:rsidRPr="00F620E9" w:rsidRDefault="00816CCE" w:rsidP="00C11CED">
            <w:pPr>
              <w:tabs>
                <w:tab w:val="left" w:pos="7938"/>
              </w:tabs>
              <w:spacing w:line="240" w:lineRule="auto"/>
              <w:jc w:val="center"/>
            </w:pPr>
            <w:r w:rsidRPr="00F620E9">
              <w:t>22</w:t>
            </w:r>
          </w:p>
        </w:tc>
      </w:tr>
      <w:tr w:rsidR="00816CCE" w:rsidRPr="00F620E9" w:rsidTr="00C11CED">
        <w:tc>
          <w:tcPr>
            <w:tcW w:w="6237" w:type="dxa"/>
          </w:tcPr>
          <w:p w:rsidR="00816CCE" w:rsidRPr="00F620E9" w:rsidRDefault="00816CCE" w:rsidP="00816CCE">
            <w:pPr>
              <w:tabs>
                <w:tab w:val="left" w:pos="7938"/>
              </w:tabs>
              <w:spacing w:line="240" w:lineRule="auto"/>
              <w:ind w:firstLine="0"/>
            </w:pPr>
            <w:r w:rsidRPr="00F620E9">
              <w:t>Количество подписных изданий</w:t>
            </w:r>
          </w:p>
        </w:tc>
        <w:tc>
          <w:tcPr>
            <w:tcW w:w="3969" w:type="dxa"/>
          </w:tcPr>
          <w:p w:rsidR="00816CCE" w:rsidRPr="00F620E9" w:rsidRDefault="00816CCE" w:rsidP="00C11CED">
            <w:pPr>
              <w:tabs>
                <w:tab w:val="left" w:pos="7938"/>
              </w:tabs>
              <w:spacing w:line="240" w:lineRule="auto"/>
              <w:jc w:val="center"/>
            </w:pPr>
            <w:r w:rsidRPr="00F620E9">
              <w:t>21</w:t>
            </w:r>
          </w:p>
        </w:tc>
      </w:tr>
    </w:tbl>
    <w:p w:rsidR="00816CCE" w:rsidRPr="00F620E9" w:rsidRDefault="00816CCE" w:rsidP="00816CCE">
      <w:pPr>
        <w:spacing w:line="240" w:lineRule="auto"/>
      </w:pPr>
    </w:p>
    <w:p w:rsidR="00C71994" w:rsidRPr="00C71994" w:rsidRDefault="00C71994" w:rsidP="0090615F">
      <w:pPr>
        <w:pStyle w:val="30"/>
        <w:spacing w:line="240" w:lineRule="auto"/>
      </w:pPr>
      <w:bookmarkStart w:id="171" w:name="_Toc435412748"/>
      <w:bookmarkStart w:id="172" w:name="_Toc453968223"/>
      <w:r>
        <w:t>III</w:t>
      </w:r>
      <w:r w:rsidR="00096218">
        <w:t>.3</w:t>
      </w:r>
      <w:r w:rsidRPr="00C71994">
        <w:t>.6</w:t>
      </w:r>
      <w:r w:rsidR="00096218">
        <w:t>.</w:t>
      </w:r>
      <w:r w:rsidRPr="00F72E54">
        <w:t> </w:t>
      </w:r>
      <w:r w:rsidRPr="00C71994">
        <w:t>Обоснование необходимых изменений в имеющихся условиях в соответствии с основной образовательной программой среднего общего образования</w:t>
      </w:r>
      <w:bookmarkEnd w:id="171"/>
      <w:bookmarkEnd w:id="172"/>
    </w:p>
    <w:p w:rsidR="00C71994" w:rsidRPr="00F72E54" w:rsidRDefault="00F00EBC" w:rsidP="0090615F">
      <w:pPr>
        <w:spacing w:line="240" w:lineRule="auto"/>
      </w:pPr>
      <w:r>
        <w:t xml:space="preserve">В гимназии </w:t>
      </w:r>
      <w:r w:rsidR="00C71994" w:rsidRPr="00F72E54">
        <w:t xml:space="preserve"> определ</w:t>
      </w:r>
      <w:r>
        <w:t>ены</w:t>
      </w:r>
      <w:r w:rsidR="00C71994" w:rsidRPr="00F72E54">
        <w:t xml:space="preserve">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71994" w:rsidRPr="00F72E54" w:rsidRDefault="00C71994" w:rsidP="0090615F">
      <w:pPr>
        <w:spacing w:line="240" w:lineRule="auto"/>
      </w:pPr>
      <w:r w:rsidRPr="00F72E54">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71994" w:rsidRPr="00F72E54" w:rsidRDefault="00C71994" w:rsidP="0090615F">
      <w:pPr>
        <w:pStyle w:val="a0"/>
        <w:spacing w:line="240" w:lineRule="auto"/>
      </w:pPr>
      <w:r w:rsidRPr="00F72E54">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71994" w:rsidRPr="00F72E54" w:rsidRDefault="00C71994" w:rsidP="0090615F">
      <w:pPr>
        <w:pStyle w:val="a0"/>
        <w:spacing w:line="240" w:lineRule="auto"/>
      </w:pPr>
      <w:r w:rsidRPr="00F72E54">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71994" w:rsidRPr="00020A56" w:rsidRDefault="00C71994" w:rsidP="0090615F">
      <w:pPr>
        <w:pStyle w:val="a0"/>
        <w:spacing w:line="240" w:lineRule="auto"/>
        <w:rPr>
          <w:spacing w:val="-8"/>
        </w:rPr>
      </w:pPr>
      <w:r w:rsidRPr="00020A56">
        <w:rPr>
          <w:spacing w:val="-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71994" w:rsidRPr="00F72E54" w:rsidRDefault="00C71994" w:rsidP="0090615F">
      <w:pPr>
        <w:pStyle w:val="a0"/>
        <w:spacing w:line="240" w:lineRule="auto"/>
      </w:pPr>
      <w:r w:rsidRPr="00F72E54">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71994" w:rsidRPr="00F72E54" w:rsidRDefault="00C71994" w:rsidP="0090615F">
      <w:pPr>
        <w:pStyle w:val="a0"/>
        <w:spacing w:line="240" w:lineRule="auto"/>
      </w:pPr>
      <w:r w:rsidRPr="00F72E54">
        <w:t>разработку сетевого графика (дорожной карты) создания необходимой системы условий;</w:t>
      </w:r>
    </w:p>
    <w:p w:rsidR="00AA4AE0" w:rsidRDefault="00C71994" w:rsidP="0090615F">
      <w:pPr>
        <w:pStyle w:val="a0"/>
        <w:spacing w:line="240" w:lineRule="auto"/>
      </w:pPr>
      <w:r w:rsidRPr="00F72E54">
        <w:t>разработку механизмов мониторинга, оценки и коррекции реализации промежуточных этапов разработанного графика (дорожной карты).</w:t>
      </w:r>
    </w:p>
    <w:p w:rsidR="00EE3E77" w:rsidRPr="00EE3E77" w:rsidRDefault="00EE3E77" w:rsidP="00EE3E77"/>
    <w:p w:rsidR="00AA4AE0" w:rsidRPr="0099329B" w:rsidRDefault="00C71994" w:rsidP="0090615F">
      <w:pPr>
        <w:pStyle w:val="20"/>
        <w:spacing w:line="240" w:lineRule="auto"/>
      </w:pPr>
      <w:bookmarkStart w:id="173" w:name="_Toc453968224"/>
      <w:r>
        <w:t>I</w:t>
      </w:r>
      <w:r w:rsidR="00432D09">
        <w:t>II.</w:t>
      </w:r>
      <w:r w:rsidR="0021722F">
        <w:t>4</w:t>
      </w:r>
      <w:r w:rsidR="00432D09">
        <w:t>.</w:t>
      </w:r>
      <w:r w:rsidR="008A349F">
        <w:t> </w:t>
      </w:r>
      <w:r w:rsidR="00DC61F9">
        <w:t>М</w:t>
      </w:r>
      <w:r w:rsidR="00AA4AE0" w:rsidRPr="0099329B">
        <w:t>еханизм</w:t>
      </w:r>
      <w:r w:rsidR="00DC61F9">
        <w:t>ы</w:t>
      </w:r>
      <w:r w:rsidR="00AA4AE0" w:rsidRPr="0099329B">
        <w:t xml:space="preserve"> достижения целевых ориентиро</w:t>
      </w:r>
      <w:r w:rsidR="008A349F">
        <w:t>в в системе условий</w:t>
      </w:r>
      <w:bookmarkEnd w:id="173"/>
    </w:p>
    <w:p w:rsidR="00AA4AE0" w:rsidRDefault="00AA4AE0" w:rsidP="0090615F">
      <w:pPr>
        <w:spacing w:line="240" w:lineRule="auto"/>
      </w:pPr>
    </w:p>
    <w:p w:rsidR="00C71994" w:rsidRPr="00F72E54" w:rsidRDefault="00C71994" w:rsidP="0090615F">
      <w:pPr>
        <w:spacing w:line="240" w:lineRule="auto"/>
      </w:pPr>
      <w:r w:rsidRPr="00F72E54">
        <w:t xml:space="preserve">Интегративным результатом выполнения требований к условиям реализации основной образовательной программы образовательной организации </w:t>
      </w:r>
      <w:r w:rsidR="00020A56">
        <w:t>является</w:t>
      </w:r>
      <w:r w:rsidRPr="00F72E54">
        <w:t xml:space="preserve">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w:t>
      </w:r>
      <w:r w:rsidR="001367EA">
        <w:t>к</w:t>
      </w:r>
      <w:r w:rsidRPr="00F72E54">
        <w:t>социальны</w:t>
      </w:r>
      <w:r w:rsidR="001367EA">
        <w:t>м</w:t>
      </w:r>
      <w:r w:rsidRPr="00F72E54">
        <w:t xml:space="preserve"> условия</w:t>
      </w:r>
      <w:r w:rsidR="001367EA">
        <w:t>м</w:t>
      </w:r>
      <w:r w:rsidRPr="00F72E54">
        <w:t>, ответственную за свое здоровье и жизнь.</w:t>
      </w:r>
    </w:p>
    <w:p w:rsidR="00C71994" w:rsidRPr="00F72E54" w:rsidRDefault="00C71994" w:rsidP="0090615F">
      <w:pPr>
        <w:spacing w:line="240" w:lineRule="auto"/>
        <w:rPr>
          <w:lang w:eastAsia="ru-RU"/>
        </w:rPr>
      </w:pPr>
      <w:r w:rsidRPr="00F72E54">
        <w:rPr>
          <w:lang w:eastAsia="ru-RU"/>
        </w:rPr>
        <w:t>Механизмы достижения целевых ориентиров в системе условий учитыва</w:t>
      </w:r>
      <w:r w:rsidR="00020A56">
        <w:rPr>
          <w:lang w:eastAsia="ru-RU"/>
        </w:rPr>
        <w:t>ют</w:t>
      </w:r>
      <w:r w:rsidRPr="00F72E54">
        <w:rPr>
          <w:lang w:eastAsia="ru-RU"/>
        </w:rPr>
        <w:t xml:space="preserve">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00A45DE8">
        <w:t>ФГОС СОО</w:t>
      </w:r>
      <w:r w:rsidRPr="00F72E54">
        <w:rPr>
          <w:lang w:eastAsia="ru-RU"/>
        </w:rPr>
        <w:t xml:space="preserve"> и выстроенную в ООП образовательной организации.</w:t>
      </w:r>
    </w:p>
    <w:p w:rsidR="00C71994" w:rsidRPr="00F72E54" w:rsidRDefault="00C71994" w:rsidP="0090615F">
      <w:pPr>
        <w:spacing w:line="240" w:lineRule="auto"/>
        <w:rPr>
          <w:lang w:eastAsia="ru-RU"/>
        </w:rPr>
      </w:pPr>
      <w:r w:rsidRPr="00F72E54">
        <w:rPr>
          <w:lang w:eastAsia="ru-RU"/>
        </w:rPr>
        <w:t xml:space="preserve">Одним из механизмов повышения качества образования является система государственно-общественного управления, </w:t>
      </w:r>
      <w:r w:rsidRPr="00F72E54">
        <w:t xml:space="preserve">характерными чертами которой являются </w:t>
      </w:r>
      <w:r w:rsidRPr="00F72E54">
        <w:rPr>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174" w:name="_Toc414553292"/>
    </w:p>
    <w:p w:rsidR="00C71994" w:rsidRDefault="00C71994" w:rsidP="0090615F">
      <w:pPr>
        <w:spacing w:line="240" w:lineRule="auto"/>
        <w:rPr>
          <w:lang w:eastAsia="ru-RU"/>
        </w:rPr>
      </w:pPr>
      <w:bookmarkStart w:id="175" w:name="_Toc435412750"/>
    </w:p>
    <w:p w:rsidR="00C71994" w:rsidRPr="0099329B" w:rsidRDefault="007F241C" w:rsidP="0090615F">
      <w:pPr>
        <w:pStyle w:val="20"/>
        <w:spacing w:line="240" w:lineRule="auto"/>
      </w:pPr>
      <w:bookmarkStart w:id="176" w:name="_Toc453968225"/>
      <w:r>
        <w:t>III.5.</w:t>
      </w:r>
      <w:r w:rsidR="00C71994">
        <w:t> </w:t>
      </w:r>
      <w:r w:rsidR="00C71994" w:rsidRPr="0099329B">
        <w:t>Разработка сетевого графика (дорожн</w:t>
      </w:r>
      <w:r w:rsidR="007E6484">
        <w:t>ой</w:t>
      </w:r>
      <w:r w:rsidR="00C71994" w:rsidRPr="0099329B">
        <w:t xml:space="preserve"> карт</w:t>
      </w:r>
      <w:r w:rsidR="007E6484">
        <w:t>ы</w:t>
      </w:r>
      <w:r w:rsidR="00C71994" w:rsidRPr="0099329B">
        <w:t>) по формирова</w:t>
      </w:r>
      <w:r w:rsidR="00C71994">
        <w:t>нию необходимой системы условий</w:t>
      </w:r>
      <w:bookmarkEnd w:id="176"/>
    </w:p>
    <w:bookmarkEnd w:id="174"/>
    <w:bookmarkEnd w:id="175"/>
    <w:p w:rsidR="00C71994" w:rsidRPr="00F72E54" w:rsidRDefault="00D4286D" w:rsidP="0090615F">
      <w:pPr>
        <w:pStyle w:val="aff5"/>
        <w:spacing w:line="240" w:lineRule="auto"/>
        <w:rPr>
          <w:lang w:eastAsia="ru-RU"/>
        </w:rPr>
      </w:pPr>
      <w:r>
        <w:rPr>
          <w:lang w:eastAsia="ru-RU"/>
        </w:rPr>
        <w:t>(Приложение №1)</w:t>
      </w:r>
    </w:p>
    <w:p w:rsidR="00C71994" w:rsidRPr="008817D6" w:rsidRDefault="00C71994" w:rsidP="0090615F">
      <w:pPr>
        <w:spacing w:line="240" w:lineRule="auto"/>
        <w:jc w:val="left"/>
        <w:rPr>
          <w:sz w:val="24"/>
          <w:szCs w:val="24"/>
        </w:rPr>
      </w:pPr>
    </w:p>
    <w:p w:rsidR="00AA4AE0" w:rsidRPr="0099329B" w:rsidRDefault="007F241C" w:rsidP="0090615F">
      <w:pPr>
        <w:pStyle w:val="20"/>
        <w:spacing w:line="240" w:lineRule="auto"/>
      </w:pPr>
      <w:bookmarkStart w:id="177" w:name="_Toc453968226"/>
      <w:r>
        <w:t>III.</w:t>
      </w:r>
      <w:r w:rsidR="0021722F">
        <w:t>6</w:t>
      </w:r>
      <w:r>
        <w:t>.</w:t>
      </w:r>
      <w:r w:rsidR="008A349F">
        <w:t> </w:t>
      </w:r>
      <w:r w:rsidR="00477C15">
        <w:t>К</w:t>
      </w:r>
      <w:r w:rsidR="00AA4AE0" w:rsidRPr="0099329B">
        <w:t>он</w:t>
      </w:r>
      <w:r w:rsidR="008A349F">
        <w:t>трол</w:t>
      </w:r>
      <w:r w:rsidR="00477C15">
        <w:t>ь</w:t>
      </w:r>
      <w:r w:rsidR="008361D3">
        <w:t xml:space="preserve"> </w:t>
      </w:r>
      <w:r w:rsidR="007E6484">
        <w:t xml:space="preserve">за </w:t>
      </w:r>
      <w:r w:rsidR="008A349F">
        <w:t>состояни</w:t>
      </w:r>
      <w:r w:rsidR="007E6484">
        <w:t>ем</w:t>
      </w:r>
      <w:r w:rsidR="008A349F">
        <w:t xml:space="preserve"> системы условий</w:t>
      </w:r>
      <w:bookmarkEnd w:id="177"/>
    </w:p>
    <w:p w:rsidR="00C71994" w:rsidRDefault="00C71994" w:rsidP="0090615F">
      <w:pPr>
        <w:spacing w:line="240" w:lineRule="auto"/>
      </w:pPr>
    </w:p>
    <w:p w:rsidR="00C71994" w:rsidRPr="00F72E54" w:rsidRDefault="00C71994" w:rsidP="0090615F">
      <w:pPr>
        <w:spacing w:line="240" w:lineRule="auto"/>
        <w:rPr>
          <w:szCs w:val="28"/>
        </w:rPr>
      </w:pPr>
      <w:r w:rsidRPr="00F72E54">
        <w:t xml:space="preserve">Контроль за состоянием системы условий </w:t>
      </w:r>
      <w:r w:rsidRPr="00A93924">
        <w:t>реализации</w:t>
      </w:r>
      <w:r w:rsidRPr="00F72E54">
        <w:t xml:space="preserve"> ООП СОО проводится путем мониторинга с целью эффективного управления процессом </w:t>
      </w:r>
      <w:r w:rsidRPr="00A93924">
        <w:t>ее реализации</w:t>
      </w:r>
      <w:r w:rsidRPr="00F72E54">
        <w:t>. Оценке обязательно подлежат: кадровые, психолого-педагогические, финансовые, материально-технически</w:t>
      </w:r>
      <w:r w:rsidR="00D762EA">
        <w:t>е</w:t>
      </w:r>
      <w:r w:rsidRPr="00F72E54">
        <w:t xml:space="preserve">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C71994" w:rsidRPr="00F72E54" w:rsidRDefault="00C71994" w:rsidP="0090615F">
      <w:pPr>
        <w:spacing w:line="240" w:lineRule="auto"/>
      </w:pPr>
    </w:p>
    <w:p w:rsidR="00AA4AE0" w:rsidRDefault="00AA4AE0" w:rsidP="0090615F">
      <w:pPr>
        <w:spacing w:line="240" w:lineRule="auto"/>
      </w:pPr>
    </w:p>
    <w:p w:rsidR="00AA4AE0" w:rsidRDefault="00AA4AE0" w:rsidP="0090615F">
      <w:pPr>
        <w:spacing w:line="240" w:lineRule="auto"/>
      </w:pPr>
    </w:p>
    <w:p w:rsidR="007E3A82" w:rsidRDefault="007E3A82" w:rsidP="0090615F">
      <w:pPr>
        <w:spacing w:line="240" w:lineRule="auto"/>
      </w:pPr>
    </w:p>
    <w:p w:rsidR="007E3A82" w:rsidRDefault="007E3A82" w:rsidP="0090615F">
      <w:pPr>
        <w:spacing w:line="240" w:lineRule="auto"/>
      </w:pPr>
    </w:p>
    <w:p w:rsidR="007E3A82" w:rsidRDefault="007E3A82" w:rsidP="0090615F">
      <w:pPr>
        <w:spacing w:line="240" w:lineRule="auto"/>
      </w:pPr>
    </w:p>
    <w:p w:rsidR="007E3A82" w:rsidRDefault="007E3A82" w:rsidP="0090615F">
      <w:pPr>
        <w:spacing w:line="240" w:lineRule="auto"/>
      </w:pPr>
    </w:p>
    <w:p w:rsidR="007E3A82" w:rsidRDefault="007E3A82" w:rsidP="0090615F">
      <w:pPr>
        <w:spacing w:line="240" w:lineRule="auto"/>
      </w:pPr>
    </w:p>
    <w:p w:rsidR="008817D6" w:rsidRDefault="008817D6" w:rsidP="008817D6">
      <w:pPr>
        <w:spacing w:line="240" w:lineRule="auto"/>
        <w:ind w:firstLine="0"/>
      </w:pPr>
    </w:p>
    <w:p w:rsidR="008817D6" w:rsidRDefault="008817D6" w:rsidP="008817D6">
      <w:pPr>
        <w:spacing w:line="240" w:lineRule="auto"/>
        <w:ind w:firstLine="0"/>
      </w:pPr>
    </w:p>
    <w:p w:rsidR="008817D6" w:rsidRDefault="008817D6" w:rsidP="008817D6">
      <w:pPr>
        <w:spacing w:line="240" w:lineRule="auto"/>
        <w:ind w:firstLine="0"/>
        <w:sectPr w:rsidR="008817D6" w:rsidSect="00CC30A1">
          <w:pgSz w:w="11906" w:h="16838"/>
          <w:pgMar w:top="1134" w:right="567" w:bottom="1134" w:left="1560" w:header="708" w:footer="545" w:gutter="0"/>
          <w:cols w:space="708"/>
          <w:titlePg/>
          <w:docGrid w:linePitch="381"/>
        </w:sectPr>
      </w:pPr>
    </w:p>
    <w:p w:rsidR="008817D6" w:rsidRPr="008817D6" w:rsidRDefault="008817D6" w:rsidP="008817D6">
      <w:pPr>
        <w:tabs>
          <w:tab w:val="left" w:pos="720"/>
          <w:tab w:val="left" w:pos="900"/>
          <w:tab w:val="left" w:pos="1260"/>
        </w:tabs>
        <w:suppressAutoHyphens w:val="0"/>
        <w:spacing w:line="240" w:lineRule="auto"/>
        <w:ind w:left="57" w:right="57" w:hanging="57"/>
        <w:contextualSpacing/>
        <w:jc w:val="center"/>
        <w:rPr>
          <w:rFonts w:eastAsia="Times New Roman"/>
          <w:b/>
          <w:sz w:val="24"/>
          <w:szCs w:val="24"/>
          <w:lang w:eastAsia="ru-RU"/>
        </w:rPr>
      </w:pPr>
      <w:r w:rsidRPr="008817D6">
        <w:rPr>
          <w:rFonts w:eastAsia="Times New Roman"/>
          <w:b/>
          <w:sz w:val="24"/>
          <w:szCs w:val="24"/>
          <w:lang w:eastAsia="ru-RU"/>
        </w:rPr>
        <w:t>СИСТЕМА КОНТРОЛЯ И МОНИТОРИНГА ВНЕДРЕНИЯ ФГОС СОО  в  МБОУ СОШ №1</w:t>
      </w:r>
    </w:p>
    <w:p w:rsidR="008817D6" w:rsidRPr="008817D6" w:rsidRDefault="008817D6" w:rsidP="008817D6">
      <w:pPr>
        <w:tabs>
          <w:tab w:val="left" w:pos="720"/>
          <w:tab w:val="left" w:pos="900"/>
          <w:tab w:val="left" w:pos="1260"/>
        </w:tabs>
        <w:suppressAutoHyphens w:val="0"/>
        <w:spacing w:line="240" w:lineRule="auto"/>
        <w:ind w:left="57" w:right="57" w:hanging="57"/>
        <w:contextualSpacing/>
        <w:jc w:val="center"/>
        <w:rPr>
          <w:rFonts w:eastAsia="Times New Roman"/>
          <w:b/>
          <w:sz w:val="24"/>
          <w:szCs w:val="24"/>
          <w:lang w:eastAsia="ru-RU"/>
        </w:rPr>
      </w:pPr>
      <w:r w:rsidRPr="008817D6">
        <w:rPr>
          <w:rFonts w:eastAsia="Times New Roman"/>
          <w:b/>
          <w:sz w:val="24"/>
          <w:szCs w:val="24"/>
          <w:lang w:eastAsia="ru-RU"/>
        </w:rPr>
        <w:t>на 2017-  2019 годы</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
          <w:sz w:val="24"/>
          <w:szCs w:val="24"/>
          <w:lang w:eastAsia="ru-RU"/>
        </w:rPr>
      </w:pPr>
    </w:p>
    <w:tbl>
      <w:tblPr>
        <w:tblW w:w="15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5"/>
        <w:gridCol w:w="2864"/>
        <w:gridCol w:w="2607"/>
        <w:gridCol w:w="1675"/>
        <w:gridCol w:w="2479"/>
        <w:gridCol w:w="13"/>
        <w:gridCol w:w="2227"/>
      </w:tblGrid>
      <w:tr w:rsidR="008817D6" w:rsidRPr="008817D6" w:rsidTr="008817D6">
        <w:trPr>
          <w:trHeight w:val="944"/>
          <w:jc w:val="center"/>
        </w:trPr>
        <w:tc>
          <w:tcPr>
            <w:tcW w:w="3795" w:type="dxa"/>
            <w:tcBorders>
              <w:top w:val="single" w:sz="4" w:space="0" w:color="000000"/>
              <w:left w:val="single" w:sz="4" w:space="0" w:color="000000"/>
              <w:bottom w:val="single" w:sz="4" w:space="0" w:color="000000"/>
              <w:right w:val="single" w:sz="4" w:space="0" w:color="000000"/>
            </w:tcBorders>
            <w:vAlign w:val="center"/>
            <w:hideMark/>
          </w:tcPr>
          <w:p w:rsidR="008817D6" w:rsidRPr="008817D6" w:rsidRDefault="008817D6" w:rsidP="008817D6">
            <w:pPr>
              <w:tabs>
                <w:tab w:val="left" w:pos="1197"/>
                <w:tab w:val="left" w:pos="1260"/>
              </w:tabs>
              <w:suppressAutoHyphens w:val="0"/>
              <w:spacing w:line="240" w:lineRule="auto"/>
              <w:ind w:left="1056" w:right="57" w:firstLine="0"/>
              <w:contextualSpacing/>
              <w:jc w:val="center"/>
              <w:rPr>
                <w:rFonts w:eastAsia="Times New Roman"/>
                <w:b/>
                <w:bCs/>
                <w:i/>
                <w:kern w:val="2"/>
                <w:sz w:val="24"/>
                <w:szCs w:val="24"/>
              </w:rPr>
            </w:pPr>
            <w:r w:rsidRPr="008817D6">
              <w:rPr>
                <w:rFonts w:eastAsia="Times New Roman"/>
                <w:b/>
                <w:bCs/>
                <w:i/>
                <w:kern w:val="2"/>
                <w:sz w:val="24"/>
                <w:szCs w:val="24"/>
              </w:rPr>
              <w:t>Вид контроля (Мониторинга)</w:t>
            </w:r>
          </w:p>
        </w:tc>
        <w:tc>
          <w:tcPr>
            <w:tcW w:w="2864" w:type="dxa"/>
            <w:tcBorders>
              <w:top w:val="single" w:sz="4" w:space="0" w:color="000000"/>
              <w:left w:val="single" w:sz="4" w:space="0" w:color="000000"/>
              <w:bottom w:val="single" w:sz="4" w:space="0" w:color="000000"/>
              <w:right w:val="single" w:sz="4" w:space="0" w:color="000000"/>
            </w:tcBorders>
            <w:vAlign w:val="center"/>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jc w:val="center"/>
              <w:rPr>
                <w:rFonts w:eastAsia="Times New Roman"/>
                <w:b/>
                <w:bCs/>
                <w:i/>
                <w:kern w:val="2"/>
                <w:sz w:val="24"/>
                <w:szCs w:val="24"/>
              </w:rPr>
            </w:pPr>
            <w:r w:rsidRPr="008817D6">
              <w:rPr>
                <w:rFonts w:eastAsia="Times New Roman"/>
                <w:b/>
                <w:bCs/>
                <w:i/>
                <w:sz w:val="24"/>
                <w:szCs w:val="24"/>
              </w:rPr>
              <w:t>Объекты</w:t>
            </w:r>
            <w:r w:rsidRPr="008817D6">
              <w:rPr>
                <w:rFonts w:eastAsia="Times New Roman"/>
                <w:b/>
                <w:bCs/>
                <w:i/>
                <w:kern w:val="2"/>
                <w:sz w:val="24"/>
                <w:szCs w:val="24"/>
              </w:rPr>
              <w:t xml:space="preserve"> контроля</w:t>
            </w:r>
          </w:p>
        </w:tc>
        <w:tc>
          <w:tcPr>
            <w:tcW w:w="2607" w:type="dxa"/>
            <w:tcBorders>
              <w:top w:val="single" w:sz="4" w:space="0" w:color="000000"/>
              <w:left w:val="single" w:sz="4" w:space="0" w:color="000000"/>
              <w:bottom w:val="single" w:sz="4" w:space="0" w:color="000000"/>
              <w:right w:val="single" w:sz="4" w:space="0" w:color="000000"/>
            </w:tcBorders>
            <w:vAlign w:val="center"/>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jc w:val="center"/>
              <w:rPr>
                <w:rFonts w:eastAsia="Times New Roman"/>
                <w:b/>
                <w:bCs/>
                <w:i/>
                <w:kern w:val="2"/>
                <w:sz w:val="24"/>
                <w:szCs w:val="24"/>
              </w:rPr>
            </w:pPr>
            <w:r w:rsidRPr="008817D6">
              <w:rPr>
                <w:rFonts w:eastAsia="Times New Roman"/>
                <w:b/>
                <w:bCs/>
                <w:i/>
                <w:sz w:val="24"/>
                <w:szCs w:val="24"/>
              </w:rPr>
              <w:t>Цели</w:t>
            </w:r>
            <w:r w:rsidRPr="008817D6">
              <w:rPr>
                <w:rFonts w:eastAsia="Times New Roman"/>
                <w:b/>
                <w:bCs/>
                <w:i/>
                <w:kern w:val="2"/>
                <w:sz w:val="24"/>
                <w:szCs w:val="24"/>
              </w:rPr>
              <w:t xml:space="preserve"> контроля</w:t>
            </w:r>
          </w:p>
        </w:tc>
        <w:tc>
          <w:tcPr>
            <w:tcW w:w="1675" w:type="dxa"/>
            <w:tcBorders>
              <w:top w:val="single" w:sz="4" w:space="0" w:color="000000"/>
              <w:left w:val="single" w:sz="4" w:space="0" w:color="000000"/>
              <w:bottom w:val="single" w:sz="4" w:space="0" w:color="000000"/>
              <w:right w:val="single" w:sz="4" w:space="0" w:color="000000"/>
            </w:tcBorders>
            <w:vAlign w:val="center"/>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jc w:val="center"/>
              <w:rPr>
                <w:rFonts w:eastAsia="Times New Roman"/>
                <w:b/>
                <w:bCs/>
                <w:i/>
                <w:kern w:val="2"/>
                <w:sz w:val="24"/>
                <w:szCs w:val="24"/>
              </w:rPr>
            </w:pPr>
            <w:r w:rsidRPr="008817D6">
              <w:rPr>
                <w:rFonts w:eastAsia="Times New Roman"/>
                <w:b/>
                <w:bCs/>
                <w:i/>
                <w:sz w:val="24"/>
                <w:szCs w:val="24"/>
              </w:rPr>
              <w:t>Субъекты</w:t>
            </w:r>
            <w:r w:rsidRPr="008817D6">
              <w:rPr>
                <w:rFonts w:eastAsia="Times New Roman"/>
                <w:b/>
                <w:bCs/>
                <w:i/>
                <w:kern w:val="2"/>
                <w:sz w:val="24"/>
                <w:szCs w:val="24"/>
              </w:rPr>
              <w:t xml:space="preserve"> контроля</w:t>
            </w:r>
          </w:p>
        </w:tc>
        <w:tc>
          <w:tcPr>
            <w:tcW w:w="2479" w:type="dxa"/>
            <w:tcBorders>
              <w:top w:val="single" w:sz="4" w:space="0" w:color="000000"/>
              <w:left w:val="single" w:sz="4" w:space="0" w:color="000000"/>
              <w:bottom w:val="single" w:sz="4" w:space="0" w:color="000000"/>
              <w:right w:val="single" w:sz="4" w:space="0" w:color="000000"/>
            </w:tcBorders>
            <w:vAlign w:val="center"/>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jc w:val="center"/>
              <w:rPr>
                <w:rFonts w:eastAsia="Times New Roman"/>
                <w:b/>
                <w:bCs/>
                <w:i/>
                <w:kern w:val="2"/>
                <w:sz w:val="24"/>
                <w:szCs w:val="24"/>
              </w:rPr>
            </w:pPr>
            <w:r w:rsidRPr="008817D6">
              <w:rPr>
                <w:rFonts w:eastAsia="Times New Roman"/>
                <w:b/>
                <w:bCs/>
                <w:i/>
                <w:sz w:val="24"/>
                <w:szCs w:val="24"/>
              </w:rPr>
              <w:t>Процедуры</w:t>
            </w:r>
            <w:r w:rsidRPr="008817D6">
              <w:rPr>
                <w:rFonts w:eastAsia="Times New Roman"/>
                <w:b/>
                <w:bCs/>
                <w:i/>
                <w:kern w:val="2"/>
                <w:sz w:val="24"/>
                <w:szCs w:val="24"/>
              </w:rPr>
              <w:t xml:space="preserve"> или методы сбора информации для контроля</w:t>
            </w:r>
          </w:p>
        </w:tc>
        <w:tc>
          <w:tcPr>
            <w:tcW w:w="2240" w:type="dxa"/>
            <w:gridSpan w:val="2"/>
            <w:tcBorders>
              <w:top w:val="single" w:sz="4" w:space="0" w:color="000000"/>
              <w:left w:val="single" w:sz="4" w:space="0" w:color="000000"/>
              <w:bottom w:val="single" w:sz="4" w:space="0" w:color="000000"/>
              <w:right w:val="single" w:sz="4" w:space="0" w:color="000000"/>
            </w:tcBorders>
            <w:vAlign w:val="center"/>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jc w:val="center"/>
              <w:rPr>
                <w:rFonts w:eastAsia="Times New Roman"/>
                <w:b/>
                <w:bCs/>
                <w:i/>
                <w:kern w:val="2"/>
                <w:sz w:val="24"/>
                <w:szCs w:val="24"/>
              </w:rPr>
            </w:pPr>
            <w:r w:rsidRPr="008817D6">
              <w:rPr>
                <w:rFonts w:eastAsia="Times New Roman"/>
                <w:b/>
                <w:bCs/>
                <w:i/>
                <w:sz w:val="24"/>
                <w:szCs w:val="24"/>
              </w:rPr>
              <w:t>Периодичность</w:t>
            </w:r>
            <w:r w:rsidRPr="008817D6">
              <w:rPr>
                <w:rFonts w:eastAsia="Times New Roman"/>
                <w:b/>
                <w:bCs/>
                <w:i/>
                <w:kern w:val="2"/>
                <w:sz w:val="24"/>
                <w:szCs w:val="24"/>
              </w:rPr>
              <w:t xml:space="preserve"> контроля или сроки начала и окончания контроля</w:t>
            </w:r>
          </w:p>
        </w:tc>
      </w:tr>
      <w:tr w:rsidR="008817D6" w:rsidRPr="008817D6" w:rsidTr="008817D6">
        <w:trPr>
          <w:gridAfter w:val="6"/>
          <w:wAfter w:w="11865" w:type="dxa"/>
          <w:trHeight w:val="465"/>
          <w:jc w:val="center"/>
        </w:trPr>
        <w:tc>
          <w:tcPr>
            <w:tcW w:w="3795" w:type="dxa"/>
            <w:tcBorders>
              <w:top w:val="single" w:sz="4" w:space="0" w:color="000000"/>
              <w:left w:val="single" w:sz="4" w:space="0" w:color="000000"/>
              <w:bottom w:val="single" w:sz="4" w:space="0" w:color="000000"/>
              <w:right w:val="single" w:sz="4" w:space="0" w:color="000000"/>
            </w:tcBorders>
            <w:vAlign w:val="center"/>
            <w:hideMark/>
          </w:tcPr>
          <w:p w:rsidR="008817D6" w:rsidRPr="008817D6" w:rsidRDefault="008817D6" w:rsidP="008817D6">
            <w:pPr>
              <w:tabs>
                <w:tab w:val="left" w:pos="1197"/>
                <w:tab w:val="left" w:pos="1260"/>
              </w:tabs>
              <w:suppressAutoHyphens w:val="0"/>
              <w:spacing w:line="240" w:lineRule="auto"/>
              <w:ind w:left="1056" w:right="57" w:firstLine="0"/>
              <w:contextualSpacing/>
              <w:jc w:val="center"/>
              <w:rPr>
                <w:rFonts w:eastAsia="Times New Roman"/>
                <w:b/>
                <w:bCs/>
                <w:sz w:val="24"/>
                <w:szCs w:val="24"/>
              </w:rPr>
            </w:pPr>
            <w:r w:rsidRPr="008817D6">
              <w:rPr>
                <w:rFonts w:eastAsia="Times New Roman"/>
                <w:b/>
                <w:bCs/>
                <w:sz w:val="24"/>
                <w:szCs w:val="24"/>
              </w:rPr>
              <w:t>Подготовительный этап  01.01.2017-31.08.2017</w:t>
            </w:r>
          </w:p>
        </w:tc>
      </w:tr>
      <w:tr w:rsidR="008817D6" w:rsidRPr="008817D6" w:rsidTr="008817D6">
        <w:trPr>
          <w:gridAfter w:val="6"/>
          <w:wAfter w:w="11865" w:type="dxa"/>
          <w:trHeight w:val="366"/>
          <w:jc w:val="center"/>
        </w:trPr>
        <w:tc>
          <w:tcPr>
            <w:tcW w:w="379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i/>
                <w:kern w:val="2"/>
                <w:sz w:val="24"/>
                <w:szCs w:val="24"/>
              </w:rPr>
            </w:pPr>
            <w:r w:rsidRPr="008817D6">
              <w:rPr>
                <w:rFonts w:eastAsia="Times New Roman"/>
                <w:bCs/>
                <w:i/>
                <w:kern w:val="2"/>
                <w:sz w:val="24"/>
                <w:szCs w:val="24"/>
              </w:rPr>
              <w:t>Предварительный</w:t>
            </w:r>
          </w:p>
        </w:tc>
      </w:tr>
      <w:tr w:rsidR="008817D6" w:rsidRPr="008817D6" w:rsidTr="008817D6">
        <w:trPr>
          <w:trHeight w:val="432"/>
          <w:jc w:val="center"/>
        </w:trPr>
        <w:tc>
          <w:tcPr>
            <w:tcW w:w="379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r w:rsidRPr="008817D6">
              <w:rPr>
                <w:rFonts w:eastAsia="Times New Roman"/>
                <w:bCs/>
                <w:kern w:val="2"/>
                <w:sz w:val="24"/>
                <w:szCs w:val="24"/>
              </w:rPr>
              <w:t xml:space="preserve">Организационные </w:t>
            </w:r>
          </w:p>
        </w:tc>
        <w:tc>
          <w:tcPr>
            <w:tcW w:w="2864"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Совет, рабочая группа</w:t>
            </w:r>
          </w:p>
        </w:tc>
        <w:tc>
          <w:tcPr>
            <w:tcW w:w="260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Проверить распределение функционала членов рабочей группы</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i/>
                <w:kern w:val="2"/>
                <w:sz w:val="24"/>
                <w:szCs w:val="24"/>
              </w:rPr>
              <w:t>Планирование</w:t>
            </w:r>
            <w:r w:rsidRPr="008817D6">
              <w:rPr>
                <w:rFonts w:eastAsia="Times New Roman"/>
                <w:bCs/>
                <w:kern w:val="2"/>
                <w:sz w:val="24"/>
                <w:szCs w:val="24"/>
              </w:rPr>
              <w:t xml:space="preserve"> работы </w:t>
            </w:r>
          </w:p>
        </w:tc>
        <w:tc>
          <w:tcPr>
            <w:tcW w:w="167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Директор,</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зам. директора</w:t>
            </w:r>
          </w:p>
        </w:tc>
        <w:tc>
          <w:tcPr>
            <w:tcW w:w="2479"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Работа с документацией (план работы)</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Собеседование</w:t>
            </w:r>
          </w:p>
        </w:tc>
        <w:tc>
          <w:tcPr>
            <w:tcW w:w="2240" w:type="dxa"/>
            <w:gridSpan w:val="2"/>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 xml:space="preserve">До 10.03.2017 </w:t>
            </w:r>
          </w:p>
        </w:tc>
      </w:tr>
      <w:tr w:rsidR="008817D6" w:rsidRPr="008817D6" w:rsidTr="008817D6">
        <w:trPr>
          <w:trHeight w:val="870"/>
          <w:jc w:val="center"/>
        </w:trPr>
        <w:tc>
          <w:tcPr>
            <w:tcW w:w="3795" w:type="dxa"/>
            <w:vMerge w:val="restart"/>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r w:rsidRPr="008817D6">
              <w:rPr>
                <w:rFonts w:eastAsia="Times New Roman"/>
                <w:bCs/>
                <w:kern w:val="2"/>
                <w:sz w:val="24"/>
                <w:szCs w:val="24"/>
              </w:rPr>
              <w:t xml:space="preserve">Кадровые </w:t>
            </w:r>
          </w:p>
        </w:tc>
        <w:tc>
          <w:tcPr>
            <w:tcW w:w="2864" w:type="dxa"/>
            <w:tcBorders>
              <w:top w:val="single" w:sz="4" w:space="0" w:color="000000"/>
              <w:left w:val="single" w:sz="4" w:space="0" w:color="000000"/>
              <w:bottom w:val="single" w:sz="4" w:space="0" w:color="auto"/>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jc w:val="left"/>
              <w:rPr>
                <w:rFonts w:eastAsia="Times New Roman"/>
                <w:bCs/>
                <w:kern w:val="2"/>
                <w:sz w:val="24"/>
                <w:szCs w:val="24"/>
              </w:rPr>
            </w:pPr>
            <w:r w:rsidRPr="008817D6">
              <w:rPr>
                <w:rFonts w:eastAsia="Times New Roman"/>
                <w:bCs/>
                <w:kern w:val="2"/>
                <w:sz w:val="24"/>
                <w:szCs w:val="24"/>
              </w:rPr>
              <w:t>Учителя средней школы</w:t>
            </w:r>
          </w:p>
          <w:p w:rsidR="008817D6" w:rsidRPr="008817D6" w:rsidRDefault="008817D6" w:rsidP="008817D6">
            <w:pPr>
              <w:tabs>
                <w:tab w:val="left" w:pos="720"/>
                <w:tab w:val="left" w:pos="900"/>
                <w:tab w:val="left" w:pos="1260"/>
              </w:tabs>
              <w:suppressAutoHyphens w:val="0"/>
              <w:spacing w:line="240" w:lineRule="auto"/>
              <w:ind w:left="57" w:right="57" w:firstLine="0"/>
              <w:contextualSpacing/>
              <w:jc w:val="left"/>
              <w:rPr>
                <w:rFonts w:eastAsia="Times New Roman"/>
                <w:bCs/>
                <w:kern w:val="2"/>
                <w:sz w:val="24"/>
                <w:szCs w:val="24"/>
              </w:rPr>
            </w:pPr>
          </w:p>
        </w:tc>
        <w:tc>
          <w:tcPr>
            <w:tcW w:w="2607" w:type="dxa"/>
            <w:tcBorders>
              <w:top w:val="single" w:sz="4" w:space="0" w:color="000000"/>
              <w:left w:val="single" w:sz="4" w:space="0" w:color="000000"/>
              <w:bottom w:val="single" w:sz="4" w:space="0" w:color="auto"/>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 xml:space="preserve">Выявление потребности в повышении квалификации, наличия </w:t>
            </w:r>
            <w:r w:rsidRPr="008817D6">
              <w:rPr>
                <w:rFonts w:eastAsia="Times New Roman"/>
                <w:color w:val="000000"/>
                <w:sz w:val="24"/>
                <w:szCs w:val="24"/>
              </w:rPr>
              <w:t>базовых компетентностей педагогов</w:t>
            </w:r>
          </w:p>
        </w:tc>
        <w:tc>
          <w:tcPr>
            <w:tcW w:w="1675" w:type="dxa"/>
            <w:tcBorders>
              <w:top w:val="single" w:sz="4" w:space="0" w:color="000000"/>
              <w:left w:val="single" w:sz="4" w:space="0" w:color="000000"/>
              <w:bottom w:val="single" w:sz="4" w:space="0" w:color="auto"/>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Зам. директора</w:t>
            </w:r>
          </w:p>
        </w:tc>
        <w:tc>
          <w:tcPr>
            <w:tcW w:w="2479" w:type="dxa"/>
            <w:tcBorders>
              <w:top w:val="single" w:sz="4" w:space="0" w:color="000000"/>
              <w:left w:val="single" w:sz="4" w:space="0" w:color="000000"/>
              <w:bottom w:val="single" w:sz="4" w:space="0" w:color="auto"/>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Работа с документацией (личные дела.)</w:t>
            </w:r>
          </w:p>
        </w:tc>
        <w:tc>
          <w:tcPr>
            <w:tcW w:w="2240" w:type="dxa"/>
            <w:gridSpan w:val="2"/>
            <w:tcBorders>
              <w:top w:val="single" w:sz="4" w:space="0" w:color="000000"/>
              <w:left w:val="single" w:sz="4" w:space="0" w:color="000000"/>
              <w:bottom w:val="single" w:sz="4" w:space="0" w:color="auto"/>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До 10.03.2017</w:t>
            </w:r>
          </w:p>
        </w:tc>
      </w:tr>
      <w:tr w:rsidR="008817D6" w:rsidRPr="008817D6" w:rsidTr="008817D6">
        <w:trPr>
          <w:trHeight w:val="159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17D6" w:rsidRPr="008817D6" w:rsidRDefault="008817D6" w:rsidP="008817D6">
            <w:pPr>
              <w:suppressAutoHyphens w:val="0"/>
              <w:spacing w:line="240" w:lineRule="auto"/>
              <w:ind w:firstLine="0"/>
              <w:jc w:val="left"/>
              <w:rPr>
                <w:rFonts w:eastAsia="Times New Roman"/>
                <w:bCs/>
                <w:kern w:val="2"/>
                <w:sz w:val="24"/>
                <w:szCs w:val="24"/>
              </w:rPr>
            </w:pPr>
          </w:p>
        </w:tc>
        <w:tc>
          <w:tcPr>
            <w:tcW w:w="2864" w:type="dxa"/>
            <w:tcBorders>
              <w:top w:val="single" w:sz="4" w:space="0" w:color="auto"/>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Степень заинтересованности педагогов к введению ФГОС</w:t>
            </w:r>
          </w:p>
          <w:p w:rsidR="008817D6" w:rsidRPr="008817D6" w:rsidRDefault="008817D6" w:rsidP="008817D6">
            <w:pPr>
              <w:tabs>
                <w:tab w:val="left" w:pos="720"/>
                <w:tab w:val="left" w:pos="900"/>
                <w:tab w:val="left" w:pos="1260"/>
              </w:tabs>
              <w:suppressAutoHyphens w:val="0"/>
              <w:spacing w:line="240" w:lineRule="auto"/>
              <w:ind w:left="57" w:right="57" w:firstLine="0"/>
              <w:contextualSpacing/>
              <w:jc w:val="left"/>
              <w:rPr>
                <w:rFonts w:eastAsia="Times New Roman"/>
                <w:bCs/>
                <w:kern w:val="2"/>
                <w:sz w:val="24"/>
                <w:szCs w:val="24"/>
              </w:rPr>
            </w:pPr>
            <w:r w:rsidRPr="008817D6">
              <w:rPr>
                <w:rFonts w:eastAsia="Times New Roman"/>
                <w:bCs/>
                <w:kern w:val="2"/>
                <w:sz w:val="24"/>
                <w:szCs w:val="24"/>
              </w:rPr>
              <w:t>Степень сопротивления</w:t>
            </w:r>
          </w:p>
        </w:tc>
        <w:tc>
          <w:tcPr>
            <w:tcW w:w="2607" w:type="dxa"/>
            <w:tcBorders>
              <w:top w:val="single" w:sz="4" w:space="0" w:color="auto"/>
              <w:left w:val="single" w:sz="4" w:space="0" w:color="000000"/>
              <w:bottom w:val="single" w:sz="4" w:space="0" w:color="000000"/>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Выявить отношение педагогов к введению ФГОС и проблемы педагогов в связи с введением ФГОС СОО.</w:t>
            </w:r>
          </w:p>
          <w:p w:rsidR="008817D6" w:rsidRPr="008817D6" w:rsidRDefault="008817D6" w:rsidP="008817D6">
            <w:pPr>
              <w:tabs>
                <w:tab w:val="left" w:pos="720"/>
                <w:tab w:val="left" w:pos="900"/>
                <w:tab w:val="left" w:pos="1260"/>
              </w:tabs>
              <w:suppressAutoHyphens w:val="0"/>
              <w:spacing w:line="240" w:lineRule="auto"/>
              <w:ind w:left="57" w:right="-85" w:firstLine="0"/>
              <w:contextualSpacing/>
              <w:rPr>
                <w:rFonts w:eastAsia="Times New Roman"/>
                <w:bCs/>
                <w:kern w:val="2"/>
                <w:sz w:val="24"/>
                <w:szCs w:val="24"/>
              </w:rPr>
            </w:pPr>
          </w:p>
        </w:tc>
        <w:tc>
          <w:tcPr>
            <w:tcW w:w="1675" w:type="dxa"/>
            <w:tcBorders>
              <w:top w:val="single" w:sz="4" w:space="0" w:color="auto"/>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Зам. директора, психолог</w:t>
            </w:r>
          </w:p>
        </w:tc>
        <w:tc>
          <w:tcPr>
            <w:tcW w:w="2479" w:type="dxa"/>
            <w:tcBorders>
              <w:top w:val="single" w:sz="4" w:space="0" w:color="auto"/>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Анкетирование, собеседование, наблюдение</w:t>
            </w:r>
          </w:p>
        </w:tc>
        <w:tc>
          <w:tcPr>
            <w:tcW w:w="2240" w:type="dxa"/>
            <w:gridSpan w:val="2"/>
            <w:tcBorders>
              <w:top w:val="single" w:sz="4" w:space="0" w:color="auto"/>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До 1.04.2017</w:t>
            </w:r>
          </w:p>
        </w:tc>
      </w:tr>
      <w:tr w:rsidR="008817D6" w:rsidRPr="008817D6" w:rsidTr="008817D6">
        <w:trPr>
          <w:trHeight w:val="432"/>
          <w:jc w:val="center"/>
        </w:trPr>
        <w:tc>
          <w:tcPr>
            <w:tcW w:w="379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r w:rsidRPr="008817D6">
              <w:rPr>
                <w:rFonts w:eastAsia="Times New Roman"/>
                <w:bCs/>
                <w:kern w:val="2"/>
                <w:sz w:val="24"/>
                <w:szCs w:val="24"/>
              </w:rPr>
              <w:t>Материально-технические</w:t>
            </w:r>
          </w:p>
        </w:tc>
        <w:tc>
          <w:tcPr>
            <w:tcW w:w="2864"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Степень обеспеченности необходимыми материально-техническими ресурсами.</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Степень обеспеченности учебниками для 10 класса</w:t>
            </w:r>
          </w:p>
        </w:tc>
        <w:tc>
          <w:tcPr>
            <w:tcW w:w="260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Выявить соответствие МТ обеспечения основного образования требованиям к ресурсному обеспечению ФГОС СОО и определить потребности в развитии образовательных ресурсов</w:t>
            </w:r>
          </w:p>
        </w:tc>
        <w:tc>
          <w:tcPr>
            <w:tcW w:w="167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Зам. директора Рабочая группа</w:t>
            </w:r>
          </w:p>
        </w:tc>
        <w:tc>
          <w:tcPr>
            <w:tcW w:w="2479"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Работа с документацией (паспорт кабинета, каталог  библиотеки)</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Проверка кабинетов. Заказ МТО</w:t>
            </w:r>
          </w:p>
        </w:tc>
        <w:tc>
          <w:tcPr>
            <w:tcW w:w="2240" w:type="dxa"/>
            <w:gridSpan w:val="2"/>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 xml:space="preserve">До 1.05.2017 </w:t>
            </w:r>
          </w:p>
        </w:tc>
      </w:tr>
      <w:tr w:rsidR="008817D6" w:rsidRPr="008817D6" w:rsidTr="008817D6">
        <w:trPr>
          <w:trHeight w:val="432"/>
          <w:jc w:val="center"/>
        </w:trPr>
        <w:tc>
          <w:tcPr>
            <w:tcW w:w="379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r w:rsidRPr="008817D6">
              <w:rPr>
                <w:rFonts w:eastAsia="Times New Roman"/>
                <w:bCs/>
                <w:kern w:val="2"/>
                <w:sz w:val="24"/>
                <w:szCs w:val="24"/>
              </w:rPr>
              <w:t>Финансово-экономические</w:t>
            </w:r>
          </w:p>
        </w:tc>
        <w:tc>
          <w:tcPr>
            <w:tcW w:w="2864"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Финансовое состояние ОУ</w:t>
            </w:r>
          </w:p>
        </w:tc>
        <w:tc>
          <w:tcPr>
            <w:tcW w:w="260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Выявить финансовые потребности к введению ФГОС СОО</w:t>
            </w:r>
          </w:p>
        </w:tc>
        <w:tc>
          <w:tcPr>
            <w:tcW w:w="167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Директор</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Рабочая группа</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Экономист</w:t>
            </w:r>
          </w:p>
        </w:tc>
        <w:tc>
          <w:tcPr>
            <w:tcW w:w="2492" w:type="dxa"/>
            <w:gridSpan w:val="2"/>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 xml:space="preserve">Работа с финансовыми документами </w:t>
            </w:r>
          </w:p>
        </w:tc>
        <w:tc>
          <w:tcPr>
            <w:tcW w:w="222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 xml:space="preserve">До 01.04.2017 </w:t>
            </w:r>
          </w:p>
        </w:tc>
      </w:tr>
      <w:tr w:rsidR="008817D6" w:rsidRPr="008817D6" w:rsidTr="008817D6">
        <w:trPr>
          <w:trHeight w:val="828"/>
          <w:jc w:val="center"/>
        </w:trPr>
        <w:tc>
          <w:tcPr>
            <w:tcW w:w="3795" w:type="dxa"/>
            <w:vMerge w:val="restart"/>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r w:rsidRPr="008817D6">
              <w:rPr>
                <w:rFonts w:eastAsia="Times New Roman"/>
                <w:bCs/>
                <w:kern w:val="2"/>
                <w:sz w:val="24"/>
                <w:szCs w:val="24"/>
              </w:rPr>
              <w:t>Нормативно-правовые</w:t>
            </w:r>
          </w:p>
        </w:tc>
        <w:tc>
          <w:tcPr>
            <w:tcW w:w="2864" w:type="dxa"/>
            <w:tcBorders>
              <w:top w:val="single" w:sz="4" w:space="0" w:color="000000"/>
              <w:left w:val="single" w:sz="4" w:space="0" w:color="000000"/>
              <w:bottom w:val="single" w:sz="4" w:space="0" w:color="auto"/>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Пакет локальных актов</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c>
          <w:tcPr>
            <w:tcW w:w="2607" w:type="dxa"/>
            <w:tcBorders>
              <w:top w:val="single" w:sz="4" w:space="0" w:color="000000"/>
              <w:left w:val="single" w:sz="4" w:space="0" w:color="000000"/>
              <w:bottom w:val="single" w:sz="4" w:space="0" w:color="auto"/>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Проанализировать и определить необходимость в коррекции локальных актов ОУ</w:t>
            </w:r>
          </w:p>
        </w:tc>
        <w:tc>
          <w:tcPr>
            <w:tcW w:w="1675" w:type="dxa"/>
            <w:tcBorders>
              <w:top w:val="single" w:sz="4" w:space="0" w:color="000000"/>
              <w:left w:val="single" w:sz="4" w:space="0" w:color="000000"/>
              <w:bottom w:val="single" w:sz="4" w:space="0" w:color="auto"/>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Директор</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Рабочая группа</w:t>
            </w:r>
          </w:p>
        </w:tc>
        <w:tc>
          <w:tcPr>
            <w:tcW w:w="2492" w:type="dxa"/>
            <w:gridSpan w:val="2"/>
            <w:tcBorders>
              <w:top w:val="single" w:sz="4" w:space="0" w:color="000000"/>
              <w:left w:val="single" w:sz="4" w:space="0" w:color="000000"/>
              <w:bottom w:val="single" w:sz="4" w:space="0" w:color="auto"/>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Работа с пакетом документов (локальные акты)</w:t>
            </w:r>
          </w:p>
        </w:tc>
        <w:tc>
          <w:tcPr>
            <w:tcW w:w="2227" w:type="dxa"/>
            <w:tcBorders>
              <w:top w:val="single" w:sz="4" w:space="0" w:color="000000"/>
              <w:left w:val="single" w:sz="4" w:space="0" w:color="000000"/>
              <w:bottom w:val="single" w:sz="4" w:space="0" w:color="auto"/>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 xml:space="preserve">До 1.09.2017 </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r>
      <w:tr w:rsidR="008817D6" w:rsidRPr="008817D6" w:rsidTr="008817D6">
        <w:trPr>
          <w:trHeight w:val="136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17D6" w:rsidRPr="008817D6" w:rsidRDefault="008817D6" w:rsidP="008817D6">
            <w:pPr>
              <w:suppressAutoHyphens w:val="0"/>
              <w:spacing w:line="240" w:lineRule="auto"/>
              <w:ind w:firstLine="0"/>
              <w:jc w:val="left"/>
              <w:rPr>
                <w:rFonts w:eastAsia="Times New Roman"/>
                <w:bCs/>
                <w:kern w:val="2"/>
                <w:sz w:val="24"/>
                <w:szCs w:val="24"/>
              </w:rPr>
            </w:pPr>
          </w:p>
        </w:tc>
        <w:tc>
          <w:tcPr>
            <w:tcW w:w="2864" w:type="dxa"/>
            <w:tcBorders>
              <w:top w:val="single" w:sz="4" w:space="0" w:color="auto"/>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Степень обеспеченности программно-методическими материалами для 10 класса</w:t>
            </w:r>
          </w:p>
        </w:tc>
        <w:tc>
          <w:tcPr>
            <w:tcW w:w="2607" w:type="dxa"/>
            <w:tcBorders>
              <w:top w:val="single" w:sz="4" w:space="0" w:color="auto"/>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Выявить наличие, комплектность, достаточность необходимого методического обеспечения:</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программы, УМК по всем предметам 10  класса</w:t>
            </w:r>
          </w:p>
        </w:tc>
        <w:tc>
          <w:tcPr>
            <w:tcW w:w="1675" w:type="dxa"/>
            <w:tcBorders>
              <w:top w:val="single" w:sz="4" w:space="0" w:color="auto"/>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Зам. директора</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Рабочая группа</w:t>
            </w:r>
          </w:p>
        </w:tc>
        <w:tc>
          <w:tcPr>
            <w:tcW w:w="2492" w:type="dxa"/>
            <w:gridSpan w:val="2"/>
            <w:tcBorders>
              <w:top w:val="single" w:sz="4" w:space="0" w:color="auto"/>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Работа с докум.</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Собеседование</w:t>
            </w:r>
          </w:p>
        </w:tc>
        <w:tc>
          <w:tcPr>
            <w:tcW w:w="2227" w:type="dxa"/>
            <w:tcBorders>
              <w:top w:val="single" w:sz="4" w:space="0" w:color="auto"/>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До 01.09.2017</w:t>
            </w:r>
          </w:p>
        </w:tc>
      </w:tr>
      <w:tr w:rsidR="008817D6" w:rsidRPr="008817D6" w:rsidTr="008817D6">
        <w:trPr>
          <w:trHeight w:val="432"/>
          <w:jc w:val="center"/>
        </w:trPr>
        <w:tc>
          <w:tcPr>
            <w:tcW w:w="379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r w:rsidRPr="008817D6">
              <w:rPr>
                <w:rFonts w:eastAsia="Times New Roman"/>
                <w:bCs/>
                <w:kern w:val="2"/>
                <w:sz w:val="24"/>
                <w:szCs w:val="24"/>
              </w:rPr>
              <w:t xml:space="preserve">Информационные </w:t>
            </w:r>
          </w:p>
        </w:tc>
        <w:tc>
          <w:tcPr>
            <w:tcW w:w="2864"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 xml:space="preserve">Степень информированности </w:t>
            </w:r>
          </w:p>
        </w:tc>
        <w:tc>
          <w:tcPr>
            <w:tcW w:w="2607" w:type="dxa"/>
            <w:tcBorders>
              <w:top w:val="single" w:sz="4" w:space="0" w:color="000000"/>
              <w:left w:val="single" w:sz="4" w:space="0" w:color="000000"/>
              <w:bottom w:val="single" w:sz="4" w:space="0" w:color="000000"/>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Выявить способы информирования и определить их эффективность</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c>
          <w:tcPr>
            <w:tcW w:w="167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Рабочая группа</w:t>
            </w:r>
          </w:p>
        </w:tc>
        <w:tc>
          <w:tcPr>
            <w:tcW w:w="2492" w:type="dxa"/>
            <w:gridSpan w:val="2"/>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Содержание и уровень посещаемости школьного сайта</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Публикации в СМИ</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Информационные стенды</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Анкетирование</w:t>
            </w:r>
          </w:p>
        </w:tc>
        <w:tc>
          <w:tcPr>
            <w:tcW w:w="222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В течение года</w:t>
            </w:r>
          </w:p>
        </w:tc>
      </w:tr>
      <w:tr w:rsidR="008817D6" w:rsidRPr="008817D6" w:rsidTr="008817D6">
        <w:trPr>
          <w:gridAfter w:val="6"/>
          <w:wAfter w:w="11865" w:type="dxa"/>
          <w:trHeight w:val="258"/>
          <w:jc w:val="center"/>
        </w:trPr>
        <w:tc>
          <w:tcPr>
            <w:tcW w:w="379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r w:rsidRPr="008817D6">
              <w:rPr>
                <w:rFonts w:eastAsia="Times New Roman"/>
                <w:bCs/>
                <w:i/>
                <w:kern w:val="2"/>
                <w:sz w:val="24"/>
                <w:szCs w:val="24"/>
              </w:rPr>
              <w:t>Текущий</w:t>
            </w:r>
          </w:p>
        </w:tc>
      </w:tr>
      <w:tr w:rsidR="008817D6" w:rsidRPr="008817D6" w:rsidTr="008817D6">
        <w:trPr>
          <w:trHeight w:val="432"/>
          <w:jc w:val="center"/>
        </w:trPr>
        <w:tc>
          <w:tcPr>
            <w:tcW w:w="379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r w:rsidRPr="008817D6">
              <w:rPr>
                <w:rFonts w:eastAsia="Times New Roman"/>
                <w:bCs/>
                <w:kern w:val="2"/>
                <w:sz w:val="24"/>
                <w:szCs w:val="24"/>
              </w:rPr>
              <w:t xml:space="preserve">Организационные </w:t>
            </w:r>
          </w:p>
        </w:tc>
        <w:tc>
          <w:tcPr>
            <w:tcW w:w="2864"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Совет, рабочая группа</w:t>
            </w:r>
          </w:p>
        </w:tc>
        <w:tc>
          <w:tcPr>
            <w:tcW w:w="260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Проверить выполнение плана работы</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и определить необходимость корректировки плана</w:t>
            </w:r>
          </w:p>
        </w:tc>
        <w:tc>
          <w:tcPr>
            <w:tcW w:w="167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Директор,</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Зам. директора</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Рабочая группа</w:t>
            </w:r>
          </w:p>
        </w:tc>
        <w:tc>
          <w:tcPr>
            <w:tcW w:w="2492" w:type="dxa"/>
            <w:gridSpan w:val="2"/>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Работа с документацией (план работы)</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Собеседование</w:t>
            </w:r>
          </w:p>
        </w:tc>
        <w:tc>
          <w:tcPr>
            <w:tcW w:w="222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10.07.2017</w:t>
            </w:r>
          </w:p>
        </w:tc>
      </w:tr>
      <w:tr w:rsidR="008817D6" w:rsidRPr="008817D6" w:rsidTr="008817D6">
        <w:trPr>
          <w:trHeight w:val="819"/>
          <w:jc w:val="center"/>
        </w:trPr>
        <w:tc>
          <w:tcPr>
            <w:tcW w:w="3795" w:type="dxa"/>
            <w:vMerge w:val="restart"/>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r w:rsidRPr="008817D6">
              <w:rPr>
                <w:rFonts w:eastAsia="Times New Roman"/>
                <w:bCs/>
                <w:kern w:val="2"/>
                <w:sz w:val="24"/>
                <w:szCs w:val="24"/>
              </w:rPr>
              <w:t xml:space="preserve">Кадровые </w:t>
            </w:r>
          </w:p>
        </w:tc>
        <w:tc>
          <w:tcPr>
            <w:tcW w:w="2864" w:type="dxa"/>
            <w:tcBorders>
              <w:top w:val="single" w:sz="4" w:space="0" w:color="000000"/>
              <w:left w:val="single" w:sz="4" w:space="0" w:color="000000"/>
              <w:bottom w:val="single" w:sz="4" w:space="0" w:color="auto"/>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Учителя средней  школы</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c>
          <w:tcPr>
            <w:tcW w:w="2607" w:type="dxa"/>
            <w:tcBorders>
              <w:top w:val="single" w:sz="4" w:space="0" w:color="000000"/>
              <w:left w:val="single" w:sz="4" w:space="0" w:color="000000"/>
              <w:bottom w:val="single" w:sz="4" w:space="0" w:color="auto"/>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 xml:space="preserve">Выявление выполнения плана  повышения квалификации, динамики </w:t>
            </w:r>
            <w:r w:rsidRPr="008817D6">
              <w:rPr>
                <w:rFonts w:eastAsia="Times New Roman"/>
                <w:color w:val="000000"/>
                <w:sz w:val="24"/>
                <w:szCs w:val="24"/>
              </w:rPr>
              <w:t>базовых компетентностей педагогов</w:t>
            </w:r>
            <w:r w:rsidRPr="008817D6">
              <w:rPr>
                <w:rFonts w:eastAsia="Times New Roman"/>
                <w:bCs/>
                <w:kern w:val="2"/>
                <w:sz w:val="24"/>
                <w:szCs w:val="24"/>
              </w:rPr>
              <w:t xml:space="preserve">  </w:t>
            </w:r>
          </w:p>
        </w:tc>
        <w:tc>
          <w:tcPr>
            <w:tcW w:w="1675" w:type="dxa"/>
            <w:tcBorders>
              <w:top w:val="single" w:sz="4" w:space="0" w:color="000000"/>
              <w:left w:val="single" w:sz="4" w:space="0" w:color="000000"/>
              <w:bottom w:val="single" w:sz="4" w:space="0" w:color="auto"/>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Зам. директора</w:t>
            </w:r>
          </w:p>
        </w:tc>
        <w:tc>
          <w:tcPr>
            <w:tcW w:w="2492" w:type="dxa"/>
            <w:gridSpan w:val="2"/>
            <w:tcBorders>
              <w:top w:val="single" w:sz="4" w:space="0" w:color="000000"/>
              <w:left w:val="single" w:sz="4" w:space="0" w:color="000000"/>
              <w:bottom w:val="single" w:sz="4" w:space="0" w:color="auto"/>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 xml:space="preserve">Работа с документацией </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c>
          <w:tcPr>
            <w:tcW w:w="2227" w:type="dxa"/>
            <w:tcBorders>
              <w:top w:val="single" w:sz="4" w:space="0" w:color="000000"/>
              <w:left w:val="single" w:sz="4" w:space="0" w:color="000000"/>
              <w:bottom w:val="single" w:sz="4" w:space="0" w:color="auto"/>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11.10.2017</w:t>
            </w:r>
          </w:p>
        </w:tc>
      </w:tr>
      <w:tr w:rsidR="008817D6" w:rsidRPr="008817D6" w:rsidTr="008817D6">
        <w:trPr>
          <w:trHeight w:val="16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17D6" w:rsidRPr="008817D6" w:rsidRDefault="008817D6" w:rsidP="008817D6">
            <w:pPr>
              <w:suppressAutoHyphens w:val="0"/>
              <w:spacing w:line="240" w:lineRule="auto"/>
              <w:ind w:firstLine="0"/>
              <w:jc w:val="left"/>
              <w:rPr>
                <w:rFonts w:eastAsia="Times New Roman"/>
                <w:bCs/>
                <w:kern w:val="2"/>
                <w:sz w:val="24"/>
                <w:szCs w:val="24"/>
              </w:rPr>
            </w:pPr>
          </w:p>
        </w:tc>
        <w:tc>
          <w:tcPr>
            <w:tcW w:w="2864" w:type="dxa"/>
            <w:tcBorders>
              <w:top w:val="single" w:sz="4" w:space="0" w:color="auto"/>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Степень заинтересованности педагогов к введению ФГОС СОО</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Степень сопротивления</w:t>
            </w:r>
          </w:p>
        </w:tc>
        <w:tc>
          <w:tcPr>
            <w:tcW w:w="2607" w:type="dxa"/>
            <w:tcBorders>
              <w:top w:val="single" w:sz="4" w:space="0" w:color="auto"/>
              <w:left w:val="single" w:sz="4" w:space="0" w:color="000000"/>
              <w:bottom w:val="single" w:sz="4" w:space="0" w:color="000000"/>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Выявить изменения отношения педагога к введению ФГОС и проблемы педагога в связи с введением ФГОС СОО.</w:t>
            </w:r>
          </w:p>
          <w:p w:rsidR="008817D6" w:rsidRPr="008817D6" w:rsidRDefault="008817D6" w:rsidP="008817D6">
            <w:pPr>
              <w:tabs>
                <w:tab w:val="left" w:pos="720"/>
                <w:tab w:val="left" w:pos="900"/>
                <w:tab w:val="left" w:pos="1260"/>
              </w:tabs>
              <w:suppressAutoHyphens w:val="0"/>
              <w:spacing w:line="240" w:lineRule="auto"/>
              <w:ind w:left="57" w:right="-85" w:firstLine="0"/>
              <w:contextualSpacing/>
              <w:rPr>
                <w:rFonts w:eastAsia="Times New Roman"/>
                <w:bCs/>
                <w:kern w:val="2"/>
                <w:sz w:val="24"/>
                <w:szCs w:val="24"/>
              </w:rPr>
            </w:pPr>
          </w:p>
        </w:tc>
        <w:tc>
          <w:tcPr>
            <w:tcW w:w="1675" w:type="dxa"/>
            <w:tcBorders>
              <w:top w:val="single" w:sz="4" w:space="0" w:color="auto"/>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Зам. директора, психолог</w:t>
            </w:r>
          </w:p>
        </w:tc>
        <w:tc>
          <w:tcPr>
            <w:tcW w:w="2492" w:type="dxa"/>
            <w:gridSpan w:val="2"/>
            <w:tcBorders>
              <w:top w:val="single" w:sz="4" w:space="0" w:color="auto"/>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Анкетирование, собеседование, наблюдение</w:t>
            </w:r>
          </w:p>
        </w:tc>
        <w:tc>
          <w:tcPr>
            <w:tcW w:w="2227" w:type="dxa"/>
            <w:tcBorders>
              <w:top w:val="single" w:sz="4" w:space="0" w:color="auto"/>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 xml:space="preserve">01.11.2017 </w:t>
            </w:r>
          </w:p>
        </w:tc>
      </w:tr>
      <w:tr w:rsidR="008817D6" w:rsidRPr="008817D6" w:rsidTr="008817D6">
        <w:trPr>
          <w:trHeight w:val="432"/>
          <w:jc w:val="center"/>
        </w:trPr>
        <w:tc>
          <w:tcPr>
            <w:tcW w:w="379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r w:rsidRPr="008817D6">
              <w:rPr>
                <w:rFonts w:eastAsia="Times New Roman"/>
                <w:bCs/>
                <w:kern w:val="2"/>
                <w:sz w:val="24"/>
                <w:szCs w:val="24"/>
              </w:rPr>
              <w:t>Материально-технические</w:t>
            </w:r>
          </w:p>
        </w:tc>
        <w:tc>
          <w:tcPr>
            <w:tcW w:w="2864"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Степень обеспеченности необходимыми материально-техническими ресурсами</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Степень обеспеченности учебниками</w:t>
            </w:r>
          </w:p>
        </w:tc>
        <w:tc>
          <w:tcPr>
            <w:tcW w:w="260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Выявить выполнение заказа МТ обеспечения требованиям к ресурсному обеспечению ФГОС среднего образования</w:t>
            </w:r>
          </w:p>
        </w:tc>
        <w:tc>
          <w:tcPr>
            <w:tcW w:w="167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Зам. директора Рабочая группа</w:t>
            </w:r>
          </w:p>
        </w:tc>
        <w:tc>
          <w:tcPr>
            <w:tcW w:w="2492" w:type="dxa"/>
            <w:gridSpan w:val="2"/>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Работа с документацией (паспорт кабинета, каталог  библиотеки)</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Проверка кабинетов</w:t>
            </w:r>
          </w:p>
        </w:tc>
        <w:tc>
          <w:tcPr>
            <w:tcW w:w="222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11.10.2017</w:t>
            </w:r>
          </w:p>
        </w:tc>
      </w:tr>
      <w:tr w:rsidR="008817D6" w:rsidRPr="008817D6" w:rsidTr="008817D6">
        <w:trPr>
          <w:trHeight w:val="432"/>
          <w:jc w:val="center"/>
        </w:trPr>
        <w:tc>
          <w:tcPr>
            <w:tcW w:w="379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r w:rsidRPr="008817D6">
              <w:rPr>
                <w:rFonts w:eastAsia="Times New Roman"/>
                <w:bCs/>
                <w:kern w:val="2"/>
                <w:sz w:val="24"/>
                <w:szCs w:val="24"/>
              </w:rPr>
              <w:t>Финансово-экономические</w:t>
            </w:r>
          </w:p>
        </w:tc>
        <w:tc>
          <w:tcPr>
            <w:tcW w:w="2864"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Финансовое состояние ОУ</w:t>
            </w:r>
          </w:p>
        </w:tc>
        <w:tc>
          <w:tcPr>
            <w:tcW w:w="260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Корректировка финансовых потребностей к введению ФГОС СОО</w:t>
            </w:r>
          </w:p>
        </w:tc>
        <w:tc>
          <w:tcPr>
            <w:tcW w:w="167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Директор</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Рабочая группа</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Бухгалтерия</w:t>
            </w:r>
          </w:p>
        </w:tc>
        <w:tc>
          <w:tcPr>
            <w:tcW w:w="2492" w:type="dxa"/>
            <w:gridSpan w:val="2"/>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 xml:space="preserve">Работа с финансовыми документами </w:t>
            </w:r>
          </w:p>
        </w:tc>
        <w:tc>
          <w:tcPr>
            <w:tcW w:w="222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Ежеквартально</w:t>
            </w:r>
          </w:p>
        </w:tc>
      </w:tr>
      <w:tr w:rsidR="008817D6" w:rsidRPr="008817D6" w:rsidTr="008817D6">
        <w:trPr>
          <w:trHeight w:val="798"/>
          <w:jc w:val="center"/>
        </w:trPr>
        <w:tc>
          <w:tcPr>
            <w:tcW w:w="3795" w:type="dxa"/>
            <w:vMerge w:val="restart"/>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r w:rsidRPr="008817D6">
              <w:rPr>
                <w:rFonts w:eastAsia="Times New Roman"/>
                <w:bCs/>
                <w:kern w:val="2"/>
                <w:sz w:val="24"/>
                <w:szCs w:val="24"/>
              </w:rPr>
              <w:t>Нормативно-правовые</w:t>
            </w:r>
          </w:p>
        </w:tc>
        <w:tc>
          <w:tcPr>
            <w:tcW w:w="2864" w:type="dxa"/>
            <w:tcBorders>
              <w:top w:val="single" w:sz="4" w:space="0" w:color="000000"/>
              <w:left w:val="single" w:sz="4" w:space="0" w:color="000000"/>
              <w:bottom w:val="single" w:sz="4" w:space="0" w:color="auto"/>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Пакет локальных актов</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c>
          <w:tcPr>
            <w:tcW w:w="2607" w:type="dxa"/>
            <w:tcBorders>
              <w:top w:val="single" w:sz="4" w:space="0" w:color="000000"/>
              <w:left w:val="single" w:sz="4" w:space="0" w:color="000000"/>
              <w:bottom w:val="single" w:sz="4" w:space="0" w:color="auto"/>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right="57" w:firstLine="0"/>
              <w:contextualSpacing/>
              <w:rPr>
                <w:rFonts w:eastAsia="Times New Roman"/>
                <w:bCs/>
                <w:kern w:val="2"/>
                <w:sz w:val="24"/>
                <w:szCs w:val="24"/>
              </w:rPr>
            </w:pPr>
            <w:r w:rsidRPr="008817D6">
              <w:rPr>
                <w:rFonts w:eastAsia="Times New Roman"/>
                <w:bCs/>
                <w:kern w:val="2"/>
                <w:sz w:val="24"/>
                <w:szCs w:val="24"/>
              </w:rPr>
              <w:t>Определить степень готовности локальных актов</w:t>
            </w:r>
          </w:p>
        </w:tc>
        <w:tc>
          <w:tcPr>
            <w:tcW w:w="1675" w:type="dxa"/>
            <w:tcBorders>
              <w:top w:val="single" w:sz="4" w:space="0" w:color="000000"/>
              <w:left w:val="single" w:sz="4" w:space="0" w:color="000000"/>
              <w:bottom w:val="single" w:sz="4" w:space="0" w:color="auto"/>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Директор</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Рабочая группа</w:t>
            </w:r>
          </w:p>
        </w:tc>
        <w:tc>
          <w:tcPr>
            <w:tcW w:w="2492" w:type="dxa"/>
            <w:gridSpan w:val="2"/>
            <w:tcBorders>
              <w:top w:val="single" w:sz="4" w:space="0" w:color="000000"/>
              <w:left w:val="single" w:sz="4" w:space="0" w:color="000000"/>
              <w:bottom w:val="single" w:sz="4" w:space="0" w:color="auto"/>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Работа с пакетом документов (локальные акты)</w:t>
            </w:r>
          </w:p>
        </w:tc>
        <w:tc>
          <w:tcPr>
            <w:tcW w:w="2227" w:type="dxa"/>
            <w:tcBorders>
              <w:top w:val="single" w:sz="4" w:space="0" w:color="000000"/>
              <w:left w:val="single" w:sz="4" w:space="0" w:color="000000"/>
              <w:bottom w:val="single" w:sz="4" w:space="0" w:color="auto"/>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11.10.2017</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r>
      <w:tr w:rsidR="008817D6" w:rsidRPr="008817D6" w:rsidTr="008817D6">
        <w:trPr>
          <w:trHeight w:val="139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17D6" w:rsidRPr="008817D6" w:rsidRDefault="008817D6" w:rsidP="008817D6">
            <w:pPr>
              <w:suppressAutoHyphens w:val="0"/>
              <w:spacing w:line="240" w:lineRule="auto"/>
              <w:ind w:firstLine="0"/>
              <w:jc w:val="left"/>
              <w:rPr>
                <w:rFonts w:eastAsia="Times New Roman"/>
                <w:bCs/>
                <w:kern w:val="2"/>
                <w:sz w:val="24"/>
                <w:szCs w:val="24"/>
              </w:rPr>
            </w:pPr>
          </w:p>
        </w:tc>
        <w:tc>
          <w:tcPr>
            <w:tcW w:w="2864" w:type="dxa"/>
            <w:tcBorders>
              <w:top w:val="single" w:sz="4" w:space="0" w:color="auto"/>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Степень обеспеченности программно-методическими материалами</w:t>
            </w:r>
          </w:p>
        </w:tc>
        <w:tc>
          <w:tcPr>
            <w:tcW w:w="2607" w:type="dxa"/>
            <w:tcBorders>
              <w:top w:val="single" w:sz="4" w:space="0" w:color="auto"/>
              <w:left w:val="single" w:sz="4" w:space="0" w:color="000000"/>
              <w:bottom w:val="single" w:sz="4" w:space="0" w:color="000000"/>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Проанализировать степень готовности методического обеспечения</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c>
          <w:tcPr>
            <w:tcW w:w="1675" w:type="dxa"/>
            <w:tcBorders>
              <w:top w:val="single" w:sz="4" w:space="0" w:color="auto"/>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Зам. директора</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Рабочая группа</w:t>
            </w:r>
          </w:p>
        </w:tc>
        <w:tc>
          <w:tcPr>
            <w:tcW w:w="2492" w:type="dxa"/>
            <w:gridSpan w:val="2"/>
            <w:tcBorders>
              <w:top w:val="single" w:sz="4" w:space="0" w:color="auto"/>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Работа с докум.</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Собеседование</w:t>
            </w:r>
          </w:p>
        </w:tc>
        <w:tc>
          <w:tcPr>
            <w:tcW w:w="2227" w:type="dxa"/>
            <w:tcBorders>
              <w:top w:val="single" w:sz="4" w:space="0" w:color="auto"/>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11.01.2018</w:t>
            </w:r>
          </w:p>
        </w:tc>
      </w:tr>
      <w:tr w:rsidR="008817D6" w:rsidRPr="008817D6" w:rsidTr="008817D6">
        <w:trPr>
          <w:trHeight w:val="432"/>
          <w:jc w:val="center"/>
        </w:trPr>
        <w:tc>
          <w:tcPr>
            <w:tcW w:w="379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r w:rsidRPr="008817D6">
              <w:rPr>
                <w:rFonts w:eastAsia="Times New Roman"/>
                <w:bCs/>
                <w:kern w:val="2"/>
                <w:sz w:val="24"/>
                <w:szCs w:val="24"/>
              </w:rPr>
              <w:t xml:space="preserve">Информационные </w:t>
            </w:r>
          </w:p>
        </w:tc>
        <w:tc>
          <w:tcPr>
            <w:tcW w:w="2864"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 xml:space="preserve">Степень информированности </w:t>
            </w:r>
          </w:p>
        </w:tc>
        <w:tc>
          <w:tcPr>
            <w:tcW w:w="260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Определить  эффективность способов информирования</w:t>
            </w:r>
          </w:p>
        </w:tc>
        <w:tc>
          <w:tcPr>
            <w:tcW w:w="167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Рабочая группа</w:t>
            </w:r>
          </w:p>
        </w:tc>
        <w:tc>
          <w:tcPr>
            <w:tcW w:w="2492" w:type="dxa"/>
            <w:gridSpan w:val="2"/>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Содержание и уровень посещаемости школьного сайта.</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Публикации в СМИ.</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Информационные  стенды</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Анкетирование</w:t>
            </w:r>
          </w:p>
        </w:tc>
        <w:tc>
          <w:tcPr>
            <w:tcW w:w="2227" w:type="dxa"/>
            <w:tcBorders>
              <w:top w:val="single" w:sz="4" w:space="0" w:color="000000"/>
              <w:left w:val="single" w:sz="4" w:space="0" w:color="000000"/>
              <w:bottom w:val="single" w:sz="4" w:space="0" w:color="000000"/>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11.01.2018</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r>
      <w:tr w:rsidR="008817D6" w:rsidRPr="008817D6" w:rsidTr="008817D6">
        <w:trPr>
          <w:gridAfter w:val="6"/>
          <w:wAfter w:w="11865" w:type="dxa"/>
          <w:trHeight w:val="427"/>
          <w:jc w:val="center"/>
        </w:trPr>
        <w:tc>
          <w:tcPr>
            <w:tcW w:w="379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r w:rsidRPr="008817D6">
              <w:rPr>
                <w:rFonts w:eastAsia="Times New Roman"/>
                <w:bCs/>
                <w:i/>
                <w:kern w:val="2"/>
                <w:sz w:val="24"/>
                <w:szCs w:val="24"/>
              </w:rPr>
              <w:t>Итоговый</w:t>
            </w:r>
          </w:p>
        </w:tc>
      </w:tr>
      <w:tr w:rsidR="008817D6" w:rsidRPr="008817D6" w:rsidTr="008817D6">
        <w:trPr>
          <w:trHeight w:val="1020"/>
          <w:jc w:val="center"/>
        </w:trPr>
        <w:tc>
          <w:tcPr>
            <w:tcW w:w="3795" w:type="dxa"/>
            <w:vMerge w:val="restart"/>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r w:rsidRPr="008817D6">
              <w:rPr>
                <w:rFonts w:eastAsia="Times New Roman"/>
                <w:bCs/>
                <w:kern w:val="2"/>
                <w:sz w:val="24"/>
                <w:szCs w:val="24"/>
              </w:rPr>
              <w:t xml:space="preserve">Организационные </w:t>
            </w:r>
          </w:p>
        </w:tc>
        <w:tc>
          <w:tcPr>
            <w:tcW w:w="2864" w:type="dxa"/>
            <w:tcBorders>
              <w:top w:val="single" w:sz="4" w:space="0" w:color="000000"/>
              <w:left w:val="single" w:sz="4" w:space="0" w:color="000000"/>
              <w:bottom w:val="single" w:sz="4" w:space="0" w:color="auto"/>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Совет, рабочая группа</w:t>
            </w:r>
          </w:p>
        </w:tc>
        <w:tc>
          <w:tcPr>
            <w:tcW w:w="2607" w:type="dxa"/>
            <w:tcBorders>
              <w:top w:val="single" w:sz="4" w:space="0" w:color="000000"/>
              <w:left w:val="single" w:sz="4" w:space="0" w:color="000000"/>
              <w:bottom w:val="single" w:sz="4" w:space="0" w:color="auto"/>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Проверить выполнение плана работы</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c>
          <w:tcPr>
            <w:tcW w:w="1675" w:type="dxa"/>
            <w:tcBorders>
              <w:top w:val="single" w:sz="4" w:space="0" w:color="000000"/>
              <w:left w:val="single" w:sz="4" w:space="0" w:color="000000"/>
              <w:bottom w:val="single" w:sz="4" w:space="0" w:color="auto"/>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Директор,</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Зам. директора</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Рабочая группа</w:t>
            </w:r>
          </w:p>
        </w:tc>
        <w:tc>
          <w:tcPr>
            <w:tcW w:w="2492" w:type="dxa"/>
            <w:gridSpan w:val="2"/>
            <w:tcBorders>
              <w:top w:val="single" w:sz="4" w:space="0" w:color="000000"/>
              <w:left w:val="single" w:sz="4" w:space="0" w:color="000000"/>
              <w:bottom w:val="single" w:sz="4" w:space="0" w:color="auto"/>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Работа с документацией (план работы)</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Собеседование</w:t>
            </w:r>
          </w:p>
        </w:tc>
        <w:tc>
          <w:tcPr>
            <w:tcW w:w="2227" w:type="dxa"/>
            <w:tcBorders>
              <w:top w:val="single" w:sz="4" w:space="0" w:color="000000"/>
              <w:left w:val="single" w:sz="4" w:space="0" w:color="000000"/>
              <w:bottom w:val="single" w:sz="4" w:space="0" w:color="auto"/>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10.05.2018</w:t>
            </w:r>
          </w:p>
        </w:tc>
      </w:tr>
      <w:tr w:rsidR="008817D6" w:rsidRPr="008817D6" w:rsidTr="008817D6">
        <w:trPr>
          <w:trHeight w:val="62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17D6" w:rsidRPr="008817D6" w:rsidRDefault="008817D6" w:rsidP="008817D6">
            <w:pPr>
              <w:suppressAutoHyphens w:val="0"/>
              <w:spacing w:line="240" w:lineRule="auto"/>
              <w:ind w:firstLine="0"/>
              <w:jc w:val="left"/>
              <w:rPr>
                <w:rFonts w:eastAsia="Times New Roman"/>
                <w:bCs/>
                <w:kern w:val="2"/>
                <w:sz w:val="24"/>
                <w:szCs w:val="24"/>
              </w:rPr>
            </w:pPr>
          </w:p>
        </w:tc>
        <w:tc>
          <w:tcPr>
            <w:tcW w:w="2864" w:type="dxa"/>
            <w:tcBorders>
              <w:top w:val="single" w:sz="4" w:space="0" w:color="auto"/>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Сформированность компетентностей у обучающихся 9 классов</w:t>
            </w:r>
          </w:p>
        </w:tc>
        <w:tc>
          <w:tcPr>
            <w:tcW w:w="2607" w:type="dxa"/>
            <w:tcBorders>
              <w:top w:val="single" w:sz="4" w:space="0" w:color="auto"/>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Проанализировать результаты введения стандартов второго поколения на первой ступени обучения</w:t>
            </w:r>
          </w:p>
        </w:tc>
        <w:tc>
          <w:tcPr>
            <w:tcW w:w="1675" w:type="dxa"/>
            <w:tcBorders>
              <w:top w:val="single" w:sz="4" w:space="0" w:color="auto"/>
              <w:left w:val="single" w:sz="4" w:space="0" w:color="000000"/>
              <w:bottom w:val="single" w:sz="4" w:space="0" w:color="000000"/>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Зам. директора</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c>
          <w:tcPr>
            <w:tcW w:w="2492" w:type="dxa"/>
            <w:gridSpan w:val="2"/>
            <w:tcBorders>
              <w:top w:val="single" w:sz="4" w:space="0" w:color="auto"/>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Итоговый контроль</w:t>
            </w:r>
          </w:p>
        </w:tc>
        <w:tc>
          <w:tcPr>
            <w:tcW w:w="2227" w:type="dxa"/>
            <w:tcBorders>
              <w:top w:val="single" w:sz="4" w:space="0" w:color="auto"/>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10.05.2018</w:t>
            </w:r>
          </w:p>
        </w:tc>
      </w:tr>
      <w:tr w:rsidR="008817D6" w:rsidRPr="008817D6" w:rsidTr="008817D6">
        <w:trPr>
          <w:trHeight w:val="819"/>
          <w:jc w:val="center"/>
        </w:trPr>
        <w:tc>
          <w:tcPr>
            <w:tcW w:w="3795" w:type="dxa"/>
            <w:vMerge w:val="restart"/>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r w:rsidRPr="008817D6">
              <w:rPr>
                <w:rFonts w:eastAsia="Times New Roman"/>
                <w:bCs/>
                <w:kern w:val="2"/>
                <w:sz w:val="24"/>
                <w:szCs w:val="24"/>
              </w:rPr>
              <w:t xml:space="preserve">Кадровые </w:t>
            </w:r>
          </w:p>
        </w:tc>
        <w:tc>
          <w:tcPr>
            <w:tcW w:w="2864" w:type="dxa"/>
            <w:tcBorders>
              <w:top w:val="single" w:sz="4" w:space="0" w:color="000000"/>
              <w:left w:val="single" w:sz="4" w:space="0" w:color="000000"/>
              <w:bottom w:val="single" w:sz="4" w:space="0" w:color="auto"/>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Учителя средней школы</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c>
          <w:tcPr>
            <w:tcW w:w="2607" w:type="dxa"/>
            <w:tcBorders>
              <w:top w:val="single" w:sz="4" w:space="0" w:color="000000"/>
              <w:left w:val="single" w:sz="4" w:space="0" w:color="000000"/>
              <w:bottom w:val="single" w:sz="4" w:space="0" w:color="auto"/>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 xml:space="preserve">Выявить выполнение плана  повышения квалификации,  динамики </w:t>
            </w:r>
            <w:r w:rsidRPr="008817D6">
              <w:rPr>
                <w:rFonts w:eastAsia="Times New Roman"/>
                <w:color w:val="000000"/>
                <w:sz w:val="24"/>
                <w:szCs w:val="24"/>
              </w:rPr>
              <w:t>базовых компетентностей педагогов</w:t>
            </w:r>
          </w:p>
        </w:tc>
        <w:tc>
          <w:tcPr>
            <w:tcW w:w="1675" w:type="dxa"/>
            <w:tcBorders>
              <w:top w:val="single" w:sz="4" w:space="0" w:color="000000"/>
              <w:left w:val="single" w:sz="4" w:space="0" w:color="000000"/>
              <w:bottom w:val="single" w:sz="4" w:space="0" w:color="auto"/>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Зам. директора</w:t>
            </w:r>
          </w:p>
        </w:tc>
        <w:tc>
          <w:tcPr>
            <w:tcW w:w="2492" w:type="dxa"/>
            <w:gridSpan w:val="2"/>
            <w:tcBorders>
              <w:top w:val="single" w:sz="4" w:space="0" w:color="000000"/>
              <w:left w:val="single" w:sz="4" w:space="0" w:color="000000"/>
              <w:bottom w:val="single" w:sz="4" w:space="0" w:color="auto"/>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 xml:space="preserve">Работа с документацией </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c>
          <w:tcPr>
            <w:tcW w:w="2227" w:type="dxa"/>
            <w:tcBorders>
              <w:top w:val="single" w:sz="4" w:space="0" w:color="000000"/>
              <w:left w:val="single" w:sz="4" w:space="0" w:color="000000"/>
              <w:bottom w:val="single" w:sz="4" w:space="0" w:color="auto"/>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11.05.2018</w:t>
            </w:r>
          </w:p>
        </w:tc>
      </w:tr>
      <w:tr w:rsidR="008817D6" w:rsidRPr="008817D6" w:rsidTr="008817D6">
        <w:trPr>
          <w:trHeight w:val="16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17D6" w:rsidRPr="008817D6" w:rsidRDefault="008817D6" w:rsidP="008817D6">
            <w:pPr>
              <w:suppressAutoHyphens w:val="0"/>
              <w:spacing w:line="240" w:lineRule="auto"/>
              <w:ind w:firstLine="0"/>
              <w:jc w:val="left"/>
              <w:rPr>
                <w:rFonts w:eastAsia="Times New Roman"/>
                <w:bCs/>
                <w:kern w:val="2"/>
                <w:sz w:val="24"/>
                <w:szCs w:val="24"/>
              </w:rPr>
            </w:pPr>
          </w:p>
        </w:tc>
        <w:tc>
          <w:tcPr>
            <w:tcW w:w="2864" w:type="dxa"/>
            <w:tcBorders>
              <w:top w:val="single" w:sz="4" w:space="0" w:color="auto"/>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Степень заинтересованности педагогов к введению ФГОС ООО.</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Степень сопротивления</w:t>
            </w:r>
          </w:p>
        </w:tc>
        <w:tc>
          <w:tcPr>
            <w:tcW w:w="2607" w:type="dxa"/>
            <w:tcBorders>
              <w:top w:val="single" w:sz="4" w:space="0" w:color="auto"/>
              <w:left w:val="single" w:sz="4" w:space="0" w:color="000000"/>
              <w:bottom w:val="single" w:sz="4" w:space="0" w:color="000000"/>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Выявить изменения отношения педагога к введению ФГОС и проблемы педагога в связи с введением ФГОС СОО</w:t>
            </w:r>
          </w:p>
          <w:p w:rsidR="008817D6" w:rsidRPr="008817D6" w:rsidRDefault="008817D6" w:rsidP="008817D6">
            <w:pPr>
              <w:tabs>
                <w:tab w:val="left" w:pos="720"/>
                <w:tab w:val="left" w:pos="900"/>
                <w:tab w:val="left" w:pos="1260"/>
              </w:tabs>
              <w:suppressAutoHyphens w:val="0"/>
              <w:spacing w:line="240" w:lineRule="auto"/>
              <w:ind w:left="57" w:right="-85" w:firstLine="0"/>
              <w:contextualSpacing/>
              <w:rPr>
                <w:rFonts w:eastAsia="Times New Roman"/>
                <w:bCs/>
                <w:kern w:val="2"/>
                <w:sz w:val="24"/>
                <w:szCs w:val="24"/>
              </w:rPr>
            </w:pPr>
          </w:p>
        </w:tc>
        <w:tc>
          <w:tcPr>
            <w:tcW w:w="1675" w:type="dxa"/>
            <w:tcBorders>
              <w:top w:val="single" w:sz="4" w:space="0" w:color="auto"/>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Зам. директора, психолог</w:t>
            </w:r>
          </w:p>
        </w:tc>
        <w:tc>
          <w:tcPr>
            <w:tcW w:w="2492" w:type="dxa"/>
            <w:gridSpan w:val="2"/>
            <w:tcBorders>
              <w:top w:val="single" w:sz="4" w:space="0" w:color="auto"/>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Анкетирование, собеседование, наблюдение</w:t>
            </w:r>
          </w:p>
        </w:tc>
        <w:tc>
          <w:tcPr>
            <w:tcW w:w="2227" w:type="dxa"/>
            <w:tcBorders>
              <w:top w:val="single" w:sz="4" w:space="0" w:color="auto"/>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В конце 2017 -2018 учебного года</w:t>
            </w:r>
          </w:p>
        </w:tc>
      </w:tr>
      <w:tr w:rsidR="008817D6" w:rsidRPr="008817D6" w:rsidTr="008817D6">
        <w:trPr>
          <w:trHeight w:val="604"/>
          <w:jc w:val="center"/>
        </w:trPr>
        <w:tc>
          <w:tcPr>
            <w:tcW w:w="379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r w:rsidRPr="008817D6">
              <w:rPr>
                <w:rFonts w:eastAsia="Times New Roman"/>
                <w:bCs/>
                <w:kern w:val="2"/>
                <w:sz w:val="24"/>
                <w:szCs w:val="24"/>
              </w:rPr>
              <w:t>Материально-технические</w:t>
            </w:r>
          </w:p>
        </w:tc>
        <w:tc>
          <w:tcPr>
            <w:tcW w:w="2864"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Степень обеспеченности необходимыми материально-техническими ресурсами.</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Степень обеспеченности учебниками для 10 класса</w:t>
            </w:r>
          </w:p>
        </w:tc>
        <w:tc>
          <w:tcPr>
            <w:tcW w:w="260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Выявить выполнение заказа МТ обеспечения требованиям к ресурсному обеспечению ФГОС основного образования</w:t>
            </w:r>
          </w:p>
        </w:tc>
        <w:tc>
          <w:tcPr>
            <w:tcW w:w="167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Зам. директора Рабочая группа</w:t>
            </w:r>
          </w:p>
        </w:tc>
        <w:tc>
          <w:tcPr>
            <w:tcW w:w="2492" w:type="dxa"/>
            <w:gridSpan w:val="2"/>
            <w:tcBorders>
              <w:top w:val="single" w:sz="4" w:space="0" w:color="000000"/>
              <w:left w:val="single" w:sz="4" w:space="0" w:color="000000"/>
              <w:bottom w:val="single" w:sz="4" w:space="0" w:color="000000"/>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Работа с документацией, проверка кабинетов</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c>
          <w:tcPr>
            <w:tcW w:w="222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11.05.2017</w:t>
            </w:r>
          </w:p>
        </w:tc>
      </w:tr>
      <w:tr w:rsidR="008817D6" w:rsidRPr="008817D6" w:rsidTr="008817D6">
        <w:trPr>
          <w:trHeight w:val="604"/>
          <w:jc w:val="center"/>
        </w:trPr>
        <w:tc>
          <w:tcPr>
            <w:tcW w:w="379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r w:rsidRPr="008817D6">
              <w:rPr>
                <w:rFonts w:eastAsia="Times New Roman"/>
                <w:bCs/>
                <w:kern w:val="2"/>
                <w:sz w:val="24"/>
                <w:szCs w:val="24"/>
              </w:rPr>
              <w:t>Финансово-экономические</w:t>
            </w:r>
          </w:p>
        </w:tc>
        <w:tc>
          <w:tcPr>
            <w:tcW w:w="2864"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Финансовое состояние ОУ</w:t>
            </w:r>
          </w:p>
        </w:tc>
        <w:tc>
          <w:tcPr>
            <w:tcW w:w="260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Корректировка финансовых потребностей к введению ФГОС СОО</w:t>
            </w:r>
          </w:p>
        </w:tc>
        <w:tc>
          <w:tcPr>
            <w:tcW w:w="167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Директор</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Рабочая группа</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Бухгалтерия</w:t>
            </w:r>
          </w:p>
        </w:tc>
        <w:tc>
          <w:tcPr>
            <w:tcW w:w="2492" w:type="dxa"/>
            <w:gridSpan w:val="2"/>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 xml:space="preserve">Работа с финансовыми документами </w:t>
            </w:r>
          </w:p>
        </w:tc>
        <w:tc>
          <w:tcPr>
            <w:tcW w:w="222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Конец учебного года</w:t>
            </w:r>
          </w:p>
        </w:tc>
      </w:tr>
      <w:tr w:rsidR="008817D6" w:rsidRPr="008817D6" w:rsidTr="008817D6">
        <w:trPr>
          <w:trHeight w:val="435"/>
          <w:jc w:val="center"/>
        </w:trPr>
        <w:tc>
          <w:tcPr>
            <w:tcW w:w="3795" w:type="dxa"/>
            <w:vMerge w:val="restart"/>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r w:rsidRPr="008817D6">
              <w:rPr>
                <w:rFonts w:eastAsia="Times New Roman"/>
                <w:bCs/>
                <w:kern w:val="2"/>
                <w:sz w:val="24"/>
                <w:szCs w:val="24"/>
              </w:rPr>
              <w:t xml:space="preserve">Нормативно-правовые </w:t>
            </w:r>
          </w:p>
        </w:tc>
        <w:tc>
          <w:tcPr>
            <w:tcW w:w="2864" w:type="dxa"/>
            <w:tcBorders>
              <w:top w:val="single" w:sz="4" w:space="0" w:color="000000"/>
              <w:left w:val="single" w:sz="4" w:space="0" w:color="000000"/>
              <w:bottom w:val="single" w:sz="4" w:space="0" w:color="auto"/>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Пакет локальных актов</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p w:rsidR="008817D6" w:rsidRPr="008817D6" w:rsidRDefault="008817D6" w:rsidP="008817D6">
            <w:pPr>
              <w:tabs>
                <w:tab w:val="left" w:pos="720"/>
                <w:tab w:val="left" w:pos="900"/>
                <w:tab w:val="left" w:pos="1260"/>
              </w:tabs>
              <w:suppressAutoHyphens w:val="0"/>
              <w:spacing w:line="240" w:lineRule="auto"/>
              <w:ind w:right="57" w:firstLine="0"/>
              <w:contextualSpacing/>
              <w:rPr>
                <w:rFonts w:eastAsia="Times New Roman"/>
                <w:bCs/>
                <w:kern w:val="2"/>
                <w:sz w:val="24"/>
                <w:szCs w:val="24"/>
              </w:rPr>
            </w:pPr>
          </w:p>
        </w:tc>
        <w:tc>
          <w:tcPr>
            <w:tcW w:w="2607" w:type="dxa"/>
            <w:tcBorders>
              <w:top w:val="single" w:sz="4" w:space="0" w:color="000000"/>
              <w:left w:val="single" w:sz="4" w:space="0" w:color="000000"/>
              <w:bottom w:val="single" w:sz="4" w:space="0" w:color="auto"/>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right="57" w:firstLine="0"/>
              <w:contextualSpacing/>
              <w:rPr>
                <w:rFonts w:eastAsia="Times New Roman"/>
                <w:bCs/>
                <w:kern w:val="2"/>
                <w:sz w:val="24"/>
                <w:szCs w:val="24"/>
              </w:rPr>
            </w:pPr>
            <w:r w:rsidRPr="008817D6">
              <w:rPr>
                <w:rFonts w:eastAsia="Times New Roman"/>
                <w:bCs/>
                <w:kern w:val="2"/>
                <w:sz w:val="24"/>
                <w:szCs w:val="24"/>
              </w:rPr>
              <w:t>Определить степень готовности локальных актов</w:t>
            </w:r>
          </w:p>
        </w:tc>
        <w:tc>
          <w:tcPr>
            <w:tcW w:w="1675" w:type="dxa"/>
            <w:tcBorders>
              <w:top w:val="single" w:sz="4" w:space="0" w:color="000000"/>
              <w:left w:val="single" w:sz="4" w:space="0" w:color="000000"/>
              <w:bottom w:val="single" w:sz="4" w:space="0" w:color="auto"/>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Директор</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Рабочая группа</w:t>
            </w:r>
          </w:p>
        </w:tc>
        <w:tc>
          <w:tcPr>
            <w:tcW w:w="2492" w:type="dxa"/>
            <w:gridSpan w:val="2"/>
            <w:tcBorders>
              <w:top w:val="single" w:sz="4" w:space="0" w:color="000000"/>
              <w:left w:val="single" w:sz="4" w:space="0" w:color="000000"/>
              <w:bottom w:val="single" w:sz="4" w:space="0" w:color="auto"/>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Работа с пакетом документов (локальные акты)</w:t>
            </w:r>
          </w:p>
        </w:tc>
        <w:tc>
          <w:tcPr>
            <w:tcW w:w="2227" w:type="dxa"/>
            <w:tcBorders>
              <w:top w:val="single" w:sz="4" w:space="0" w:color="000000"/>
              <w:left w:val="single" w:sz="4" w:space="0" w:color="000000"/>
              <w:bottom w:val="single" w:sz="4" w:space="0" w:color="auto"/>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20.05.2017</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r>
      <w:tr w:rsidR="008817D6" w:rsidRPr="008817D6" w:rsidTr="008817D6">
        <w:trPr>
          <w:trHeight w:val="140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17D6" w:rsidRPr="008817D6" w:rsidRDefault="008817D6" w:rsidP="008817D6">
            <w:pPr>
              <w:suppressAutoHyphens w:val="0"/>
              <w:spacing w:line="240" w:lineRule="auto"/>
              <w:ind w:firstLine="0"/>
              <w:jc w:val="left"/>
              <w:rPr>
                <w:rFonts w:eastAsia="Times New Roman"/>
                <w:bCs/>
                <w:kern w:val="2"/>
                <w:sz w:val="24"/>
                <w:szCs w:val="24"/>
              </w:rPr>
            </w:pPr>
          </w:p>
        </w:tc>
        <w:tc>
          <w:tcPr>
            <w:tcW w:w="2864" w:type="dxa"/>
            <w:tcBorders>
              <w:top w:val="single" w:sz="4" w:space="0" w:color="auto"/>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Степень обеспеченности программно-методическими материалами</w:t>
            </w:r>
          </w:p>
        </w:tc>
        <w:tc>
          <w:tcPr>
            <w:tcW w:w="2607" w:type="dxa"/>
            <w:tcBorders>
              <w:top w:val="single" w:sz="4" w:space="0" w:color="auto"/>
              <w:left w:val="single" w:sz="4" w:space="0" w:color="000000"/>
              <w:bottom w:val="single" w:sz="4" w:space="0" w:color="000000"/>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Проанализировать степень готовности методического обеспечения</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c>
          <w:tcPr>
            <w:tcW w:w="1675" w:type="dxa"/>
            <w:tcBorders>
              <w:top w:val="single" w:sz="4" w:space="0" w:color="auto"/>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Зам. директора</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Рабочая группа</w:t>
            </w:r>
          </w:p>
        </w:tc>
        <w:tc>
          <w:tcPr>
            <w:tcW w:w="2492" w:type="dxa"/>
            <w:gridSpan w:val="2"/>
            <w:tcBorders>
              <w:top w:val="single" w:sz="4" w:space="0" w:color="auto"/>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Работа с докум.</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Собеседование</w:t>
            </w:r>
          </w:p>
        </w:tc>
        <w:tc>
          <w:tcPr>
            <w:tcW w:w="2227" w:type="dxa"/>
            <w:tcBorders>
              <w:top w:val="single" w:sz="4" w:space="0" w:color="auto"/>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11.05.2017</w:t>
            </w:r>
          </w:p>
        </w:tc>
      </w:tr>
      <w:tr w:rsidR="008817D6" w:rsidRPr="008817D6" w:rsidTr="008817D6">
        <w:trPr>
          <w:trHeight w:val="642"/>
          <w:jc w:val="center"/>
        </w:trPr>
        <w:tc>
          <w:tcPr>
            <w:tcW w:w="379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r w:rsidRPr="008817D6">
              <w:rPr>
                <w:rFonts w:eastAsia="Times New Roman"/>
                <w:bCs/>
                <w:kern w:val="2"/>
                <w:sz w:val="24"/>
                <w:szCs w:val="24"/>
              </w:rPr>
              <w:t xml:space="preserve">Информационные </w:t>
            </w:r>
          </w:p>
        </w:tc>
        <w:tc>
          <w:tcPr>
            <w:tcW w:w="2864"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 xml:space="preserve">Степень информированности </w:t>
            </w:r>
          </w:p>
        </w:tc>
        <w:tc>
          <w:tcPr>
            <w:tcW w:w="260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Определить  эффективность способов информирования</w:t>
            </w:r>
          </w:p>
        </w:tc>
        <w:tc>
          <w:tcPr>
            <w:tcW w:w="167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Рабочая группа</w:t>
            </w:r>
          </w:p>
        </w:tc>
        <w:tc>
          <w:tcPr>
            <w:tcW w:w="2492" w:type="dxa"/>
            <w:gridSpan w:val="2"/>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Содержание и уровень посещаемости школьного сайта.</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Публикации в СМИ.</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Информационные  стенды</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Анкетирование</w:t>
            </w:r>
          </w:p>
        </w:tc>
        <w:tc>
          <w:tcPr>
            <w:tcW w:w="2227" w:type="dxa"/>
            <w:tcBorders>
              <w:top w:val="single" w:sz="4" w:space="0" w:color="000000"/>
              <w:left w:val="single" w:sz="4" w:space="0" w:color="000000"/>
              <w:bottom w:val="single" w:sz="4" w:space="0" w:color="000000"/>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11.05.2017</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r>
      <w:tr w:rsidR="008817D6" w:rsidRPr="008817D6" w:rsidTr="008817D6">
        <w:trPr>
          <w:gridAfter w:val="6"/>
          <w:wAfter w:w="11865" w:type="dxa"/>
          <w:trHeight w:val="348"/>
          <w:jc w:val="center"/>
        </w:trPr>
        <w:tc>
          <w:tcPr>
            <w:tcW w:w="379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jc w:val="center"/>
              <w:rPr>
                <w:rFonts w:eastAsia="Times New Roman"/>
                <w:b/>
                <w:bCs/>
                <w:kern w:val="2"/>
                <w:sz w:val="24"/>
                <w:szCs w:val="24"/>
              </w:rPr>
            </w:pPr>
            <w:r w:rsidRPr="008817D6">
              <w:rPr>
                <w:rFonts w:eastAsia="Times New Roman"/>
                <w:b/>
                <w:bCs/>
                <w:kern w:val="2"/>
                <w:sz w:val="24"/>
                <w:szCs w:val="24"/>
              </w:rPr>
              <w:t>Основной этап  01.09.2017-31.05.2018</w:t>
            </w:r>
          </w:p>
        </w:tc>
      </w:tr>
      <w:tr w:rsidR="008817D6" w:rsidRPr="008817D6" w:rsidTr="008817D6">
        <w:trPr>
          <w:trHeight w:val="1982"/>
          <w:jc w:val="center"/>
        </w:trPr>
        <w:tc>
          <w:tcPr>
            <w:tcW w:w="379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r w:rsidRPr="008817D6">
              <w:rPr>
                <w:rFonts w:eastAsia="Times New Roman"/>
                <w:bCs/>
                <w:kern w:val="2"/>
                <w:sz w:val="24"/>
                <w:szCs w:val="24"/>
              </w:rPr>
              <w:t xml:space="preserve">Организационные </w:t>
            </w:r>
          </w:p>
        </w:tc>
        <w:tc>
          <w:tcPr>
            <w:tcW w:w="2864"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Сформированность компетентностей у обучающихся:10-11 кл.</w:t>
            </w:r>
          </w:p>
        </w:tc>
        <w:tc>
          <w:tcPr>
            <w:tcW w:w="260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 xml:space="preserve">Проанализировать результаты введения стандартов второго поколения </w:t>
            </w:r>
          </w:p>
        </w:tc>
        <w:tc>
          <w:tcPr>
            <w:tcW w:w="1675" w:type="dxa"/>
            <w:tcBorders>
              <w:top w:val="single" w:sz="4" w:space="0" w:color="000000"/>
              <w:left w:val="single" w:sz="4" w:space="0" w:color="000000"/>
              <w:bottom w:val="single" w:sz="4" w:space="0" w:color="000000"/>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Зам. директора</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c>
          <w:tcPr>
            <w:tcW w:w="2492" w:type="dxa"/>
            <w:gridSpan w:val="2"/>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Стартовый  и итоговый контроль</w:t>
            </w:r>
          </w:p>
        </w:tc>
        <w:tc>
          <w:tcPr>
            <w:tcW w:w="2227" w:type="dxa"/>
            <w:tcBorders>
              <w:top w:val="single" w:sz="4" w:space="0" w:color="000000"/>
              <w:left w:val="single" w:sz="4" w:space="0" w:color="000000"/>
              <w:bottom w:val="single" w:sz="4" w:space="0" w:color="000000"/>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На начало и конец учебного года:</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r>
      <w:tr w:rsidR="008817D6" w:rsidRPr="008817D6" w:rsidTr="008817D6">
        <w:trPr>
          <w:trHeight w:val="642"/>
          <w:jc w:val="center"/>
        </w:trPr>
        <w:tc>
          <w:tcPr>
            <w:tcW w:w="379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r w:rsidRPr="008817D6">
              <w:rPr>
                <w:rFonts w:eastAsia="Times New Roman"/>
                <w:bCs/>
                <w:kern w:val="2"/>
                <w:sz w:val="24"/>
                <w:szCs w:val="24"/>
              </w:rPr>
              <w:t xml:space="preserve">Кадровые </w:t>
            </w:r>
          </w:p>
        </w:tc>
        <w:tc>
          <w:tcPr>
            <w:tcW w:w="2864" w:type="dxa"/>
            <w:tcBorders>
              <w:top w:val="single" w:sz="4" w:space="0" w:color="000000"/>
              <w:left w:val="single" w:sz="4" w:space="0" w:color="000000"/>
              <w:bottom w:val="single" w:sz="4" w:space="0" w:color="000000"/>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jc w:val="left"/>
              <w:rPr>
                <w:rFonts w:eastAsia="Times New Roman"/>
                <w:bCs/>
                <w:kern w:val="2"/>
                <w:sz w:val="24"/>
                <w:szCs w:val="24"/>
              </w:rPr>
            </w:pPr>
            <w:r w:rsidRPr="008817D6">
              <w:rPr>
                <w:rFonts w:eastAsia="Times New Roman"/>
                <w:bCs/>
                <w:kern w:val="2"/>
                <w:sz w:val="24"/>
                <w:szCs w:val="24"/>
              </w:rPr>
              <w:t>Учителя средней школы</w:t>
            </w:r>
          </w:p>
          <w:p w:rsidR="008817D6" w:rsidRPr="008817D6" w:rsidRDefault="008817D6" w:rsidP="008817D6">
            <w:pPr>
              <w:tabs>
                <w:tab w:val="left" w:pos="720"/>
                <w:tab w:val="left" w:pos="900"/>
                <w:tab w:val="left" w:pos="1260"/>
              </w:tabs>
              <w:suppressAutoHyphens w:val="0"/>
              <w:spacing w:line="240" w:lineRule="auto"/>
              <w:ind w:left="57" w:right="57" w:firstLine="0"/>
              <w:contextualSpacing/>
              <w:jc w:val="left"/>
              <w:rPr>
                <w:rFonts w:eastAsia="Times New Roman"/>
                <w:bCs/>
                <w:kern w:val="2"/>
                <w:sz w:val="24"/>
                <w:szCs w:val="24"/>
              </w:rPr>
            </w:pPr>
          </w:p>
        </w:tc>
        <w:tc>
          <w:tcPr>
            <w:tcW w:w="260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 xml:space="preserve">Выявление потребности в повышении квалификации, наличия </w:t>
            </w:r>
            <w:r w:rsidRPr="008817D6">
              <w:rPr>
                <w:rFonts w:eastAsia="Times New Roman"/>
                <w:color w:val="000000"/>
                <w:sz w:val="24"/>
                <w:szCs w:val="24"/>
              </w:rPr>
              <w:t>базовых компетентностей педагогов</w:t>
            </w:r>
          </w:p>
        </w:tc>
        <w:tc>
          <w:tcPr>
            <w:tcW w:w="167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Зам. директора</w:t>
            </w:r>
          </w:p>
        </w:tc>
        <w:tc>
          <w:tcPr>
            <w:tcW w:w="2492" w:type="dxa"/>
            <w:gridSpan w:val="2"/>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Работа с документацией (личные дела.)</w:t>
            </w:r>
          </w:p>
        </w:tc>
        <w:tc>
          <w:tcPr>
            <w:tcW w:w="222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На начало, 2017, 2018 годов</w:t>
            </w:r>
          </w:p>
        </w:tc>
      </w:tr>
      <w:tr w:rsidR="008817D6" w:rsidRPr="008817D6" w:rsidTr="008817D6">
        <w:trPr>
          <w:trHeight w:val="642"/>
          <w:jc w:val="center"/>
        </w:trPr>
        <w:tc>
          <w:tcPr>
            <w:tcW w:w="3795" w:type="dxa"/>
            <w:tcBorders>
              <w:top w:val="single" w:sz="4" w:space="0" w:color="000000"/>
              <w:left w:val="single" w:sz="4" w:space="0" w:color="000000"/>
              <w:bottom w:val="single" w:sz="4" w:space="0" w:color="000000"/>
              <w:right w:val="single" w:sz="4" w:space="0" w:color="000000"/>
            </w:tcBorders>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p>
        </w:tc>
        <w:tc>
          <w:tcPr>
            <w:tcW w:w="2864"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Степень заинтересованности педагогов к введению ФГОС</w:t>
            </w:r>
          </w:p>
          <w:p w:rsidR="008817D6" w:rsidRPr="008817D6" w:rsidRDefault="008817D6" w:rsidP="008817D6">
            <w:pPr>
              <w:tabs>
                <w:tab w:val="left" w:pos="720"/>
                <w:tab w:val="left" w:pos="900"/>
                <w:tab w:val="left" w:pos="1260"/>
              </w:tabs>
              <w:suppressAutoHyphens w:val="0"/>
              <w:spacing w:line="240" w:lineRule="auto"/>
              <w:ind w:left="57" w:right="57" w:firstLine="0"/>
              <w:contextualSpacing/>
              <w:jc w:val="left"/>
              <w:rPr>
                <w:rFonts w:eastAsia="Times New Roman"/>
                <w:bCs/>
                <w:kern w:val="2"/>
                <w:sz w:val="24"/>
                <w:szCs w:val="24"/>
              </w:rPr>
            </w:pPr>
            <w:r w:rsidRPr="008817D6">
              <w:rPr>
                <w:rFonts w:eastAsia="Times New Roman"/>
                <w:bCs/>
                <w:kern w:val="2"/>
                <w:sz w:val="24"/>
                <w:szCs w:val="24"/>
              </w:rPr>
              <w:t>Степень сопротивления</w:t>
            </w:r>
          </w:p>
        </w:tc>
        <w:tc>
          <w:tcPr>
            <w:tcW w:w="2607" w:type="dxa"/>
            <w:tcBorders>
              <w:top w:val="single" w:sz="4" w:space="0" w:color="000000"/>
              <w:left w:val="single" w:sz="4" w:space="0" w:color="000000"/>
              <w:bottom w:val="single" w:sz="4" w:space="0" w:color="000000"/>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Выявить отношение педагогов к введению ФГОС и проблемы педагогов в связи с введением ФГОС СОО.</w:t>
            </w:r>
          </w:p>
          <w:p w:rsidR="008817D6" w:rsidRPr="008817D6" w:rsidRDefault="008817D6" w:rsidP="008817D6">
            <w:pPr>
              <w:tabs>
                <w:tab w:val="left" w:pos="720"/>
                <w:tab w:val="left" w:pos="900"/>
                <w:tab w:val="left" w:pos="1260"/>
              </w:tabs>
              <w:suppressAutoHyphens w:val="0"/>
              <w:spacing w:line="240" w:lineRule="auto"/>
              <w:ind w:left="57" w:right="-85" w:firstLine="0"/>
              <w:contextualSpacing/>
              <w:rPr>
                <w:rFonts w:eastAsia="Times New Roman"/>
                <w:bCs/>
                <w:kern w:val="2"/>
                <w:sz w:val="24"/>
                <w:szCs w:val="24"/>
              </w:rPr>
            </w:pPr>
          </w:p>
        </w:tc>
        <w:tc>
          <w:tcPr>
            <w:tcW w:w="167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Зам. директора, психолог</w:t>
            </w:r>
          </w:p>
        </w:tc>
        <w:tc>
          <w:tcPr>
            <w:tcW w:w="2492" w:type="dxa"/>
            <w:gridSpan w:val="2"/>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Анкетирование, собеседование, наблюдение</w:t>
            </w:r>
          </w:p>
        </w:tc>
        <w:tc>
          <w:tcPr>
            <w:tcW w:w="2227" w:type="dxa"/>
            <w:tcBorders>
              <w:top w:val="single" w:sz="4" w:space="0" w:color="000000"/>
              <w:left w:val="single" w:sz="4" w:space="0" w:color="000000"/>
              <w:bottom w:val="single" w:sz="4" w:space="0" w:color="000000"/>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В начале и в конце учебных годов:</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 xml:space="preserve"> </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r>
      <w:tr w:rsidR="008817D6" w:rsidRPr="008817D6" w:rsidTr="008817D6">
        <w:trPr>
          <w:trHeight w:val="642"/>
          <w:jc w:val="center"/>
        </w:trPr>
        <w:tc>
          <w:tcPr>
            <w:tcW w:w="379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r w:rsidRPr="008817D6">
              <w:rPr>
                <w:rFonts w:eastAsia="Times New Roman"/>
                <w:bCs/>
                <w:kern w:val="2"/>
                <w:sz w:val="24"/>
                <w:szCs w:val="24"/>
              </w:rPr>
              <w:t>Материально-технические</w:t>
            </w:r>
          </w:p>
        </w:tc>
        <w:tc>
          <w:tcPr>
            <w:tcW w:w="2864" w:type="dxa"/>
            <w:tcBorders>
              <w:top w:val="single" w:sz="4" w:space="0" w:color="000000"/>
              <w:left w:val="single" w:sz="4" w:space="0" w:color="000000"/>
              <w:bottom w:val="single" w:sz="4" w:space="0" w:color="000000"/>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Степень обеспеченности необходимыми материально-техническими ресурсами.</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Степень обеспеченности учебниками я:</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 xml:space="preserve"> </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c>
          <w:tcPr>
            <w:tcW w:w="260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Выявить соответствие МТ обеспечения основного образования требованиям к ресурсному обеспечению ФГОС СОО и определить потребности в развитии образовательных ресурсов</w:t>
            </w:r>
          </w:p>
        </w:tc>
        <w:tc>
          <w:tcPr>
            <w:tcW w:w="167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Зам. директора Рабочая группа</w:t>
            </w:r>
          </w:p>
        </w:tc>
        <w:tc>
          <w:tcPr>
            <w:tcW w:w="2492" w:type="dxa"/>
            <w:gridSpan w:val="2"/>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Работа с документацией (паспорт кабинета, каталог  библиотеки)</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Проверка кабинетов. Заказ МТО</w:t>
            </w:r>
          </w:p>
        </w:tc>
        <w:tc>
          <w:tcPr>
            <w:tcW w:w="2227" w:type="dxa"/>
            <w:tcBorders>
              <w:top w:val="single" w:sz="4" w:space="0" w:color="000000"/>
              <w:left w:val="single" w:sz="4" w:space="0" w:color="000000"/>
              <w:bottom w:val="single" w:sz="4" w:space="0" w:color="000000"/>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В начале и в конце учебных годов:</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r>
      <w:tr w:rsidR="008817D6" w:rsidRPr="008817D6" w:rsidTr="008817D6">
        <w:trPr>
          <w:trHeight w:val="642"/>
          <w:jc w:val="center"/>
        </w:trPr>
        <w:tc>
          <w:tcPr>
            <w:tcW w:w="379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r w:rsidRPr="008817D6">
              <w:rPr>
                <w:rFonts w:eastAsia="Times New Roman"/>
                <w:bCs/>
                <w:kern w:val="2"/>
                <w:sz w:val="24"/>
                <w:szCs w:val="24"/>
              </w:rPr>
              <w:t>Финансово-экономические</w:t>
            </w:r>
          </w:p>
        </w:tc>
        <w:tc>
          <w:tcPr>
            <w:tcW w:w="2864"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Финансовое состояние ОУ</w:t>
            </w:r>
          </w:p>
        </w:tc>
        <w:tc>
          <w:tcPr>
            <w:tcW w:w="260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Выявить финансовые потребности к введению ФГОС СОО</w:t>
            </w:r>
          </w:p>
        </w:tc>
        <w:tc>
          <w:tcPr>
            <w:tcW w:w="167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Директор</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Рабочая группа</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Экономист</w:t>
            </w:r>
          </w:p>
        </w:tc>
        <w:tc>
          <w:tcPr>
            <w:tcW w:w="2492" w:type="dxa"/>
            <w:gridSpan w:val="2"/>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 xml:space="preserve">Работа с финансовыми документами </w:t>
            </w:r>
          </w:p>
        </w:tc>
        <w:tc>
          <w:tcPr>
            <w:tcW w:w="2227" w:type="dxa"/>
            <w:tcBorders>
              <w:top w:val="single" w:sz="4" w:space="0" w:color="000000"/>
              <w:left w:val="single" w:sz="4" w:space="0" w:color="000000"/>
              <w:bottom w:val="single" w:sz="4" w:space="0" w:color="000000"/>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В начале и в конце учебных годов:</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p w:rsidR="008817D6" w:rsidRPr="008817D6" w:rsidRDefault="008817D6" w:rsidP="008817D6">
            <w:pPr>
              <w:tabs>
                <w:tab w:val="left" w:pos="720"/>
                <w:tab w:val="left" w:pos="900"/>
                <w:tab w:val="left" w:pos="1260"/>
              </w:tabs>
              <w:suppressAutoHyphens w:val="0"/>
              <w:spacing w:line="240" w:lineRule="auto"/>
              <w:ind w:right="57" w:firstLine="0"/>
              <w:contextualSpacing/>
              <w:rPr>
                <w:rFonts w:eastAsia="Times New Roman"/>
                <w:bCs/>
                <w:kern w:val="2"/>
                <w:sz w:val="24"/>
                <w:szCs w:val="24"/>
              </w:rPr>
            </w:pPr>
          </w:p>
        </w:tc>
      </w:tr>
      <w:tr w:rsidR="008817D6" w:rsidRPr="008817D6" w:rsidTr="008817D6">
        <w:trPr>
          <w:trHeight w:val="642"/>
          <w:jc w:val="center"/>
        </w:trPr>
        <w:tc>
          <w:tcPr>
            <w:tcW w:w="3795" w:type="dxa"/>
            <w:vMerge w:val="restart"/>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r w:rsidRPr="008817D6">
              <w:rPr>
                <w:rFonts w:eastAsia="Times New Roman"/>
                <w:bCs/>
                <w:kern w:val="2"/>
                <w:sz w:val="24"/>
                <w:szCs w:val="24"/>
              </w:rPr>
              <w:t>Нормативно-правовые</w:t>
            </w:r>
          </w:p>
        </w:tc>
        <w:tc>
          <w:tcPr>
            <w:tcW w:w="2864" w:type="dxa"/>
            <w:tcBorders>
              <w:top w:val="single" w:sz="4" w:space="0" w:color="000000"/>
              <w:left w:val="single" w:sz="4" w:space="0" w:color="000000"/>
              <w:bottom w:val="single" w:sz="4" w:space="0" w:color="000000"/>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Пакет локальных актов</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c>
          <w:tcPr>
            <w:tcW w:w="260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Проанализировать и определить необходимость в коррекции локальных актов ОУ</w:t>
            </w:r>
          </w:p>
        </w:tc>
        <w:tc>
          <w:tcPr>
            <w:tcW w:w="167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Директор</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Рабочая группа</w:t>
            </w:r>
          </w:p>
        </w:tc>
        <w:tc>
          <w:tcPr>
            <w:tcW w:w="2492" w:type="dxa"/>
            <w:gridSpan w:val="2"/>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Работа с пакетом документов (локальные акты)</w:t>
            </w:r>
          </w:p>
        </w:tc>
        <w:tc>
          <w:tcPr>
            <w:tcW w:w="2227" w:type="dxa"/>
            <w:tcBorders>
              <w:top w:val="single" w:sz="4" w:space="0" w:color="000000"/>
              <w:left w:val="single" w:sz="4" w:space="0" w:color="000000"/>
              <w:bottom w:val="single" w:sz="4" w:space="0" w:color="000000"/>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В начале учебных годов:</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r>
      <w:tr w:rsidR="008817D6" w:rsidRPr="008817D6" w:rsidTr="008817D6">
        <w:trPr>
          <w:trHeight w:val="64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17D6" w:rsidRPr="008817D6" w:rsidRDefault="008817D6" w:rsidP="008817D6">
            <w:pPr>
              <w:suppressAutoHyphens w:val="0"/>
              <w:spacing w:line="240" w:lineRule="auto"/>
              <w:ind w:firstLine="0"/>
              <w:jc w:val="left"/>
              <w:rPr>
                <w:rFonts w:eastAsia="Times New Roman"/>
                <w:bCs/>
                <w:kern w:val="2"/>
                <w:sz w:val="24"/>
                <w:szCs w:val="24"/>
              </w:rPr>
            </w:pPr>
          </w:p>
        </w:tc>
        <w:tc>
          <w:tcPr>
            <w:tcW w:w="2864" w:type="dxa"/>
            <w:tcBorders>
              <w:top w:val="single" w:sz="4" w:space="0" w:color="000000"/>
              <w:left w:val="single" w:sz="4" w:space="0" w:color="000000"/>
              <w:bottom w:val="single" w:sz="4" w:space="0" w:color="000000"/>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 xml:space="preserve">Степень обеспеченности программно-методическими материалами </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c>
          <w:tcPr>
            <w:tcW w:w="260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Выявить наличие, комплектность, достаточность необходимого методического обеспечения:</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 xml:space="preserve">программы, УМК по всем предметам соответствующей параллели  </w:t>
            </w:r>
          </w:p>
        </w:tc>
        <w:tc>
          <w:tcPr>
            <w:tcW w:w="167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Зам. директора</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Рабочая группа</w:t>
            </w:r>
          </w:p>
        </w:tc>
        <w:tc>
          <w:tcPr>
            <w:tcW w:w="2492" w:type="dxa"/>
            <w:gridSpan w:val="2"/>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Работа с докум.</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Собеседование</w:t>
            </w:r>
          </w:p>
        </w:tc>
        <w:tc>
          <w:tcPr>
            <w:tcW w:w="2227" w:type="dxa"/>
            <w:tcBorders>
              <w:top w:val="single" w:sz="4" w:space="0" w:color="000000"/>
              <w:left w:val="single" w:sz="4" w:space="0" w:color="000000"/>
              <w:bottom w:val="single" w:sz="4" w:space="0" w:color="000000"/>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right="57" w:firstLine="0"/>
              <w:contextualSpacing/>
              <w:rPr>
                <w:rFonts w:eastAsia="Times New Roman"/>
                <w:bCs/>
                <w:kern w:val="2"/>
                <w:sz w:val="24"/>
                <w:szCs w:val="24"/>
              </w:rPr>
            </w:pP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В начале  учебного годав:</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p w:rsidR="008817D6" w:rsidRPr="008817D6" w:rsidRDefault="008817D6" w:rsidP="008817D6">
            <w:pPr>
              <w:tabs>
                <w:tab w:val="left" w:pos="720"/>
                <w:tab w:val="left" w:pos="900"/>
                <w:tab w:val="left" w:pos="1260"/>
              </w:tabs>
              <w:suppressAutoHyphens w:val="0"/>
              <w:spacing w:line="240" w:lineRule="auto"/>
              <w:ind w:right="57" w:firstLine="0"/>
              <w:contextualSpacing/>
              <w:rPr>
                <w:rFonts w:eastAsia="Times New Roman"/>
                <w:bCs/>
                <w:kern w:val="2"/>
                <w:sz w:val="24"/>
                <w:szCs w:val="24"/>
              </w:rPr>
            </w:pPr>
          </w:p>
          <w:p w:rsidR="008817D6" w:rsidRPr="008817D6" w:rsidRDefault="008817D6" w:rsidP="008817D6">
            <w:pPr>
              <w:tabs>
                <w:tab w:val="left" w:pos="720"/>
                <w:tab w:val="left" w:pos="900"/>
                <w:tab w:val="left" w:pos="1260"/>
              </w:tabs>
              <w:suppressAutoHyphens w:val="0"/>
              <w:spacing w:line="240" w:lineRule="auto"/>
              <w:ind w:right="57" w:firstLine="0"/>
              <w:contextualSpacing/>
              <w:rPr>
                <w:rFonts w:eastAsia="Times New Roman"/>
                <w:bCs/>
                <w:kern w:val="2"/>
                <w:sz w:val="24"/>
                <w:szCs w:val="24"/>
              </w:rPr>
            </w:pPr>
          </w:p>
          <w:p w:rsidR="008817D6" w:rsidRPr="008817D6" w:rsidRDefault="008817D6" w:rsidP="008817D6">
            <w:pPr>
              <w:tabs>
                <w:tab w:val="left" w:pos="720"/>
                <w:tab w:val="left" w:pos="900"/>
                <w:tab w:val="left" w:pos="1260"/>
              </w:tabs>
              <w:suppressAutoHyphens w:val="0"/>
              <w:spacing w:line="240" w:lineRule="auto"/>
              <w:ind w:right="57" w:firstLine="0"/>
              <w:contextualSpacing/>
              <w:rPr>
                <w:rFonts w:eastAsia="Times New Roman"/>
                <w:bCs/>
                <w:kern w:val="2"/>
                <w:sz w:val="24"/>
                <w:szCs w:val="24"/>
              </w:rPr>
            </w:pPr>
          </w:p>
          <w:p w:rsidR="008817D6" w:rsidRPr="008817D6" w:rsidRDefault="008817D6" w:rsidP="008817D6">
            <w:pPr>
              <w:tabs>
                <w:tab w:val="left" w:pos="720"/>
                <w:tab w:val="left" w:pos="900"/>
                <w:tab w:val="left" w:pos="1260"/>
              </w:tabs>
              <w:suppressAutoHyphens w:val="0"/>
              <w:spacing w:line="240" w:lineRule="auto"/>
              <w:ind w:right="57" w:firstLine="0"/>
              <w:contextualSpacing/>
              <w:rPr>
                <w:rFonts w:eastAsia="Times New Roman"/>
                <w:bCs/>
                <w:kern w:val="2"/>
                <w:sz w:val="24"/>
                <w:szCs w:val="24"/>
              </w:rPr>
            </w:pP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r>
      <w:tr w:rsidR="008817D6" w:rsidRPr="008817D6" w:rsidTr="008817D6">
        <w:trPr>
          <w:trHeight w:val="642"/>
          <w:jc w:val="center"/>
        </w:trPr>
        <w:tc>
          <w:tcPr>
            <w:tcW w:w="379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r w:rsidRPr="008817D6">
              <w:rPr>
                <w:rFonts w:eastAsia="Times New Roman"/>
                <w:bCs/>
                <w:kern w:val="2"/>
                <w:sz w:val="24"/>
                <w:szCs w:val="24"/>
              </w:rPr>
              <w:t xml:space="preserve">Информационные </w:t>
            </w:r>
          </w:p>
        </w:tc>
        <w:tc>
          <w:tcPr>
            <w:tcW w:w="2864"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 xml:space="preserve">Степень информированности </w:t>
            </w:r>
          </w:p>
        </w:tc>
        <w:tc>
          <w:tcPr>
            <w:tcW w:w="2607" w:type="dxa"/>
            <w:tcBorders>
              <w:top w:val="single" w:sz="4" w:space="0" w:color="000000"/>
              <w:left w:val="single" w:sz="4" w:space="0" w:color="000000"/>
              <w:bottom w:val="single" w:sz="4" w:space="0" w:color="000000"/>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 xml:space="preserve">Выявить эффективность способов информирования </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c>
          <w:tcPr>
            <w:tcW w:w="167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Рабочая группа</w:t>
            </w:r>
          </w:p>
        </w:tc>
        <w:tc>
          <w:tcPr>
            <w:tcW w:w="2492" w:type="dxa"/>
            <w:gridSpan w:val="2"/>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Содержание и уровень посещаемости школьного сайта</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Публикации в СМИ</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Информационные стенды</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Анкетирование</w:t>
            </w:r>
          </w:p>
        </w:tc>
        <w:tc>
          <w:tcPr>
            <w:tcW w:w="222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В начале и в конце учебных годов:</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2017 -2018;</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2018 -2019</w:t>
            </w:r>
          </w:p>
        </w:tc>
      </w:tr>
      <w:tr w:rsidR="008817D6" w:rsidRPr="008817D6" w:rsidTr="008817D6">
        <w:trPr>
          <w:gridAfter w:val="6"/>
          <w:wAfter w:w="11865" w:type="dxa"/>
          <w:trHeight w:val="467"/>
          <w:jc w:val="center"/>
        </w:trPr>
        <w:tc>
          <w:tcPr>
            <w:tcW w:w="3795" w:type="dxa"/>
            <w:tcBorders>
              <w:top w:val="single" w:sz="4" w:space="0" w:color="000000"/>
              <w:left w:val="single" w:sz="4" w:space="0" w:color="000000"/>
              <w:bottom w:val="single" w:sz="4" w:space="0" w:color="000000"/>
              <w:right w:val="single" w:sz="4" w:space="0" w:color="000000"/>
            </w:tcBorders>
            <w:vAlign w:val="center"/>
            <w:hideMark/>
          </w:tcPr>
          <w:p w:rsidR="008817D6" w:rsidRPr="008817D6" w:rsidRDefault="008817D6" w:rsidP="008817D6">
            <w:pPr>
              <w:tabs>
                <w:tab w:val="left" w:pos="1197"/>
                <w:tab w:val="left" w:pos="1260"/>
              </w:tabs>
              <w:suppressAutoHyphens w:val="0"/>
              <w:spacing w:line="240" w:lineRule="auto"/>
              <w:ind w:left="1056" w:right="57" w:firstLine="0"/>
              <w:contextualSpacing/>
              <w:jc w:val="center"/>
              <w:rPr>
                <w:rFonts w:eastAsia="Times New Roman"/>
                <w:b/>
                <w:bCs/>
                <w:kern w:val="2"/>
                <w:sz w:val="24"/>
                <w:szCs w:val="24"/>
              </w:rPr>
            </w:pPr>
            <w:r w:rsidRPr="008817D6">
              <w:rPr>
                <w:rFonts w:eastAsia="Times New Roman"/>
                <w:b/>
                <w:bCs/>
                <w:kern w:val="2"/>
                <w:sz w:val="24"/>
                <w:szCs w:val="24"/>
              </w:rPr>
              <w:t>Заключительный этап  01.09.2018-15.06.2019</w:t>
            </w:r>
          </w:p>
        </w:tc>
      </w:tr>
      <w:tr w:rsidR="008817D6" w:rsidRPr="008817D6" w:rsidTr="008817D6">
        <w:trPr>
          <w:trHeight w:val="642"/>
          <w:jc w:val="center"/>
        </w:trPr>
        <w:tc>
          <w:tcPr>
            <w:tcW w:w="379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r w:rsidRPr="008817D6">
              <w:rPr>
                <w:rFonts w:eastAsia="Times New Roman"/>
                <w:bCs/>
                <w:kern w:val="2"/>
                <w:sz w:val="24"/>
                <w:szCs w:val="24"/>
              </w:rPr>
              <w:t xml:space="preserve">Организационные </w:t>
            </w:r>
          </w:p>
        </w:tc>
        <w:tc>
          <w:tcPr>
            <w:tcW w:w="2864"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Сформированность компетентностей у обучающихся 11классов</w:t>
            </w:r>
          </w:p>
        </w:tc>
        <w:tc>
          <w:tcPr>
            <w:tcW w:w="260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Проанализировать результаты введения стандартов второго поколения на третьей ступени обучения</w:t>
            </w:r>
          </w:p>
        </w:tc>
        <w:tc>
          <w:tcPr>
            <w:tcW w:w="1675" w:type="dxa"/>
            <w:tcBorders>
              <w:top w:val="single" w:sz="4" w:space="0" w:color="000000"/>
              <w:left w:val="single" w:sz="4" w:space="0" w:color="000000"/>
              <w:bottom w:val="single" w:sz="4" w:space="0" w:color="000000"/>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Зам. директора</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c>
          <w:tcPr>
            <w:tcW w:w="2492" w:type="dxa"/>
            <w:gridSpan w:val="2"/>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Стартовый и итоговый контроль</w:t>
            </w:r>
          </w:p>
        </w:tc>
        <w:tc>
          <w:tcPr>
            <w:tcW w:w="2227" w:type="dxa"/>
            <w:tcBorders>
              <w:top w:val="single" w:sz="4" w:space="0" w:color="000000"/>
              <w:left w:val="single" w:sz="4" w:space="0" w:color="000000"/>
              <w:bottom w:val="single" w:sz="4" w:space="0" w:color="000000"/>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В начале и в конце 2018-2019 учебного года</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r>
      <w:tr w:rsidR="008817D6" w:rsidRPr="008817D6" w:rsidTr="008817D6">
        <w:trPr>
          <w:trHeight w:val="642"/>
          <w:jc w:val="center"/>
        </w:trPr>
        <w:tc>
          <w:tcPr>
            <w:tcW w:w="3795" w:type="dxa"/>
            <w:vMerge w:val="restart"/>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r w:rsidRPr="008817D6">
              <w:rPr>
                <w:rFonts w:eastAsia="Times New Roman"/>
                <w:bCs/>
                <w:kern w:val="2"/>
                <w:sz w:val="24"/>
                <w:szCs w:val="24"/>
              </w:rPr>
              <w:t xml:space="preserve">Кадровые </w:t>
            </w:r>
          </w:p>
        </w:tc>
        <w:tc>
          <w:tcPr>
            <w:tcW w:w="2864" w:type="dxa"/>
            <w:tcBorders>
              <w:top w:val="single" w:sz="4" w:space="0" w:color="000000"/>
              <w:left w:val="single" w:sz="4" w:space="0" w:color="000000"/>
              <w:bottom w:val="single" w:sz="4" w:space="0" w:color="000000"/>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Учителя средней школы</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c>
          <w:tcPr>
            <w:tcW w:w="260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 xml:space="preserve">Выявить выполнение плана  повышения квалификации,  динамики </w:t>
            </w:r>
            <w:r w:rsidRPr="008817D6">
              <w:rPr>
                <w:rFonts w:eastAsia="Times New Roman"/>
                <w:color w:val="000000"/>
                <w:sz w:val="24"/>
                <w:szCs w:val="24"/>
              </w:rPr>
              <w:t>базовых компетентностей педагогов</w:t>
            </w:r>
          </w:p>
        </w:tc>
        <w:tc>
          <w:tcPr>
            <w:tcW w:w="167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Зам. директора</w:t>
            </w:r>
          </w:p>
        </w:tc>
        <w:tc>
          <w:tcPr>
            <w:tcW w:w="2492" w:type="dxa"/>
            <w:gridSpan w:val="2"/>
            <w:tcBorders>
              <w:top w:val="single" w:sz="4" w:space="0" w:color="000000"/>
              <w:left w:val="single" w:sz="4" w:space="0" w:color="000000"/>
              <w:bottom w:val="single" w:sz="4" w:space="0" w:color="000000"/>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 xml:space="preserve">Работа с документацией </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c>
          <w:tcPr>
            <w:tcW w:w="222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01.10.2018</w:t>
            </w:r>
          </w:p>
        </w:tc>
      </w:tr>
      <w:tr w:rsidR="008817D6" w:rsidRPr="008817D6" w:rsidTr="008817D6">
        <w:trPr>
          <w:trHeight w:val="64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17D6" w:rsidRPr="008817D6" w:rsidRDefault="008817D6" w:rsidP="008817D6">
            <w:pPr>
              <w:suppressAutoHyphens w:val="0"/>
              <w:spacing w:line="240" w:lineRule="auto"/>
              <w:ind w:firstLine="0"/>
              <w:jc w:val="left"/>
              <w:rPr>
                <w:rFonts w:eastAsia="Times New Roman"/>
                <w:bCs/>
                <w:kern w:val="2"/>
                <w:sz w:val="24"/>
                <w:szCs w:val="24"/>
              </w:rPr>
            </w:pPr>
          </w:p>
        </w:tc>
        <w:tc>
          <w:tcPr>
            <w:tcW w:w="2864"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Степень заинтересованности педагогов к введению ФГОС ООО.</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Степень сопротивления</w:t>
            </w:r>
          </w:p>
        </w:tc>
        <w:tc>
          <w:tcPr>
            <w:tcW w:w="2607" w:type="dxa"/>
            <w:tcBorders>
              <w:top w:val="single" w:sz="4" w:space="0" w:color="000000"/>
              <w:left w:val="single" w:sz="4" w:space="0" w:color="000000"/>
              <w:bottom w:val="single" w:sz="4" w:space="0" w:color="000000"/>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Выявить изменения отношения педагога к введению ФГОС и проблемы педагога в связи с введением ФГОС СОО</w:t>
            </w:r>
          </w:p>
          <w:p w:rsidR="008817D6" w:rsidRPr="008817D6" w:rsidRDefault="008817D6" w:rsidP="008817D6">
            <w:pPr>
              <w:tabs>
                <w:tab w:val="left" w:pos="720"/>
                <w:tab w:val="left" w:pos="900"/>
                <w:tab w:val="left" w:pos="1260"/>
              </w:tabs>
              <w:suppressAutoHyphens w:val="0"/>
              <w:spacing w:line="240" w:lineRule="auto"/>
              <w:ind w:left="57" w:right="-85" w:firstLine="0"/>
              <w:contextualSpacing/>
              <w:rPr>
                <w:rFonts w:eastAsia="Times New Roman"/>
                <w:bCs/>
                <w:kern w:val="2"/>
                <w:sz w:val="24"/>
                <w:szCs w:val="24"/>
              </w:rPr>
            </w:pPr>
          </w:p>
        </w:tc>
        <w:tc>
          <w:tcPr>
            <w:tcW w:w="167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Зам. директора, психолог</w:t>
            </w:r>
          </w:p>
        </w:tc>
        <w:tc>
          <w:tcPr>
            <w:tcW w:w="2492" w:type="dxa"/>
            <w:gridSpan w:val="2"/>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Анкетирование, собеседование, наблюдение</w:t>
            </w:r>
          </w:p>
        </w:tc>
        <w:tc>
          <w:tcPr>
            <w:tcW w:w="222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В конце 2018 -2019 учебного года</w:t>
            </w:r>
          </w:p>
        </w:tc>
      </w:tr>
      <w:tr w:rsidR="008817D6" w:rsidRPr="008817D6" w:rsidTr="008817D6">
        <w:trPr>
          <w:trHeight w:val="405"/>
          <w:jc w:val="center"/>
        </w:trPr>
        <w:tc>
          <w:tcPr>
            <w:tcW w:w="379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r w:rsidRPr="008817D6">
              <w:rPr>
                <w:rFonts w:eastAsia="Times New Roman"/>
                <w:bCs/>
                <w:kern w:val="2"/>
                <w:sz w:val="24"/>
                <w:szCs w:val="24"/>
              </w:rPr>
              <w:t>Материально-технические</w:t>
            </w:r>
          </w:p>
        </w:tc>
        <w:tc>
          <w:tcPr>
            <w:tcW w:w="2864"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Степень обеспеченности необходимыми материально-техническими ресурсами.</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Степень обеспеченности учебниками для 10 класса</w:t>
            </w:r>
          </w:p>
        </w:tc>
        <w:tc>
          <w:tcPr>
            <w:tcW w:w="260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Выявить выполнение заказа МТ обеспечения требованиям к ресурсному обеспечению ФГОС среднего общего образования</w:t>
            </w:r>
          </w:p>
        </w:tc>
        <w:tc>
          <w:tcPr>
            <w:tcW w:w="167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Зам. директора Рабочая группа</w:t>
            </w:r>
          </w:p>
        </w:tc>
        <w:tc>
          <w:tcPr>
            <w:tcW w:w="2492" w:type="dxa"/>
            <w:gridSpan w:val="2"/>
            <w:tcBorders>
              <w:top w:val="single" w:sz="4" w:space="0" w:color="000000"/>
              <w:left w:val="single" w:sz="4" w:space="0" w:color="000000"/>
              <w:bottom w:val="single" w:sz="4" w:space="0" w:color="000000"/>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Работа с документацией, проверка кабинетов</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c>
          <w:tcPr>
            <w:tcW w:w="222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11.05.2018</w:t>
            </w:r>
          </w:p>
        </w:tc>
      </w:tr>
      <w:tr w:rsidR="008817D6" w:rsidRPr="008817D6" w:rsidTr="008817D6">
        <w:trPr>
          <w:trHeight w:val="642"/>
          <w:jc w:val="center"/>
        </w:trPr>
        <w:tc>
          <w:tcPr>
            <w:tcW w:w="379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r w:rsidRPr="008817D6">
              <w:rPr>
                <w:rFonts w:eastAsia="Times New Roman"/>
                <w:bCs/>
                <w:kern w:val="2"/>
                <w:sz w:val="24"/>
                <w:szCs w:val="24"/>
              </w:rPr>
              <w:t>Финансово-экономические</w:t>
            </w:r>
          </w:p>
        </w:tc>
        <w:tc>
          <w:tcPr>
            <w:tcW w:w="2864"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Финансовое состояние ОУ</w:t>
            </w:r>
          </w:p>
        </w:tc>
        <w:tc>
          <w:tcPr>
            <w:tcW w:w="260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Корректировка финансовых потребностей к введению ФГОС СОО</w:t>
            </w:r>
          </w:p>
        </w:tc>
        <w:tc>
          <w:tcPr>
            <w:tcW w:w="167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Директор</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Рабочая группа</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Бухгалтерия</w:t>
            </w:r>
          </w:p>
        </w:tc>
        <w:tc>
          <w:tcPr>
            <w:tcW w:w="2492" w:type="dxa"/>
            <w:gridSpan w:val="2"/>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 xml:space="preserve">Работа с финансовыми документами </w:t>
            </w:r>
          </w:p>
        </w:tc>
        <w:tc>
          <w:tcPr>
            <w:tcW w:w="222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На начало и конец учебного года</w:t>
            </w:r>
          </w:p>
        </w:tc>
      </w:tr>
      <w:tr w:rsidR="008817D6" w:rsidRPr="008817D6" w:rsidTr="008817D6">
        <w:trPr>
          <w:trHeight w:val="719"/>
          <w:jc w:val="center"/>
        </w:trPr>
        <w:tc>
          <w:tcPr>
            <w:tcW w:w="3795" w:type="dxa"/>
            <w:vMerge w:val="restart"/>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r w:rsidRPr="008817D6">
              <w:rPr>
                <w:rFonts w:eastAsia="Times New Roman"/>
                <w:bCs/>
                <w:kern w:val="2"/>
                <w:sz w:val="24"/>
                <w:szCs w:val="24"/>
              </w:rPr>
              <w:t>Нормативно-правовые</w:t>
            </w:r>
          </w:p>
        </w:tc>
        <w:tc>
          <w:tcPr>
            <w:tcW w:w="2864" w:type="dxa"/>
            <w:tcBorders>
              <w:top w:val="single" w:sz="4" w:space="0" w:color="000000"/>
              <w:left w:val="single" w:sz="4" w:space="0" w:color="000000"/>
              <w:bottom w:val="single" w:sz="4" w:space="0" w:color="000000"/>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Пакет локальных актов</w:t>
            </w:r>
          </w:p>
          <w:p w:rsidR="008817D6" w:rsidRPr="008817D6" w:rsidRDefault="008817D6" w:rsidP="008817D6">
            <w:pPr>
              <w:tabs>
                <w:tab w:val="left" w:pos="720"/>
                <w:tab w:val="left" w:pos="900"/>
                <w:tab w:val="left" w:pos="1260"/>
              </w:tabs>
              <w:suppressAutoHyphens w:val="0"/>
              <w:spacing w:line="240" w:lineRule="auto"/>
              <w:ind w:right="57" w:firstLine="0"/>
              <w:contextualSpacing/>
              <w:rPr>
                <w:rFonts w:eastAsia="Times New Roman"/>
                <w:bCs/>
                <w:kern w:val="2"/>
                <w:sz w:val="24"/>
                <w:szCs w:val="24"/>
              </w:rPr>
            </w:pPr>
          </w:p>
        </w:tc>
        <w:tc>
          <w:tcPr>
            <w:tcW w:w="260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right="57" w:firstLine="0"/>
              <w:contextualSpacing/>
              <w:rPr>
                <w:rFonts w:eastAsia="Times New Roman"/>
                <w:bCs/>
                <w:kern w:val="2"/>
                <w:sz w:val="24"/>
                <w:szCs w:val="24"/>
              </w:rPr>
            </w:pPr>
            <w:r w:rsidRPr="008817D6">
              <w:rPr>
                <w:rFonts w:eastAsia="Times New Roman"/>
                <w:bCs/>
                <w:kern w:val="2"/>
                <w:sz w:val="24"/>
                <w:szCs w:val="24"/>
              </w:rPr>
              <w:t>Определить степень готовности локальных актов</w:t>
            </w:r>
          </w:p>
        </w:tc>
        <w:tc>
          <w:tcPr>
            <w:tcW w:w="167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Директор</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Рабочая группа</w:t>
            </w:r>
          </w:p>
        </w:tc>
        <w:tc>
          <w:tcPr>
            <w:tcW w:w="2492" w:type="dxa"/>
            <w:gridSpan w:val="2"/>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Работа с пакетом документов (локальные акты)</w:t>
            </w:r>
          </w:p>
        </w:tc>
        <w:tc>
          <w:tcPr>
            <w:tcW w:w="222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11.11.2018</w:t>
            </w:r>
          </w:p>
        </w:tc>
      </w:tr>
      <w:tr w:rsidR="008817D6" w:rsidRPr="008817D6" w:rsidTr="008817D6">
        <w:trPr>
          <w:trHeight w:val="64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17D6" w:rsidRPr="008817D6" w:rsidRDefault="008817D6" w:rsidP="008817D6">
            <w:pPr>
              <w:suppressAutoHyphens w:val="0"/>
              <w:spacing w:line="240" w:lineRule="auto"/>
              <w:ind w:firstLine="0"/>
              <w:jc w:val="left"/>
              <w:rPr>
                <w:rFonts w:eastAsia="Times New Roman"/>
                <w:bCs/>
                <w:kern w:val="2"/>
                <w:sz w:val="24"/>
                <w:szCs w:val="24"/>
              </w:rPr>
            </w:pPr>
          </w:p>
        </w:tc>
        <w:tc>
          <w:tcPr>
            <w:tcW w:w="2864"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Степень обеспеченности программно-методическими материалами</w:t>
            </w:r>
          </w:p>
        </w:tc>
        <w:tc>
          <w:tcPr>
            <w:tcW w:w="2607" w:type="dxa"/>
            <w:tcBorders>
              <w:top w:val="single" w:sz="4" w:space="0" w:color="000000"/>
              <w:left w:val="single" w:sz="4" w:space="0" w:color="000000"/>
              <w:bottom w:val="single" w:sz="4" w:space="0" w:color="000000"/>
              <w:right w:val="single" w:sz="4" w:space="0" w:color="000000"/>
            </w:tcBorders>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Проанализировать степень готовности методического обеспечения</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p>
        </w:tc>
        <w:tc>
          <w:tcPr>
            <w:tcW w:w="167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Зам. директора</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Рабочая группа</w:t>
            </w:r>
          </w:p>
        </w:tc>
        <w:tc>
          <w:tcPr>
            <w:tcW w:w="2492" w:type="dxa"/>
            <w:gridSpan w:val="2"/>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Работа с докум.</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Собеседование</w:t>
            </w:r>
          </w:p>
        </w:tc>
        <w:tc>
          <w:tcPr>
            <w:tcW w:w="222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11.05.2019</w:t>
            </w:r>
          </w:p>
        </w:tc>
      </w:tr>
      <w:tr w:rsidR="008817D6" w:rsidRPr="008817D6" w:rsidTr="008817D6">
        <w:trPr>
          <w:trHeight w:val="642"/>
          <w:jc w:val="center"/>
        </w:trPr>
        <w:tc>
          <w:tcPr>
            <w:tcW w:w="379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1197"/>
                <w:tab w:val="left" w:pos="1260"/>
              </w:tabs>
              <w:suppressAutoHyphens w:val="0"/>
              <w:spacing w:line="240" w:lineRule="auto"/>
              <w:ind w:left="1056" w:right="57" w:firstLine="0"/>
              <w:contextualSpacing/>
              <w:rPr>
                <w:rFonts w:eastAsia="Times New Roman"/>
                <w:bCs/>
                <w:kern w:val="2"/>
                <w:sz w:val="24"/>
                <w:szCs w:val="24"/>
              </w:rPr>
            </w:pPr>
            <w:r w:rsidRPr="008817D6">
              <w:rPr>
                <w:rFonts w:eastAsia="Times New Roman"/>
                <w:bCs/>
                <w:kern w:val="2"/>
                <w:sz w:val="24"/>
                <w:szCs w:val="24"/>
              </w:rPr>
              <w:t xml:space="preserve">Информационные </w:t>
            </w:r>
          </w:p>
        </w:tc>
        <w:tc>
          <w:tcPr>
            <w:tcW w:w="2864"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 xml:space="preserve">Степень информированности </w:t>
            </w:r>
          </w:p>
        </w:tc>
        <w:tc>
          <w:tcPr>
            <w:tcW w:w="260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Определить  эффективность способов информирования</w:t>
            </w:r>
          </w:p>
        </w:tc>
        <w:tc>
          <w:tcPr>
            <w:tcW w:w="1675"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Рабочая группа</w:t>
            </w:r>
          </w:p>
        </w:tc>
        <w:tc>
          <w:tcPr>
            <w:tcW w:w="2492" w:type="dxa"/>
            <w:gridSpan w:val="2"/>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Содержание и уровень посещаемости школьного сайта.</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Публикации в СМИ.</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Информационные стенды</w:t>
            </w:r>
          </w:p>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Анкетирование</w:t>
            </w:r>
          </w:p>
        </w:tc>
        <w:tc>
          <w:tcPr>
            <w:tcW w:w="2227" w:type="dxa"/>
            <w:tcBorders>
              <w:top w:val="single" w:sz="4" w:space="0" w:color="000000"/>
              <w:left w:val="single" w:sz="4" w:space="0" w:color="000000"/>
              <w:bottom w:val="single" w:sz="4" w:space="0" w:color="000000"/>
              <w:right w:val="single" w:sz="4" w:space="0" w:color="000000"/>
            </w:tcBorders>
            <w:hideMark/>
          </w:tcPr>
          <w:p w:rsidR="008817D6" w:rsidRPr="008817D6" w:rsidRDefault="008817D6" w:rsidP="008817D6">
            <w:pPr>
              <w:tabs>
                <w:tab w:val="left" w:pos="720"/>
                <w:tab w:val="left" w:pos="900"/>
                <w:tab w:val="left" w:pos="1260"/>
              </w:tabs>
              <w:suppressAutoHyphens w:val="0"/>
              <w:spacing w:line="240" w:lineRule="auto"/>
              <w:ind w:left="57" w:right="57" w:firstLine="0"/>
              <w:contextualSpacing/>
              <w:rPr>
                <w:rFonts w:eastAsia="Times New Roman"/>
                <w:bCs/>
                <w:kern w:val="2"/>
                <w:sz w:val="24"/>
                <w:szCs w:val="24"/>
              </w:rPr>
            </w:pPr>
            <w:r w:rsidRPr="008817D6">
              <w:rPr>
                <w:rFonts w:eastAsia="Times New Roman"/>
                <w:bCs/>
                <w:kern w:val="2"/>
                <w:sz w:val="24"/>
                <w:szCs w:val="24"/>
              </w:rPr>
              <w:t>На начало и конец учебного года</w:t>
            </w:r>
          </w:p>
        </w:tc>
      </w:tr>
    </w:tbl>
    <w:p w:rsidR="008817D6" w:rsidRPr="008817D6" w:rsidRDefault="008817D6" w:rsidP="008817D6">
      <w:pPr>
        <w:suppressAutoHyphens w:val="0"/>
        <w:spacing w:line="240" w:lineRule="auto"/>
        <w:ind w:firstLine="0"/>
        <w:jc w:val="left"/>
        <w:rPr>
          <w:rFonts w:eastAsia="Times New Roman"/>
          <w:sz w:val="24"/>
          <w:szCs w:val="24"/>
          <w:lang w:eastAsia="ru-RU"/>
        </w:rPr>
      </w:pPr>
    </w:p>
    <w:p w:rsidR="008817D6" w:rsidRPr="008817D6" w:rsidRDefault="008817D6" w:rsidP="008817D6">
      <w:pPr>
        <w:tabs>
          <w:tab w:val="left" w:pos="3119"/>
        </w:tabs>
        <w:suppressAutoHyphens w:val="0"/>
        <w:spacing w:line="240" w:lineRule="auto"/>
        <w:ind w:firstLine="0"/>
        <w:jc w:val="left"/>
        <w:rPr>
          <w:rFonts w:eastAsia="Times New Roman"/>
          <w:sz w:val="24"/>
          <w:szCs w:val="24"/>
          <w:lang w:eastAsia="ru-RU"/>
        </w:rPr>
      </w:pPr>
    </w:p>
    <w:p w:rsidR="008817D6" w:rsidRDefault="00D4286D" w:rsidP="00D4286D">
      <w:pPr>
        <w:suppressAutoHyphens w:val="0"/>
        <w:spacing w:line="240" w:lineRule="auto"/>
        <w:ind w:firstLine="0"/>
        <w:jc w:val="right"/>
        <w:rPr>
          <w:rFonts w:eastAsia="Times New Roman"/>
          <w:sz w:val="24"/>
          <w:szCs w:val="24"/>
          <w:lang w:eastAsia="ru-RU"/>
        </w:rPr>
      </w:pPr>
      <w:r>
        <w:rPr>
          <w:rFonts w:eastAsia="Times New Roman"/>
          <w:sz w:val="24"/>
          <w:szCs w:val="24"/>
          <w:lang w:eastAsia="ru-RU"/>
        </w:rPr>
        <w:t>Приложение №1</w:t>
      </w:r>
    </w:p>
    <w:p w:rsidR="00D4286D" w:rsidRPr="00D4286D" w:rsidRDefault="00D4286D" w:rsidP="00D4286D">
      <w:pPr>
        <w:suppressAutoHyphens w:val="0"/>
        <w:spacing w:line="240" w:lineRule="auto"/>
        <w:ind w:firstLine="0"/>
        <w:jc w:val="center"/>
        <w:rPr>
          <w:rFonts w:eastAsiaTheme="minorHAnsi"/>
          <w:b/>
          <w:szCs w:val="28"/>
        </w:rPr>
      </w:pPr>
      <w:r w:rsidRPr="00D4286D">
        <w:rPr>
          <w:rFonts w:eastAsiaTheme="minorHAnsi"/>
          <w:b/>
          <w:szCs w:val="28"/>
        </w:rPr>
        <w:t>ДОРОЖНАЯ КАРТА</w:t>
      </w:r>
    </w:p>
    <w:p w:rsidR="00D4286D" w:rsidRPr="00D4286D" w:rsidRDefault="00D4286D" w:rsidP="00D4286D">
      <w:pPr>
        <w:suppressAutoHyphens w:val="0"/>
        <w:spacing w:line="240" w:lineRule="auto"/>
        <w:ind w:firstLine="0"/>
        <w:jc w:val="center"/>
        <w:rPr>
          <w:rFonts w:eastAsiaTheme="minorHAnsi"/>
          <w:b/>
          <w:szCs w:val="28"/>
        </w:rPr>
      </w:pPr>
      <w:r w:rsidRPr="00D4286D">
        <w:rPr>
          <w:rFonts w:eastAsiaTheme="minorHAnsi"/>
          <w:b/>
          <w:szCs w:val="28"/>
        </w:rPr>
        <w:t>введения ФГОС среднего общего образования в МБОУ СОШ № 1 им. А. И. Герцена</w:t>
      </w:r>
    </w:p>
    <w:tbl>
      <w:tblPr>
        <w:tblW w:w="4564"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9"/>
        <w:gridCol w:w="4608"/>
        <w:gridCol w:w="2640"/>
        <w:gridCol w:w="1312"/>
        <w:gridCol w:w="2367"/>
        <w:gridCol w:w="1911"/>
      </w:tblGrid>
      <w:tr w:rsidR="00D4286D" w:rsidRPr="00D4286D" w:rsidTr="005B7A1F">
        <w:tc>
          <w:tcPr>
            <w:tcW w:w="244" w:type="pct"/>
            <w:tcBorders>
              <w:top w:val="single" w:sz="4" w:space="0" w:color="auto"/>
              <w:left w:val="single" w:sz="4" w:space="0" w:color="auto"/>
              <w:bottom w:val="single" w:sz="4" w:space="0" w:color="auto"/>
              <w:right w:val="single" w:sz="4" w:space="0" w:color="auto"/>
            </w:tcBorders>
            <w:vAlign w:val="center"/>
          </w:tcPr>
          <w:p w:rsidR="00D4286D" w:rsidRPr="00D4286D" w:rsidRDefault="00D4286D" w:rsidP="00D4286D">
            <w:pPr>
              <w:suppressAutoHyphens w:val="0"/>
              <w:spacing w:line="240" w:lineRule="auto"/>
              <w:ind w:firstLine="0"/>
              <w:jc w:val="center"/>
              <w:rPr>
                <w:rFonts w:eastAsiaTheme="minorHAnsi"/>
                <w:sz w:val="24"/>
                <w:szCs w:val="24"/>
              </w:rPr>
            </w:pPr>
            <w:r w:rsidRPr="00D4286D">
              <w:rPr>
                <w:rFonts w:eastAsiaTheme="minorHAnsi"/>
                <w:sz w:val="24"/>
                <w:szCs w:val="24"/>
              </w:rPr>
              <w:t>№</w:t>
            </w:r>
          </w:p>
        </w:tc>
        <w:tc>
          <w:tcPr>
            <w:tcW w:w="1707" w:type="pct"/>
            <w:tcBorders>
              <w:top w:val="single" w:sz="4" w:space="0" w:color="auto"/>
              <w:left w:val="single" w:sz="4" w:space="0" w:color="auto"/>
              <w:bottom w:val="single" w:sz="4" w:space="0" w:color="auto"/>
              <w:right w:val="single" w:sz="4" w:space="0" w:color="auto"/>
            </w:tcBorders>
            <w:vAlign w:val="center"/>
          </w:tcPr>
          <w:p w:rsidR="00D4286D" w:rsidRPr="00D4286D" w:rsidRDefault="00D4286D" w:rsidP="00D4286D">
            <w:pPr>
              <w:suppressAutoHyphens w:val="0"/>
              <w:spacing w:line="240" w:lineRule="auto"/>
              <w:ind w:firstLine="0"/>
              <w:jc w:val="center"/>
              <w:rPr>
                <w:rFonts w:eastAsiaTheme="minorHAnsi"/>
                <w:sz w:val="24"/>
                <w:szCs w:val="24"/>
              </w:rPr>
            </w:pPr>
            <w:r w:rsidRPr="00D4286D">
              <w:rPr>
                <w:rFonts w:eastAsiaTheme="minorHAnsi"/>
                <w:sz w:val="24"/>
                <w:szCs w:val="24"/>
              </w:rPr>
              <w:t xml:space="preserve">Направление изменений </w:t>
            </w:r>
          </w:p>
          <w:p w:rsidR="00D4286D" w:rsidRPr="00D4286D" w:rsidRDefault="00D4286D" w:rsidP="00D4286D">
            <w:pPr>
              <w:suppressAutoHyphens w:val="0"/>
              <w:spacing w:line="240" w:lineRule="auto"/>
              <w:ind w:firstLine="0"/>
              <w:jc w:val="center"/>
              <w:rPr>
                <w:rFonts w:eastAsiaTheme="minorHAnsi"/>
                <w:sz w:val="24"/>
                <w:szCs w:val="24"/>
              </w:rPr>
            </w:pPr>
            <w:r w:rsidRPr="00D4286D">
              <w:rPr>
                <w:rFonts w:eastAsiaTheme="minorHAnsi"/>
                <w:sz w:val="24"/>
                <w:szCs w:val="24"/>
              </w:rPr>
              <w:t>(мероприятие)</w:t>
            </w:r>
          </w:p>
        </w:tc>
        <w:tc>
          <w:tcPr>
            <w:tcW w:w="978" w:type="pct"/>
            <w:tcBorders>
              <w:top w:val="single" w:sz="4" w:space="0" w:color="auto"/>
              <w:left w:val="single" w:sz="4" w:space="0" w:color="auto"/>
              <w:bottom w:val="single" w:sz="4" w:space="0" w:color="auto"/>
              <w:right w:val="single" w:sz="4" w:space="0" w:color="auto"/>
            </w:tcBorders>
            <w:vAlign w:val="center"/>
          </w:tcPr>
          <w:p w:rsidR="00D4286D" w:rsidRPr="00D4286D" w:rsidRDefault="00D4286D" w:rsidP="00D4286D">
            <w:pPr>
              <w:suppressAutoHyphens w:val="0"/>
              <w:spacing w:line="240" w:lineRule="auto"/>
              <w:ind w:firstLine="0"/>
              <w:jc w:val="center"/>
              <w:rPr>
                <w:rFonts w:eastAsiaTheme="minorHAnsi"/>
                <w:sz w:val="24"/>
                <w:szCs w:val="24"/>
              </w:rPr>
            </w:pPr>
            <w:r w:rsidRPr="00D4286D">
              <w:rPr>
                <w:rFonts w:eastAsiaTheme="minorHAnsi"/>
                <w:sz w:val="24"/>
                <w:szCs w:val="24"/>
              </w:rPr>
              <w:t>Показатель/</w:t>
            </w:r>
          </w:p>
          <w:p w:rsidR="00D4286D" w:rsidRPr="00D4286D" w:rsidRDefault="00D4286D" w:rsidP="00D4286D">
            <w:pPr>
              <w:suppressAutoHyphens w:val="0"/>
              <w:spacing w:line="240" w:lineRule="auto"/>
              <w:ind w:firstLine="0"/>
              <w:jc w:val="center"/>
              <w:rPr>
                <w:rFonts w:eastAsiaTheme="minorHAnsi"/>
                <w:sz w:val="24"/>
                <w:szCs w:val="24"/>
              </w:rPr>
            </w:pPr>
            <w:r w:rsidRPr="00D4286D">
              <w:rPr>
                <w:rFonts w:eastAsiaTheme="minorHAnsi"/>
                <w:sz w:val="24"/>
                <w:szCs w:val="24"/>
              </w:rPr>
              <w:t>значение</w:t>
            </w:r>
          </w:p>
        </w:tc>
        <w:tc>
          <w:tcPr>
            <w:tcW w:w="486" w:type="pct"/>
            <w:tcBorders>
              <w:top w:val="single" w:sz="4" w:space="0" w:color="auto"/>
              <w:left w:val="single" w:sz="4" w:space="0" w:color="auto"/>
              <w:bottom w:val="single" w:sz="4" w:space="0" w:color="auto"/>
              <w:right w:val="single" w:sz="4" w:space="0" w:color="auto"/>
            </w:tcBorders>
            <w:vAlign w:val="center"/>
          </w:tcPr>
          <w:p w:rsidR="00D4286D" w:rsidRPr="00D4286D" w:rsidRDefault="00D4286D" w:rsidP="00D4286D">
            <w:pPr>
              <w:suppressAutoHyphens w:val="0"/>
              <w:spacing w:line="240" w:lineRule="auto"/>
              <w:ind w:firstLine="0"/>
              <w:jc w:val="center"/>
              <w:rPr>
                <w:rFonts w:eastAsiaTheme="minorHAnsi"/>
                <w:sz w:val="24"/>
                <w:szCs w:val="24"/>
              </w:rPr>
            </w:pPr>
            <w:r w:rsidRPr="00D4286D">
              <w:rPr>
                <w:rFonts w:eastAsiaTheme="minorHAnsi"/>
                <w:sz w:val="24"/>
                <w:szCs w:val="24"/>
              </w:rPr>
              <w:t>Требуемые изменения</w:t>
            </w:r>
          </w:p>
        </w:tc>
        <w:tc>
          <w:tcPr>
            <w:tcW w:w="877" w:type="pct"/>
            <w:tcBorders>
              <w:top w:val="single" w:sz="4" w:space="0" w:color="auto"/>
              <w:left w:val="single" w:sz="4" w:space="0" w:color="auto"/>
              <w:bottom w:val="single" w:sz="4" w:space="0" w:color="auto"/>
              <w:right w:val="single" w:sz="4" w:space="0" w:color="auto"/>
            </w:tcBorders>
            <w:vAlign w:val="center"/>
          </w:tcPr>
          <w:p w:rsidR="00D4286D" w:rsidRPr="00D4286D" w:rsidRDefault="00D4286D" w:rsidP="00D4286D">
            <w:pPr>
              <w:suppressAutoHyphens w:val="0"/>
              <w:spacing w:line="240" w:lineRule="auto"/>
              <w:ind w:firstLine="0"/>
              <w:jc w:val="center"/>
              <w:rPr>
                <w:rFonts w:eastAsiaTheme="minorHAnsi"/>
                <w:sz w:val="24"/>
                <w:szCs w:val="24"/>
              </w:rPr>
            </w:pPr>
            <w:r w:rsidRPr="00D4286D">
              <w:rPr>
                <w:rFonts w:eastAsiaTheme="minorHAnsi"/>
                <w:sz w:val="24"/>
                <w:szCs w:val="24"/>
              </w:rPr>
              <w:t>Результат</w:t>
            </w:r>
          </w:p>
          <w:p w:rsidR="00D4286D" w:rsidRPr="00D4286D" w:rsidRDefault="00D4286D" w:rsidP="00D4286D">
            <w:pPr>
              <w:suppressAutoHyphens w:val="0"/>
              <w:spacing w:line="240" w:lineRule="auto"/>
              <w:ind w:firstLine="0"/>
              <w:jc w:val="center"/>
              <w:rPr>
                <w:rFonts w:eastAsiaTheme="minorHAnsi"/>
                <w:sz w:val="24"/>
                <w:szCs w:val="24"/>
              </w:rPr>
            </w:pPr>
            <w:r w:rsidRPr="00D4286D">
              <w:rPr>
                <w:rFonts w:eastAsiaTheme="minorHAnsi"/>
                <w:sz w:val="24"/>
                <w:szCs w:val="24"/>
              </w:rPr>
              <w:t>Дата исполнения (возможно поэтапно)</w:t>
            </w:r>
          </w:p>
        </w:tc>
        <w:tc>
          <w:tcPr>
            <w:tcW w:w="708" w:type="pct"/>
            <w:tcBorders>
              <w:top w:val="single" w:sz="4" w:space="0" w:color="auto"/>
              <w:left w:val="single" w:sz="4" w:space="0" w:color="auto"/>
              <w:bottom w:val="single" w:sz="4" w:space="0" w:color="auto"/>
              <w:right w:val="single" w:sz="4" w:space="0" w:color="auto"/>
            </w:tcBorders>
            <w:vAlign w:val="center"/>
          </w:tcPr>
          <w:p w:rsidR="00D4286D" w:rsidRPr="00D4286D" w:rsidRDefault="00D4286D" w:rsidP="00D4286D">
            <w:pPr>
              <w:suppressAutoHyphens w:val="0"/>
              <w:spacing w:line="240" w:lineRule="auto"/>
              <w:ind w:firstLine="0"/>
              <w:jc w:val="center"/>
              <w:rPr>
                <w:rFonts w:eastAsiaTheme="minorHAnsi"/>
                <w:sz w:val="24"/>
                <w:szCs w:val="24"/>
              </w:rPr>
            </w:pPr>
            <w:r w:rsidRPr="00D4286D">
              <w:rPr>
                <w:rFonts w:eastAsiaTheme="minorHAnsi"/>
                <w:sz w:val="24"/>
                <w:szCs w:val="24"/>
              </w:rPr>
              <w:t xml:space="preserve">Источник </w:t>
            </w:r>
          </w:p>
          <w:p w:rsidR="00D4286D" w:rsidRPr="00D4286D" w:rsidRDefault="00D4286D" w:rsidP="00D4286D">
            <w:pPr>
              <w:suppressAutoHyphens w:val="0"/>
              <w:spacing w:line="240" w:lineRule="auto"/>
              <w:ind w:firstLine="0"/>
              <w:jc w:val="center"/>
              <w:rPr>
                <w:rFonts w:eastAsiaTheme="minorHAnsi"/>
                <w:sz w:val="24"/>
                <w:szCs w:val="24"/>
              </w:rPr>
            </w:pPr>
            <w:r w:rsidRPr="00D4286D">
              <w:rPr>
                <w:rFonts w:eastAsiaTheme="minorHAnsi"/>
                <w:sz w:val="24"/>
                <w:szCs w:val="24"/>
              </w:rPr>
              <w:t>финансирования</w:t>
            </w:r>
          </w:p>
        </w:tc>
      </w:tr>
      <w:tr w:rsidR="00D4286D" w:rsidRPr="00D4286D" w:rsidTr="005B7A1F">
        <w:tc>
          <w:tcPr>
            <w:tcW w:w="5000" w:type="pct"/>
            <w:gridSpan w:val="6"/>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jc w:val="center"/>
              <w:rPr>
                <w:rFonts w:eastAsiaTheme="minorHAnsi"/>
                <w:b/>
                <w:sz w:val="24"/>
                <w:szCs w:val="24"/>
              </w:rPr>
            </w:pPr>
            <w:r w:rsidRPr="00D4286D">
              <w:rPr>
                <w:rFonts w:eastAsiaTheme="minorHAnsi"/>
                <w:b/>
                <w:sz w:val="24"/>
                <w:szCs w:val="24"/>
              </w:rPr>
              <w:t>Шаг 1. Создание рабочих групп в ОО, назначение ответственного за подготовку к введению ФГОС СОО</w:t>
            </w: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1</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 xml:space="preserve">Организация изучения ФГОС СОО педагогическим коллективом ОО Формирование банка нормативно – правовых документов </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 xml:space="preserve">Сформированность нормативной базы </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p w:rsidR="00D4286D" w:rsidRPr="00D4286D" w:rsidRDefault="00D4286D" w:rsidP="00D4286D">
            <w:pPr>
              <w:suppressAutoHyphens w:val="0"/>
              <w:spacing w:line="240" w:lineRule="auto"/>
              <w:ind w:firstLine="0"/>
              <w:rPr>
                <w:rFonts w:eastAsiaTheme="minorHAnsi"/>
                <w:sz w:val="24"/>
                <w:szCs w:val="24"/>
              </w:rPr>
            </w:pPr>
          </w:p>
          <w:p w:rsidR="00D4286D" w:rsidRPr="00D4286D" w:rsidRDefault="00D4286D" w:rsidP="00D4286D">
            <w:pPr>
              <w:suppressAutoHyphens w:val="0"/>
              <w:spacing w:line="240" w:lineRule="auto"/>
              <w:ind w:firstLine="0"/>
              <w:rPr>
                <w:rFonts w:eastAsiaTheme="minorHAnsi"/>
                <w:i/>
                <w:sz w:val="24"/>
                <w:szCs w:val="24"/>
              </w:rPr>
            </w:pPr>
          </w:p>
          <w:p w:rsidR="00D4286D" w:rsidRPr="00D4286D" w:rsidRDefault="00D4286D" w:rsidP="00D4286D">
            <w:pPr>
              <w:suppressAutoHyphens w:val="0"/>
              <w:spacing w:line="240" w:lineRule="auto"/>
              <w:ind w:firstLine="0"/>
              <w:rPr>
                <w:rFonts w:eastAsiaTheme="minorHAnsi"/>
                <w:sz w:val="24"/>
                <w:szCs w:val="24"/>
              </w:rPr>
            </w:pPr>
          </w:p>
        </w:tc>
        <w:tc>
          <w:tcPr>
            <w:tcW w:w="87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Исполнено</w:t>
            </w:r>
          </w:p>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Проведен педсовет</w:t>
            </w:r>
          </w:p>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№6 от30.12.16</w:t>
            </w:r>
          </w:p>
          <w:p w:rsidR="00D4286D" w:rsidRPr="00D4286D" w:rsidRDefault="00D4286D" w:rsidP="00D4286D">
            <w:pPr>
              <w:suppressAutoHyphens w:val="0"/>
              <w:spacing w:line="240" w:lineRule="auto"/>
              <w:ind w:firstLine="0"/>
              <w:rPr>
                <w:rFonts w:eastAsiaTheme="minorHAnsi"/>
                <w:sz w:val="24"/>
                <w:szCs w:val="24"/>
              </w:rPr>
            </w:pP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2</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Создание рабочей группы по подготовке к введению ФГОС СОО с участием управляющего совета</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Школьные рабочие</w:t>
            </w:r>
          </w:p>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группы созданы</w:t>
            </w:r>
          </w:p>
          <w:p w:rsidR="00D4286D" w:rsidRPr="00D4286D" w:rsidRDefault="00D4286D" w:rsidP="00D4286D">
            <w:pPr>
              <w:suppressAutoHyphens w:val="0"/>
              <w:spacing w:line="240" w:lineRule="auto"/>
              <w:ind w:firstLine="0"/>
              <w:rPr>
                <w:rFonts w:eastAsiaTheme="minorHAnsi"/>
                <w:i/>
                <w:sz w:val="24"/>
                <w:szCs w:val="24"/>
              </w:rPr>
            </w:pP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p w:rsidR="00D4286D" w:rsidRPr="00D4286D" w:rsidRDefault="00D4286D" w:rsidP="00D4286D">
            <w:pPr>
              <w:suppressAutoHyphens w:val="0"/>
              <w:spacing w:line="240" w:lineRule="auto"/>
              <w:ind w:firstLine="0"/>
              <w:rPr>
                <w:rFonts w:eastAsiaTheme="minorHAnsi"/>
                <w:sz w:val="24"/>
                <w:szCs w:val="24"/>
              </w:rPr>
            </w:pPr>
          </w:p>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 xml:space="preserve"> </w:t>
            </w:r>
          </w:p>
        </w:tc>
        <w:tc>
          <w:tcPr>
            <w:tcW w:w="87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Исполнено</w:t>
            </w:r>
          </w:p>
          <w:p w:rsidR="00D4286D" w:rsidRPr="00D4286D" w:rsidRDefault="00D4286D" w:rsidP="00D4286D">
            <w:pPr>
              <w:suppressAutoHyphens w:val="0"/>
              <w:spacing w:line="240" w:lineRule="auto"/>
              <w:ind w:firstLine="0"/>
              <w:jc w:val="left"/>
              <w:rPr>
                <w:rFonts w:eastAsiaTheme="minorHAnsi"/>
                <w:sz w:val="24"/>
                <w:szCs w:val="24"/>
              </w:rPr>
            </w:pPr>
            <w:r w:rsidRPr="00D4286D">
              <w:rPr>
                <w:rFonts w:eastAsiaTheme="minorHAnsi"/>
                <w:i/>
                <w:sz w:val="24"/>
                <w:szCs w:val="24"/>
              </w:rPr>
              <w:t>Приказ № 5/ОД от09.01.2017г</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p w:rsidR="00D4286D" w:rsidRPr="00D4286D" w:rsidRDefault="00D4286D" w:rsidP="00D4286D">
            <w:pPr>
              <w:suppressAutoHyphens w:val="0"/>
              <w:spacing w:line="240" w:lineRule="auto"/>
              <w:ind w:firstLine="0"/>
              <w:rPr>
                <w:rFonts w:eastAsiaTheme="minorHAnsi"/>
                <w:sz w:val="24"/>
                <w:szCs w:val="24"/>
              </w:rPr>
            </w:pPr>
          </w:p>
          <w:p w:rsidR="00D4286D" w:rsidRPr="00D4286D" w:rsidRDefault="00D4286D" w:rsidP="00D4286D">
            <w:pPr>
              <w:suppressAutoHyphens w:val="0"/>
              <w:spacing w:line="240" w:lineRule="auto"/>
              <w:ind w:firstLine="0"/>
              <w:rPr>
                <w:rFonts w:eastAsiaTheme="minorHAnsi"/>
                <w:sz w:val="24"/>
                <w:szCs w:val="24"/>
              </w:rPr>
            </w:pP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4.</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Разработка сетевого графика по формированию необходимых условий введения ФГОС СОО</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ООП</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c>
          <w:tcPr>
            <w:tcW w:w="87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Исполнено</w:t>
            </w:r>
          </w:p>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i/>
                <w:sz w:val="24"/>
                <w:szCs w:val="24"/>
              </w:rPr>
              <w:t>Приказ №114/ОД от 13.03.2017</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5</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Утверждение плана работы школы по введению ФГОС СОО</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Нормативный документ</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c>
          <w:tcPr>
            <w:tcW w:w="87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Исполнено</w:t>
            </w:r>
          </w:p>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i/>
                <w:sz w:val="24"/>
                <w:szCs w:val="24"/>
              </w:rPr>
              <w:t>Приказ №114/ОД от 13.03.2017</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r>
      <w:tr w:rsidR="00D4286D" w:rsidRPr="00D4286D" w:rsidTr="005B7A1F">
        <w:trPr>
          <w:trHeight w:val="254"/>
        </w:trPr>
        <w:tc>
          <w:tcPr>
            <w:tcW w:w="5000" w:type="pct"/>
            <w:gridSpan w:val="6"/>
            <w:tcBorders>
              <w:top w:val="single" w:sz="4" w:space="0" w:color="auto"/>
              <w:left w:val="single" w:sz="4" w:space="0" w:color="auto"/>
              <w:right w:val="single" w:sz="4" w:space="0" w:color="auto"/>
            </w:tcBorders>
          </w:tcPr>
          <w:p w:rsidR="00D4286D" w:rsidRPr="00D4286D" w:rsidRDefault="00D4286D" w:rsidP="00D4286D">
            <w:pPr>
              <w:suppressAutoHyphens w:val="0"/>
              <w:spacing w:line="240" w:lineRule="auto"/>
              <w:ind w:firstLine="0"/>
              <w:jc w:val="center"/>
              <w:rPr>
                <w:rFonts w:eastAsiaTheme="minorHAnsi"/>
                <w:b/>
                <w:sz w:val="24"/>
                <w:szCs w:val="24"/>
              </w:rPr>
            </w:pPr>
            <w:r w:rsidRPr="00D4286D">
              <w:rPr>
                <w:rFonts w:eastAsiaTheme="minorHAnsi"/>
                <w:b/>
                <w:sz w:val="24"/>
                <w:szCs w:val="24"/>
              </w:rPr>
              <w:t>Шаг 2. Определение изменений в образовательной системе образовательной организации</w:t>
            </w: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1</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Определение списка учебной литературы, используемой в образовательном процессе  в соответствии с ФГОС СОО</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Определен список учебной литературы</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w:t>
            </w:r>
          </w:p>
        </w:tc>
        <w:tc>
          <w:tcPr>
            <w:tcW w:w="87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Исполнено</w:t>
            </w:r>
          </w:p>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Март 2016</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2</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Приведение локальной нормативной базы школы в соответствие с требованиями ФГОС СОО</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Нормативные документы</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c>
          <w:tcPr>
            <w:tcW w:w="87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i/>
                <w:sz w:val="24"/>
                <w:szCs w:val="24"/>
              </w:rPr>
              <w:t>До 25.09.2017</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3</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Разработка  основной образовательной программы СОО</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i/>
                <w:sz w:val="24"/>
                <w:szCs w:val="24"/>
              </w:rPr>
              <w:t>ООП СОО</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c>
          <w:tcPr>
            <w:tcW w:w="87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i/>
                <w:sz w:val="24"/>
                <w:szCs w:val="24"/>
              </w:rPr>
              <w:t>До 25.08.2017</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4</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Разработка плана методической работы школы, обеспечивающей сопровождение введения ФГОС СОО</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 xml:space="preserve">План методической работы ОО  </w:t>
            </w:r>
          </w:p>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утвержден</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c>
          <w:tcPr>
            <w:tcW w:w="87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jc w:val="left"/>
              <w:rPr>
                <w:rFonts w:eastAsiaTheme="minorHAnsi"/>
                <w:i/>
                <w:sz w:val="24"/>
                <w:szCs w:val="24"/>
              </w:rPr>
            </w:pPr>
            <w:r w:rsidRPr="00D4286D">
              <w:rPr>
                <w:rFonts w:eastAsiaTheme="minorHAnsi"/>
                <w:i/>
                <w:sz w:val="24"/>
                <w:szCs w:val="24"/>
              </w:rPr>
              <w:t xml:space="preserve">Исполнено </w:t>
            </w:r>
          </w:p>
          <w:p w:rsidR="00D4286D" w:rsidRPr="00D4286D" w:rsidRDefault="00D4286D" w:rsidP="00D4286D">
            <w:pPr>
              <w:suppressAutoHyphens w:val="0"/>
              <w:spacing w:line="240" w:lineRule="auto"/>
              <w:ind w:firstLine="0"/>
              <w:jc w:val="left"/>
              <w:rPr>
                <w:rFonts w:eastAsiaTheme="minorHAnsi"/>
                <w:i/>
                <w:sz w:val="24"/>
                <w:szCs w:val="24"/>
              </w:rPr>
            </w:pPr>
            <w:r w:rsidRPr="00D4286D">
              <w:rPr>
                <w:rFonts w:eastAsiaTheme="minorHAnsi"/>
                <w:i/>
                <w:sz w:val="24"/>
                <w:szCs w:val="24"/>
              </w:rPr>
              <w:t>До 25.08.2017</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5</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 xml:space="preserve">Определение оптимальной модели организации сетевого взаимодействия с профессиональными ОО и ОО высшего образования  </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Инновационный проект</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c>
          <w:tcPr>
            <w:tcW w:w="87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i/>
                <w:sz w:val="24"/>
                <w:szCs w:val="24"/>
              </w:rPr>
              <w:t>До 01.06.2016</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6</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Проведение собеседований с обучающимися 9-х классов по выбору профиля обучения.</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Проведено собеседование с обучающимися 9-х классов по выбору профиля обучения.</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c>
          <w:tcPr>
            <w:tcW w:w="87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jc w:val="left"/>
              <w:rPr>
                <w:rFonts w:eastAsiaTheme="minorHAnsi"/>
                <w:i/>
                <w:sz w:val="24"/>
                <w:szCs w:val="24"/>
              </w:rPr>
            </w:pPr>
            <w:r w:rsidRPr="00D4286D">
              <w:rPr>
                <w:rFonts w:eastAsiaTheme="minorHAnsi"/>
                <w:i/>
                <w:sz w:val="24"/>
                <w:szCs w:val="24"/>
              </w:rPr>
              <w:t>Исполнено</w:t>
            </w:r>
          </w:p>
          <w:p w:rsidR="00D4286D" w:rsidRPr="00D4286D" w:rsidRDefault="00D4286D" w:rsidP="00D4286D">
            <w:pPr>
              <w:suppressAutoHyphens w:val="0"/>
              <w:spacing w:line="240" w:lineRule="auto"/>
              <w:ind w:firstLine="0"/>
              <w:jc w:val="left"/>
              <w:rPr>
                <w:rFonts w:eastAsiaTheme="minorHAnsi"/>
                <w:i/>
                <w:sz w:val="24"/>
                <w:szCs w:val="24"/>
              </w:rPr>
            </w:pPr>
            <w:r w:rsidRPr="00D4286D">
              <w:rPr>
                <w:rFonts w:eastAsiaTheme="minorHAnsi"/>
                <w:i/>
                <w:sz w:val="24"/>
                <w:szCs w:val="24"/>
              </w:rPr>
              <w:t xml:space="preserve">Протоколы </w:t>
            </w:r>
          </w:p>
          <w:p w:rsidR="00D4286D" w:rsidRPr="00D4286D" w:rsidRDefault="00D4286D" w:rsidP="00D4286D">
            <w:pPr>
              <w:suppressAutoHyphens w:val="0"/>
              <w:spacing w:line="240" w:lineRule="auto"/>
              <w:ind w:firstLine="0"/>
              <w:jc w:val="left"/>
              <w:rPr>
                <w:rFonts w:eastAsiaTheme="minorHAnsi"/>
                <w:sz w:val="24"/>
                <w:szCs w:val="24"/>
              </w:rPr>
            </w:pPr>
            <w:r w:rsidRPr="00D4286D">
              <w:rPr>
                <w:rFonts w:eastAsiaTheme="minorHAnsi"/>
                <w:i/>
                <w:sz w:val="24"/>
                <w:szCs w:val="24"/>
              </w:rPr>
              <w:t>классных часов 19.01.2016</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7</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 xml:space="preserve">Разработка индивидуальных образовательных планов. </w:t>
            </w:r>
            <w:r w:rsidRPr="00D4286D">
              <w:rPr>
                <w:rFonts w:eastAsiaTheme="minorHAnsi"/>
                <w:i/>
                <w:sz w:val="24"/>
                <w:szCs w:val="24"/>
              </w:rPr>
              <w:t>В разработке</w:t>
            </w:r>
            <w:r w:rsidRPr="00D4286D">
              <w:rPr>
                <w:rFonts w:eastAsiaTheme="minorHAnsi"/>
                <w:sz w:val="24"/>
                <w:szCs w:val="24"/>
              </w:rPr>
              <w:t xml:space="preserve"> (маршрутов) обучающихся на основе результатов диагностического мониторинга</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Локальные нормативные документы</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c>
          <w:tcPr>
            <w:tcW w:w="87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i/>
                <w:sz w:val="24"/>
                <w:szCs w:val="24"/>
              </w:rPr>
              <w:t>До 01.05.2016</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r>
      <w:tr w:rsidR="00D4286D" w:rsidRPr="00D4286D" w:rsidTr="005B7A1F">
        <w:tc>
          <w:tcPr>
            <w:tcW w:w="5000" w:type="pct"/>
            <w:gridSpan w:val="6"/>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b/>
                <w:sz w:val="24"/>
                <w:szCs w:val="24"/>
              </w:rPr>
            </w:pPr>
            <w:r w:rsidRPr="00D4286D">
              <w:rPr>
                <w:rFonts w:eastAsiaTheme="minorHAnsi"/>
                <w:b/>
                <w:sz w:val="24"/>
                <w:szCs w:val="24"/>
              </w:rPr>
              <w:t xml:space="preserve">                                                                Финансово – экономические условия</w:t>
            </w: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1</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Расчёт потребностей в расходах гимназии в условиях реализации ФГОС СОО</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Анализ</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c>
          <w:tcPr>
            <w:tcW w:w="87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Август 2016</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r>
      <w:tr w:rsidR="00D4286D" w:rsidRPr="00D4286D" w:rsidTr="005B7A1F">
        <w:trPr>
          <w:trHeight w:val="1438"/>
        </w:trPr>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2</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Организация работ по внесению изменений в локальные акты, регламентирующие установление доплат педагогам, реализующим ФГОС СОО в пилотном режиме</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План</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c>
          <w:tcPr>
            <w:tcW w:w="87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i/>
                <w:sz w:val="24"/>
                <w:szCs w:val="24"/>
              </w:rPr>
              <w:t>Август 2016</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3</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Приведение в соответствие с требованиями ФГОС СОО должностных инструкций работников гимназии</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i/>
                <w:sz w:val="24"/>
                <w:szCs w:val="24"/>
              </w:rPr>
              <w:t>Должностные инструкции</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c>
          <w:tcPr>
            <w:tcW w:w="87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i/>
                <w:sz w:val="24"/>
                <w:szCs w:val="24"/>
              </w:rPr>
              <w:t>Апрель2016</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r>
      <w:tr w:rsidR="00D4286D" w:rsidRPr="00D4286D" w:rsidTr="005B7A1F">
        <w:tc>
          <w:tcPr>
            <w:tcW w:w="5000" w:type="pct"/>
            <w:gridSpan w:val="6"/>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jc w:val="center"/>
              <w:rPr>
                <w:rFonts w:eastAsiaTheme="minorHAnsi"/>
                <w:sz w:val="24"/>
                <w:szCs w:val="24"/>
              </w:rPr>
            </w:pPr>
            <w:r w:rsidRPr="00D4286D">
              <w:rPr>
                <w:rFonts w:eastAsiaTheme="minorHAnsi"/>
                <w:b/>
                <w:sz w:val="24"/>
                <w:szCs w:val="24"/>
              </w:rPr>
              <w:t>Информационное сопровождение процесса введения ФГОС СОО</w:t>
            </w: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1</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Размещение информации о ходе введения ФГОС СОО на сайте школы</w:t>
            </w:r>
          </w:p>
          <w:p w:rsidR="00D4286D" w:rsidRPr="00D4286D" w:rsidRDefault="00D4286D" w:rsidP="00D4286D">
            <w:pPr>
              <w:suppressAutoHyphens w:val="0"/>
              <w:spacing w:line="240" w:lineRule="auto"/>
              <w:ind w:firstLine="0"/>
              <w:rPr>
                <w:rFonts w:eastAsiaTheme="minorHAnsi"/>
                <w:sz w:val="24"/>
                <w:szCs w:val="24"/>
              </w:rPr>
            </w:pP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Исполнено</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c>
          <w:tcPr>
            <w:tcW w:w="87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i/>
                <w:sz w:val="24"/>
                <w:szCs w:val="24"/>
              </w:rPr>
              <w:t>Февраль 2016</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2</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Внесение информации о ходе введения ФГОС СОО в Публичные отчетные доклады.</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Постоянно</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c>
          <w:tcPr>
            <w:tcW w:w="87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i/>
                <w:sz w:val="24"/>
                <w:szCs w:val="24"/>
              </w:rPr>
              <w:t>Август 2016</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r>
      <w:tr w:rsidR="00D4286D" w:rsidRPr="00D4286D" w:rsidTr="005B7A1F">
        <w:tc>
          <w:tcPr>
            <w:tcW w:w="5000" w:type="pct"/>
            <w:gridSpan w:val="6"/>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b/>
                <w:sz w:val="24"/>
                <w:szCs w:val="24"/>
              </w:rPr>
            </w:pPr>
            <w:r w:rsidRPr="00D4286D">
              <w:rPr>
                <w:rFonts w:eastAsiaTheme="minorHAnsi"/>
                <w:b/>
                <w:sz w:val="24"/>
                <w:szCs w:val="24"/>
              </w:rPr>
              <w:t xml:space="preserve">                                                                Кадровое обеспечение введения ФГОС</w:t>
            </w: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1</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Формирование списка педагогов</w:t>
            </w:r>
          </w:p>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реализующих ФГОС СОО в пилотном режиме</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Список педагогов реализующих ФГОС сформирован</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c>
          <w:tcPr>
            <w:tcW w:w="87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Март 2016</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2.</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Обеспечение условий непрерывного профессионального развития педагогов</w:t>
            </w:r>
          </w:p>
          <w:p w:rsidR="00D4286D" w:rsidRPr="00D4286D" w:rsidRDefault="00D4286D" w:rsidP="00D4286D">
            <w:pPr>
              <w:suppressAutoHyphens w:val="0"/>
              <w:spacing w:line="240" w:lineRule="auto"/>
              <w:ind w:firstLine="0"/>
              <w:rPr>
                <w:rFonts w:eastAsiaTheme="minorHAnsi"/>
                <w:sz w:val="24"/>
                <w:szCs w:val="24"/>
              </w:rPr>
            </w:pP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Условия непрерывного профессионального развития педагогов обеспечены</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c>
          <w:tcPr>
            <w:tcW w:w="87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Постоянно</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3.</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Внесение изменений в систему оценки результативности педагогической деятельности на уровне ФГОС СОО</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Нормативные документы</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c>
          <w:tcPr>
            <w:tcW w:w="87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Май 2016</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4.</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Разработка программы мероприятий по методическому сопровождению педагогов</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Нормативные документы</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c>
          <w:tcPr>
            <w:tcW w:w="87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Апрель 2016</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r>
      <w:tr w:rsidR="00D4286D" w:rsidRPr="00D4286D" w:rsidTr="005B7A1F">
        <w:tc>
          <w:tcPr>
            <w:tcW w:w="5000" w:type="pct"/>
            <w:gridSpan w:val="6"/>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b/>
                <w:sz w:val="24"/>
                <w:szCs w:val="24"/>
              </w:rPr>
            </w:pPr>
            <w:r w:rsidRPr="00D4286D">
              <w:rPr>
                <w:rFonts w:eastAsiaTheme="minorHAnsi"/>
                <w:b/>
                <w:sz w:val="24"/>
                <w:szCs w:val="24"/>
              </w:rPr>
              <w:t xml:space="preserve">                                                                       Материально – технические условия </w:t>
            </w: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1</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Создание информационно – библиотечного центров в школе</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Информационно-библиотечный центр создан</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c>
          <w:tcPr>
            <w:tcW w:w="87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Март-апрель 2016</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2.</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Проверка соблюдения санитарно-эпидемиологичнских требований при реализации ФГОС СОО</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Акт</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c>
          <w:tcPr>
            <w:tcW w:w="87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Январь-февраль</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3</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Обустройство учебных кабинетов с автоматизированными рабочими местами, лекционных аудиторий</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32 учебных кабинета оборудованы  автоматизированными рабочими местами</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c>
          <w:tcPr>
            <w:tcW w:w="87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Январь-март</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4</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Обустройство помещений для занятий учебно-исследовательской и проектной деятельностью, моделированием и техническим творчеством</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jc w:val="left"/>
              <w:rPr>
                <w:rFonts w:eastAsiaTheme="minorHAnsi"/>
                <w:i/>
                <w:sz w:val="24"/>
                <w:szCs w:val="24"/>
              </w:rPr>
            </w:pPr>
            <w:r w:rsidRPr="00D4286D">
              <w:rPr>
                <w:rFonts w:eastAsiaTheme="minorHAnsi"/>
                <w:i/>
                <w:sz w:val="24"/>
                <w:szCs w:val="24"/>
              </w:rPr>
              <w:t>Помещения для  занятий учебно-исследовательской деятельности обустроены</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c>
          <w:tcPr>
            <w:tcW w:w="87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Январь-март</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6</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Укрепление базы мастерских в соответствии с профилями обучения</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jc w:val="left"/>
              <w:rPr>
                <w:rFonts w:eastAsiaTheme="minorHAnsi"/>
                <w:i/>
                <w:sz w:val="24"/>
                <w:szCs w:val="24"/>
              </w:rPr>
            </w:pPr>
            <w:r w:rsidRPr="00D4286D">
              <w:rPr>
                <w:rFonts w:eastAsiaTheme="minorHAnsi"/>
                <w:i/>
                <w:sz w:val="24"/>
                <w:szCs w:val="24"/>
              </w:rPr>
              <w:t>База мастерских соответствует требованиям</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c>
          <w:tcPr>
            <w:tcW w:w="87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Январь-февраль</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r>
      <w:tr w:rsidR="00D4286D" w:rsidRPr="00D4286D" w:rsidTr="005B7A1F">
        <w:tc>
          <w:tcPr>
            <w:tcW w:w="5000" w:type="pct"/>
            <w:gridSpan w:val="6"/>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jc w:val="center"/>
              <w:rPr>
                <w:rFonts w:eastAsiaTheme="minorHAnsi"/>
                <w:b/>
                <w:sz w:val="24"/>
                <w:szCs w:val="24"/>
              </w:rPr>
            </w:pPr>
            <w:r w:rsidRPr="00D4286D">
              <w:rPr>
                <w:rFonts w:eastAsiaTheme="minorHAnsi"/>
                <w:b/>
                <w:sz w:val="24"/>
                <w:szCs w:val="24"/>
              </w:rPr>
              <w:t>Шаг 3. Разработка основной образовательной программы среднего общего образования</w:t>
            </w: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1</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Разработка основной образовательной программы среднего общего образования с привлечением Управляющего совета школы</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ООП СОО</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c>
          <w:tcPr>
            <w:tcW w:w="87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Август 2017</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r>
      <w:tr w:rsidR="00D4286D" w:rsidRPr="00D4286D" w:rsidTr="005B7A1F">
        <w:tc>
          <w:tcPr>
            <w:tcW w:w="5000" w:type="pct"/>
            <w:gridSpan w:val="6"/>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Разработка компонентов основной образовательной программы СОО</w:t>
            </w: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1.1</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Разработка программы развития УУД</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jc w:val="left"/>
              <w:rPr>
                <w:rFonts w:eastAsiaTheme="minorHAnsi"/>
                <w:i/>
                <w:sz w:val="24"/>
                <w:szCs w:val="24"/>
              </w:rPr>
            </w:pPr>
            <w:r w:rsidRPr="00D4286D">
              <w:rPr>
                <w:rFonts w:eastAsiaTheme="minorHAnsi"/>
                <w:i/>
                <w:sz w:val="24"/>
                <w:szCs w:val="24"/>
              </w:rPr>
              <w:t>Нормативный</w:t>
            </w:r>
          </w:p>
          <w:p w:rsidR="00D4286D" w:rsidRPr="00D4286D" w:rsidRDefault="00D4286D" w:rsidP="00D4286D">
            <w:pPr>
              <w:suppressAutoHyphens w:val="0"/>
              <w:spacing w:line="240" w:lineRule="auto"/>
              <w:ind w:firstLine="0"/>
              <w:jc w:val="left"/>
              <w:rPr>
                <w:rFonts w:eastAsiaTheme="minorHAnsi"/>
                <w:sz w:val="24"/>
                <w:szCs w:val="24"/>
              </w:rPr>
            </w:pPr>
            <w:r w:rsidRPr="00D4286D">
              <w:rPr>
                <w:rFonts w:eastAsiaTheme="minorHAnsi"/>
                <w:i/>
                <w:sz w:val="24"/>
                <w:szCs w:val="24"/>
              </w:rPr>
              <w:t xml:space="preserve"> документ</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c>
          <w:tcPr>
            <w:tcW w:w="877" w:type="pct"/>
            <w:tcBorders>
              <w:top w:val="single" w:sz="4" w:space="0" w:color="auto"/>
              <w:left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Август 2017</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1.2</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Разработка программ отдельных учебных предметов, курсов.</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jc w:val="left"/>
              <w:rPr>
                <w:rFonts w:eastAsiaTheme="minorHAnsi"/>
                <w:i/>
                <w:sz w:val="24"/>
                <w:szCs w:val="24"/>
              </w:rPr>
            </w:pPr>
            <w:r w:rsidRPr="00D4286D">
              <w:rPr>
                <w:rFonts w:eastAsiaTheme="minorHAnsi"/>
                <w:i/>
                <w:sz w:val="24"/>
                <w:szCs w:val="24"/>
              </w:rPr>
              <w:t xml:space="preserve">Нормативный </w:t>
            </w:r>
          </w:p>
          <w:p w:rsidR="00D4286D" w:rsidRPr="00D4286D" w:rsidRDefault="00D4286D" w:rsidP="00D4286D">
            <w:pPr>
              <w:suppressAutoHyphens w:val="0"/>
              <w:spacing w:line="240" w:lineRule="auto"/>
              <w:ind w:firstLine="0"/>
              <w:jc w:val="left"/>
              <w:rPr>
                <w:rFonts w:eastAsiaTheme="minorHAnsi"/>
                <w:sz w:val="24"/>
                <w:szCs w:val="24"/>
              </w:rPr>
            </w:pPr>
            <w:r w:rsidRPr="00D4286D">
              <w:rPr>
                <w:rFonts w:eastAsiaTheme="minorHAnsi"/>
                <w:i/>
                <w:sz w:val="24"/>
                <w:szCs w:val="24"/>
              </w:rPr>
              <w:t>документ</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c>
          <w:tcPr>
            <w:tcW w:w="877" w:type="pct"/>
            <w:tcBorders>
              <w:top w:val="single" w:sz="4" w:space="0" w:color="auto"/>
              <w:left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Август 2017</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1.3</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 xml:space="preserve">Разработка программы внеурочной деятельности </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jc w:val="left"/>
              <w:rPr>
                <w:rFonts w:eastAsiaTheme="minorHAnsi"/>
                <w:i/>
                <w:sz w:val="24"/>
                <w:szCs w:val="24"/>
              </w:rPr>
            </w:pPr>
            <w:r w:rsidRPr="00D4286D">
              <w:rPr>
                <w:rFonts w:eastAsiaTheme="minorHAnsi"/>
                <w:i/>
                <w:sz w:val="24"/>
                <w:szCs w:val="24"/>
              </w:rPr>
              <w:t>Нормативный</w:t>
            </w:r>
          </w:p>
          <w:p w:rsidR="00D4286D" w:rsidRPr="00D4286D" w:rsidRDefault="00D4286D" w:rsidP="00D4286D">
            <w:pPr>
              <w:suppressAutoHyphens w:val="0"/>
              <w:spacing w:line="240" w:lineRule="auto"/>
              <w:ind w:firstLine="0"/>
              <w:jc w:val="left"/>
              <w:rPr>
                <w:rFonts w:eastAsiaTheme="minorHAnsi"/>
                <w:sz w:val="24"/>
                <w:szCs w:val="24"/>
              </w:rPr>
            </w:pPr>
            <w:r w:rsidRPr="00D4286D">
              <w:rPr>
                <w:rFonts w:eastAsiaTheme="minorHAnsi"/>
                <w:i/>
                <w:sz w:val="24"/>
                <w:szCs w:val="24"/>
              </w:rPr>
              <w:t xml:space="preserve"> документ</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c>
          <w:tcPr>
            <w:tcW w:w="877" w:type="pct"/>
            <w:tcBorders>
              <w:left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Август 2017</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1.4.</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Разработка программ курсов внеурочной деятельности.</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jc w:val="left"/>
              <w:rPr>
                <w:rFonts w:eastAsiaTheme="minorHAnsi"/>
                <w:i/>
                <w:sz w:val="24"/>
                <w:szCs w:val="24"/>
              </w:rPr>
            </w:pPr>
            <w:r w:rsidRPr="00D4286D">
              <w:rPr>
                <w:rFonts w:eastAsiaTheme="minorHAnsi"/>
                <w:i/>
                <w:sz w:val="24"/>
                <w:szCs w:val="24"/>
              </w:rPr>
              <w:t xml:space="preserve">Нормативный </w:t>
            </w:r>
          </w:p>
          <w:p w:rsidR="00D4286D" w:rsidRPr="00D4286D" w:rsidRDefault="00D4286D" w:rsidP="00D4286D">
            <w:pPr>
              <w:suppressAutoHyphens w:val="0"/>
              <w:spacing w:line="240" w:lineRule="auto"/>
              <w:ind w:firstLine="0"/>
              <w:jc w:val="left"/>
              <w:rPr>
                <w:rFonts w:eastAsiaTheme="minorHAnsi"/>
                <w:sz w:val="24"/>
                <w:szCs w:val="24"/>
              </w:rPr>
            </w:pPr>
            <w:r w:rsidRPr="00D4286D">
              <w:rPr>
                <w:rFonts w:eastAsiaTheme="minorHAnsi"/>
                <w:i/>
                <w:sz w:val="24"/>
                <w:szCs w:val="24"/>
              </w:rPr>
              <w:t>документ</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c>
          <w:tcPr>
            <w:tcW w:w="877" w:type="pct"/>
            <w:tcBorders>
              <w:left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Август 2017</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1.5</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Разработка программы воспитания и социализации обучающихся</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jc w:val="left"/>
              <w:rPr>
                <w:rFonts w:eastAsiaTheme="minorHAnsi"/>
                <w:i/>
                <w:sz w:val="24"/>
                <w:szCs w:val="24"/>
              </w:rPr>
            </w:pPr>
            <w:r w:rsidRPr="00D4286D">
              <w:rPr>
                <w:rFonts w:eastAsiaTheme="minorHAnsi"/>
                <w:i/>
                <w:sz w:val="24"/>
                <w:szCs w:val="24"/>
              </w:rPr>
              <w:t xml:space="preserve">Нормативный </w:t>
            </w:r>
          </w:p>
          <w:p w:rsidR="00D4286D" w:rsidRPr="00D4286D" w:rsidRDefault="00D4286D" w:rsidP="00D4286D">
            <w:pPr>
              <w:suppressAutoHyphens w:val="0"/>
              <w:spacing w:line="240" w:lineRule="auto"/>
              <w:ind w:firstLine="0"/>
              <w:jc w:val="left"/>
              <w:rPr>
                <w:rFonts w:eastAsiaTheme="minorHAnsi"/>
                <w:sz w:val="24"/>
                <w:szCs w:val="24"/>
              </w:rPr>
            </w:pPr>
            <w:r w:rsidRPr="00D4286D">
              <w:rPr>
                <w:rFonts w:eastAsiaTheme="minorHAnsi"/>
                <w:i/>
                <w:sz w:val="24"/>
                <w:szCs w:val="24"/>
              </w:rPr>
              <w:t>документ</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c>
          <w:tcPr>
            <w:tcW w:w="877" w:type="pct"/>
            <w:tcBorders>
              <w:left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Август 2017</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1.6</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Разработка модели организации работы по духовно-нравственному развитию, воспитанию и социализации обучающихся</w:t>
            </w:r>
          </w:p>
          <w:p w:rsidR="00D4286D" w:rsidRPr="00D4286D" w:rsidRDefault="00D4286D" w:rsidP="00D4286D">
            <w:pPr>
              <w:suppressAutoHyphens w:val="0"/>
              <w:spacing w:line="240" w:lineRule="auto"/>
              <w:ind w:firstLine="0"/>
              <w:rPr>
                <w:rFonts w:eastAsiaTheme="minorHAnsi"/>
                <w:sz w:val="24"/>
                <w:szCs w:val="24"/>
              </w:rPr>
            </w:pP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jc w:val="left"/>
              <w:rPr>
                <w:rFonts w:eastAsiaTheme="minorHAnsi"/>
                <w:i/>
                <w:sz w:val="24"/>
                <w:szCs w:val="24"/>
              </w:rPr>
            </w:pPr>
            <w:r w:rsidRPr="00D4286D">
              <w:rPr>
                <w:rFonts w:eastAsiaTheme="minorHAnsi"/>
                <w:i/>
                <w:sz w:val="24"/>
                <w:szCs w:val="24"/>
              </w:rPr>
              <w:t xml:space="preserve">Нормативный </w:t>
            </w:r>
          </w:p>
          <w:p w:rsidR="00D4286D" w:rsidRPr="00D4286D" w:rsidRDefault="00D4286D" w:rsidP="00D4286D">
            <w:pPr>
              <w:suppressAutoHyphens w:val="0"/>
              <w:spacing w:line="240" w:lineRule="auto"/>
              <w:ind w:firstLine="0"/>
              <w:jc w:val="left"/>
              <w:rPr>
                <w:rFonts w:eastAsiaTheme="minorHAnsi"/>
                <w:sz w:val="24"/>
                <w:szCs w:val="24"/>
              </w:rPr>
            </w:pPr>
            <w:r w:rsidRPr="00D4286D">
              <w:rPr>
                <w:rFonts w:eastAsiaTheme="minorHAnsi"/>
                <w:i/>
                <w:sz w:val="24"/>
                <w:szCs w:val="24"/>
              </w:rPr>
              <w:t>документ</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c>
          <w:tcPr>
            <w:tcW w:w="877" w:type="pct"/>
            <w:tcBorders>
              <w:left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Август 2017</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1.7</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Разработка программы коррекционной работы</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 xml:space="preserve">Нормативный </w:t>
            </w:r>
          </w:p>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i/>
                <w:sz w:val="24"/>
                <w:szCs w:val="24"/>
              </w:rPr>
              <w:t>документ</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c>
          <w:tcPr>
            <w:tcW w:w="877" w:type="pct"/>
            <w:tcBorders>
              <w:left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Август 2017</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1.8</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Разработка проекта учебного плана/ учебных планов профилей</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 xml:space="preserve">Нормативный </w:t>
            </w:r>
          </w:p>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i/>
                <w:sz w:val="24"/>
                <w:szCs w:val="24"/>
              </w:rPr>
              <w:t>документ</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c>
          <w:tcPr>
            <w:tcW w:w="877" w:type="pct"/>
            <w:tcBorders>
              <w:left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Август 2017</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1.9</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 xml:space="preserve">Разработка проектов индивидуальных учебных планов </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 xml:space="preserve">Нормативный </w:t>
            </w:r>
          </w:p>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i/>
                <w:sz w:val="24"/>
                <w:szCs w:val="24"/>
              </w:rPr>
              <w:t>документ</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c>
          <w:tcPr>
            <w:tcW w:w="877" w:type="pct"/>
            <w:tcBorders>
              <w:left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Август 2017</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1.10</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Разработка проекта тематики индивидуальных проектов обучающихся</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 xml:space="preserve">Нормативный </w:t>
            </w:r>
          </w:p>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i/>
                <w:sz w:val="24"/>
                <w:szCs w:val="24"/>
              </w:rPr>
              <w:t>документ</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c>
          <w:tcPr>
            <w:tcW w:w="877" w:type="pct"/>
            <w:tcBorders>
              <w:left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Август 2017</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1.11</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Разработка модели организации урочной и внеурочной деятельности</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 xml:space="preserve">Нормативный </w:t>
            </w:r>
          </w:p>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i/>
                <w:sz w:val="24"/>
                <w:szCs w:val="24"/>
              </w:rPr>
              <w:t>документ</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c>
          <w:tcPr>
            <w:tcW w:w="877" w:type="pct"/>
            <w:tcBorders>
              <w:left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Август 2017</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r>
      <w:tr w:rsidR="00D4286D" w:rsidRPr="00D4286D" w:rsidTr="005B7A1F">
        <w:tc>
          <w:tcPr>
            <w:tcW w:w="2929" w:type="pct"/>
            <w:gridSpan w:val="3"/>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jc w:val="center"/>
              <w:rPr>
                <w:rFonts w:eastAsiaTheme="minorHAnsi"/>
                <w:sz w:val="24"/>
                <w:szCs w:val="24"/>
              </w:rPr>
            </w:pPr>
            <w:r w:rsidRPr="00D4286D">
              <w:rPr>
                <w:rFonts w:eastAsiaTheme="minorHAnsi"/>
                <w:sz w:val="24"/>
                <w:szCs w:val="24"/>
              </w:rPr>
              <w:t>Шаг 4.</w:t>
            </w:r>
          </w:p>
        </w:tc>
        <w:tc>
          <w:tcPr>
            <w:tcW w:w="2071" w:type="pct"/>
            <w:gridSpan w:val="3"/>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1</w:t>
            </w: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Организация постоянно действующих «переговорных площадок» всех участников образовательного процесса (сайт, блоги, форумы, собрания, совещания и пр.)</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Организованы постоянно- действующие площадки</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c>
          <w:tcPr>
            <w:tcW w:w="87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Постоянно</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r>
      <w:tr w:rsidR="00D4286D" w:rsidRPr="00D4286D" w:rsidTr="005B7A1F">
        <w:tc>
          <w:tcPr>
            <w:tcW w:w="244"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c>
          <w:tcPr>
            <w:tcW w:w="170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Утверждение ООП СОО</w:t>
            </w:r>
          </w:p>
        </w:tc>
        <w:tc>
          <w:tcPr>
            <w:tcW w:w="97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r w:rsidRPr="00D4286D">
              <w:rPr>
                <w:rFonts w:eastAsiaTheme="minorHAnsi"/>
                <w:sz w:val="24"/>
                <w:szCs w:val="24"/>
              </w:rPr>
              <w:t>ООП СОО</w:t>
            </w:r>
          </w:p>
        </w:tc>
        <w:tc>
          <w:tcPr>
            <w:tcW w:w="486"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sz w:val="24"/>
                <w:szCs w:val="24"/>
              </w:rPr>
            </w:pPr>
          </w:p>
        </w:tc>
        <w:tc>
          <w:tcPr>
            <w:tcW w:w="877"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r w:rsidRPr="00D4286D">
              <w:rPr>
                <w:rFonts w:eastAsiaTheme="minorHAnsi"/>
                <w:i/>
                <w:sz w:val="24"/>
                <w:szCs w:val="24"/>
              </w:rPr>
              <w:t>Август 2017</w:t>
            </w:r>
          </w:p>
        </w:tc>
        <w:tc>
          <w:tcPr>
            <w:tcW w:w="708" w:type="pct"/>
            <w:tcBorders>
              <w:top w:val="single" w:sz="4" w:space="0" w:color="auto"/>
              <w:left w:val="single" w:sz="4" w:space="0" w:color="auto"/>
              <w:bottom w:val="single" w:sz="4" w:space="0" w:color="auto"/>
              <w:right w:val="single" w:sz="4" w:space="0" w:color="auto"/>
            </w:tcBorders>
          </w:tcPr>
          <w:p w:rsidR="00D4286D" w:rsidRPr="00D4286D" w:rsidRDefault="00D4286D" w:rsidP="00D4286D">
            <w:pPr>
              <w:suppressAutoHyphens w:val="0"/>
              <w:spacing w:line="240" w:lineRule="auto"/>
              <w:ind w:firstLine="0"/>
              <w:rPr>
                <w:rFonts w:eastAsiaTheme="minorHAnsi"/>
                <w:i/>
                <w:sz w:val="24"/>
                <w:szCs w:val="24"/>
              </w:rPr>
            </w:pPr>
          </w:p>
        </w:tc>
      </w:tr>
    </w:tbl>
    <w:p w:rsidR="00D4286D" w:rsidRPr="008817D6" w:rsidRDefault="00D4286D" w:rsidP="00D4286D">
      <w:pPr>
        <w:suppressAutoHyphens w:val="0"/>
        <w:spacing w:line="240" w:lineRule="auto"/>
        <w:ind w:firstLine="0"/>
        <w:jc w:val="right"/>
        <w:rPr>
          <w:rFonts w:eastAsia="Times New Roman"/>
          <w:sz w:val="24"/>
          <w:szCs w:val="24"/>
          <w:lang w:eastAsia="ru-RU"/>
        </w:rPr>
      </w:pPr>
    </w:p>
    <w:p w:rsidR="007E3A82" w:rsidRPr="008817D6" w:rsidRDefault="007E3A82" w:rsidP="008817D6">
      <w:pPr>
        <w:spacing w:line="240" w:lineRule="auto"/>
        <w:ind w:firstLine="0"/>
        <w:rPr>
          <w:sz w:val="24"/>
          <w:szCs w:val="24"/>
        </w:rPr>
      </w:pPr>
    </w:p>
    <w:sectPr w:rsidR="007E3A82" w:rsidRPr="008817D6" w:rsidSect="008817D6">
      <w:pgSz w:w="16838" w:h="11906" w:orient="landscape"/>
      <w:pgMar w:top="1276" w:right="1134" w:bottom="567" w:left="1134" w:header="708" w:footer="54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12C" w:rsidRDefault="00DB412C" w:rsidP="003C0A5F">
      <w:r>
        <w:separator/>
      </w:r>
    </w:p>
    <w:p w:rsidR="00DB412C" w:rsidRDefault="00DB412C" w:rsidP="003C0A5F"/>
  </w:endnote>
  <w:endnote w:type="continuationSeparator" w:id="0">
    <w:p w:rsidR="00DB412C" w:rsidRDefault="00DB412C" w:rsidP="003C0A5F">
      <w:r>
        <w:continuationSeparator/>
      </w:r>
    </w:p>
    <w:p w:rsidR="00DB412C" w:rsidRDefault="00DB412C" w:rsidP="003C0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2C8" w:rsidRDefault="00AA52C8">
    <w:pPr>
      <w:pStyle w:val="ab"/>
      <w:jc w:val="center"/>
    </w:pPr>
    <w:r w:rsidRPr="00391854">
      <w:rPr>
        <w:rFonts w:ascii="Times New Roman" w:hAnsi="Times New Roman"/>
      </w:rPr>
      <w:fldChar w:fldCharType="begin"/>
    </w:r>
    <w:r w:rsidRPr="00391854">
      <w:rPr>
        <w:rFonts w:ascii="Times New Roman" w:hAnsi="Times New Roman"/>
      </w:rPr>
      <w:instrText>PAGE   \* MERGEFORMAT</w:instrText>
    </w:r>
    <w:r w:rsidRPr="00391854">
      <w:rPr>
        <w:rFonts w:ascii="Times New Roman" w:hAnsi="Times New Roman"/>
      </w:rPr>
      <w:fldChar w:fldCharType="separate"/>
    </w:r>
    <w:r w:rsidR="00D22939">
      <w:rPr>
        <w:rFonts w:ascii="Times New Roman" w:hAnsi="Times New Roman"/>
        <w:noProof/>
      </w:rPr>
      <w:t>2</w:t>
    </w:r>
    <w:r w:rsidRPr="00391854">
      <w:rPr>
        <w:rFonts w:ascii="Times New Roman" w:hAnsi="Times New Roman"/>
      </w:rPr>
      <w:fldChar w:fldCharType="end"/>
    </w:r>
  </w:p>
  <w:p w:rsidR="00AA52C8" w:rsidRDefault="00AA52C8">
    <w:pPr>
      <w:pStyle w:val="ab"/>
      <w:tabs>
        <w:tab w:val="clear" w:pos="9355"/>
        <w:tab w:val="right" w:pos="9329"/>
      </w:tabs>
      <w:jc w:val="right"/>
    </w:pPr>
  </w:p>
  <w:p w:rsidR="00AA52C8" w:rsidRDefault="00AA52C8" w:rsidP="003C0A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12C" w:rsidRDefault="00DB412C" w:rsidP="003C0A5F">
      <w:r>
        <w:separator/>
      </w:r>
    </w:p>
    <w:p w:rsidR="00DB412C" w:rsidRDefault="00DB412C" w:rsidP="003C0A5F"/>
  </w:footnote>
  <w:footnote w:type="continuationSeparator" w:id="0">
    <w:p w:rsidR="00DB412C" w:rsidRDefault="00DB412C" w:rsidP="003C0A5F">
      <w:r>
        <w:continuationSeparator/>
      </w:r>
    </w:p>
    <w:p w:rsidR="00DB412C" w:rsidRDefault="00DB412C" w:rsidP="003C0A5F"/>
  </w:footnote>
  <w:footnote w:id="1">
    <w:p w:rsidR="00AA52C8" w:rsidRDefault="00AA52C8" w:rsidP="00876E6E">
      <w:pPr>
        <w:pStyle w:val="afe"/>
        <w:spacing w:line="240" w:lineRule="auto"/>
        <w:jc w:val="both"/>
      </w:pPr>
      <w:r>
        <w:rPr>
          <w:rStyle w:val="afd"/>
        </w:rPr>
        <w:footnoteRef/>
      </w:r>
      <w:r>
        <w:t xml:space="preserve"> </w:t>
      </w:r>
      <w:r w:rsidRPr="00AF076C">
        <w:rPr>
          <w:u w:val="single"/>
        </w:rPr>
        <w:t>Субдепрессивное состояние</w:t>
      </w:r>
      <w:r>
        <w:t xml:space="preserve">  рассматривается как состояние у «психически здоровых» подростков, имеющих наличие ряда показателей (психологических и соматических) предвещающих возможное появление состояния депрессии</w:t>
      </w:r>
      <w:r w:rsidRPr="00AF75B5">
        <w:t>.</w:t>
      </w:r>
      <w:r>
        <w:t xml:space="preserve">  </w:t>
      </w:r>
    </w:p>
  </w:footnote>
  <w:footnote w:id="2">
    <w:p w:rsidR="00AA52C8" w:rsidRPr="001E4EAC" w:rsidRDefault="00AA52C8" w:rsidP="00876E6E">
      <w:pPr>
        <w:spacing w:line="240" w:lineRule="auto"/>
        <w:rPr>
          <w:sz w:val="20"/>
          <w:szCs w:val="20"/>
        </w:rPr>
      </w:pPr>
      <w:r w:rsidRPr="00247CAE">
        <w:rPr>
          <w:rStyle w:val="afd"/>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8C771A"/>
    <w:multiLevelType w:val="hybridMultilevel"/>
    <w:tmpl w:val="E2625C12"/>
    <w:styleLink w:val="851"/>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926C8D"/>
    <w:multiLevelType w:val="hybridMultilevel"/>
    <w:tmpl w:val="35464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0E632D"/>
    <w:multiLevelType w:val="hybridMultilevel"/>
    <w:tmpl w:val="F35CD4DA"/>
    <w:styleLink w:val="571"/>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3686685"/>
    <w:multiLevelType w:val="multilevel"/>
    <w:tmpl w:val="11621EB8"/>
    <w:styleLink w:val="810"/>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03755C91"/>
    <w:multiLevelType w:val="hybridMultilevel"/>
    <w:tmpl w:val="C4383162"/>
    <w:styleLink w:val="WWNum31"/>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3852F85"/>
    <w:multiLevelType w:val="hybridMultilevel"/>
    <w:tmpl w:val="9430A20A"/>
    <w:styleLink w:val="671"/>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4072C5C"/>
    <w:multiLevelType w:val="hybridMultilevel"/>
    <w:tmpl w:val="D2801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821184"/>
    <w:multiLevelType w:val="hybridMultilevel"/>
    <w:tmpl w:val="47EA3DE6"/>
    <w:styleLink w:val="441"/>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04DE7632"/>
    <w:multiLevelType w:val="hybridMultilevel"/>
    <w:tmpl w:val="7C7C25FA"/>
    <w:styleLink w:val="211"/>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04F301A1"/>
    <w:multiLevelType w:val="hybridMultilevel"/>
    <w:tmpl w:val="32B6D69E"/>
    <w:styleLink w:val="561"/>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05997197"/>
    <w:multiLevelType w:val="hybridMultilevel"/>
    <w:tmpl w:val="EA1854F8"/>
    <w:styleLink w:val="510"/>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06C435D5"/>
    <w:multiLevelType w:val="hybridMultilevel"/>
    <w:tmpl w:val="D21AE54E"/>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07D116C6"/>
    <w:multiLevelType w:val="hybridMultilevel"/>
    <w:tmpl w:val="9B02305C"/>
    <w:styleLink w:val="List221"/>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080B4059"/>
    <w:multiLevelType w:val="hybridMultilevel"/>
    <w:tmpl w:val="CEB6B98A"/>
    <w:styleLink w:val="531"/>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8D86EB9"/>
    <w:multiLevelType w:val="hybridMultilevel"/>
    <w:tmpl w:val="17103534"/>
    <w:styleLink w:val="22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08E2685F"/>
    <w:multiLevelType w:val="hybridMultilevel"/>
    <w:tmpl w:val="C0005B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096D5DCB"/>
    <w:multiLevelType w:val="hybridMultilevel"/>
    <w:tmpl w:val="2E5CEE02"/>
    <w:styleLink w:val="List81"/>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09DB5142"/>
    <w:multiLevelType w:val="hybridMultilevel"/>
    <w:tmpl w:val="4C1EAFF6"/>
    <w:styleLink w:val="210"/>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0AE52AD2"/>
    <w:multiLevelType w:val="multilevel"/>
    <w:tmpl w:val="F71EE5A2"/>
    <w:styleLink w:val="871"/>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C6B03E2"/>
    <w:multiLevelType w:val="hybridMultilevel"/>
    <w:tmpl w:val="31D64954"/>
    <w:styleLink w:val="50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0D0767D3"/>
    <w:multiLevelType w:val="hybridMultilevel"/>
    <w:tmpl w:val="BD702914"/>
    <w:styleLink w:val="241"/>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6" w15:restartNumberingAfterBreak="0">
    <w:nsid w:val="0E755C0D"/>
    <w:multiLevelType w:val="hybridMultilevel"/>
    <w:tmpl w:val="48123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1907D16"/>
    <w:multiLevelType w:val="hybridMultilevel"/>
    <w:tmpl w:val="15CA5A08"/>
    <w:styleLink w:val="610"/>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12534013"/>
    <w:multiLevelType w:val="hybridMultilevel"/>
    <w:tmpl w:val="9EB0691C"/>
    <w:styleLink w:val="191"/>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12A04590"/>
    <w:multiLevelType w:val="hybridMultilevel"/>
    <w:tmpl w:val="E1F405C0"/>
    <w:styleLink w:val="481"/>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1318264A"/>
    <w:multiLevelType w:val="hybridMultilevel"/>
    <w:tmpl w:val="3BA0D3A4"/>
    <w:styleLink w:val="701"/>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131C4B95"/>
    <w:multiLevelType w:val="hybridMultilevel"/>
    <w:tmpl w:val="D340D330"/>
    <w:styleLink w:val="151"/>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3" w15:restartNumberingAfterBreak="0">
    <w:nsid w:val="15436A0F"/>
    <w:multiLevelType w:val="hybridMultilevel"/>
    <w:tmpl w:val="FAC4B966"/>
    <w:styleLink w:val="231"/>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15923CB2"/>
    <w:multiLevelType w:val="hybridMultilevel"/>
    <w:tmpl w:val="66E4BE1A"/>
    <w:styleLink w:val="321"/>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6" w15:restartNumberingAfterBreak="0">
    <w:nsid w:val="17D62053"/>
    <w:multiLevelType w:val="hybridMultilevel"/>
    <w:tmpl w:val="87BA5A6A"/>
    <w:styleLink w:val="371"/>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1A0017E1"/>
    <w:multiLevelType w:val="hybridMultilevel"/>
    <w:tmpl w:val="8646A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A8806E6"/>
    <w:multiLevelType w:val="hybridMultilevel"/>
    <w:tmpl w:val="B62AE204"/>
    <w:styleLink w:val="List91"/>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41" w15:restartNumberingAfterBreak="0">
    <w:nsid w:val="1BA95965"/>
    <w:multiLevelType w:val="hybridMultilevel"/>
    <w:tmpl w:val="09045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BC7676D"/>
    <w:multiLevelType w:val="multilevel"/>
    <w:tmpl w:val="34680022"/>
    <w:styleLink w:val="881"/>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3" w15:restartNumberingAfterBreak="0">
    <w:nsid w:val="1BE13F0E"/>
    <w:multiLevelType w:val="hybridMultilevel"/>
    <w:tmpl w:val="840C4ECA"/>
    <w:styleLink w:val="461"/>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44" w15:restartNumberingAfterBreak="0">
    <w:nsid w:val="1E670ACE"/>
    <w:multiLevelType w:val="hybridMultilevel"/>
    <w:tmpl w:val="6EE02B00"/>
    <w:styleLink w:val="121"/>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15:restartNumberingAfterBreak="0">
    <w:nsid w:val="1EED1799"/>
    <w:multiLevelType w:val="hybridMultilevel"/>
    <w:tmpl w:val="EA4021D0"/>
    <w:styleLink w:val="541"/>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6" w15:restartNumberingAfterBreak="0">
    <w:nsid w:val="1EF25503"/>
    <w:multiLevelType w:val="hybridMultilevel"/>
    <w:tmpl w:val="576A1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F801802"/>
    <w:multiLevelType w:val="hybridMultilevel"/>
    <w:tmpl w:val="5CE63EBE"/>
    <w:styleLink w:val="351"/>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20EE0952"/>
    <w:multiLevelType w:val="hybridMultilevel"/>
    <w:tmpl w:val="8CECB30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9" w15:restartNumberingAfterBreak="0">
    <w:nsid w:val="21E45E95"/>
    <w:multiLevelType w:val="hybridMultilevel"/>
    <w:tmpl w:val="63AADBC8"/>
    <w:styleLink w:val="261"/>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51" w15:restartNumberingAfterBreak="0">
    <w:nsid w:val="24841C8F"/>
    <w:multiLevelType w:val="hybridMultilevel"/>
    <w:tmpl w:val="8A7669D2"/>
    <w:styleLink w:val="131"/>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15:restartNumberingAfterBreak="0">
    <w:nsid w:val="25E57F55"/>
    <w:multiLevelType w:val="hybridMultilevel"/>
    <w:tmpl w:val="7CFC571E"/>
    <w:styleLink w:val="551"/>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3" w15:restartNumberingAfterBreak="0">
    <w:nsid w:val="26497574"/>
    <w:multiLevelType w:val="hybridMultilevel"/>
    <w:tmpl w:val="81D8CE1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15:restartNumberingAfterBreak="0">
    <w:nsid w:val="2664106C"/>
    <w:multiLevelType w:val="hybridMultilevel"/>
    <w:tmpl w:val="0F8A708C"/>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6B11AB4"/>
    <w:multiLevelType w:val="hybridMultilevel"/>
    <w:tmpl w:val="5198B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6E14258"/>
    <w:multiLevelType w:val="hybridMultilevel"/>
    <w:tmpl w:val="39FCC4D0"/>
    <w:lvl w:ilvl="0" w:tplc="1A1AA446">
      <w:start w:val="1"/>
      <w:numFmt w:val="bullet"/>
      <w:lvlText w:val=""/>
      <w:lvlJc w:val="left"/>
      <w:pPr>
        <w:ind w:left="1429" w:hanging="360"/>
      </w:pPr>
      <w:rPr>
        <w:rFonts w:ascii="Symbol" w:hAnsi="Symbol" w:hint="default"/>
      </w:rPr>
    </w:lvl>
    <w:lvl w:ilvl="1" w:tplc="DFC63EF0">
      <w:start w:val="3"/>
      <w:numFmt w:val="bullet"/>
      <w:lvlText w:val="•"/>
      <w:lvlJc w:val="left"/>
      <w:pPr>
        <w:ind w:left="2149" w:hanging="360"/>
      </w:pPr>
      <w:rPr>
        <w:rFonts w:ascii="Times New Roman" w:eastAsia="Calibri" w:hAnsi="Times New Roman" w:cs="Times New Roman" w:hint="default"/>
      </w:rPr>
    </w:lvl>
    <w:lvl w:ilvl="2" w:tplc="1A1AA446">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70A51ED"/>
    <w:multiLevelType w:val="hybridMultilevel"/>
    <w:tmpl w:val="932A3BC6"/>
    <w:lvl w:ilvl="0" w:tplc="04190001">
      <w:start w:val="1"/>
      <w:numFmt w:val="bullet"/>
      <w:lvlText w:val=""/>
      <w:lvlJc w:val="left"/>
      <w:pPr>
        <w:ind w:left="1112" w:hanging="360"/>
      </w:pPr>
      <w:rPr>
        <w:rFonts w:ascii="Symbol" w:hAnsi="Symbol"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58" w15:restartNumberingAfterBreak="0">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59" w15:restartNumberingAfterBreak="0">
    <w:nsid w:val="285B623F"/>
    <w:multiLevelType w:val="hybridMultilevel"/>
    <w:tmpl w:val="C352C6A0"/>
    <w:styleLink w:val="111"/>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60" w15:restartNumberingAfterBreak="0">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61" w15:restartNumberingAfterBreak="0">
    <w:nsid w:val="28F916C0"/>
    <w:multiLevelType w:val="hybridMultilevel"/>
    <w:tmpl w:val="E6C84386"/>
    <w:styleLink w:val="381"/>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2" w15:restartNumberingAfterBreak="0">
    <w:nsid w:val="2A387185"/>
    <w:multiLevelType w:val="multilevel"/>
    <w:tmpl w:val="B3F8CB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A886908"/>
    <w:multiLevelType w:val="multilevel"/>
    <w:tmpl w:val="46DE13A0"/>
    <w:styleLink w:val="List111"/>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64" w15:restartNumberingAfterBreak="0">
    <w:nsid w:val="2A900857"/>
    <w:multiLevelType w:val="hybridMultilevel"/>
    <w:tmpl w:val="28E2AC2A"/>
    <w:styleLink w:val="List241"/>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15:restartNumberingAfterBreak="0">
    <w:nsid w:val="2B0171F7"/>
    <w:multiLevelType w:val="hybridMultilevel"/>
    <w:tmpl w:val="CF4291FC"/>
    <w:styleLink w:val="281"/>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15:restartNumberingAfterBreak="0">
    <w:nsid w:val="2BA468FE"/>
    <w:multiLevelType w:val="hybridMultilevel"/>
    <w:tmpl w:val="2948F9B6"/>
    <w:styleLink w:val="List141"/>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15:restartNumberingAfterBreak="0">
    <w:nsid w:val="2C2A0418"/>
    <w:multiLevelType w:val="hybridMultilevel"/>
    <w:tmpl w:val="762AA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CE214EC"/>
    <w:multiLevelType w:val="hybridMultilevel"/>
    <w:tmpl w:val="9EB02C98"/>
    <w:styleLink w:val="821"/>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15:restartNumberingAfterBreak="0">
    <w:nsid w:val="2D5309BA"/>
    <w:multiLevelType w:val="hybridMultilevel"/>
    <w:tmpl w:val="9D52D788"/>
    <w:styleLink w:val="291"/>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70" w15:restartNumberingAfterBreak="0">
    <w:nsid w:val="2D58478A"/>
    <w:multiLevelType w:val="hybridMultilevel"/>
    <w:tmpl w:val="92B0E2D4"/>
    <w:lvl w:ilvl="0" w:tplc="9B467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2F00559C"/>
    <w:multiLevelType w:val="hybridMultilevel"/>
    <w:tmpl w:val="FA3EC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10F4809"/>
    <w:multiLevelType w:val="hybridMultilevel"/>
    <w:tmpl w:val="AA90F4C0"/>
    <w:styleLink w:val="771"/>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15:restartNumberingAfterBreak="0">
    <w:nsid w:val="31542FEA"/>
    <w:multiLevelType w:val="multilevel"/>
    <w:tmpl w:val="6B0AC114"/>
    <w:lvl w:ilvl="0">
      <w:start w:val="1"/>
      <w:numFmt w:val="decimal"/>
      <w:lvlText w:val="%1."/>
      <w:lvlJc w:val="left"/>
      <w:pPr>
        <w:ind w:left="1129" w:hanging="360"/>
      </w:pPr>
      <w:rPr>
        <w:rFonts w:hint="default"/>
      </w:rPr>
    </w:lvl>
    <w:lvl w:ilvl="1">
      <w:start w:val="1"/>
      <w:numFmt w:val="decimal"/>
      <w:isLgl/>
      <w:lvlText w:val="%1.%2."/>
      <w:lvlJc w:val="left"/>
      <w:pPr>
        <w:ind w:left="1489" w:hanging="72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849" w:hanging="108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2209" w:hanging="1440"/>
      </w:pPr>
      <w:rPr>
        <w:rFonts w:hint="default"/>
      </w:rPr>
    </w:lvl>
    <w:lvl w:ilvl="6">
      <w:start w:val="1"/>
      <w:numFmt w:val="decimal"/>
      <w:isLgl/>
      <w:lvlText w:val="%1.%2.%3.%4.%5.%6.%7."/>
      <w:lvlJc w:val="left"/>
      <w:pPr>
        <w:ind w:left="2569" w:hanging="1800"/>
      </w:pPr>
      <w:rPr>
        <w:rFonts w:hint="default"/>
      </w:rPr>
    </w:lvl>
    <w:lvl w:ilvl="7">
      <w:start w:val="1"/>
      <w:numFmt w:val="decimal"/>
      <w:isLgl/>
      <w:lvlText w:val="%1.%2.%3.%4.%5.%6.%7.%8."/>
      <w:lvlJc w:val="left"/>
      <w:pPr>
        <w:ind w:left="2569" w:hanging="1800"/>
      </w:pPr>
      <w:rPr>
        <w:rFonts w:hint="default"/>
      </w:rPr>
    </w:lvl>
    <w:lvl w:ilvl="8">
      <w:start w:val="1"/>
      <w:numFmt w:val="decimal"/>
      <w:isLgl/>
      <w:lvlText w:val="%1.%2.%3.%4.%5.%6.%7.%8.%9."/>
      <w:lvlJc w:val="left"/>
      <w:pPr>
        <w:ind w:left="2929" w:hanging="2160"/>
      </w:pPr>
      <w:rPr>
        <w:rFonts w:hint="default"/>
      </w:rPr>
    </w:lvl>
  </w:abstractNum>
  <w:abstractNum w:abstractNumId="75" w15:restartNumberingAfterBreak="0">
    <w:nsid w:val="317A54CA"/>
    <w:multiLevelType w:val="hybridMultilevel"/>
    <w:tmpl w:val="0B5AC7E0"/>
    <w:styleLink w:val="List121"/>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76" w15:restartNumberingAfterBreak="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77" w15:restartNumberingAfterBreak="0">
    <w:nsid w:val="32A35C50"/>
    <w:multiLevelType w:val="multilevel"/>
    <w:tmpl w:val="1EDE9190"/>
    <w:styleLink w:val="101"/>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78" w15:restartNumberingAfterBreak="0">
    <w:nsid w:val="338E05F1"/>
    <w:multiLevelType w:val="hybridMultilevel"/>
    <w:tmpl w:val="6696DF12"/>
    <w:lvl w:ilvl="0" w:tplc="341A4DD0">
      <w:start w:val="1"/>
      <w:numFmt w:val="decimal"/>
      <w:lvlText w:val="%1."/>
      <w:lvlJc w:val="left"/>
      <w:pPr>
        <w:ind w:left="502" w:hanging="360"/>
      </w:pPr>
      <w:rPr>
        <w:rFonts w:hint="default"/>
        <w:b/>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9" w15:restartNumberingAfterBreak="0">
    <w:nsid w:val="33A74442"/>
    <w:multiLevelType w:val="hybridMultilevel"/>
    <w:tmpl w:val="A1BE7914"/>
    <w:styleLink w:val="691"/>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342811A5"/>
    <w:multiLevelType w:val="hybridMultilevel"/>
    <w:tmpl w:val="539E42D8"/>
    <w:styleLink w:val="891"/>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15:restartNumberingAfterBreak="0">
    <w:nsid w:val="34444B80"/>
    <w:multiLevelType w:val="hybridMultilevel"/>
    <w:tmpl w:val="489C0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474114A"/>
    <w:multiLevelType w:val="hybridMultilevel"/>
    <w:tmpl w:val="FCA876EA"/>
    <w:lvl w:ilvl="0" w:tplc="E5407672">
      <w:start w:val="1"/>
      <w:numFmt w:val="bullet"/>
      <w:lvlText w:val=""/>
      <w:lvlJc w:val="left"/>
      <w:pPr>
        <w:ind w:left="1429" w:hanging="360"/>
      </w:pPr>
      <w:rPr>
        <w:rFonts w:ascii="Symbol" w:hAnsi="Symbol" w:hint="default"/>
      </w:rPr>
    </w:lvl>
    <w:lvl w:ilvl="1" w:tplc="E540767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47D6DE5"/>
    <w:multiLevelType w:val="hybridMultilevel"/>
    <w:tmpl w:val="5E2081F0"/>
    <w:styleLink w:val="471"/>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15:restartNumberingAfterBreak="0">
    <w:nsid w:val="34A30B9E"/>
    <w:multiLevelType w:val="hybridMultilevel"/>
    <w:tmpl w:val="B4DE5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56C29D4"/>
    <w:multiLevelType w:val="multilevel"/>
    <w:tmpl w:val="76064980"/>
    <w:styleLink w:val="781"/>
    <w:lvl w:ilvl="0">
      <w:start w:val="1"/>
      <w:numFmt w:val="decimal"/>
      <w:pStyle w:val="a1"/>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6" w15:restartNumberingAfterBreak="0">
    <w:nsid w:val="37270AF2"/>
    <w:multiLevelType w:val="hybridMultilevel"/>
    <w:tmpl w:val="1D1E729A"/>
    <w:lvl w:ilvl="0" w:tplc="04190013">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9024544"/>
    <w:multiLevelType w:val="hybridMultilevel"/>
    <w:tmpl w:val="1026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9885436"/>
    <w:multiLevelType w:val="hybridMultilevel"/>
    <w:tmpl w:val="C736D4FE"/>
    <w:styleLink w:val="651"/>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15:restartNumberingAfterBreak="0">
    <w:nsid w:val="3B7113B4"/>
    <w:multiLevelType w:val="hybridMultilevel"/>
    <w:tmpl w:val="04BE4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BA03300"/>
    <w:multiLevelType w:val="hybridMultilevel"/>
    <w:tmpl w:val="699ACFF6"/>
    <w:styleLink w:val="5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15:restartNumberingAfterBreak="0">
    <w:nsid w:val="3C7C2133"/>
    <w:multiLevelType w:val="hybridMultilevel"/>
    <w:tmpl w:val="64F476FE"/>
    <w:styleLink w:val="391"/>
    <w:lvl w:ilvl="0" w:tplc="B6E61AC6">
      <w:start w:val="1"/>
      <w:numFmt w:val="decimal"/>
      <w:pStyle w:val="a2"/>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15:restartNumberingAfterBreak="0">
    <w:nsid w:val="3DC31B68"/>
    <w:multiLevelType w:val="hybridMultilevel"/>
    <w:tmpl w:val="355EDE20"/>
    <w:lvl w:ilvl="0" w:tplc="1EC492D0">
      <w:start w:val="1"/>
      <w:numFmt w:val="decimal"/>
      <w:lvlText w:val="%1."/>
      <w:lvlJc w:val="left"/>
      <w:pPr>
        <w:ind w:left="676" w:hanging="284"/>
      </w:pPr>
      <w:rPr>
        <w:rFonts w:ascii="Times New Roman" w:eastAsia="Times New Roman" w:hAnsi="Times New Roman" w:cs="Times New Roman" w:hint="default"/>
        <w:w w:val="100"/>
        <w:sz w:val="28"/>
        <w:szCs w:val="28"/>
        <w:lang w:val="ru-RU" w:eastAsia="ru-RU" w:bidi="ru-RU"/>
      </w:rPr>
    </w:lvl>
    <w:lvl w:ilvl="1" w:tplc="BF8E638A">
      <w:numFmt w:val="bullet"/>
      <w:lvlText w:val="•"/>
      <w:lvlJc w:val="left"/>
      <w:pPr>
        <w:ind w:left="1726" w:hanging="284"/>
      </w:pPr>
      <w:rPr>
        <w:rFonts w:hint="default"/>
        <w:lang w:val="ru-RU" w:eastAsia="ru-RU" w:bidi="ru-RU"/>
      </w:rPr>
    </w:lvl>
    <w:lvl w:ilvl="2" w:tplc="2C4A635E">
      <w:numFmt w:val="bullet"/>
      <w:lvlText w:val="•"/>
      <w:lvlJc w:val="left"/>
      <w:pPr>
        <w:ind w:left="2773" w:hanging="284"/>
      </w:pPr>
      <w:rPr>
        <w:rFonts w:hint="default"/>
        <w:lang w:val="ru-RU" w:eastAsia="ru-RU" w:bidi="ru-RU"/>
      </w:rPr>
    </w:lvl>
    <w:lvl w:ilvl="3" w:tplc="78689BF2">
      <w:numFmt w:val="bullet"/>
      <w:lvlText w:val="•"/>
      <w:lvlJc w:val="left"/>
      <w:pPr>
        <w:ind w:left="3820" w:hanging="284"/>
      </w:pPr>
      <w:rPr>
        <w:rFonts w:hint="default"/>
        <w:lang w:val="ru-RU" w:eastAsia="ru-RU" w:bidi="ru-RU"/>
      </w:rPr>
    </w:lvl>
    <w:lvl w:ilvl="4" w:tplc="2D184424">
      <w:numFmt w:val="bullet"/>
      <w:lvlText w:val="•"/>
      <w:lvlJc w:val="left"/>
      <w:pPr>
        <w:ind w:left="4867" w:hanging="284"/>
      </w:pPr>
      <w:rPr>
        <w:rFonts w:hint="default"/>
        <w:lang w:val="ru-RU" w:eastAsia="ru-RU" w:bidi="ru-RU"/>
      </w:rPr>
    </w:lvl>
    <w:lvl w:ilvl="5" w:tplc="6A163F82">
      <w:numFmt w:val="bullet"/>
      <w:lvlText w:val="•"/>
      <w:lvlJc w:val="left"/>
      <w:pPr>
        <w:ind w:left="5914" w:hanging="284"/>
      </w:pPr>
      <w:rPr>
        <w:rFonts w:hint="default"/>
        <w:lang w:val="ru-RU" w:eastAsia="ru-RU" w:bidi="ru-RU"/>
      </w:rPr>
    </w:lvl>
    <w:lvl w:ilvl="6" w:tplc="E6AAC930">
      <w:numFmt w:val="bullet"/>
      <w:lvlText w:val="•"/>
      <w:lvlJc w:val="left"/>
      <w:pPr>
        <w:ind w:left="6960" w:hanging="284"/>
      </w:pPr>
      <w:rPr>
        <w:rFonts w:hint="default"/>
        <w:lang w:val="ru-RU" w:eastAsia="ru-RU" w:bidi="ru-RU"/>
      </w:rPr>
    </w:lvl>
    <w:lvl w:ilvl="7" w:tplc="C0120EF2">
      <w:numFmt w:val="bullet"/>
      <w:lvlText w:val="•"/>
      <w:lvlJc w:val="left"/>
      <w:pPr>
        <w:ind w:left="8007" w:hanging="284"/>
      </w:pPr>
      <w:rPr>
        <w:rFonts w:hint="default"/>
        <w:lang w:val="ru-RU" w:eastAsia="ru-RU" w:bidi="ru-RU"/>
      </w:rPr>
    </w:lvl>
    <w:lvl w:ilvl="8" w:tplc="B4081B2E">
      <w:numFmt w:val="bullet"/>
      <w:lvlText w:val="•"/>
      <w:lvlJc w:val="left"/>
      <w:pPr>
        <w:ind w:left="9054" w:hanging="284"/>
      </w:pPr>
      <w:rPr>
        <w:rFonts w:hint="default"/>
        <w:lang w:val="ru-RU" w:eastAsia="ru-RU" w:bidi="ru-RU"/>
      </w:rPr>
    </w:lvl>
  </w:abstractNum>
  <w:abstractNum w:abstractNumId="93" w15:restartNumberingAfterBreak="0">
    <w:nsid w:val="3DDC66F3"/>
    <w:multiLevelType w:val="hybridMultilevel"/>
    <w:tmpl w:val="80A001D0"/>
    <w:styleLink w:val="16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15:restartNumberingAfterBreak="0">
    <w:nsid w:val="3E4A59A4"/>
    <w:multiLevelType w:val="hybridMultilevel"/>
    <w:tmpl w:val="46C44242"/>
    <w:lvl w:ilvl="0" w:tplc="E5407672">
      <w:start w:val="1"/>
      <w:numFmt w:val="bullet"/>
      <w:lvlText w:val=""/>
      <w:lvlJc w:val="left"/>
      <w:pPr>
        <w:ind w:left="1429" w:hanging="360"/>
      </w:pPr>
      <w:rPr>
        <w:rFonts w:ascii="Symbol" w:hAnsi="Symbol" w:hint="default"/>
      </w:rPr>
    </w:lvl>
    <w:lvl w:ilvl="1" w:tplc="E540767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E993F2E"/>
    <w:multiLevelType w:val="hybridMultilevel"/>
    <w:tmpl w:val="C6AE8DC4"/>
    <w:styleLink w:val="331"/>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6" w15:restartNumberingAfterBreak="0">
    <w:nsid w:val="3EE815C0"/>
    <w:multiLevelType w:val="hybridMultilevel"/>
    <w:tmpl w:val="300CA468"/>
    <w:styleLink w:val="401"/>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7" w15:restartNumberingAfterBreak="0">
    <w:nsid w:val="403C7E6F"/>
    <w:multiLevelType w:val="hybridMultilevel"/>
    <w:tmpl w:val="8020C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2074806"/>
    <w:multiLevelType w:val="hybridMultilevel"/>
    <w:tmpl w:val="896A3692"/>
    <w:styleLink w:val="601"/>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9" w15:restartNumberingAfterBreak="0">
    <w:nsid w:val="42587762"/>
    <w:multiLevelType w:val="hybridMultilevel"/>
    <w:tmpl w:val="FC68C49E"/>
    <w:lvl w:ilvl="0" w:tplc="3EAA9238">
      <w:start w:val="3"/>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0" w15:restartNumberingAfterBreak="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01" w15:restartNumberingAfterBreak="0">
    <w:nsid w:val="42DC3BB7"/>
    <w:multiLevelType w:val="hybridMultilevel"/>
    <w:tmpl w:val="388834F2"/>
    <w:styleLink w:val="581"/>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2" w15:restartNumberingAfterBreak="0">
    <w:nsid w:val="43D32CE2"/>
    <w:multiLevelType w:val="hybridMultilevel"/>
    <w:tmpl w:val="44D27EE2"/>
    <w:styleLink w:val="751"/>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3" w15:restartNumberingAfterBreak="0">
    <w:nsid w:val="43F54AAD"/>
    <w:multiLevelType w:val="hybridMultilevel"/>
    <w:tmpl w:val="01BAA772"/>
    <w:styleLink w:val="631"/>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15:restartNumberingAfterBreak="0">
    <w:nsid w:val="445710DC"/>
    <w:multiLevelType w:val="hybridMultilevel"/>
    <w:tmpl w:val="2F38FFF4"/>
    <w:lvl w:ilvl="0" w:tplc="04190017">
      <w:start w:val="1"/>
      <w:numFmt w:val="lowerLetter"/>
      <w:lvlText w:val="%1)"/>
      <w:lvlJc w:val="left"/>
      <w:pPr>
        <w:ind w:left="1429" w:hanging="360"/>
      </w:pPr>
    </w:lvl>
    <w:lvl w:ilvl="1" w:tplc="99F23F7C">
      <w:start w:val="1"/>
      <w:numFmt w:val="decimal"/>
      <w:lvlText w:val="%2)"/>
      <w:lvlJc w:val="left"/>
      <w:pPr>
        <w:ind w:left="2149" w:hanging="360"/>
      </w:pPr>
      <w:rPr>
        <w:rFonts w:hint="default"/>
      </w:rPr>
    </w:lvl>
    <w:lvl w:ilvl="2" w:tplc="1A1AA446">
      <w:start w:val="1"/>
      <w:numFmt w:val="bullet"/>
      <w:lvlText w:val=""/>
      <w:lvlJc w:val="left"/>
      <w:pPr>
        <w:ind w:left="3049" w:hanging="36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15:restartNumberingAfterBreak="0">
    <w:nsid w:val="445836FD"/>
    <w:multiLevelType w:val="hybridMultilevel"/>
    <w:tmpl w:val="EA5EA8A4"/>
    <w:lvl w:ilvl="0" w:tplc="01768286">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15:restartNumberingAfterBreak="0">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07" w15:restartNumberingAfterBreak="0">
    <w:nsid w:val="44F11087"/>
    <w:multiLevelType w:val="hybridMultilevel"/>
    <w:tmpl w:val="76064980"/>
    <w:styleLink w:val="251"/>
    <w:lvl w:ilvl="0" w:tplc="199CFD7E">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8" w15:restartNumberingAfterBreak="0">
    <w:nsid w:val="459F31AE"/>
    <w:multiLevelType w:val="hybridMultilevel"/>
    <w:tmpl w:val="9C8E5AB0"/>
    <w:styleLink w:val="List01"/>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15:restartNumberingAfterBreak="0">
    <w:nsid w:val="45B27784"/>
    <w:multiLevelType w:val="hybridMultilevel"/>
    <w:tmpl w:val="88FA8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6712FA4"/>
    <w:multiLevelType w:val="hybridMultilevel"/>
    <w:tmpl w:val="F8E62ED6"/>
    <w:lvl w:ilvl="0" w:tplc="17AC677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15:restartNumberingAfterBreak="0">
    <w:nsid w:val="46D344E2"/>
    <w:multiLevelType w:val="hybridMultilevel"/>
    <w:tmpl w:val="C8A62D4E"/>
    <w:styleLink w:val="901"/>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2" w15:restartNumberingAfterBreak="0">
    <w:nsid w:val="472C23EC"/>
    <w:multiLevelType w:val="hybridMultilevel"/>
    <w:tmpl w:val="79123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7F72364"/>
    <w:multiLevelType w:val="hybridMultilevel"/>
    <w:tmpl w:val="B4A84196"/>
    <w:styleLink w:val="621"/>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4" w15:restartNumberingAfterBreak="0">
    <w:nsid w:val="488F6CEF"/>
    <w:multiLevelType w:val="hybridMultilevel"/>
    <w:tmpl w:val="9EB27B46"/>
    <w:styleLink w:val="791"/>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8AB1E20"/>
    <w:multiLevelType w:val="hybridMultilevel"/>
    <w:tmpl w:val="C3D679D0"/>
    <w:styleLink w:val="18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15:restartNumberingAfterBreak="0">
    <w:nsid w:val="4A02674A"/>
    <w:multiLevelType w:val="hybridMultilevel"/>
    <w:tmpl w:val="BA8ABF02"/>
    <w:styleLink w:val="WWNum21"/>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15:restartNumberingAfterBreak="0">
    <w:nsid w:val="4A364BFB"/>
    <w:multiLevelType w:val="hybridMultilevel"/>
    <w:tmpl w:val="4D508346"/>
    <w:styleLink w:val="661"/>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8" w15:restartNumberingAfterBreak="0">
    <w:nsid w:val="4A7A75CA"/>
    <w:multiLevelType w:val="multilevel"/>
    <w:tmpl w:val="1C181906"/>
    <w:styleLink w:val="271"/>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19" w15:restartNumberingAfterBreak="0">
    <w:nsid w:val="4B1E03BF"/>
    <w:multiLevelType w:val="hybridMultilevel"/>
    <w:tmpl w:val="C9AE9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B303412"/>
    <w:multiLevelType w:val="hybridMultilevel"/>
    <w:tmpl w:val="A6B05F14"/>
    <w:styleLink w:val="410"/>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15:restartNumberingAfterBreak="0">
    <w:nsid w:val="4C1F0D54"/>
    <w:multiLevelType w:val="hybridMultilevel"/>
    <w:tmpl w:val="EBDCFB48"/>
    <w:styleLink w:val="310"/>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15:restartNumberingAfterBreak="0">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3" w15:restartNumberingAfterBreak="0">
    <w:nsid w:val="4DA57DEB"/>
    <w:multiLevelType w:val="hybridMultilevel"/>
    <w:tmpl w:val="D16CD5CC"/>
    <w:styleLink w:val="List151"/>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4" w15:restartNumberingAfterBreak="0">
    <w:nsid w:val="4EFE2B8D"/>
    <w:multiLevelType w:val="hybridMultilevel"/>
    <w:tmpl w:val="FD0C6976"/>
    <w:styleLink w:val="71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5" w15:restartNumberingAfterBreak="0">
    <w:nsid w:val="4F9604EA"/>
    <w:multiLevelType w:val="hybridMultilevel"/>
    <w:tmpl w:val="82A20C06"/>
    <w:styleLink w:val="611"/>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6" w15:restartNumberingAfterBreak="0">
    <w:nsid w:val="50116138"/>
    <w:multiLevelType w:val="hybridMultilevel"/>
    <w:tmpl w:val="B7302FFC"/>
    <w:styleLink w:val="731"/>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15:restartNumberingAfterBreak="0">
    <w:nsid w:val="50422F2F"/>
    <w:multiLevelType w:val="hybridMultilevel"/>
    <w:tmpl w:val="9FA4D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29" w15:restartNumberingAfterBreak="0">
    <w:nsid w:val="512304BE"/>
    <w:multiLevelType w:val="hybridMultilevel"/>
    <w:tmpl w:val="3A98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51987478"/>
    <w:multiLevelType w:val="hybridMultilevel"/>
    <w:tmpl w:val="F46C5DAE"/>
    <w:styleLink w:val="91"/>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1" w15:restartNumberingAfterBreak="0">
    <w:nsid w:val="519E72BC"/>
    <w:multiLevelType w:val="hybridMultilevel"/>
    <w:tmpl w:val="BF466B44"/>
    <w:styleLink w:val="861"/>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2"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3" w15:restartNumberingAfterBreak="0">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4" w15:restartNumberingAfterBreak="0">
    <w:nsid w:val="54DE1329"/>
    <w:multiLevelType w:val="hybridMultilevel"/>
    <w:tmpl w:val="C8700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54FD2951"/>
    <w:multiLevelType w:val="hybridMultilevel"/>
    <w:tmpl w:val="6F4C58F6"/>
    <w:styleLink w:val="761"/>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36" w15:restartNumberingAfterBreak="0">
    <w:nsid w:val="56426464"/>
    <w:multiLevelType w:val="hybridMultilevel"/>
    <w:tmpl w:val="23B8C052"/>
    <w:styleLink w:val="201"/>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7" w15:restartNumberingAfterBreak="0">
    <w:nsid w:val="5716222A"/>
    <w:multiLevelType w:val="hybridMultilevel"/>
    <w:tmpl w:val="18D89A0C"/>
    <w:lvl w:ilvl="0" w:tplc="93246AA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740771F"/>
    <w:multiLevelType w:val="hybridMultilevel"/>
    <w:tmpl w:val="7D3CD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581270C3"/>
    <w:multiLevelType w:val="hybridMultilevel"/>
    <w:tmpl w:val="897A8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8130891"/>
    <w:multiLevelType w:val="hybridMultilevel"/>
    <w:tmpl w:val="8738D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15:restartNumberingAfterBreak="0">
    <w:nsid w:val="58DC2EA6"/>
    <w:multiLevelType w:val="hybridMultilevel"/>
    <w:tmpl w:val="223E1CE2"/>
    <w:styleLink w:val="841"/>
    <w:lvl w:ilvl="0" w:tplc="6EE851E2">
      <w:start w:val="1"/>
      <w:numFmt w:val="bullet"/>
      <w:pStyle w:val="2"/>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3" w15:restartNumberingAfterBreak="0">
    <w:nsid w:val="58EB0297"/>
    <w:multiLevelType w:val="hybridMultilevel"/>
    <w:tmpl w:val="F7F03544"/>
    <w:styleLink w:val="451"/>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4" w15:restartNumberingAfterBreak="0">
    <w:nsid w:val="59253B8F"/>
    <w:multiLevelType w:val="hybridMultilevel"/>
    <w:tmpl w:val="48B6BC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15:restartNumberingAfterBreak="0">
    <w:nsid w:val="59EC6940"/>
    <w:multiLevelType w:val="hybridMultilevel"/>
    <w:tmpl w:val="3EDA960C"/>
    <w:lvl w:ilvl="0" w:tplc="6A14F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B2D22F8"/>
    <w:multiLevelType w:val="hybridMultilevel"/>
    <w:tmpl w:val="57FA74E4"/>
    <w:styleLink w:val="WWNum61"/>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7" w15:restartNumberingAfterBreak="0">
    <w:nsid w:val="5B964281"/>
    <w:multiLevelType w:val="hybridMultilevel"/>
    <w:tmpl w:val="3E4A1C8A"/>
    <w:styleLink w:val="141"/>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48" w15:restartNumberingAfterBreak="0">
    <w:nsid w:val="5BB32DA8"/>
    <w:multiLevelType w:val="hybridMultilevel"/>
    <w:tmpl w:val="7A00DEB4"/>
    <w:styleLink w:val="List231"/>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9" w15:restartNumberingAfterBreak="0">
    <w:nsid w:val="5DFD06DC"/>
    <w:multiLevelType w:val="hybridMultilevel"/>
    <w:tmpl w:val="6240C8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15:restartNumberingAfterBreak="0">
    <w:nsid w:val="5EDA12CD"/>
    <w:multiLevelType w:val="hybridMultilevel"/>
    <w:tmpl w:val="DDD4A484"/>
    <w:styleLink w:val="641"/>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F5166FB"/>
    <w:multiLevelType w:val="hybridMultilevel"/>
    <w:tmpl w:val="DC5A1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601D140A"/>
    <w:multiLevelType w:val="hybridMultilevel"/>
    <w:tmpl w:val="F8A45358"/>
    <w:styleLink w:val="591"/>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3" w15:restartNumberingAfterBreak="0">
    <w:nsid w:val="6028344F"/>
    <w:multiLevelType w:val="hybridMultilevel"/>
    <w:tmpl w:val="DA8CC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60EE4D9E"/>
    <w:multiLevelType w:val="hybridMultilevel"/>
    <w:tmpl w:val="DE82D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611F3D1E"/>
    <w:multiLevelType w:val="hybridMultilevel"/>
    <w:tmpl w:val="EFF2A284"/>
    <w:styleLink w:val="421"/>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56" w15:restartNumberingAfterBreak="0">
    <w:nsid w:val="613F6E0E"/>
    <w:multiLevelType w:val="hybridMultilevel"/>
    <w:tmpl w:val="5C2EEC3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1EB38D6"/>
    <w:multiLevelType w:val="hybridMultilevel"/>
    <w:tmpl w:val="6242ECE6"/>
    <w:styleLink w:val="801"/>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8" w15:restartNumberingAfterBreak="0">
    <w:nsid w:val="620347F0"/>
    <w:multiLevelType w:val="multilevel"/>
    <w:tmpl w:val="555E8DA2"/>
    <w:styleLink w:val="491"/>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59" w15:restartNumberingAfterBreak="0">
    <w:nsid w:val="625F2D30"/>
    <w:multiLevelType w:val="multilevel"/>
    <w:tmpl w:val="8BA0DAA4"/>
    <w:styleLink w:val="List15"/>
    <w:lvl w:ilvl="0">
      <w:numFmt w:val="bullet"/>
      <w:lvlText w:val="•"/>
      <w:lvlJc w:val="left"/>
      <w:pPr>
        <w:tabs>
          <w:tab w:val="num" w:pos="360"/>
        </w:tabs>
        <w:ind w:left="36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60" w15:restartNumberingAfterBreak="0">
    <w:nsid w:val="638003CD"/>
    <w:multiLevelType w:val="hybridMultilevel"/>
    <w:tmpl w:val="1414C2F8"/>
    <w:styleLink w:val="110"/>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1" w15:restartNumberingAfterBreak="0">
    <w:nsid w:val="64E55F24"/>
    <w:multiLevelType w:val="hybridMultilevel"/>
    <w:tmpl w:val="8D380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655237CD"/>
    <w:multiLevelType w:val="hybridMultilevel"/>
    <w:tmpl w:val="169CD4EA"/>
    <w:styleLink w:val="741"/>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81665A2"/>
    <w:multiLevelType w:val="hybridMultilevel"/>
    <w:tmpl w:val="DB12D4D4"/>
    <w:styleLink w:val="341"/>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15:restartNumberingAfterBreak="0">
    <w:nsid w:val="68A26BF2"/>
    <w:multiLevelType w:val="hybridMultilevel"/>
    <w:tmpl w:val="D97E2E7C"/>
    <w:styleLink w:val="811"/>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65" w15:restartNumberingAfterBreak="0">
    <w:nsid w:val="68B24D01"/>
    <w:multiLevelType w:val="hybridMultilevel"/>
    <w:tmpl w:val="7BDC3960"/>
    <w:lvl w:ilvl="0" w:tplc="6A14F6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8B93BF1"/>
    <w:multiLevelType w:val="hybridMultilevel"/>
    <w:tmpl w:val="9236B26C"/>
    <w:lvl w:ilvl="0" w:tplc="57527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68" w15:restartNumberingAfterBreak="0">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69" w15:restartNumberingAfterBreak="0">
    <w:nsid w:val="6BB12B48"/>
    <w:multiLevelType w:val="hybridMultilevel"/>
    <w:tmpl w:val="5E986558"/>
    <w:styleLink w:val="431"/>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0" w15:restartNumberingAfterBreak="0">
    <w:nsid w:val="6CA13E15"/>
    <w:multiLevelType w:val="hybridMultilevel"/>
    <w:tmpl w:val="FE3E190C"/>
    <w:styleLink w:val="361"/>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1" w15:restartNumberingAfterBreak="0">
    <w:nsid w:val="6EA8617E"/>
    <w:multiLevelType w:val="hybridMultilevel"/>
    <w:tmpl w:val="D9E6D272"/>
    <w:styleLink w:val="831"/>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2" w15:restartNumberingAfterBreak="0">
    <w:nsid w:val="700258AB"/>
    <w:multiLevelType w:val="hybridMultilevel"/>
    <w:tmpl w:val="A6DE3640"/>
    <w:styleLink w:val="721"/>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73" w15:restartNumberingAfterBreak="0">
    <w:nsid w:val="70314FE6"/>
    <w:multiLevelType w:val="hybridMultilevel"/>
    <w:tmpl w:val="FD72C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705F30BC"/>
    <w:multiLevelType w:val="hybridMultilevel"/>
    <w:tmpl w:val="9D44A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724F0D58"/>
    <w:multiLevelType w:val="hybridMultilevel"/>
    <w:tmpl w:val="C56AF2F8"/>
    <w:lvl w:ilvl="0" w:tplc="6B56258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76" w15:restartNumberingAfterBreak="0">
    <w:nsid w:val="754108CC"/>
    <w:multiLevelType w:val="hybridMultilevel"/>
    <w:tmpl w:val="3AAAD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755047FD"/>
    <w:multiLevelType w:val="hybridMultilevel"/>
    <w:tmpl w:val="11F2B8A0"/>
    <w:styleLink w:val="171"/>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8" w15:restartNumberingAfterBreak="0">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79" w15:restartNumberingAfterBreak="0">
    <w:nsid w:val="75DA7435"/>
    <w:multiLevelType w:val="hybridMultilevel"/>
    <w:tmpl w:val="D2165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769F713F"/>
    <w:multiLevelType w:val="hybridMultilevel"/>
    <w:tmpl w:val="8A78C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7B94E1A"/>
    <w:multiLevelType w:val="multilevel"/>
    <w:tmpl w:val="4B38F172"/>
    <w:styleLink w:val="List10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82" w15:restartNumberingAfterBreak="0">
    <w:nsid w:val="788A076E"/>
    <w:multiLevelType w:val="hybridMultilevel"/>
    <w:tmpl w:val="52CE4378"/>
    <w:styleLink w:val="710"/>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3" w15:restartNumberingAfterBreak="0">
    <w:nsid w:val="78FB7715"/>
    <w:multiLevelType w:val="hybridMultilevel"/>
    <w:tmpl w:val="68F27E32"/>
    <w:styleLink w:val="311"/>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4"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5" w15:restartNumberingAfterBreak="0">
    <w:nsid w:val="793941B8"/>
    <w:multiLevelType w:val="hybridMultilevel"/>
    <w:tmpl w:val="CD643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79B14F8E"/>
    <w:multiLevelType w:val="hybridMultilevel"/>
    <w:tmpl w:val="5F2C7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7A090E03"/>
    <w:multiLevelType w:val="hybridMultilevel"/>
    <w:tmpl w:val="6D523C60"/>
    <w:styleLink w:val="521"/>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8" w15:restartNumberingAfterBreak="0">
    <w:nsid w:val="7A281671"/>
    <w:multiLevelType w:val="hybridMultilevel"/>
    <w:tmpl w:val="591028C8"/>
    <w:styleLink w:val="List181"/>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89" w15:restartNumberingAfterBreak="0">
    <w:nsid w:val="7AB71C77"/>
    <w:multiLevelType w:val="hybridMultilevel"/>
    <w:tmpl w:val="DC400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91" w15:restartNumberingAfterBreak="0">
    <w:nsid w:val="7C5C32F2"/>
    <w:multiLevelType w:val="hybridMultilevel"/>
    <w:tmpl w:val="5C06B324"/>
    <w:styleLink w:val="681"/>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2" w15:restartNumberingAfterBreak="0">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93" w15:restartNumberingAfterBreak="0">
    <w:nsid w:val="7D7544B9"/>
    <w:multiLevelType w:val="hybridMultilevel"/>
    <w:tmpl w:val="559EF250"/>
    <w:styleLink w:val="List201"/>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4" w15:restartNumberingAfterBreak="0">
    <w:nsid w:val="7DC1238C"/>
    <w:multiLevelType w:val="hybridMultilevel"/>
    <w:tmpl w:val="DEE20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7DC70148"/>
    <w:multiLevelType w:val="multilevel"/>
    <w:tmpl w:val="4D0660CA"/>
    <w:styleLink w:val="411"/>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96" w15:restartNumberingAfterBreak="0">
    <w:nsid w:val="7F4723B8"/>
    <w:multiLevelType w:val="hybridMultilevel"/>
    <w:tmpl w:val="3118B3CE"/>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F594455"/>
    <w:multiLevelType w:val="hybridMultilevel"/>
    <w:tmpl w:val="50041E76"/>
    <w:styleLink w:val="301"/>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8" w15:restartNumberingAfterBreak="0">
    <w:nsid w:val="7FB33E94"/>
    <w:multiLevelType w:val="hybridMultilevel"/>
    <w:tmpl w:val="EC261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7FCB6389"/>
    <w:multiLevelType w:val="hybridMultilevel"/>
    <w:tmpl w:val="98CC6BAC"/>
    <w:styleLink w:val="List161"/>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90"/>
  </w:num>
  <w:num w:numId="2">
    <w:abstractNumId w:val="192"/>
  </w:num>
  <w:num w:numId="3">
    <w:abstractNumId w:val="50"/>
  </w:num>
  <w:num w:numId="4">
    <w:abstractNumId w:val="167"/>
  </w:num>
  <w:num w:numId="5">
    <w:abstractNumId w:val="178"/>
  </w:num>
  <w:num w:numId="6">
    <w:abstractNumId w:val="76"/>
  </w:num>
  <w:num w:numId="7">
    <w:abstractNumId w:val="100"/>
  </w:num>
  <w:num w:numId="8">
    <w:abstractNumId w:val="159"/>
  </w:num>
  <w:num w:numId="9">
    <w:abstractNumId w:val="60"/>
  </w:num>
  <w:num w:numId="10">
    <w:abstractNumId w:val="128"/>
  </w:num>
  <w:num w:numId="11">
    <w:abstractNumId w:val="58"/>
  </w:num>
  <w:num w:numId="12">
    <w:abstractNumId w:val="106"/>
  </w:num>
  <w:num w:numId="13">
    <w:abstractNumId w:val="40"/>
  </w:num>
  <w:num w:numId="14">
    <w:abstractNumId w:val="168"/>
  </w:num>
  <w:num w:numId="15">
    <w:abstractNumId w:val="54"/>
  </w:num>
  <w:num w:numId="16">
    <w:abstractNumId w:val="25"/>
  </w:num>
  <w:num w:numId="17">
    <w:abstractNumId w:val="133"/>
  </w:num>
  <w:num w:numId="18">
    <w:abstractNumId w:val="122"/>
  </w:num>
  <w:num w:numId="19">
    <w:abstractNumId w:val="32"/>
  </w:num>
  <w:num w:numId="20">
    <w:abstractNumId w:val="71"/>
  </w:num>
  <w:num w:numId="21">
    <w:abstractNumId w:val="30"/>
  </w:num>
  <w:num w:numId="22">
    <w:abstractNumId w:val="152"/>
  </w:num>
  <w:num w:numId="23">
    <w:abstractNumId w:val="45"/>
  </w:num>
  <w:num w:numId="24">
    <w:abstractNumId w:val="107"/>
  </w:num>
  <w:num w:numId="25">
    <w:abstractNumId w:val="85"/>
    <w:lvlOverride w:ilvl="0">
      <w:lvl w:ilvl="0">
        <w:start w:val="1"/>
        <w:numFmt w:val="decimal"/>
        <w:pStyle w:val="a1"/>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55"/>
  </w:num>
  <w:num w:numId="27">
    <w:abstractNumId w:val="147"/>
  </w:num>
  <w:num w:numId="28">
    <w:abstractNumId w:val="96"/>
  </w:num>
  <w:num w:numId="29">
    <w:abstractNumId w:val="125"/>
  </w:num>
  <w:num w:numId="30">
    <w:abstractNumId w:val="98"/>
  </w:num>
  <w:num w:numId="31">
    <w:abstractNumId w:val="90"/>
  </w:num>
  <w:num w:numId="32">
    <w:abstractNumId w:val="28"/>
  </w:num>
  <w:num w:numId="33">
    <w:abstractNumId w:val="29"/>
  </w:num>
  <w:num w:numId="34">
    <w:abstractNumId w:val="9"/>
  </w:num>
  <w:num w:numId="35">
    <w:abstractNumId w:val="157"/>
  </w:num>
  <w:num w:numId="36">
    <w:abstractNumId w:val="68"/>
  </w:num>
  <w:num w:numId="37">
    <w:abstractNumId w:val="44"/>
  </w:num>
  <w:num w:numId="38">
    <w:abstractNumId w:val="51"/>
  </w:num>
  <w:num w:numId="39">
    <w:abstractNumId w:val="19"/>
  </w:num>
  <w:num w:numId="40">
    <w:abstractNumId w:val="171"/>
  </w:num>
  <w:num w:numId="41">
    <w:abstractNumId w:val="23"/>
  </w:num>
  <w:num w:numId="42">
    <w:abstractNumId w:val="88"/>
  </w:num>
  <w:num w:numId="43">
    <w:abstractNumId w:val="197"/>
  </w:num>
  <w:num w:numId="44">
    <w:abstractNumId w:val="148"/>
  </w:num>
  <w:num w:numId="45">
    <w:abstractNumId w:val="5"/>
  </w:num>
  <w:num w:numId="46">
    <w:abstractNumId w:val="143"/>
  </w:num>
  <w:num w:numId="47">
    <w:abstractNumId w:val="177"/>
  </w:num>
  <w:num w:numId="48">
    <w:abstractNumId w:val="120"/>
  </w:num>
  <w:num w:numId="49">
    <w:abstractNumId w:val="73"/>
  </w:num>
  <w:num w:numId="50">
    <w:abstractNumId w:val="38"/>
  </w:num>
  <w:num w:numId="51">
    <w:abstractNumId w:val="115"/>
  </w:num>
  <w:num w:numId="52">
    <w:abstractNumId w:val="83"/>
  </w:num>
  <w:num w:numId="53">
    <w:abstractNumId w:val="193"/>
  </w:num>
  <w:num w:numId="54">
    <w:abstractNumId w:val="187"/>
  </w:num>
  <w:num w:numId="55">
    <w:abstractNumId w:val="199"/>
  </w:num>
  <w:num w:numId="56">
    <w:abstractNumId w:val="158"/>
  </w:num>
  <w:num w:numId="57">
    <w:abstractNumId w:val="116"/>
  </w:num>
  <w:num w:numId="58">
    <w:abstractNumId w:val="80"/>
  </w:num>
  <w:num w:numId="59">
    <w:abstractNumId w:val="191"/>
  </w:num>
  <w:num w:numId="60">
    <w:abstractNumId w:val="10"/>
  </w:num>
  <w:num w:numId="61">
    <w:abstractNumId w:val="93"/>
  </w:num>
  <w:num w:numId="62">
    <w:abstractNumId w:val="8"/>
  </w:num>
  <w:num w:numId="63">
    <w:abstractNumId w:val="160"/>
  </w:num>
  <w:num w:numId="64">
    <w:abstractNumId w:val="69"/>
  </w:num>
  <w:num w:numId="65">
    <w:abstractNumId w:val="43"/>
  </w:num>
  <w:num w:numId="66">
    <w:abstractNumId w:val="75"/>
  </w:num>
  <w:num w:numId="67">
    <w:abstractNumId w:val="52"/>
  </w:num>
  <w:num w:numId="68">
    <w:abstractNumId w:val="20"/>
  </w:num>
  <w:num w:numId="69">
    <w:abstractNumId w:val="61"/>
  </w:num>
  <w:num w:numId="70">
    <w:abstractNumId w:val="34"/>
  </w:num>
  <w:num w:numId="71">
    <w:abstractNumId w:val="16"/>
  </w:num>
  <w:num w:numId="72">
    <w:abstractNumId w:val="59"/>
  </w:num>
  <w:num w:numId="73">
    <w:abstractNumId w:val="195"/>
  </w:num>
  <w:num w:numId="74">
    <w:abstractNumId w:val="4"/>
  </w:num>
  <w:num w:numId="75">
    <w:abstractNumId w:val="77"/>
  </w:num>
  <w:num w:numId="76">
    <w:abstractNumId w:val="66"/>
  </w:num>
  <w:num w:numId="77">
    <w:abstractNumId w:val="103"/>
  </w:num>
  <w:num w:numId="78">
    <w:abstractNumId w:val="113"/>
  </w:num>
  <w:num w:numId="79">
    <w:abstractNumId w:val="3"/>
  </w:num>
  <w:num w:numId="80">
    <w:abstractNumId w:val="14"/>
  </w:num>
  <w:num w:numId="81">
    <w:abstractNumId w:val="11"/>
  </w:num>
  <w:num w:numId="82">
    <w:abstractNumId w:val="102"/>
  </w:num>
  <w:num w:numId="83">
    <w:abstractNumId w:val="101"/>
  </w:num>
  <w:num w:numId="84">
    <w:abstractNumId w:val="183"/>
  </w:num>
  <w:num w:numId="85">
    <w:abstractNumId w:val="36"/>
  </w:num>
  <w:num w:numId="86">
    <w:abstractNumId w:val="135"/>
  </w:num>
  <w:num w:numId="87">
    <w:abstractNumId w:val="146"/>
  </w:num>
  <w:num w:numId="88">
    <w:abstractNumId w:val="65"/>
  </w:num>
  <w:num w:numId="89">
    <w:abstractNumId w:val="164"/>
  </w:num>
  <w:num w:numId="90">
    <w:abstractNumId w:val="1"/>
  </w:num>
  <w:num w:numId="91">
    <w:abstractNumId w:val="124"/>
  </w:num>
  <w:num w:numId="92">
    <w:abstractNumId w:val="130"/>
  </w:num>
  <w:num w:numId="93">
    <w:abstractNumId w:val="188"/>
  </w:num>
  <w:num w:numId="94">
    <w:abstractNumId w:val="172"/>
  </w:num>
  <w:num w:numId="95">
    <w:abstractNumId w:val="111"/>
  </w:num>
  <w:num w:numId="96">
    <w:abstractNumId w:val="117"/>
  </w:num>
  <w:num w:numId="97">
    <w:abstractNumId w:val="49"/>
  </w:num>
  <w:num w:numId="98">
    <w:abstractNumId w:val="6"/>
  </w:num>
  <w:num w:numId="99">
    <w:abstractNumId w:val="182"/>
  </w:num>
  <w:num w:numId="100">
    <w:abstractNumId w:val="24"/>
  </w:num>
  <w:num w:numId="101">
    <w:abstractNumId w:val="121"/>
  </w:num>
  <w:num w:numId="102">
    <w:abstractNumId w:val="27"/>
  </w:num>
  <w:num w:numId="103">
    <w:abstractNumId w:val="31"/>
  </w:num>
  <w:num w:numId="104">
    <w:abstractNumId w:val="170"/>
  </w:num>
  <w:num w:numId="105">
    <w:abstractNumId w:val="123"/>
  </w:num>
  <w:num w:numId="106">
    <w:abstractNumId w:val="169"/>
  </w:num>
  <w:num w:numId="107">
    <w:abstractNumId w:val="79"/>
  </w:num>
  <w:num w:numId="108">
    <w:abstractNumId w:val="181"/>
  </w:num>
  <w:num w:numId="109">
    <w:abstractNumId w:val="64"/>
  </w:num>
  <w:num w:numId="110">
    <w:abstractNumId w:val="131"/>
  </w:num>
  <w:num w:numId="111">
    <w:abstractNumId w:val="142"/>
  </w:num>
  <w:num w:numId="11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62"/>
  </w:num>
  <w:num w:numId="114">
    <w:abstractNumId w:val="118"/>
  </w:num>
  <w:num w:numId="115">
    <w:abstractNumId w:val="63"/>
  </w:num>
  <w:num w:numId="116">
    <w:abstractNumId w:val="42"/>
  </w:num>
  <w:num w:numId="117">
    <w:abstractNumId w:val="114"/>
  </w:num>
  <w:num w:numId="118">
    <w:abstractNumId w:val="150"/>
  </w:num>
  <w:num w:numId="119">
    <w:abstractNumId w:val="163"/>
  </w:num>
  <w:num w:numId="120">
    <w:abstractNumId w:val="126"/>
  </w:num>
  <w:num w:numId="121">
    <w:abstractNumId w:val="108"/>
  </w:num>
  <w:num w:numId="122">
    <w:abstractNumId w:val="91"/>
    <w:lvlOverride w:ilvl="0">
      <w:startOverride w:val="1"/>
    </w:lvlOverride>
  </w:num>
  <w:num w:numId="123">
    <w:abstractNumId w:val="18"/>
  </w:num>
  <w:num w:numId="124">
    <w:abstractNumId w:val="95"/>
  </w:num>
  <w:num w:numId="125">
    <w:abstractNumId w:val="15"/>
  </w:num>
  <w:num w:numId="126">
    <w:abstractNumId w:val="33"/>
  </w:num>
  <w:num w:numId="127">
    <w:abstractNumId w:val="47"/>
  </w:num>
  <w:num w:numId="128">
    <w:abstractNumId w:val="21"/>
  </w:num>
  <w:num w:numId="129">
    <w:abstractNumId w:val="35"/>
  </w:num>
  <w:num w:numId="130">
    <w:abstractNumId w:val="39"/>
  </w:num>
  <w:num w:numId="131">
    <w:abstractNumId w:val="132"/>
  </w:num>
  <w:num w:numId="132">
    <w:abstractNumId w:val="74"/>
  </w:num>
  <w:num w:numId="133">
    <w:abstractNumId w:val="82"/>
  </w:num>
  <w:num w:numId="134">
    <w:abstractNumId w:val="94"/>
  </w:num>
  <w:num w:numId="135">
    <w:abstractNumId w:val="70"/>
  </w:num>
  <w:num w:numId="136">
    <w:abstractNumId w:val="22"/>
  </w:num>
  <w:num w:numId="137">
    <w:abstractNumId w:val="166"/>
  </w:num>
  <w:num w:numId="138">
    <w:abstractNumId w:val="104"/>
  </w:num>
  <w:num w:numId="139">
    <w:abstractNumId w:val="56"/>
  </w:num>
  <w:num w:numId="140">
    <w:abstractNumId w:val="10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75"/>
  </w:num>
  <w:num w:numId="142">
    <w:abstractNumId w:val="62"/>
  </w:num>
  <w:num w:numId="143">
    <w:abstractNumId w:val="144"/>
  </w:num>
  <w:num w:numId="144">
    <w:abstractNumId w:val="196"/>
  </w:num>
  <w:num w:numId="145">
    <w:abstractNumId w:val="137"/>
  </w:num>
  <w:num w:numId="146">
    <w:abstractNumId w:val="54"/>
  </w:num>
  <w:num w:numId="147">
    <w:abstractNumId w:val="13"/>
  </w:num>
  <w:num w:numId="148">
    <w:abstractNumId w:val="85"/>
  </w:num>
  <w:num w:numId="149">
    <w:abstractNumId w:val="91"/>
  </w:num>
  <w:num w:numId="150">
    <w:abstractNumId w:val="136"/>
  </w:num>
  <w:num w:numId="151">
    <w:abstractNumId w:val="156"/>
  </w:num>
  <w:num w:numId="152">
    <w:abstractNumId w:val="114"/>
  </w:num>
  <w:num w:numId="153">
    <w:abstractNumId w:val="163"/>
  </w:num>
  <w:num w:numId="154">
    <w:abstractNumId w:val="150"/>
  </w:num>
  <w:num w:numId="155">
    <w:abstractNumId w:val="114"/>
  </w:num>
  <w:num w:numId="156">
    <w:abstractNumId w:val="163"/>
  </w:num>
  <w:num w:numId="157">
    <w:abstractNumId w:val="184"/>
  </w:num>
  <w:num w:numId="158">
    <w:abstractNumId w:val="47"/>
  </w:num>
  <w:num w:numId="159">
    <w:abstractNumId w:val="33"/>
  </w:num>
  <w:num w:numId="160">
    <w:abstractNumId w:val="141"/>
  </w:num>
  <w:num w:numId="161">
    <w:abstractNumId w:val="15"/>
  </w:num>
  <w:num w:numId="16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26"/>
  </w:num>
  <w:num w:numId="164">
    <w:abstractNumId w:val="18"/>
  </w:num>
  <w:num w:numId="165">
    <w:abstractNumId w:val="108"/>
  </w:num>
  <w:num w:numId="166">
    <w:abstractNumId w:val="145"/>
  </w:num>
  <w:num w:numId="167">
    <w:abstractNumId w:val="165"/>
  </w:num>
  <w:num w:numId="16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9"/>
  </w:num>
  <w:num w:numId="170">
    <w:abstractNumId w:val="78"/>
  </w:num>
  <w:num w:numId="171">
    <w:abstractNumId w:val="180"/>
  </w:num>
  <w:num w:numId="172">
    <w:abstractNumId w:val="129"/>
  </w:num>
  <w:num w:numId="173">
    <w:abstractNumId w:val="92"/>
  </w:num>
  <w:num w:numId="174">
    <w:abstractNumId w:val="57"/>
  </w:num>
  <w:num w:numId="175">
    <w:abstractNumId w:val="55"/>
  </w:num>
  <w:num w:numId="176">
    <w:abstractNumId w:val="0"/>
  </w:num>
  <w:num w:numId="177">
    <w:abstractNumId w:val="134"/>
  </w:num>
  <w:num w:numId="178">
    <w:abstractNumId w:val="185"/>
  </w:num>
  <w:num w:numId="179">
    <w:abstractNumId w:val="86"/>
  </w:num>
  <w:num w:numId="180">
    <w:abstractNumId w:val="149"/>
  </w:num>
  <w:num w:numId="181">
    <w:abstractNumId w:val="151"/>
  </w:num>
  <w:num w:numId="182">
    <w:abstractNumId w:val="174"/>
  </w:num>
  <w:num w:numId="183">
    <w:abstractNumId w:val="173"/>
  </w:num>
  <w:num w:numId="184">
    <w:abstractNumId w:val="37"/>
  </w:num>
  <w:num w:numId="185">
    <w:abstractNumId w:val="2"/>
  </w:num>
  <w:num w:numId="186">
    <w:abstractNumId w:val="41"/>
  </w:num>
  <w:num w:numId="187">
    <w:abstractNumId w:val="153"/>
  </w:num>
  <w:num w:numId="188">
    <w:abstractNumId w:val="176"/>
  </w:num>
  <w:num w:numId="189">
    <w:abstractNumId w:val="194"/>
  </w:num>
  <w:num w:numId="190">
    <w:abstractNumId w:val="127"/>
  </w:num>
  <w:num w:numId="191">
    <w:abstractNumId w:val="67"/>
  </w:num>
  <w:num w:numId="192">
    <w:abstractNumId w:val="154"/>
  </w:num>
  <w:num w:numId="193">
    <w:abstractNumId w:val="97"/>
  </w:num>
  <w:num w:numId="194">
    <w:abstractNumId w:val="48"/>
  </w:num>
  <w:num w:numId="195">
    <w:abstractNumId w:val="17"/>
  </w:num>
  <w:num w:numId="196">
    <w:abstractNumId w:val="53"/>
  </w:num>
  <w:num w:numId="197">
    <w:abstractNumId w:val="72"/>
  </w:num>
  <w:num w:numId="198">
    <w:abstractNumId w:val="186"/>
  </w:num>
  <w:num w:numId="199">
    <w:abstractNumId w:val="161"/>
  </w:num>
  <w:num w:numId="200">
    <w:abstractNumId w:val="138"/>
  </w:num>
  <w:num w:numId="201">
    <w:abstractNumId w:val="46"/>
  </w:num>
  <w:num w:numId="202">
    <w:abstractNumId w:val="109"/>
  </w:num>
  <w:num w:numId="203">
    <w:abstractNumId w:val="139"/>
  </w:num>
  <w:num w:numId="204">
    <w:abstractNumId w:val="26"/>
  </w:num>
  <w:num w:numId="205">
    <w:abstractNumId w:val="89"/>
  </w:num>
  <w:num w:numId="206">
    <w:abstractNumId w:val="81"/>
  </w:num>
  <w:num w:numId="207">
    <w:abstractNumId w:val="87"/>
  </w:num>
  <w:num w:numId="208">
    <w:abstractNumId w:val="198"/>
  </w:num>
  <w:num w:numId="209">
    <w:abstractNumId w:val="179"/>
  </w:num>
  <w:num w:numId="210">
    <w:abstractNumId w:val="112"/>
  </w:num>
  <w:num w:numId="211">
    <w:abstractNumId w:val="140"/>
  </w:num>
  <w:num w:numId="212">
    <w:abstractNumId w:val="7"/>
  </w:num>
  <w:num w:numId="213">
    <w:abstractNumId w:val="84"/>
  </w:num>
  <w:num w:numId="214">
    <w:abstractNumId w:val="119"/>
  </w:num>
  <w:num w:numId="215">
    <w:abstractNumId w:val="189"/>
  </w:num>
  <w:num w:numId="216">
    <w:abstractNumId w:val="12"/>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46DE"/>
    <w:rsid w:val="0000021B"/>
    <w:rsid w:val="00001704"/>
    <w:rsid w:val="00001D21"/>
    <w:rsid w:val="00002C4A"/>
    <w:rsid w:val="0000340E"/>
    <w:rsid w:val="000050B8"/>
    <w:rsid w:val="0000516F"/>
    <w:rsid w:val="000065AD"/>
    <w:rsid w:val="00012828"/>
    <w:rsid w:val="000129B4"/>
    <w:rsid w:val="00012AC2"/>
    <w:rsid w:val="00012F2A"/>
    <w:rsid w:val="000134CE"/>
    <w:rsid w:val="00015284"/>
    <w:rsid w:val="0001563C"/>
    <w:rsid w:val="00015791"/>
    <w:rsid w:val="00015BC3"/>
    <w:rsid w:val="00020A56"/>
    <w:rsid w:val="00021B6E"/>
    <w:rsid w:val="00021C8B"/>
    <w:rsid w:val="0002292E"/>
    <w:rsid w:val="00022D00"/>
    <w:rsid w:val="000235B1"/>
    <w:rsid w:val="00023D29"/>
    <w:rsid w:val="00023EC2"/>
    <w:rsid w:val="00024B7D"/>
    <w:rsid w:val="00025584"/>
    <w:rsid w:val="0002605E"/>
    <w:rsid w:val="00026944"/>
    <w:rsid w:val="00027367"/>
    <w:rsid w:val="00027DDA"/>
    <w:rsid w:val="0003004E"/>
    <w:rsid w:val="0003063D"/>
    <w:rsid w:val="00030892"/>
    <w:rsid w:val="00030D1F"/>
    <w:rsid w:val="0003140A"/>
    <w:rsid w:val="000331F6"/>
    <w:rsid w:val="00033321"/>
    <w:rsid w:val="00033757"/>
    <w:rsid w:val="00033D21"/>
    <w:rsid w:val="00034F1C"/>
    <w:rsid w:val="00035A0F"/>
    <w:rsid w:val="000367D3"/>
    <w:rsid w:val="00037124"/>
    <w:rsid w:val="000375D3"/>
    <w:rsid w:val="00037CD4"/>
    <w:rsid w:val="000408FD"/>
    <w:rsid w:val="00040B0C"/>
    <w:rsid w:val="00040DD6"/>
    <w:rsid w:val="0004151C"/>
    <w:rsid w:val="00041571"/>
    <w:rsid w:val="0004161B"/>
    <w:rsid w:val="00041A8F"/>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4766F"/>
    <w:rsid w:val="00050F6A"/>
    <w:rsid w:val="00051088"/>
    <w:rsid w:val="0005140A"/>
    <w:rsid w:val="000515C1"/>
    <w:rsid w:val="0005172E"/>
    <w:rsid w:val="00052378"/>
    <w:rsid w:val="00053C11"/>
    <w:rsid w:val="00053E83"/>
    <w:rsid w:val="00054E34"/>
    <w:rsid w:val="00055395"/>
    <w:rsid w:val="00055B5F"/>
    <w:rsid w:val="00055FA1"/>
    <w:rsid w:val="0005686A"/>
    <w:rsid w:val="00056D63"/>
    <w:rsid w:val="00056ECF"/>
    <w:rsid w:val="00057BEB"/>
    <w:rsid w:val="00057DA7"/>
    <w:rsid w:val="0006117C"/>
    <w:rsid w:val="0006139E"/>
    <w:rsid w:val="000621C8"/>
    <w:rsid w:val="00062218"/>
    <w:rsid w:val="0006286B"/>
    <w:rsid w:val="0006316D"/>
    <w:rsid w:val="0006355A"/>
    <w:rsid w:val="00063691"/>
    <w:rsid w:val="0006406A"/>
    <w:rsid w:val="000664DA"/>
    <w:rsid w:val="00066539"/>
    <w:rsid w:val="00066798"/>
    <w:rsid w:val="000679CF"/>
    <w:rsid w:val="00067B53"/>
    <w:rsid w:val="00067CCB"/>
    <w:rsid w:val="00070131"/>
    <w:rsid w:val="00070B92"/>
    <w:rsid w:val="000721D4"/>
    <w:rsid w:val="0007237D"/>
    <w:rsid w:val="00072DCB"/>
    <w:rsid w:val="0007398C"/>
    <w:rsid w:val="00073A05"/>
    <w:rsid w:val="00073AEA"/>
    <w:rsid w:val="0007406A"/>
    <w:rsid w:val="000741EC"/>
    <w:rsid w:val="00074362"/>
    <w:rsid w:val="00076221"/>
    <w:rsid w:val="000768A7"/>
    <w:rsid w:val="00076E51"/>
    <w:rsid w:val="000771CD"/>
    <w:rsid w:val="000778A7"/>
    <w:rsid w:val="00077DF2"/>
    <w:rsid w:val="00080D24"/>
    <w:rsid w:val="00080E33"/>
    <w:rsid w:val="000814D0"/>
    <w:rsid w:val="000827B2"/>
    <w:rsid w:val="00082A81"/>
    <w:rsid w:val="000834C2"/>
    <w:rsid w:val="00083D75"/>
    <w:rsid w:val="00084532"/>
    <w:rsid w:val="0008492A"/>
    <w:rsid w:val="0008527F"/>
    <w:rsid w:val="000902F4"/>
    <w:rsid w:val="00090403"/>
    <w:rsid w:val="000906AB"/>
    <w:rsid w:val="00090808"/>
    <w:rsid w:val="000908DB"/>
    <w:rsid w:val="00091924"/>
    <w:rsid w:val="00091F17"/>
    <w:rsid w:val="00092F64"/>
    <w:rsid w:val="00093675"/>
    <w:rsid w:val="000937BD"/>
    <w:rsid w:val="0009440F"/>
    <w:rsid w:val="00095D2F"/>
    <w:rsid w:val="00095E46"/>
    <w:rsid w:val="00096218"/>
    <w:rsid w:val="000979F3"/>
    <w:rsid w:val="000A0279"/>
    <w:rsid w:val="000A0593"/>
    <w:rsid w:val="000A1CB5"/>
    <w:rsid w:val="000A321C"/>
    <w:rsid w:val="000A3493"/>
    <w:rsid w:val="000A3DE4"/>
    <w:rsid w:val="000A3F76"/>
    <w:rsid w:val="000A506C"/>
    <w:rsid w:val="000A5612"/>
    <w:rsid w:val="000A58F5"/>
    <w:rsid w:val="000A5B7C"/>
    <w:rsid w:val="000A61E4"/>
    <w:rsid w:val="000A63F4"/>
    <w:rsid w:val="000A7D62"/>
    <w:rsid w:val="000B0FD4"/>
    <w:rsid w:val="000B13DA"/>
    <w:rsid w:val="000B1DF5"/>
    <w:rsid w:val="000B2608"/>
    <w:rsid w:val="000B3517"/>
    <w:rsid w:val="000B3970"/>
    <w:rsid w:val="000B3BC2"/>
    <w:rsid w:val="000B3D37"/>
    <w:rsid w:val="000B428E"/>
    <w:rsid w:val="000B4E35"/>
    <w:rsid w:val="000B5D1A"/>
    <w:rsid w:val="000B5F34"/>
    <w:rsid w:val="000B74DE"/>
    <w:rsid w:val="000B7BBC"/>
    <w:rsid w:val="000C0975"/>
    <w:rsid w:val="000C0C81"/>
    <w:rsid w:val="000C1129"/>
    <w:rsid w:val="000C1408"/>
    <w:rsid w:val="000C234A"/>
    <w:rsid w:val="000C23EE"/>
    <w:rsid w:val="000C2995"/>
    <w:rsid w:val="000C2DF0"/>
    <w:rsid w:val="000C3C12"/>
    <w:rsid w:val="000C3DF3"/>
    <w:rsid w:val="000C43F4"/>
    <w:rsid w:val="000C4961"/>
    <w:rsid w:val="000C4D46"/>
    <w:rsid w:val="000C5E36"/>
    <w:rsid w:val="000C7C63"/>
    <w:rsid w:val="000D0275"/>
    <w:rsid w:val="000D0498"/>
    <w:rsid w:val="000D1F84"/>
    <w:rsid w:val="000D23A2"/>
    <w:rsid w:val="000D5E98"/>
    <w:rsid w:val="000D61B3"/>
    <w:rsid w:val="000E195E"/>
    <w:rsid w:val="000E26A1"/>
    <w:rsid w:val="000E3740"/>
    <w:rsid w:val="000E3E4B"/>
    <w:rsid w:val="000E4140"/>
    <w:rsid w:val="000E5602"/>
    <w:rsid w:val="000E67E8"/>
    <w:rsid w:val="000E75F1"/>
    <w:rsid w:val="000E76B2"/>
    <w:rsid w:val="000F0BD1"/>
    <w:rsid w:val="000F2761"/>
    <w:rsid w:val="000F29CF"/>
    <w:rsid w:val="000F2C3D"/>
    <w:rsid w:val="000F3271"/>
    <w:rsid w:val="000F3FEA"/>
    <w:rsid w:val="000F5BD3"/>
    <w:rsid w:val="000F63C5"/>
    <w:rsid w:val="000F6FD9"/>
    <w:rsid w:val="000F70FD"/>
    <w:rsid w:val="000F7A71"/>
    <w:rsid w:val="000F7BB9"/>
    <w:rsid w:val="000F7D44"/>
    <w:rsid w:val="00100011"/>
    <w:rsid w:val="0010238A"/>
    <w:rsid w:val="00102856"/>
    <w:rsid w:val="00102E37"/>
    <w:rsid w:val="00103AC5"/>
    <w:rsid w:val="00105AFC"/>
    <w:rsid w:val="00105C83"/>
    <w:rsid w:val="001066AA"/>
    <w:rsid w:val="0010679D"/>
    <w:rsid w:val="00106D4E"/>
    <w:rsid w:val="00107108"/>
    <w:rsid w:val="001073B3"/>
    <w:rsid w:val="00107AF0"/>
    <w:rsid w:val="00110049"/>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FE1"/>
    <w:rsid w:val="00122029"/>
    <w:rsid w:val="0012355D"/>
    <w:rsid w:val="00124053"/>
    <w:rsid w:val="00124F1B"/>
    <w:rsid w:val="00125AD9"/>
    <w:rsid w:val="00126331"/>
    <w:rsid w:val="001266CF"/>
    <w:rsid w:val="00130470"/>
    <w:rsid w:val="001307E8"/>
    <w:rsid w:val="00131AF5"/>
    <w:rsid w:val="00132004"/>
    <w:rsid w:val="001322EF"/>
    <w:rsid w:val="00133769"/>
    <w:rsid w:val="00133D4E"/>
    <w:rsid w:val="00135074"/>
    <w:rsid w:val="0013672A"/>
    <w:rsid w:val="001367EA"/>
    <w:rsid w:val="00136A38"/>
    <w:rsid w:val="00140681"/>
    <w:rsid w:val="00140778"/>
    <w:rsid w:val="001407A6"/>
    <w:rsid w:val="0014137D"/>
    <w:rsid w:val="00141398"/>
    <w:rsid w:val="001427F9"/>
    <w:rsid w:val="00143EA1"/>
    <w:rsid w:val="00144111"/>
    <w:rsid w:val="00144215"/>
    <w:rsid w:val="00145024"/>
    <w:rsid w:val="0014509C"/>
    <w:rsid w:val="00145791"/>
    <w:rsid w:val="00145C4E"/>
    <w:rsid w:val="00146D82"/>
    <w:rsid w:val="00147E8D"/>
    <w:rsid w:val="001500C2"/>
    <w:rsid w:val="00150A1D"/>
    <w:rsid w:val="00150C66"/>
    <w:rsid w:val="00152166"/>
    <w:rsid w:val="00152905"/>
    <w:rsid w:val="001536DB"/>
    <w:rsid w:val="0015483C"/>
    <w:rsid w:val="00155340"/>
    <w:rsid w:val="00155649"/>
    <w:rsid w:val="001556E5"/>
    <w:rsid w:val="001561BD"/>
    <w:rsid w:val="001566A9"/>
    <w:rsid w:val="001572F9"/>
    <w:rsid w:val="0015735D"/>
    <w:rsid w:val="001579FA"/>
    <w:rsid w:val="00160E33"/>
    <w:rsid w:val="0016243D"/>
    <w:rsid w:val="00162C6E"/>
    <w:rsid w:val="00162D54"/>
    <w:rsid w:val="0016371E"/>
    <w:rsid w:val="00163734"/>
    <w:rsid w:val="001638E7"/>
    <w:rsid w:val="0016393B"/>
    <w:rsid w:val="00163C45"/>
    <w:rsid w:val="001646EF"/>
    <w:rsid w:val="001647F7"/>
    <w:rsid w:val="00164D74"/>
    <w:rsid w:val="001652E9"/>
    <w:rsid w:val="00165507"/>
    <w:rsid w:val="001655B6"/>
    <w:rsid w:val="0017060E"/>
    <w:rsid w:val="00171946"/>
    <w:rsid w:val="00171CFA"/>
    <w:rsid w:val="00172C0B"/>
    <w:rsid w:val="00172EB7"/>
    <w:rsid w:val="001736B3"/>
    <w:rsid w:val="0017389A"/>
    <w:rsid w:val="00173C3A"/>
    <w:rsid w:val="0017440C"/>
    <w:rsid w:val="001744C0"/>
    <w:rsid w:val="001750DF"/>
    <w:rsid w:val="001753AD"/>
    <w:rsid w:val="00175840"/>
    <w:rsid w:val="0017647C"/>
    <w:rsid w:val="001807AD"/>
    <w:rsid w:val="0018165E"/>
    <w:rsid w:val="00183055"/>
    <w:rsid w:val="001831C8"/>
    <w:rsid w:val="00184958"/>
    <w:rsid w:val="001849DE"/>
    <w:rsid w:val="00184C37"/>
    <w:rsid w:val="001857F8"/>
    <w:rsid w:val="001866E8"/>
    <w:rsid w:val="001873F6"/>
    <w:rsid w:val="00187406"/>
    <w:rsid w:val="0019131A"/>
    <w:rsid w:val="00191B24"/>
    <w:rsid w:val="00193CFE"/>
    <w:rsid w:val="0019602A"/>
    <w:rsid w:val="001976B6"/>
    <w:rsid w:val="001977C9"/>
    <w:rsid w:val="001977F2"/>
    <w:rsid w:val="00197EA6"/>
    <w:rsid w:val="001A21C9"/>
    <w:rsid w:val="001A287B"/>
    <w:rsid w:val="001A47DA"/>
    <w:rsid w:val="001A4870"/>
    <w:rsid w:val="001A4C6A"/>
    <w:rsid w:val="001A58B5"/>
    <w:rsid w:val="001A5D7F"/>
    <w:rsid w:val="001B032D"/>
    <w:rsid w:val="001B0C6C"/>
    <w:rsid w:val="001B0D75"/>
    <w:rsid w:val="001B1C7C"/>
    <w:rsid w:val="001B3654"/>
    <w:rsid w:val="001B455C"/>
    <w:rsid w:val="001B4E03"/>
    <w:rsid w:val="001B5744"/>
    <w:rsid w:val="001B5784"/>
    <w:rsid w:val="001B5CE3"/>
    <w:rsid w:val="001B5DF8"/>
    <w:rsid w:val="001B6121"/>
    <w:rsid w:val="001B6886"/>
    <w:rsid w:val="001B753B"/>
    <w:rsid w:val="001C0310"/>
    <w:rsid w:val="001C0B8F"/>
    <w:rsid w:val="001C23ED"/>
    <w:rsid w:val="001C2A1E"/>
    <w:rsid w:val="001C2C07"/>
    <w:rsid w:val="001C340C"/>
    <w:rsid w:val="001C344E"/>
    <w:rsid w:val="001C39A5"/>
    <w:rsid w:val="001C4132"/>
    <w:rsid w:val="001C4564"/>
    <w:rsid w:val="001C4868"/>
    <w:rsid w:val="001C52ED"/>
    <w:rsid w:val="001C661D"/>
    <w:rsid w:val="001C7620"/>
    <w:rsid w:val="001C7BB0"/>
    <w:rsid w:val="001D10A3"/>
    <w:rsid w:val="001D136A"/>
    <w:rsid w:val="001D136D"/>
    <w:rsid w:val="001D2320"/>
    <w:rsid w:val="001D24B4"/>
    <w:rsid w:val="001D2AFA"/>
    <w:rsid w:val="001D3E26"/>
    <w:rsid w:val="001D47FC"/>
    <w:rsid w:val="001D5CBD"/>
    <w:rsid w:val="001E0E27"/>
    <w:rsid w:val="001E1B08"/>
    <w:rsid w:val="001E1E10"/>
    <w:rsid w:val="001E28F2"/>
    <w:rsid w:val="001E3AE6"/>
    <w:rsid w:val="001E4B29"/>
    <w:rsid w:val="001E4EAC"/>
    <w:rsid w:val="001E6393"/>
    <w:rsid w:val="001E6C94"/>
    <w:rsid w:val="001E73D5"/>
    <w:rsid w:val="001E7AEF"/>
    <w:rsid w:val="001F0342"/>
    <w:rsid w:val="001F172E"/>
    <w:rsid w:val="001F2B01"/>
    <w:rsid w:val="001F38FE"/>
    <w:rsid w:val="001F488E"/>
    <w:rsid w:val="001F4E06"/>
    <w:rsid w:val="001F6DA2"/>
    <w:rsid w:val="001F6E7F"/>
    <w:rsid w:val="001F7312"/>
    <w:rsid w:val="001F7474"/>
    <w:rsid w:val="001F7D42"/>
    <w:rsid w:val="002000D4"/>
    <w:rsid w:val="00201D31"/>
    <w:rsid w:val="002028B2"/>
    <w:rsid w:val="002030DA"/>
    <w:rsid w:val="00203F9D"/>
    <w:rsid w:val="00205A04"/>
    <w:rsid w:val="00205DA1"/>
    <w:rsid w:val="00205F6F"/>
    <w:rsid w:val="002109B8"/>
    <w:rsid w:val="00210CAD"/>
    <w:rsid w:val="00210FAF"/>
    <w:rsid w:val="00211421"/>
    <w:rsid w:val="002144F4"/>
    <w:rsid w:val="00215131"/>
    <w:rsid w:val="00215A3D"/>
    <w:rsid w:val="0021632E"/>
    <w:rsid w:val="002163F4"/>
    <w:rsid w:val="0021676A"/>
    <w:rsid w:val="0021722F"/>
    <w:rsid w:val="0021749C"/>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BEA"/>
    <w:rsid w:val="00234E34"/>
    <w:rsid w:val="00235838"/>
    <w:rsid w:val="002361E2"/>
    <w:rsid w:val="0023785E"/>
    <w:rsid w:val="00237E8B"/>
    <w:rsid w:val="00240057"/>
    <w:rsid w:val="00242D3E"/>
    <w:rsid w:val="00242DCA"/>
    <w:rsid w:val="00243EDF"/>
    <w:rsid w:val="00243F64"/>
    <w:rsid w:val="002445E5"/>
    <w:rsid w:val="002456BA"/>
    <w:rsid w:val="00245F90"/>
    <w:rsid w:val="00246867"/>
    <w:rsid w:val="00246C6B"/>
    <w:rsid w:val="00247627"/>
    <w:rsid w:val="0024783E"/>
    <w:rsid w:val="00247CAE"/>
    <w:rsid w:val="00251E53"/>
    <w:rsid w:val="002530EE"/>
    <w:rsid w:val="00253D49"/>
    <w:rsid w:val="0025549F"/>
    <w:rsid w:val="00255706"/>
    <w:rsid w:val="00256070"/>
    <w:rsid w:val="00257F15"/>
    <w:rsid w:val="00260275"/>
    <w:rsid w:val="00265E46"/>
    <w:rsid w:val="00266CC7"/>
    <w:rsid w:val="002675A5"/>
    <w:rsid w:val="00267D89"/>
    <w:rsid w:val="00270570"/>
    <w:rsid w:val="00270754"/>
    <w:rsid w:val="00270E0B"/>
    <w:rsid w:val="0027212C"/>
    <w:rsid w:val="002724A9"/>
    <w:rsid w:val="0027348E"/>
    <w:rsid w:val="0027394D"/>
    <w:rsid w:val="002748CE"/>
    <w:rsid w:val="00274ED7"/>
    <w:rsid w:val="002757C7"/>
    <w:rsid w:val="002759A2"/>
    <w:rsid w:val="0027676B"/>
    <w:rsid w:val="0027708A"/>
    <w:rsid w:val="00277DBE"/>
    <w:rsid w:val="0028029F"/>
    <w:rsid w:val="002813D0"/>
    <w:rsid w:val="00281F77"/>
    <w:rsid w:val="00282484"/>
    <w:rsid w:val="00282CC7"/>
    <w:rsid w:val="00283608"/>
    <w:rsid w:val="00283B36"/>
    <w:rsid w:val="00283B59"/>
    <w:rsid w:val="00283F1E"/>
    <w:rsid w:val="002841DF"/>
    <w:rsid w:val="0028474A"/>
    <w:rsid w:val="002848E7"/>
    <w:rsid w:val="00285B2C"/>
    <w:rsid w:val="00287280"/>
    <w:rsid w:val="00287434"/>
    <w:rsid w:val="002906AA"/>
    <w:rsid w:val="00290777"/>
    <w:rsid w:val="002908F8"/>
    <w:rsid w:val="0029139A"/>
    <w:rsid w:val="00291AA5"/>
    <w:rsid w:val="00291DDB"/>
    <w:rsid w:val="00291E79"/>
    <w:rsid w:val="00293309"/>
    <w:rsid w:val="00296148"/>
    <w:rsid w:val="00296829"/>
    <w:rsid w:val="00296AF1"/>
    <w:rsid w:val="00296DA7"/>
    <w:rsid w:val="002975AD"/>
    <w:rsid w:val="002A07DD"/>
    <w:rsid w:val="002A0F6A"/>
    <w:rsid w:val="002A101D"/>
    <w:rsid w:val="002A177A"/>
    <w:rsid w:val="002A2937"/>
    <w:rsid w:val="002A2982"/>
    <w:rsid w:val="002A301A"/>
    <w:rsid w:val="002A340A"/>
    <w:rsid w:val="002A43E6"/>
    <w:rsid w:val="002A5092"/>
    <w:rsid w:val="002A52F9"/>
    <w:rsid w:val="002A65A5"/>
    <w:rsid w:val="002A7D5F"/>
    <w:rsid w:val="002B0841"/>
    <w:rsid w:val="002B1010"/>
    <w:rsid w:val="002B1BEE"/>
    <w:rsid w:val="002B345D"/>
    <w:rsid w:val="002B5E61"/>
    <w:rsid w:val="002B5EEE"/>
    <w:rsid w:val="002B6C69"/>
    <w:rsid w:val="002B74C5"/>
    <w:rsid w:val="002B7AE8"/>
    <w:rsid w:val="002C0130"/>
    <w:rsid w:val="002C03ED"/>
    <w:rsid w:val="002C09CA"/>
    <w:rsid w:val="002C0BB2"/>
    <w:rsid w:val="002C2D72"/>
    <w:rsid w:val="002C47DB"/>
    <w:rsid w:val="002C4EAC"/>
    <w:rsid w:val="002C5E10"/>
    <w:rsid w:val="002C6364"/>
    <w:rsid w:val="002C7CAD"/>
    <w:rsid w:val="002D2127"/>
    <w:rsid w:val="002D2237"/>
    <w:rsid w:val="002D2C0F"/>
    <w:rsid w:val="002D3A01"/>
    <w:rsid w:val="002D7000"/>
    <w:rsid w:val="002D71DD"/>
    <w:rsid w:val="002D767E"/>
    <w:rsid w:val="002E0761"/>
    <w:rsid w:val="002E1409"/>
    <w:rsid w:val="002E1749"/>
    <w:rsid w:val="002E1CE5"/>
    <w:rsid w:val="002E1F97"/>
    <w:rsid w:val="002E2271"/>
    <w:rsid w:val="002E2342"/>
    <w:rsid w:val="002E31BC"/>
    <w:rsid w:val="002E35E4"/>
    <w:rsid w:val="002E37DB"/>
    <w:rsid w:val="002E3FD0"/>
    <w:rsid w:val="002E476B"/>
    <w:rsid w:val="002E5DC7"/>
    <w:rsid w:val="002E5F5A"/>
    <w:rsid w:val="002F0C05"/>
    <w:rsid w:val="002F0CB5"/>
    <w:rsid w:val="002F1782"/>
    <w:rsid w:val="002F1B82"/>
    <w:rsid w:val="002F2A2C"/>
    <w:rsid w:val="002F349D"/>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27D"/>
    <w:rsid w:val="0030495B"/>
    <w:rsid w:val="003062F2"/>
    <w:rsid w:val="00306A65"/>
    <w:rsid w:val="0030751A"/>
    <w:rsid w:val="00311966"/>
    <w:rsid w:val="00312D2A"/>
    <w:rsid w:val="00312F03"/>
    <w:rsid w:val="00313B24"/>
    <w:rsid w:val="0031403B"/>
    <w:rsid w:val="003146D5"/>
    <w:rsid w:val="00314C27"/>
    <w:rsid w:val="0031533E"/>
    <w:rsid w:val="003153C6"/>
    <w:rsid w:val="0031592A"/>
    <w:rsid w:val="00315C1E"/>
    <w:rsid w:val="00315E2B"/>
    <w:rsid w:val="0031612B"/>
    <w:rsid w:val="0031617E"/>
    <w:rsid w:val="00316301"/>
    <w:rsid w:val="00316969"/>
    <w:rsid w:val="00317A67"/>
    <w:rsid w:val="00320A88"/>
    <w:rsid w:val="003218EE"/>
    <w:rsid w:val="00321EB7"/>
    <w:rsid w:val="003225FA"/>
    <w:rsid w:val="00322603"/>
    <w:rsid w:val="00322B3D"/>
    <w:rsid w:val="00322D87"/>
    <w:rsid w:val="00323478"/>
    <w:rsid w:val="00323E24"/>
    <w:rsid w:val="003247D5"/>
    <w:rsid w:val="00324CA5"/>
    <w:rsid w:val="003257E9"/>
    <w:rsid w:val="003257EC"/>
    <w:rsid w:val="00325B4C"/>
    <w:rsid w:val="00326BF5"/>
    <w:rsid w:val="0032751D"/>
    <w:rsid w:val="003301E5"/>
    <w:rsid w:val="003307CE"/>
    <w:rsid w:val="00330DB2"/>
    <w:rsid w:val="00331EEA"/>
    <w:rsid w:val="00332451"/>
    <w:rsid w:val="00332EC0"/>
    <w:rsid w:val="0033395C"/>
    <w:rsid w:val="003352C0"/>
    <w:rsid w:val="003359A1"/>
    <w:rsid w:val="003361DE"/>
    <w:rsid w:val="00336770"/>
    <w:rsid w:val="00336AA1"/>
    <w:rsid w:val="00337151"/>
    <w:rsid w:val="003372D6"/>
    <w:rsid w:val="00341270"/>
    <w:rsid w:val="003413C7"/>
    <w:rsid w:val="003414AF"/>
    <w:rsid w:val="00342121"/>
    <w:rsid w:val="003423DB"/>
    <w:rsid w:val="00342666"/>
    <w:rsid w:val="003431E1"/>
    <w:rsid w:val="0034485D"/>
    <w:rsid w:val="00344B2C"/>
    <w:rsid w:val="00344FFA"/>
    <w:rsid w:val="00345815"/>
    <w:rsid w:val="00345D65"/>
    <w:rsid w:val="00346213"/>
    <w:rsid w:val="00346370"/>
    <w:rsid w:val="0034732A"/>
    <w:rsid w:val="003476D0"/>
    <w:rsid w:val="003501D0"/>
    <w:rsid w:val="00352125"/>
    <w:rsid w:val="00352219"/>
    <w:rsid w:val="00354B06"/>
    <w:rsid w:val="00354F87"/>
    <w:rsid w:val="0035600E"/>
    <w:rsid w:val="00360C1B"/>
    <w:rsid w:val="003619E9"/>
    <w:rsid w:val="003630DE"/>
    <w:rsid w:val="00364762"/>
    <w:rsid w:val="00364A8D"/>
    <w:rsid w:val="00366726"/>
    <w:rsid w:val="00366886"/>
    <w:rsid w:val="003678B7"/>
    <w:rsid w:val="00367BE6"/>
    <w:rsid w:val="0037076A"/>
    <w:rsid w:val="00370C70"/>
    <w:rsid w:val="00371085"/>
    <w:rsid w:val="003710EE"/>
    <w:rsid w:val="0037147F"/>
    <w:rsid w:val="00371580"/>
    <w:rsid w:val="0037295E"/>
    <w:rsid w:val="00372F0F"/>
    <w:rsid w:val="00373918"/>
    <w:rsid w:val="00373E1D"/>
    <w:rsid w:val="003746DE"/>
    <w:rsid w:val="0037473C"/>
    <w:rsid w:val="00374A1C"/>
    <w:rsid w:val="00375463"/>
    <w:rsid w:val="003756FC"/>
    <w:rsid w:val="0037599D"/>
    <w:rsid w:val="00376AE5"/>
    <w:rsid w:val="003775A5"/>
    <w:rsid w:val="00377661"/>
    <w:rsid w:val="0038017C"/>
    <w:rsid w:val="003803A8"/>
    <w:rsid w:val="00380DA1"/>
    <w:rsid w:val="00383817"/>
    <w:rsid w:val="00383920"/>
    <w:rsid w:val="0038449F"/>
    <w:rsid w:val="003846AF"/>
    <w:rsid w:val="00384C08"/>
    <w:rsid w:val="00385E58"/>
    <w:rsid w:val="00386253"/>
    <w:rsid w:val="00387E2D"/>
    <w:rsid w:val="0039046C"/>
    <w:rsid w:val="00390A59"/>
    <w:rsid w:val="00390EAF"/>
    <w:rsid w:val="00390FA2"/>
    <w:rsid w:val="00391854"/>
    <w:rsid w:val="00392868"/>
    <w:rsid w:val="0039291D"/>
    <w:rsid w:val="00393A70"/>
    <w:rsid w:val="00393FB9"/>
    <w:rsid w:val="003957C1"/>
    <w:rsid w:val="0039687C"/>
    <w:rsid w:val="003968F4"/>
    <w:rsid w:val="00396986"/>
    <w:rsid w:val="00397595"/>
    <w:rsid w:val="00397693"/>
    <w:rsid w:val="00397B6E"/>
    <w:rsid w:val="003A1BBA"/>
    <w:rsid w:val="003A24C8"/>
    <w:rsid w:val="003A4BB3"/>
    <w:rsid w:val="003A50E8"/>
    <w:rsid w:val="003A52C6"/>
    <w:rsid w:val="003A54D1"/>
    <w:rsid w:val="003A6378"/>
    <w:rsid w:val="003A674E"/>
    <w:rsid w:val="003A6E9D"/>
    <w:rsid w:val="003A74D5"/>
    <w:rsid w:val="003A7B71"/>
    <w:rsid w:val="003B13EC"/>
    <w:rsid w:val="003B168F"/>
    <w:rsid w:val="003B1742"/>
    <w:rsid w:val="003B193D"/>
    <w:rsid w:val="003B1972"/>
    <w:rsid w:val="003B218E"/>
    <w:rsid w:val="003B2B39"/>
    <w:rsid w:val="003B4FED"/>
    <w:rsid w:val="003B53A6"/>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6985"/>
    <w:rsid w:val="003C6B78"/>
    <w:rsid w:val="003C6E5F"/>
    <w:rsid w:val="003C7429"/>
    <w:rsid w:val="003C75AD"/>
    <w:rsid w:val="003D0317"/>
    <w:rsid w:val="003D1158"/>
    <w:rsid w:val="003D1EEA"/>
    <w:rsid w:val="003D2010"/>
    <w:rsid w:val="003D2AD1"/>
    <w:rsid w:val="003D3A99"/>
    <w:rsid w:val="003D3F5E"/>
    <w:rsid w:val="003D4A0C"/>
    <w:rsid w:val="003D50BF"/>
    <w:rsid w:val="003D57FD"/>
    <w:rsid w:val="003D6760"/>
    <w:rsid w:val="003D7050"/>
    <w:rsid w:val="003D73FC"/>
    <w:rsid w:val="003D749F"/>
    <w:rsid w:val="003E007F"/>
    <w:rsid w:val="003E0630"/>
    <w:rsid w:val="003E0E69"/>
    <w:rsid w:val="003E0F07"/>
    <w:rsid w:val="003E1006"/>
    <w:rsid w:val="003E1434"/>
    <w:rsid w:val="003E178B"/>
    <w:rsid w:val="003E26E8"/>
    <w:rsid w:val="003E2F89"/>
    <w:rsid w:val="003E32DA"/>
    <w:rsid w:val="003E564D"/>
    <w:rsid w:val="003E6346"/>
    <w:rsid w:val="003E664C"/>
    <w:rsid w:val="003E674E"/>
    <w:rsid w:val="003E67DD"/>
    <w:rsid w:val="003E70BF"/>
    <w:rsid w:val="003E7686"/>
    <w:rsid w:val="003E7C1B"/>
    <w:rsid w:val="003F05BC"/>
    <w:rsid w:val="003F0F15"/>
    <w:rsid w:val="003F1EC1"/>
    <w:rsid w:val="003F2545"/>
    <w:rsid w:val="003F49FA"/>
    <w:rsid w:val="003F5872"/>
    <w:rsid w:val="003F5A1F"/>
    <w:rsid w:val="003F5FA2"/>
    <w:rsid w:val="003F62FA"/>
    <w:rsid w:val="003F76D0"/>
    <w:rsid w:val="003F7858"/>
    <w:rsid w:val="003F796A"/>
    <w:rsid w:val="00400C84"/>
    <w:rsid w:val="00400D3E"/>
    <w:rsid w:val="00400E17"/>
    <w:rsid w:val="00400F87"/>
    <w:rsid w:val="00401069"/>
    <w:rsid w:val="00401080"/>
    <w:rsid w:val="0040174D"/>
    <w:rsid w:val="004030C2"/>
    <w:rsid w:val="004034F6"/>
    <w:rsid w:val="0040395A"/>
    <w:rsid w:val="00405334"/>
    <w:rsid w:val="00405B3E"/>
    <w:rsid w:val="0040669F"/>
    <w:rsid w:val="004067A7"/>
    <w:rsid w:val="004068E9"/>
    <w:rsid w:val="00406927"/>
    <w:rsid w:val="00407493"/>
    <w:rsid w:val="00410DDF"/>
    <w:rsid w:val="00410F4B"/>
    <w:rsid w:val="00411EE1"/>
    <w:rsid w:val="004121A5"/>
    <w:rsid w:val="00412532"/>
    <w:rsid w:val="004134AF"/>
    <w:rsid w:val="004134FB"/>
    <w:rsid w:val="004136A0"/>
    <w:rsid w:val="004156AE"/>
    <w:rsid w:val="00416A4C"/>
    <w:rsid w:val="00416C5E"/>
    <w:rsid w:val="00416D40"/>
    <w:rsid w:val="00416FBE"/>
    <w:rsid w:val="0041799A"/>
    <w:rsid w:val="0042091F"/>
    <w:rsid w:val="00421E37"/>
    <w:rsid w:val="004233AF"/>
    <w:rsid w:val="00423BAA"/>
    <w:rsid w:val="00425633"/>
    <w:rsid w:val="00425813"/>
    <w:rsid w:val="00425D99"/>
    <w:rsid w:val="00425F76"/>
    <w:rsid w:val="0043108B"/>
    <w:rsid w:val="0043138B"/>
    <w:rsid w:val="00431526"/>
    <w:rsid w:val="004317C6"/>
    <w:rsid w:val="00431AA6"/>
    <w:rsid w:val="00432ACD"/>
    <w:rsid w:val="00432D09"/>
    <w:rsid w:val="004345B5"/>
    <w:rsid w:val="004351BA"/>
    <w:rsid w:val="00435270"/>
    <w:rsid w:val="004370EC"/>
    <w:rsid w:val="00442B0C"/>
    <w:rsid w:val="00442B29"/>
    <w:rsid w:val="0044322C"/>
    <w:rsid w:val="00443EAE"/>
    <w:rsid w:val="00444DAF"/>
    <w:rsid w:val="00445355"/>
    <w:rsid w:val="00447492"/>
    <w:rsid w:val="004478F2"/>
    <w:rsid w:val="00447954"/>
    <w:rsid w:val="00447E37"/>
    <w:rsid w:val="00451788"/>
    <w:rsid w:val="00451D71"/>
    <w:rsid w:val="004524A3"/>
    <w:rsid w:val="00452DD7"/>
    <w:rsid w:val="00453682"/>
    <w:rsid w:val="004537D3"/>
    <w:rsid w:val="00454172"/>
    <w:rsid w:val="00455C13"/>
    <w:rsid w:val="00455C14"/>
    <w:rsid w:val="00455FE3"/>
    <w:rsid w:val="00457153"/>
    <w:rsid w:val="00457CD0"/>
    <w:rsid w:val="004606C3"/>
    <w:rsid w:val="00462A55"/>
    <w:rsid w:val="004630D5"/>
    <w:rsid w:val="004636E0"/>
    <w:rsid w:val="00465784"/>
    <w:rsid w:val="004658F0"/>
    <w:rsid w:val="004659F0"/>
    <w:rsid w:val="00466334"/>
    <w:rsid w:val="004667C9"/>
    <w:rsid w:val="00470080"/>
    <w:rsid w:val="00470519"/>
    <w:rsid w:val="00470B17"/>
    <w:rsid w:val="00471DAF"/>
    <w:rsid w:val="00471E44"/>
    <w:rsid w:val="00472378"/>
    <w:rsid w:val="00472554"/>
    <w:rsid w:val="004744C3"/>
    <w:rsid w:val="004744DA"/>
    <w:rsid w:val="00474F20"/>
    <w:rsid w:val="004750E5"/>
    <w:rsid w:val="004755F7"/>
    <w:rsid w:val="00475C1F"/>
    <w:rsid w:val="00475E59"/>
    <w:rsid w:val="00477011"/>
    <w:rsid w:val="00477628"/>
    <w:rsid w:val="004777E9"/>
    <w:rsid w:val="004778E3"/>
    <w:rsid w:val="00477C15"/>
    <w:rsid w:val="00477E8B"/>
    <w:rsid w:val="004801CF"/>
    <w:rsid w:val="00480D62"/>
    <w:rsid w:val="004813CF"/>
    <w:rsid w:val="00481408"/>
    <w:rsid w:val="0048177C"/>
    <w:rsid w:val="004825DE"/>
    <w:rsid w:val="004829F2"/>
    <w:rsid w:val="00482E2B"/>
    <w:rsid w:val="00482F36"/>
    <w:rsid w:val="0048389D"/>
    <w:rsid w:val="00483C6F"/>
    <w:rsid w:val="00484137"/>
    <w:rsid w:val="00484C6B"/>
    <w:rsid w:val="00485076"/>
    <w:rsid w:val="0048512A"/>
    <w:rsid w:val="00487541"/>
    <w:rsid w:val="00490515"/>
    <w:rsid w:val="004910AA"/>
    <w:rsid w:val="004921C4"/>
    <w:rsid w:val="004925DA"/>
    <w:rsid w:val="00492992"/>
    <w:rsid w:val="00492BCF"/>
    <w:rsid w:val="00495287"/>
    <w:rsid w:val="00495385"/>
    <w:rsid w:val="0049691E"/>
    <w:rsid w:val="00496FF6"/>
    <w:rsid w:val="00497E39"/>
    <w:rsid w:val="004A0815"/>
    <w:rsid w:val="004A0863"/>
    <w:rsid w:val="004A12FF"/>
    <w:rsid w:val="004A2778"/>
    <w:rsid w:val="004A4E57"/>
    <w:rsid w:val="004A5714"/>
    <w:rsid w:val="004A5F7F"/>
    <w:rsid w:val="004A6EC6"/>
    <w:rsid w:val="004A6F5D"/>
    <w:rsid w:val="004A7184"/>
    <w:rsid w:val="004A7BAC"/>
    <w:rsid w:val="004A7E49"/>
    <w:rsid w:val="004B03EC"/>
    <w:rsid w:val="004B102D"/>
    <w:rsid w:val="004B1078"/>
    <w:rsid w:val="004B1770"/>
    <w:rsid w:val="004B2C61"/>
    <w:rsid w:val="004B2D21"/>
    <w:rsid w:val="004B39AD"/>
    <w:rsid w:val="004B4958"/>
    <w:rsid w:val="004B76FC"/>
    <w:rsid w:val="004C0264"/>
    <w:rsid w:val="004C09D4"/>
    <w:rsid w:val="004C2691"/>
    <w:rsid w:val="004C3D49"/>
    <w:rsid w:val="004C4B39"/>
    <w:rsid w:val="004C53CB"/>
    <w:rsid w:val="004C60A0"/>
    <w:rsid w:val="004C6CE2"/>
    <w:rsid w:val="004C7F47"/>
    <w:rsid w:val="004D0AA7"/>
    <w:rsid w:val="004D2EDC"/>
    <w:rsid w:val="004D3083"/>
    <w:rsid w:val="004D33BB"/>
    <w:rsid w:val="004D3846"/>
    <w:rsid w:val="004D3D2F"/>
    <w:rsid w:val="004D3D88"/>
    <w:rsid w:val="004D4152"/>
    <w:rsid w:val="004D426A"/>
    <w:rsid w:val="004D49A1"/>
    <w:rsid w:val="004D5699"/>
    <w:rsid w:val="004D6354"/>
    <w:rsid w:val="004D6A39"/>
    <w:rsid w:val="004D72CC"/>
    <w:rsid w:val="004D7918"/>
    <w:rsid w:val="004E045D"/>
    <w:rsid w:val="004E0B37"/>
    <w:rsid w:val="004E0CF3"/>
    <w:rsid w:val="004E13D4"/>
    <w:rsid w:val="004E22B8"/>
    <w:rsid w:val="004E246D"/>
    <w:rsid w:val="004E27B4"/>
    <w:rsid w:val="004E27E5"/>
    <w:rsid w:val="004E44DD"/>
    <w:rsid w:val="004E511E"/>
    <w:rsid w:val="004E5324"/>
    <w:rsid w:val="004F0018"/>
    <w:rsid w:val="004F1F41"/>
    <w:rsid w:val="004F3FD8"/>
    <w:rsid w:val="004F3FE3"/>
    <w:rsid w:val="004F42C6"/>
    <w:rsid w:val="004F44B4"/>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07EE7"/>
    <w:rsid w:val="00510A0A"/>
    <w:rsid w:val="00511D1B"/>
    <w:rsid w:val="005123DC"/>
    <w:rsid w:val="005135A1"/>
    <w:rsid w:val="0051385D"/>
    <w:rsid w:val="005149E4"/>
    <w:rsid w:val="00517171"/>
    <w:rsid w:val="00517389"/>
    <w:rsid w:val="005177BF"/>
    <w:rsid w:val="0051795A"/>
    <w:rsid w:val="00520C61"/>
    <w:rsid w:val="00520E93"/>
    <w:rsid w:val="00521131"/>
    <w:rsid w:val="00521EEA"/>
    <w:rsid w:val="00522ACB"/>
    <w:rsid w:val="00522C41"/>
    <w:rsid w:val="00522C75"/>
    <w:rsid w:val="00522D26"/>
    <w:rsid w:val="00522D29"/>
    <w:rsid w:val="00523848"/>
    <w:rsid w:val="00524BBC"/>
    <w:rsid w:val="005257C9"/>
    <w:rsid w:val="00525802"/>
    <w:rsid w:val="00525B87"/>
    <w:rsid w:val="00527365"/>
    <w:rsid w:val="00527684"/>
    <w:rsid w:val="0052799F"/>
    <w:rsid w:val="005305B9"/>
    <w:rsid w:val="00531957"/>
    <w:rsid w:val="00532116"/>
    <w:rsid w:val="00534945"/>
    <w:rsid w:val="005349DB"/>
    <w:rsid w:val="00534AFA"/>
    <w:rsid w:val="005353BF"/>
    <w:rsid w:val="00535B41"/>
    <w:rsid w:val="00535F8A"/>
    <w:rsid w:val="0053609D"/>
    <w:rsid w:val="00537805"/>
    <w:rsid w:val="0053785A"/>
    <w:rsid w:val="00537DCA"/>
    <w:rsid w:val="0054038D"/>
    <w:rsid w:val="00540A04"/>
    <w:rsid w:val="005415F2"/>
    <w:rsid w:val="005416B8"/>
    <w:rsid w:val="00542CD4"/>
    <w:rsid w:val="005434D2"/>
    <w:rsid w:val="005435F2"/>
    <w:rsid w:val="005446BA"/>
    <w:rsid w:val="005447A1"/>
    <w:rsid w:val="00544D68"/>
    <w:rsid w:val="005468B4"/>
    <w:rsid w:val="00547142"/>
    <w:rsid w:val="0054724F"/>
    <w:rsid w:val="00547838"/>
    <w:rsid w:val="005478F7"/>
    <w:rsid w:val="005507D5"/>
    <w:rsid w:val="00550B71"/>
    <w:rsid w:val="00550C7D"/>
    <w:rsid w:val="00552808"/>
    <w:rsid w:val="00552886"/>
    <w:rsid w:val="00552C2D"/>
    <w:rsid w:val="0055368D"/>
    <w:rsid w:val="00553AA3"/>
    <w:rsid w:val="00553CEB"/>
    <w:rsid w:val="00553F38"/>
    <w:rsid w:val="00554039"/>
    <w:rsid w:val="00554E35"/>
    <w:rsid w:val="00555596"/>
    <w:rsid w:val="00555654"/>
    <w:rsid w:val="00555A48"/>
    <w:rsid w:val="00556E70"/>
    <w:rsid w:val="005574F4"/>
    <w:rsid w:val="00560276"/>
    <w:rsid w:val="005605CC"/>
    <w:rsid w:val="00560A11"/>
    <w:rsid w:val="00561240"/>
    <w:rsid w:val="00561AE4"/>
    <w:rsid w:val="005620D8"/>
    <w:rsid w:val="00563628"/>
    <w:rsid w:val="00564948"/>
    <w:rsid w:val="00565284"/>
    <w:rsid w:val="00565A10"/>
    <w:rsid w:val="00565ABD"/>
    <w:rsid w:val="00565BE3"/>
    <w:rsid w:val="005665D4"/>
    <w:rsid w:val="00566928"/>
    <w:rsid w:val="00570D28"/>
    <w:rsid w:val="00570EDB"/>
    <w:rsid w:val="00571EB0"/>
    <w:rsid w:val="005729D4"/>
    <w:rsid w:val="005731ED"/>
    <w:rsid w:val="00573F97"/>
    <w:rsid w:val="00574436"/>
    <w:rsid w:val="00574C33"/>
    <w:rsid w:val="00576C5C"/>
    <w:rsid w:val="00577259"/>
    <w:rsid w:val="00577602"/>
    <w:rsid w:val="005779BE"/>
    <w:rsid w:val="00577B58"/>
    <w:rsid w:val="00577D95"/>
    <w:rsid w:val="00583907"/>
    <w:rsid w:val="0058508B"/>
    <w:rsid w:val="00585FA2"/>
    <w:rsid w:val="005860E8"/>
    <w:rsid w:val="00586F91"/>
    <w:rsid w:val="00587024"/>
    <w:rsid w:val="00587925"/>
    <w:rsid w:val="00587A31"/>
    <w:rsid w:val="0059046F"/>
    <w:rsid w:val="00590EF2"/>
    <w:rsid w:val="00592A7F"/>
    <w:rsid w:val="00592F69"/>
    <w:rsid w:val="0059328D"/>
    <w:rsid w:val="00593AC4"/>
    <w:rsid w:val="005959FA"/>
    <w:rsid w:val="0059608D"/>
    <w:rsid w:val="00597928"/>
    <w:rsid w:val="005A2038"/>
    <w:rsid w:val="005A29F6"/>
    <w:rsid w:val="005A5D4D"/>
    <w:rsid w:val="005A639E"/>
    <w:rsid w:val="005A6E77"/>
    <w:rsid w:val="005A72E3"/>
    <w:rsid w:val="005A7863"/>
    <w:rsid w:val="005B0ADA"/>
    <w:rsid w:val="005B10A5"/>
    <w:rsid w:val="005B2868"/>
    <w:rsid w:val="005B28B8"/>
    <w:rsid w:val="005B2999"/>
    <w:rsid w:val="005B40C6"/>
    <w:rsid w:val="005B4FD4"/>
    <w:rsid w:val="005B5054"/>
    <w:rsid w:val="005B506D"/>
    <w:rsid w:val="005B5550"/>
    <w:rsid w:val="005B55F8"/>
    <w:rsid w:val="005B5C1F"/>
    <w:rsid w:val="005B67FB"/>
    <w:rsid w:val="005B76EC"/>
    <w:rsid w:val="005B772D"/>
    <w:rsid w:val="005B7A1F"/>
    <w:rsid w:val="005C0AC6"/>
    <w:rsid w:val="005C1542"/>
    <w:rsid w:val="005C166A"/>
    <w:rsid w:val="005C24D9"/>
    <w:rsid w:val="005C5C6E"/>
    <w:rsid w:val="005C73E9"/>
    <w:rsid w:val="005C768E"/>
    <w:rsid w:val="005C7BFE"/>
    <w:rsid w:val="005D057D"/>
    <w:rsid w:val="005D106A"/>
    <w:rsid w:val="005D2C40"/>
    <w:rsid w:val="005D36CE"/>
    <w:rsid w:val="005D3BEB"/>
    <w:rsid w:val="005D4516"/>
    <w:rsid w:val="005D45A9"/>
    <w:rsid w:val="005D5C2E"/>
    <w:rsid w:val="005D5C8D"/>
    <w:rsid w:val="005D6EC8"/>
    <w:rsid w:val="005D75B4"/>
    <w:rsid w:val="005E064F"/>
    <w:rsid w:val="005E0816"/>
    <w:rsid w:val="005E0FEC"/>
    <w:rsid w:val="005E3410"/>
    <w:rsid w:val="005E4EEE"/>
    <w:rsid w:val="005E4FC2"/>
    <w:rsid w:val="005E5AE7"/>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0EF6"/>
    <w:rsid w:val="00601C13"/>
    <w:rsid w:val="00601E9E"/>
    <w:rsid w:val="0060340C"/>
    <w:rsid w:val="006042DA"/>
    <w:rsid w:val="00604B65"/>
    <w:rsid w:val="006055C0"/>
    <w:rsid w:val="00605689"/>
    <w:rsid w:val="00605F08"/>
    <w:rsid w:val="00606072"/>
    <w:rsid w:val="0060611E"/>
    <w:rsid w:val="0060642B"/>
    <w:rsid w:val="00607FCB"/>
    <w:rsid w:val="00607FD6"/>
    <w:rsid w:val="00610511"/>
    <w:rsid w:val="00611214"/>
    <w:rsid w:val="00611B8C"/>
    <w:rsid w:val="00612B2B"/>
    <w:rsid w:val="006131EF"/>
    <w:rsid w:val="00614230"/>
    <w:rsid w:val="00614738"/>
    <w:rsid w:val="00615021"/>
    <w:rsid w:val="006156F0"/>
    <w:rsid w:val="00615977"/>
    <w:rsid w:val="0061719B"/>
    <w:rsid w:val="006178B0"/>
    <w:rsid w:val="00620043"/>
    <w:rsid w:val="00621706"/>
    <w:rsid w:val="006224D7"/>
    <w:rsid w:val="00622B1F"/>
    <w:rsid w:val="00622FDE"/>
    <w:rsid w:val="00623E66"/>
    <w:rsid w:val="00623F5A"/>
    <w:rsid w:val="00624837"/>
    <w:rsid w:val="00625090"/>
    <w:rsid w:val="00625498"/>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8EE"/>
    <w:rsid w:val="00635F27"/>
    <w:rsid w:val="00636818"/>
    <w:rsid w:val="0063742E"/>
    <w:rsid w:val="00640A09"/>
    <w:rsid w:val="0064178D"/>
    <w:rsid w:val="006423D6"/>
    <w:rsid w:val="0064287E"/>
    <w:rsid w:val="00643AB1"/>
    <w:rsid w:val="00644355"/>
    <w:rsid w:val="0064460F"/>
    <w:rsid w:val="00644B12"/>
    <w:rsid w:val="00645338"/>
    <w:rsid w:val="00645EDB"/>
    <w:rsid w:val="00646D0E"/>
    <w:rsid w:val="0064777A"/>
    <w:rsid w:val="00647D33"/>
    <w:rsid w:val="00650287"/>
    <w:rsid w:val="006508C2"/>
    <w:rsid w:val="00650995"/>
    <w:rsid w:val="00650999"/>
    <w:rsid w:val="006514A7"/>
    <w:rsid w:val="006518DE"/>
    <w:rsid w:val="00653182"/>
    <w:rsid w:val="00653CCB"/>
    <w:rsid w:val="0065491C"/>
    <w:rsid w:val="0065525E"/>
    <w:rsid w:val="006559E8"/>
    <w:rsid w:val="006564D7"/>
    <w:rsid w:val="00657C36"/>
    <w:rsid w:val="00660B63"/>
    <w:rsid w:val="006612AC"/>
    <w:rsid w:val="00661736"/>
    <w:rsid w:val="00661915"/>
    <w:rsid w:val="0066191D"/>
    <w:rsid w:val="00662912"/>
    <w:rsid w:val="006639B3"/>
    <w:rsid w:val="0066485A"/>
    <w:rsid w:val="006650BC"/>
    <w:rsid w:val="0066579C"/>
    <w:rsid w:val="00665E46"/>
    <w:rsid w:val="00666A8C"/>
    <w:rsid w:val="006679DF"/>
    <w:rsid w:val="0067000E"/>
    <w:rsid w:val="006707F1"/>
    <w:rsid w:val="00670D5F"/>
    <w:rsid w:val="00671D4A"/>
    <w:rsid w:val="00671D9C"/>
    <w:rsid w:val="00672006"/>
    <w:rsid w:val="00673B17"/>
    <w:rsid w:val="00673C1F"/>
    <w:rsid w:val="00674682"/>
    <w:rsid w:val="006754AC"/>
    <w:rsid w:val="006754FD"/>
    <w:rsid w:val="0067598A"/>
    <w:rsid w:val="00675C64"/>
    <w:rsid w:val="0067643A"/>
    <w:rsid w:val="006769C8"/>
    <w:rsid w:val="00676BB0"/>
    <w:rsid w:val="006771C1"/>
    <w:rsid w:val="00677241"/>
    <w:rsid w:val="006775FC"/>
    <w:rsid w:val="00680642"/>
    <w:rsid w:val="00681D9C"/>
    <w:rsid w:val="0068223E"/>
    <w:rsid w:val="00683F4D"/>
    <w:rsid w:val="00684648"/>
    <w:rsid w:val="00685FAC"/>
    <w:rsid w:val="006866E3"/>
    <w:rsid w:val="00686B45"/>
    <w:rsid w:val="006877F8"/>
    <w:rsid w:val="00687880"/>
    <w:rsid w:val="006933C7"/>
    <w:rsid w:val="006942D2"/>
    <w:rsid w:val="006943A9"/>
    <w:rsid w:val="00694EC4"/>
    <w:rsid w:val="00695D8B"/>
    <w:rsid w:val="00696796"/>
    <w:rsid w:val="006968A3"/>
    <w:rsid w:val="00697122"/>
    <w:rsid w:val="0069718C"/>
    <w:rsid w:val="00697208"/>
    <w:rsid w:val="0069775E"/>
    <w:rsid w:val="00697C2F"/>
    <w:rsid w:val="00697CD1"/>
    <w:rsid w:val="006A0202"/>
    <w:rsid w:val="006A087F"/>
    <w:rsid w:val="006A0CF2"/>
    <w:rsid w:val="006A14CB"/>
    <w:rsid w:val="006A1792"/>
    <w:rsid w:val="006A1949"/>
    <w:rsid w:val="006A26BD"/>
    <w:rsid w:val="006A28E9"/>
    <w:rsid w:val="006A3078"/>
    <w:rsid w:val="006A4582"/>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53A8"/>
    <w:rsid w:val="006B5679"/>
    <w:rsid w:val="006B62FF"/>
    <w:rsid w:val="006C0011"/>
    <w:rsid w:val="006C01BD"/>
    <w:rsid w:val="006C021C"/>
    <w:rsid w:val="006C1A08"/>
    <w:rsid w:val="006C1EFD"/>
    <w:rsid w:val="006C2405"/>
    <w:rsid w:val="006C32C9"/>
    <w:rsid w:val="006C3ECB"/>
    <w:rsid w:val="006C46AE"/>
    <w:rsid w:val="006C4724"/>
    <w:rsid w:val="006C5291"/>
    <w:rsid w:val="006C6B7F"/>
    <w:rsid w:val="006C6DD7"/>
    <w:rsid w:val="006C74E1"/>
    <w:rsid w:val="006C77C8"/>
    <w:rsid w:val="006C7C2B"/>
    <w:rsid w:val="006D0AFF"/>
    <w:rsid w:val="006D0DB6"/>
    <w:rsid w:val="006D119B"/>
    <w:rsid w:val="006D1B76"/>
    <w:rsid w:val="006D1CE9"/>
    <w:rsid w:val="006D243A"/>
    <w:rsid w:val="006D352C"/>
    <w:rsid w:val="006D4B42"/>
    <w:rsid w:val="006D4C76"/>
    <w:rsid w:val="006D66A5"/>
    <w:rsid w:val="006E0110"/>
    <w:rsid w:val="006E08F6"/>
    <w:rsid w:val="006E0B56"/>
    <w:rsid w:val="006E14E0"/>
    <w:rsid w:val="006E15DF"/>
    <w:rsid w:val="006E1EEA"/>
    <w:rsid w:val="006E2237"/>
    <w:rsid w:val="006E32D1"/>
    <w:rsid w:val="006E3646"/>
    <w:rsid w:val="006E3C15"/>
    <w:rsid w:val="006E4F78"/>
    <w:rsid w:val="006E58E9"/>
    <w:rsid w:val="006E5D14"/>
    <w:rsid w:val="006E6242"/>
    <w:rsid w:val="006E7DA5"/>
    <w:rsid w:val="006E7E31"/>
    <w:rsid w:val="006E7F44"/>
    <w:rsid w:val="006F0763"/>
    <w:rsid w:val="006F0ADA"/>
    <w:rsid w:val="006F1273"/>
    <w:rsid w:val="006F17A9"/>
    <w:rsid w:val="006F1AD6"/>
    <w:rsid w:val="006F21BD"/>
    <w:rsid w:val="006F27F0"/>
    <w:rsid w:val="006F2A70"/>
    <w:rsid w:val="006F4877"/>
    <w:rsid w:val="006F534E"/>
    <w:rsid w:val="006F57F2"/>
    <w:rsid w:val="006F69A4"/>
    <w:rsid w:val="006F6DD7"/>
    <w:rsid w:val="006F7992"/>
    <w:rsid w:val="006F79EB"/>
    <w:rsid w:val="006F7B79"/>
    <w:rsid w:val="006F7BC9"/>
    <w:rsid w:val="0070035B"/>
    <w:rsid w:val="00700DE9"/>
    <w:rsid w:val="00701221"/>
    <w:rsid w:val="00701526"/>
    <w:rsid w:val="00701947"/>
    <w:rsid w:val="00702937"/>
    <w:rsid w:val="007054EB"/>
    <w:rsid w:val="00707D8D"/>
    <w:rsid w:val="00710F8E"/>
    <w:rsid w:val="007121ED"/>
    <w:rsid w:val="0071256F"/>
    <w:rsid w:val="007125C2"/>
    <w:rsid w:val="00713266"/>
    <w:rsid w:val="00714D5D"/>
    <w:rsid w:val="00714FFA"/>
    <w:rsid w:val="007157D8"/>
    <w:rsid w:val="0071647A"/>
    <w:rsid w:val="007166C7"/>
    <w:rsid w:val="0072010A"/>
    <w:rsid w:val="00721AB7"/>
    <w:rsid w:val="00722255"/>
    <w:rsid w:val="0072271D"/>
    <w:rsid w:val="00723B91"/>
    <w:rsid w:val="00723ED2"/>
    <w:rsid w:val="0072691F"/>
    <w:rsid w:val="00726EFC"/>
    <w:rsid w:val="0072742D"/>
    <w:rsid w:val="00727DA3"/>
    <w:rsid w:val="0073014A"/>
    <w:rsid w:val="007314EE"/>
    <w:rsid w:val="00731841"/>
    <w:rsid w:val="0073351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CD2"/>
    <w:rsid w:val="00754610"/>
    <w:rsid w:val="0075511A"/>
    <w:rsid w:val="00756005"/>
    <w:rsid w:val="00756909"/>
    <w:rsid w:val="007570DA"/>
    <w:rsid w:val="00760306"/>
    <w:rsid w:val="00760BDB"/>
    <w:rsid w:val="00760F4E"/>
    <w:rsid w:val="007620D4"/>
    <w:rsid w:val="007632C2"/>
    <w:rsid w:val="007660B8"/>
    <w:rsid w:val="0076645A"/>
    <w:rsid w:val="0076678F"/>
    <w:rsid w:val="00766829"/>
    <w:rsid w:val="00766C10"/>
    <w:rsid w:val="00766F13"/>
    <w:rsid w:val="00767040"/>
    <w:rsid w:val="0076788A"/>
    <w:rsid w:val="007679F3"/>
    <w:rsid w:val="00767AD6"/>
    <w:rsid w:val="00771B01"/>
    <w:rsid w:val="00772C35"/>
    <w:rsid w:val="0077378D"/>
    <w:rsid w:val="00773BAF"/>
    <w:rsid w:val="0077426A"/>
    <w:rsid w:val="007749D9"/>
    <w:rsid w:val="00774D07"/>
    <w:rsid w:val="007760D2"/>
    <w:rsid w:val="007765DC"/>
    <w:rsid w:val="00776CB4"/>
    <w:rsid w:val="007773BA"/>
    <w:rsid w:val="00777A8D"/>
    <w:rsid w:val="007801C8"/>
    <w:rsid w:val="00782431"/>
    <w:rsid w:val="00782577"/>
    <w:rsid w:val="0078265A"/>
    <w:rsid w:val="0078396E"/>
    <w:rsid w:val="007839CC"/>
    <w:rsid w:val="007839F6"/>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97F74"/>
    <w:rsid w:val="007A02FA"/>
    <w:rsid w:val="007A0C61"/>
    <w:rsid w:val="007A26BA"/>
    <w:rsid w:val="007A3943"/>
    <w:rsid w:val="007A3B5E"/>
    <w:rsid w:val="007A3BB4"/>
    <w:rsid w:val="007A3BE6"/>
    <w:rsid w:val="007A3E24"/>
    <w:rsid w:val="007A470B"/>
    <w:rsid w:val="007A5531"/>
    <w:rsid w:val="007A5AAB"/>
    <w:rsid w:val="007A6416"/>
    <w:rsid w:val="007A649A"/>
    <w:rsid w:val="007A670A"/>
    <w:rsid w:val="007A7D11"/>
    <w:rsid w:val="007B09EF"/>
    <w:rsid w:val="007B0F4D"/>
    <w:rsid w:val="007B1CF5"/>
    <w:rsid w:val="007B1FAE"/>
    <w:rsid w:val="007B257A"/>
    <w:rsid w:val="007B3936"/>
    <w:rsid w:val="007B3A96"/>
    <w:rsid w:val="007B44C5"/>
    <w:rsid w:val="007B50C9"/>
    <w:rsid w:val="007B59CB"/>
    <w:rsid w:val="007B668E"/>
    <w:rsid w:val="007B6A15"/>
    <w:rsid w:val="007B6EA6"/>
    <w:rsid w:val="007B7DFE"/>
    <w:rsid w:val="007C008D"/>
    <w:rsid w:val="007C03B6"/>
    <w:rsid w:val="007C05A7"/>
    <w:rsid w:val="007C09CF"/>
    <w:rsid w:val="007C1654"/>
    <w:rsid w:val="007C1CAE"/>
    <w:rsid w:val="007C252F"/>
    <w:rsid w:val="007C28FF"/>
    <w:rsid w:val="007C2A88"/>
    <w:rsid w:val="007C3640"/>
    <w:rsid w:val="007C5FC6"/>
    <w:rsid w:val="007C6801"/>
    <w:rsid w:val="007C6A06"/>
    <w:rsid w:val="007D018D"/>
    <w:rsid w:val="007D1090"/>
    <w:rsid w:val="007D1219"/>
    <w:rsid w:val="007D13BB"/>
    <w:rsid w:val="007D1B05"/>
    <w:rsid w:val="007D20F7"/>
    <w:rsid w:val="007D24C9"/>
    <w:rsid w:val="007D287B"/>
    <w:rsid w:val="007D2B90"/>
    <w:rsid w:val="007D454B"/>
    <w:rsid w:val="007D4653"/>
    <w:rsid w:val="007D4AB2"/>
    <w:rsid w:val="007D5DE6"/>
    <w:rsid w:val="007D7270"/>
    <w:rsid w:val="007D7C00"/>
    <w:rsid w:val="007E1128"/>
    <w:rsid w:val="007E171F"/>
    <w:rsid w:val="007E17AD"/>
    <w:rsid w:val="007E194E"/>
    <w:rsid w:val="007E1C7B"/>
    <w:rsid w:val="007E2C90"/>
    <w:rsid w:val="007E2D95"/>
    <w:rsid w:val="007E307C"/>
    <w:rsid w:val="007E3154"/>
    <w:rsid w:val="007E3A82"/>
    <w:rsid w:val="007E3F24"/>
    <w:rsid w:val="007E44F1"/>
    <w:rsid w:val="007E4778"/>
    <w:rsid w:val="007E4BA9"/>
    <w:rsid w:val="007E4D1E"/>
    <w:rsid w:val="007E5C05"/>
    <w:rsid w:val="007E5E8D"/>
    <w:rsid w:val="007E6484"/>
    <w:rsid w:val="007E6C29"/>
    <w:rsid w:val="007E7D02"/>
    <w:rsid w:val="007F0153"/>
    <w:rsid w:val="007F0378"/>
    <w:rsid w:val="007F0BC1"/>
    <w:rsid w:val="007F241C"/>
    <w:rsid w:val="007F29B2"/>
    <w:rsid w:val="007F2FF1"/>
    <w:rsid w:val="007F3BEE"/>
    <w:rsid w:val="007F4189"/>
    <w:rsid w:val="007F6205"/>
    <w:rsid w:val="007F71B9"/>
    <w:rsid w:val="008002AC"/>
    <w:rsid w:val="00800DDC"/>
    <w:rsid w:val="00801EE7"/>
    <w:rsid w:val="00802A8E"/>
    <w:rsid w:val="00802A98"/>
    <w:rsid w:val="00802B8F"/>
    <w:rsid w:val="00803678"/>
    <w:rsid w:val="008044A3"/>
    <w:rsid w:val="00804559"/>
    <w:rsid w:val="00804961"/>
    <w:rsid w:val="00804FF0"/>
    <w:rsid w:val="0080564F"/>
    <w:rsid w:val="00810E02"/>
    <w:rsid w:val="00811DC9"/>
    <w:rsid w:val="00812FDD"/>
    <w:rsid w:val="008136A6"/>
    <w:rsid w:val="00814EB3"/>
    <w:rsid w:val="0081516C"/>
    <w:rsid w:val="00816579"/>
    <w:rsid w:val="00816AF7"/>
    <w:rsid w:val="00816CCE"/>
    <w:rsid w:val="00816D61"/>
    <w:rsid w:val="008172C8"/>
    <w:rsid w:val="0081786E"/>
    <w:rsid w:val="00817F78"/>
    <w:rsid w:val="008210F6"/>
    <w:rsid w:val="0082149E"/>
    <w:rsid w:val="00821990"/>
    <w:rsid w:val="0082226B"/>
    <w:rsid w:val="00822608"/>
    <w:rsid w:val="0082262F"/>
    <w:rsid w:val="0082280B"/>
    <w:rsid w:val="0082327F"/>
    <w:rsid w:val="00824E76"/>
    <w:rsid w:val="00825781"/>
    <w:rsid w:val="00825B5F"/>
    <w:rsid w:val="00825F9A"/>
    <w:rsid w:val="00825FB5"/>
    <w:rsid w:val="00826061"/>
    <w:rsid w:val="0082666A"/>
    <w:rsid w:val="0082687A"/>
    <w:rsid w:val="008276D5"/>
    <w:rsid w:val="008276E9"/>
    <w:rsid w:val="00827B79"/>
    <w:rsid w:val="00827F80"/>
    <w:rsid w:val="00830A6E"/>
    <w:rsid w:val="0083135E"/>
    <w:rsid w:val="0083142F"/>
    <w:rsid w:val="0083278C"/>
    <w:rsid w:val="0083608C"/>
    <w:rsid w:val="008361D3"/>
    <w:rsid w:val="00837280"/>
    <w:rsid w:val="00840224"/>
    <w:rsid w:val="00841406"/>
    <w:rsid w:val="0084167E"/>
    <w:rsid w:val="008427A3"/>
    <w:rsid w:val="00842EB8"/>
    <w:rsid w:val="00843D5D"/>
    <w:rsid w:val="00843F4B"/>
    <w:rsid w:val="0084415D"/>
    <w:rsid w:val="00845B86"/>
    <w:rsid w:val="008462E9"/>
    <w:rsid w:val="00846AEC"/>
    <w:rsid w:val="00846C0D"/>
    <w:rsid w:val="00846C5C"/>
    <w:rsid w:val="00846FB0"/>
    <w:rsid w:val="00847812"/>
    <w:rsid w:val="00850398"/>
    <w:rsid w:val="00850B14"/>
    <w:rsid w:val="00851AE0"/>
    <w:rsid w:val="00852143"/>
    <w:rsid w:val="00852BD3"/>
    <w:rsid w:val="00852EA4"/>
    <w:rsid w:val="00853B33"/>
    <w:rsid w:val="00854523"/>
    <w:rsid w:val="00854828"/>
    <w:rsid w:val="008558DD"/>
    <w:rsid w:val="008559D7"/>
    <w:rsid w:val="00856B86"/>
    <w:rsid w:val="00856DBB"/>
    <w:rsid w:val="00856EB7"/>
    <w:rsid w:val="008576CA"/>
    <w:rsid w:val="008607F1"/>
    <w:rsid w:val="0086262B"/>
    <w:rsid w:val="00862853"/>
    <w:rsid w:val="00863F55"/>
    <w:rsid w:val="0086435B"/>
    <w:rsid w:val="0086550E"/>
    <w:rsid w:val="00865546"/>
    <w:rsid w:val="00865618"/>
    <w:rsid w:val="008656DE"/>
    <w:rsid w:val="00866ED7"/>
    <w:rsid w:val="00867DCD"/>
    <w:rsid w:val="00867E77"/>
    <w:rsid w:val="0087022C"/>
    <w:rsid w:val="00870553"/>
    <w:rsid w:val="00870756"/>
    <w:rsid w:val="00871FAB"/>
    <w:rsid w:val="00872B12"/>
    <w:rsid w:val="008735D7"/>
    <w:rsid w:val="0087369F"/>
    <w:rsid w:val="00873E1C"/>
    <w:rsid w:val="00874614"/>
    <w:rsid w:val="00874B73"/>
    <w:rsid w:val="00875340"/>
    <w:rsid w:val="00876E6E"/>
    <w:rsid w:val="00876EAA"/>
    <w:rsid w:val="00877770"/>
    <w:rsid w:val="0087780E"/>
    <w:rsid w:val="008807DA"/>
    <w:rsid w:val="00880D51"/>
    <w:rsid w:val="00880DDB"/>
    <w:rsid w:val="008817D6"/>
    <w:rsid w:val="00881843"/>
    <w:rsid w:val="008827DC"/>
    <w:rsid w:val="00882CF1"/>
    <w:rsid w:val="0088309A"/>
    <w:rsid w:val="0088321A"/>
    <w:rsid w:val="00883D64"/>
    <w:rsid w:val="008844E7"/>
    <w:rsid w:val="00886B22"/>
    <w:rsid w:val="00887D1F"/>
    <w:rsid w:val="008902B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C19"/>
    <w:rsid w:val="008A55A4"/>
    <w:rsid w:val="008A5B89"/>
    <w:rsid w:val="008A76F2"/>
    <w:rsid w:val="008A7909"/>
    <w:rsid w:val="008B0941"/>
    <w:rsid w:val="008B0BF5"/>
    <w:rsid w:val="008B2FCD"/>
    <w:rsid w:val="008B381E"/>
    <w:rsid w:val="008B4AA0"/>
    <w:rsid w:val="008B5036"/>
    <w:rsid w:val="008B5BA4"/>
    <w:rsid w:val="008B5FA1"/>
    <w:rsid w:val="008B7540"/>
    <w:rsid w:val="008B7C4B"/>
    <w:rsid w:val="008C050E"/>
    <w:rsid w:val="008C0C06"/>
    <w:rsid w:val="008C105F"/>
    <w:rsid w:val="008C116D"/>
    <w:rsid w:val="008C1296"/>
    <w:rsid w:val="008C2ACC"/>
    <w:rsid w:val="008C2F31"/>
    <w:rsid w:val="008C3BAC"/>
    <w:rsid w:val="008C45D0"/>
    <w:rsid w:val="008C531D"/>
    <w:rsid w:val="008C5C9B"/>
    <w:rsid w:val="008C5CE0"/>
    <w:rsid w:val="008C6D34"/>
    <w:rsid w:val="008D014F"/>
    <w:rsid w:val="008D0FDF"/>
    <w:rsid w:val="008D0FED"/>
    <w:rsid w:val="008D14B6"/>
    <w:rsid w:val="008D16CD"/>
    <w:rsid w:val="008D198B"/>
    <w:rsid w:val="008D50F1"/>
    <w:rsid w:val="008D5156"/>
    <w:rsid w:val="008D71B1"/>
    <w:rsid w:val="008D72AE"/>
    <w:rsid w:val="008D7698"/>
    <w:rsid w:val="008E00F5"/>
    <w:rsid w:val="008E2F3A"/>
    <w:rsid w:val="008E3336"/>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50"/>
    <w:rsid w:val="008F0BC6"/>
    <w:rsid w:val="008F1908"/>
    <w:rsid w:val="008F2474"/>
    <w:rsid w:val="008F248F"/>
    <w:rsid w:val="008F3CF8"/>
    <w:rsid w:val="008F4899"/>
    <w:rsid w:val="008F614A"/>
    <w:rsid w:val="008F67F8"/>
    <w:rsid w:val="008F6F8C"/>
    <w:rsid w:val="008F74A5"/>
    <w:rsid w:val="00900ADA"/>
    <w:rsid w:val="00903805"/>
    <w:rsid w:val="00903E0E"/>
    <w:rsid w:val="009043A4"/>
    <w:rsid w:val="0090505B"/>
    <w:rsid w:val="009050B8"/>
    <w:rsid w:val="0090615F"/>
    <w:rsid w:val="00906DC4"/>
    <w:rsid w:val="00906E56"/>
    <w:rsid w:val="009077B1"/>
    <w:rsid w:val="00907E8B"/>
    <w:rsid w:val="00910BDD"/>
    <w:rsid w:val="00910EF5"/>
    <w:rsid w:val="00912679"/>
    <w:rsid w:val="009126F9"/>
    <w:rsid w:val="00912A46"/>
    <w:rsid w:val="00913564"/>
    <w:rsid w:val="00913897"/>
    <w:rsid w:val="00913AF1"/>
    <w:rsid w:val="00913E11"/>
    <w:rsid w:val="00914163"/>
    <w:rsid w:val="00915290"/>
    <w:rsid w:val="00915350"/>
    <w:rsid w:val="009155CC"/>
    <w:rsid w:val="00915AD0"/>
    <w:rsid w:val="00916558"/>
    <w:rsid w:val="00916992"/>
    <w:rsid w:val="00916ADB"/>
    <w:rsid w:val="009173E0"/>
    <w:rsid w:val="00917885"/>
    <w:rsid w:val="009200BA"/>
    <w:rsid w:val="009203B4"/>
    <w:rsid w:val="00921467"/>
    <w:rsid w:val="00921A2F"/>
    <w:rsid w:val="00921AEB"/>
    <w:rsid w:val="00922A93"/>
    <w:rsid w:val="00922E75"/>
    <w:rsid w:val="0092608D"/>
    <w:rsid w:val="00926ACC"/>
    <w:rsid w:val="00927AE5"/>
    <w:rsid w:val="00931855"/>
    <w:rsid w:val="009323F9"/>
    <w:rsid w:val="0093326D"/>
    <w:rsid w:val="009335F6"/>
    <w:rsid w:val="0093360D"/>
    <w:rsid w:val="009337BE"/>
    <w:rsid w:val="00935365"/>
    <w:rsid w:val="009355F1"/>
    <w:rsid w:val="00936A50"/>
    <w:rsid w:val="00936C81"/>
    <w:rsid w:val="0094068D"/>
    <w:rsid w:val="009417CB"/>
    <w:rsid w:val="009418EF"/>
    <w:rsid w:val="0094190C"/>
    <w:rsid w:val="00941D69"/>
    <w:rsid w:val="009426D2"/>
    <w:rsid w:val="009427A6"/>
    <w:rsid w:val="009427C6"/>
    <w:rsid w:val="00944B64"/>
    <w:rsid w:val="00944E52"/>
    <w:rsid w:val="00945123"/>
    <w:rsid w:val="00945159"/>
    <w:rsid w:val="00945D88"/>
    <w:rsid w:val="0094606D"/>
    <w:rsid w:val="00946184"/>
    <w:rsid w:val="009472E9"/>
    <w:rsid w:val="00947413"/>
    <w:rsid w:val="00947777"/>
    <w:rsid w:val="00947A8F"/>
    <w:rsid w:val="00947B4B"/>
    <w:rsid w:val="009514BB"/>
    <w:rsid w:val="00951698"/>
    <w:rsid w:val="00952297"/>
    <w:rsid w:val="0095299D"/>
    <w:rsid w:val="00953D4F"/>
    <w:rsid w:val="00953F07"/>
    <w:rsid w:val="00954AC2"/>
    <w:rsid w:val="0095579C"/>
    <w:rsid w:val="009558A2"/>
    <w:rsid w:val="00955CFB"/>
    <w:rsid w:val="00955E5C"/>
    <w:rsid w:val="00956C4A"/>
    <w:rsid w:val="009570DD"/>
    <w:rsid w:val="00960739"/>
    <w:rsid w:val="00960998"/>
    <w:rsid w:val="00962380"/>
    <w:rsid w:val="0096300A"/>
    <w:rsid w:val="00963C64"/>
    <w:rsid w:val="00965520"/>
    <w:rsid w:val="00965715"/>
    <w:rsid w:val="00965771"/>
    <w:rsid w:val="00967036"/>
    <w:rsid w:val="009673BF"/>
    <w:rsid w:val="009673D1"/>
    <w:rsid w:val="00970280"/>
    <w:rsid w:val="00970C26"/>
    <w:rsid w:val="00972540"/>
    <w:rsid w:val="009726CA"/>
    <w:rsid w:val="00972719"/>
    <w:rsid w:val="00973415"/>
    <w:rsid w:val="00973BD2"/>
    <w:rsid w:val="00975BE8"/>
    <w:rsid w:val="009762AD"/>
    <w:rsid w:val="009779E9"/>
    <w:rsid w:val="009808B4"/>
    <w:rsid w:val="0098178B"/>
    <w:rsid w:val="00981D5E"/>
    <w:rsid w:val="0098210F"/>
    <w:rsid w:val="0098271C"/>
    <w:rsid w:val="00983885"/>
    <w:rsid w:val="0098482A"/>
    <w:rsid w:val="00984BE2"/>
    <w:rsid w:val="009851F4"/>
    <w:rsid w:val="00985732"/>
    <w:rsid w:val="00985D08"/>
    <w:rsid w:val="009863C5"/>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5E72"/>
    <w:rsid w:val="00995F27"/>
    <w:rsid w:val="00996ED6"/>
    <w:rsid w:val="009A007D"/>
    <w:rsid w:val="009A0673"/>
    <w:rsid w:val="009A10C2"/>
    <w:rsid w:val="009A2E88"/>
    <w:rsid w:val="009A3AA6"/>
    <w:rsid w:val="009A41CC"/>
    <w:rsid w:val="009A52EB"/>
    <w:rsid w:val="009A5CEB"/>
    <w:rsid w:val="009A7560"/>
    <w:rsid w:val="009A7CC8"/>
    <w:rsid w:val="009B0329"/>
    <w:rsid w:val="009B11A0"/>
    <w:rsid w:val="009B1292"/>
    <w:rsid w:val="009B1B02"/>
    <w:rsid w:val="009B3DC8"/>
    <w:rsid w:val="009B4369"/>
    <w:rsid w:val="009B4C52"/>
    <w:rsid w:val="009B506B"/>
    <w:rsid w:val="009B55D2"/>
    <w:rsid w:val="009B5892"/>
    <w:rsid w:val="009B5E09"/>
    <w:rsid w:val="009B6729"/>
    <w:rsid w:val="009B7B29"/>
    <w:rsid w:val="009C0CDA"/>
    <w:rsid w:val="009C0F16"/>
    <w:rsid w:val="009C14F1"/>
    <w:rsid w:val="009C1E0C"/>
    <w:rsid w:val="009C32CC"/>
    <w:rsid w:val="009C33DA"/>
    <w:rsid w:val="009C342B"/>
    <w:rsid w:val="009C3498"/>
    <w:rsid w:val="009C404F"/>
    <w:rsid w:val="009C4268"/>
    <w:rsid w:val="009C5AA2"/>
    <w:rsid w:val="009C5AF9"/>
    <w:rsid w:val="009D0496"/>
    <w:rsid w:val="009D04B8"/>
    <w:rsid w:val="009D1523"/>
    <w:rsid w:val="009D1A11"/>
    <w:rsid w:val="009D208D"/>
    <w:rsid w:val="009D2B68"/>
    <w:rsid w:val="009D2CC3"/>
    <w:rsid w:val="009D407E"/>
    <w:rsid w:val="009D4199"/>
    <w:rsid w:val="009D4A5D"/>
    <w:rsid w:val="009D5855"/>
    <w:rsid w:val="009D5F60"/>
    <w:rsid w:val="009D62CD"/>
    <w:rsid w:val="009D67CC"/>
    <w:rsid w:val="009D7898"/>
    <w:rsid w:val="009E1823"/>
    <w:rsid w:val="009E20CD"/>
    <w:rsid w:val="009E2509"/>
    <w:rsid w:val="009E2A2A"/>
    <w:rsid w:val="009E2ED7"/>
    <w:rsid w:val="009E3BE0"/>
    <w:rsid w:val="009E3F84"/>
    <w:rsid w:val="009E4B40"/>
    <w:rsid w:val="009E4E84"/>
    <w:rsid w:val="009E5FA3"/>
    <w:rsid w:val="009E6455"/>
    <w:rsid w:val="009E6696"/>
    <w:rsid w:val="009E7E6E"/>
    <w:rsid w:val="009F01A0"/>
    <w:rsid w:val="009F0F62"/>
    <w:rsid w:val="009F113A"/>
    <w:rsid w:val="009F11A5"/>
    <w:rsid w:val="009F14A9"/>
    <w:rsid w:val="009F221E"/>
    <w:rsid w:val="009F46A5"/>
    <w:rsid w:val="009F4C6B"/>
    <w:rsid w:val="009F59A1"/>
    <w:rsid w:val="009F66CE"/>
    <w:rsid w:val="009F6CD2"/>
    <w:rsid w:val="009F7043"/>
    <w:rsid w:val="00A00866"/>
    <w:rsid w:val="00A00DDD"/>
    <w:rsid w:val="00A03620"/>
    <w:rsid w:val="00A046B3"/>
    <w:rsid w:val="00A04AE4"/>
    <w:rsid w:val="00A055EC"/>
    <w:rsid w:val="00A05678"/>
    <w:rsid w:val="00A102B2"/>
    <w:rsid w:val="00A10DE0"/>
    <w:rsid w:val="00A10E8C"/>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75BC"/>
    <w:rsid w:val="00A21817"/>
    <w:rsid w:val="00A21978"/>
    <w:rsid w:val="00A231F8"/>
    <w:rsid w:val="00A23B56"/>
    <w:rsid w:val="00A2484A"/>
    <w:rsid w:val="00A24FDA"/>
    <w:rsid w:val="00A251AB"/>
    <w:rsid w:val="00A25A74"/>
    <w:rsid w:val="00A25D7D"/>
    <w:rsid w:val="00A26FE5"/>
    <w:rsid w:val="00A30084"/>
    <w:rsid w:val="00A307CC"/>
    <w:rsid w:val="00A31DC0"/>
    <w:rsid w:val="00A32655"/>
    <w:rsid w:val="00A32B4A"/>
    <w:rsid w:val="00A32BED"/>
    <w:rsid w:val="00A32CBE"/>
    <w:rsid w:val="00A336D0"/>
    <w:rsid w:val="00A3472E"/>
    <w:rsid w:val="00A35219"/>
    <w:rsid w:val="00A35AFF"/>
    <w:rsid w:val="00A36872"/>
    <w:rsid w:val="00A369E4"/>
    <w:rsid w:val="00A37572"/>
    <w:rsid w:val="00A37AB7"/>
    <w:rsid w:val="00A40081"/>
    <w:rsid w:val="00A4011B"/>
    <w:rsid w:val="00A40C01"/>
    <w:rsid w:val="00A40E98"/>
    <w:rsid w:val="00A41BE3"/>
    <w:rsid w:val="00A41CA3"/>
    <w:rsid w:val="00A41E2D"/>
    <w:rsid w:val="00A429B0"/>
    <w:rsid w:val="00A42CD9"/>
    <w:rsid w:val="00A42DE8"/>
    <w:rsid w:val="00A442C2"/>
    <w:rsid w:val="00A445F3"/>
    <w:rsid w:val="00A44D45"/>
    <w:rsid w:val="00A44FCE"/>
    <w:rsid w:val="00A45484"/>
    <w:rsid w:val="00A4586E"/>
    <w:rsid w:val="00A45904"/>
    <w:rsid w:val="00A459EA"/>
    <w:rsid w:val="00A45AD0"/>
    <w:rsid w:val="00A45DE8"/>
    <w:rsid w:val="00A46B1A"/>
    <w:rsid w:val="00A47086"/>
    <w:rsid w:val="00A47617"/>
    <w:rsid w:val="00A505F4"/>
    <w:rsid w:val="00A50BD7"/>
    <w:rsid w:val="00A50D26"/>
    <w:rsid w:val="00A50EDE"/>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20C5"/>
    <w:rsid w:val="00A63152"/>
    <w:rsid w:val="00A638CA"/>
    <w:rsid w:val="00A6446D"/>
    <w:rsid w:val="00A64CC5"/>
    <w:rsid w:val="00A65250"/>
    <w:rsid w:val="00A65670"/>
    <w:rsid w:val="00A65AB3"/>
    <w:rsid w:val="00A65CED"/>
    <w:rsid w:val="00A665B0"/>
    <w:rsid w:val="00A669F6"/>
    <w:rsid w:val="00A6747D"/>
    <w:rsid w:val="00A677AC"/>
    <w:rsid w:val="00A6795E"/>
    <w:rsid w:val="00A67E0B"/>
    <w:rsid w:val="00A702FA"/>
    <w:rsid w:val="00A70376"/>
    <w:rsid w:val="00A70880"/>
    <w:rsid w:val="00A70D03"/>
    <w:rsid w:val="00A71299"/>
    <w:rsid w:val="00A723B1"/>
    <w:rsid w:val="00A729A1"/>
    <w:rsid w:val="00A73BF6"/>
    <w:rsid w:val="00A741CE"/>
    <w:rsid w:val="00A74F49"/>
    <w:rsid w:val="00A74F50"/>
    <w:rsid w:val="00A752E4"/>
    <w:rsid w:val="00A76216"/>
    <w:rsid w:val="00A76405"/>
    <w:rsid w:val="00A76B4B"/>
    <w:rsid w:val="00A76CB3"/>
    <w:rsid w:val="00A777B1"/>
    <w:rsid w:val="00A802A9"/>
    <w:rsid w:val="00A80654"/>
    <w:rsid w:val="00A81825"/>
    <w:rsid w:val="00A81F9A"/>
    <w:rsid w:val="00A82545"/>
    <w:rsid w:val="00A835F4"/>
    <w:rsid w:val="00A8415A"/>
    <w:rsid w:val="00A858E8"/>
    <w:rsid w:val="00A8605A"/>
    <w:rsid w:val="00A866D9"/>
    <w:rsid w:val="00A871AB"/>
    <w:rsid w:val="00A876B2"/>
    <w:rsid w:val="00A9084D"/>
    <w:rsid w:val="00A90C07"/>
    <w:rsid w:val="00A90D69"/>
    <w:rsid w:val="00A90DFC"/>
    <w:rsid w:val="00A91834"/>
    <w:rsid w:val="00A92563"/>
    <w:rsid w:val="00A9290F"/>
    <w:rsid w:val="00A92B86"/>
    <w:rsid w:val="00A93099"/>
    <w:rsid w:val="00A93924"/>
    <w:rsid w:val="00A947C0"/>
    <w:rsid w:val="00A94A4E"/>
    <w:rsid w:val="00A94A62"/>
    <w:rsid w:val="00A95E52"/>
    <w:rsid w:val="00A9688B"/>
    <w:rsid w:val="00A96DC0"/>
    <w:rsid w:val="00A97986"/>
    <w:rsid w:val="00AA0A31"/>
    <w:rsid w:val="00AA0B06"/>
    <w:rsid w:val="00AA168C"/>
    <w:rsid w:val="00AA259F"/>
    <w:rsid w:val="00AA278A"/>
    <w:rsid w:val="00AA3586"/>
    <w:rsid w:val="00AA3708"/>
    <w:rsid w:val="00AA3745"/>
    <w:rsid w:val="00AA4466"/>
    <w:rsid w:val="00AA4627"/>
    <w:rsid w:val="00AA4AE0"/>
    <w:rsid w:val="00AA4AFA"/>
    <w:rsid w:val="00AA52C8"/>
    <w:rsid w:val="00AA6209"/>
    <w:rsid w:val="00AA6753"/>
    <w:rsid w:val="00AA6924"/>
    <w:rsid w:val="00AA7751"/>
    <w:rsid w:val="00AA78DD"/>
    <w:rsid w:val="00AA7EE7"/>
    <w:rsid w:val="00AB02B1"/>
    <w:rsid w:val="00AB0B13"/>
    <w:rsid w:val="00AB246C"/>
    <w:rsid w:val="00AB2927"/>
    <w:rsid w:val="00AB3E5E"/>
    <w:rsid w:val="00AB4389"/>
    <w:rsid w:val="00AB49C9"/>
    <w:rsid w:val="00AB4CFF"/>
    <w:rsid w:val="00AB4E8D"/>
    <w:rsid w:val="00AB61C2"/>
    <w:rsid w:val="00AB75D5"/>
    <w:rsid w:val="00AC0B55"/>
    <w:rsid w:val="00AC10FB"/>
    <w:rsid w:val="00AC17BF"/>
    <w:rsid w:val="00AC1F55"/>
    <w:rsid w:val="00AC39D8"/>
    <w:rsid w:val="00AC3ADE"/>
    <w:rsid w:val="00AC46E4"/>
    <w:rsid w:val="00AC4E5A"/>
    <w:rsid w:val="00AC5769"/>
    <w:rsid w:val="00AC59ED"/>
    <w:rsid w:val="00AC5C31"/>
    <w:rsid w:val="00AC61B8"/>
    <w:rsid w:val="00AC6CD8"/>
    <w:rsid w:val="00AC702B"/>
    <w:rsid w:val="00AC7C37"/>
    <w:rsid w:val="00AC7DB3"/>
    <w:rsid w:val="00AD0082"/>
    <w:rsid w:val="00AD03D2"/>
    <w:rsid w:val="00AD03D8"/>
    <w:rsid w:val="00AD1EDD"/>
    <w:rsid w:val="00AD27CA"/>
    <w:rsid w:val="00AD2884"/>
    <w:rsid w:val="00AD4F3B"/>
    <w:rsid w:val="00AD65B4"/>
    <w:rsid w:val="00AD6D24"/>
    <w:rsid w:val="00AD7AD0"/>
    <w:rsid w:val="00AD7F19"/>
    <w:rsid w:val="00AE14BA"/>
    <w:rsid w:val="00AE16AB"/>
    <w:rsid w:val="00AE1D78"/>
    <w:rsid w:val="00AE1DCA"/>
    <w:rsid w:val="00AE2C22"/>
    <w:rsid w:val="00AE32AA"/>
    <w:rsid w:val="00AE3CC0"/>
    <w:rsid w:val="00AE6120"/>
    <w:rsid w:val="00AE7A7F"/>
    <w:rsid w:val="00AE7D87"/>
    <w:rsid w:val="00AF07DE"/>
    <w:rsid w:val="00AF0A99"/>
    <w:rsid w:val="00AF0DE2"/>
    <w:rsid w:val="00AF1797"/>
    <w:rsid w:val="00AF1BF0"/>
    <w:rsid w:val="00AF403B"/>
    <w:rsid w:val="00AF54C3"/>
    <w:rsid w:val="00AF67F1"/>
    <w:rsid w:val="00AF6C7F"/>
    <w:rsid w:val="00AF74DB"/>
    <w:rsid w:val="00AF7B49"/>
    <w:rsid w:val="00AF7D3C"/>
    <w:rsid w:val="00B01096"/>
    <w:rsid w:val="00B013CF"/>
    <w:rsid w:val="00B03600"/>
    <w:rsid w:val="00B03A9C"/>
    <w:rsid w:val="00B03B0F"/>
    <w:rsid w:val="00B05D89"/>
    <w:rsid w:val="00B06C83"/>
    <w:rsid w:val="00B07043"/>
    <w:rsid w:val="00B07166"/>
    <w:rsid w:val="00B07CF2"/>
    <w:rsid w:val="00B119B0"/>
    <w:rsid w:val="00B11CCA"/>
    <w:rsid w:val="00B12577"/>
    <w:rsid w:val="00B133B4"/>
    <w:rsid w:val="00B13B54"/>
    <w:rsid w:val="00B140BE"/>
    <w:rsid w:val="00B145B7"/>
    <w:rsid w:val="00B149F9"/>
    <w:rsid w:val="00B161C6"/>
    <w:rsid w:val="00B16DDB"/>
    <w:rsid w:val="00B20608"/>
    <w:rsid w:val="00B209AA"/>
    <w:rsid w:val="00B21590"/>
    <w:rsid w:val="00B21802"/>
    <w:rsid w:val="00B2291C"/>
    <w:rsid w:val="00B24B68"/>
    <w:rsid w:val="00B24C42"/>
    <w:rsid w:val="00B24EFB"/>
    <w:rsid w:val="00B2574B"/>
    <w:rsid w:val="00B3116A"/>
    <w:rsid w:val="00B31DDD"/>
    <w:rsid w:val="00B3213B"/>
    <w:rsid w:val="00B32402"/>
    <w:rsid w:val="00B325CD"/>
    <w:rsid w:val="00B32F21"/>
    <w:rsid w:val="00B334AE"/>
    <w:rsid w:val="00B334B7"/>
    <w:rsid w:val="00B352E8"/>
    <w:rsid w:val="00B3710C"/>
    <w:rsid w:val="00B37C18"/>
    <w:rsid w:val="00B404AD"/>
    <w:rsid w:val="00B40709"/>
    <w:rsid w:val="00B407E6"/>
    <w:rsid w:val="00B41E9F"/>
    <w:rsid w:val="00B421C1"/>
    <w:rsid w:val="00B42EB9"/>
    <w:rsid w:val="00B43D8F"/>
    <w:rsid w:val="00B442A8"/>
    <w:rsid w:val="00B45669"/>
    <w:rsid w:val="00B457A3"/>
    <w:rsid w:val="00B45A1B"/>
    <w:rsid w:val="00B45C71"/>
    <w:rsid w:val="00B46498"/>
    <w:rsid w:val="00B47175"/>
    <w:rsid w:val="00B50274"/>
    <w:rsid w:val="00B50531"/>
    <w:rsid w:val="00B50B96"/>
    <w:rsid w:val="00B51665"/>
    <w:rsid w:val="00B51808"/>
    <w:rsid w:val="00B524ED"/>
    <w:rsid w:val="00B52945"/>
    <w:rsid w:val="00B52B6B"/>
    <w:rsid w:val="00B54A70"/>
    <w:rsid w:val="00B55670"/>
    <w:rsid w:val="00B56A55"/>
    <w:rsid w:val="00B56D2C"/>
    <w:rsid w:val="00B56DC4"/>
    <w:rsid w:val="00B57961"/>
    <w:rsid w:val="00B6057F"/>
    <w:rsid w:val="00B6067D"/>
    <w:rsid w:val="00B62C5B"/>
    <w:rsid w:val="00B63A47"/>
    <w:rsid w:val="00B63E1A"/>
    <w:rsid w:val="00B6403D"/>
    <w:rsid w:val="00B64642"/>
    <w:rsid w:val="00B64AB3"/>
    <w:rsid w:val="00B65115"/>
    <w:rsid w:val="00B66705"/>
    <w:rsid w:val="00B670BF"/>
    <w:rsid w:val="00B6711F"/>
    <w:rsid w:val="00B70241"/>
    <w:rsid w:val="00B71EE9"/>
    <w:rsid w:val="00B7279D"/>
    <w:rsid w:val="00B7349A"/>
    <w:rsid w:val="00B73850"/>
    <w:rsid w:val="00B738E7"/>
    <w:rsid w:val="00B7404D"/>
    <w:rsid w:val="00B753AC"/>
    <w:rsid w:val="00B7555C"/>
    <w:rsid w:val="00B75D46"/>
    <w:rsid w:val="00B75FFE"/>
    <w:rsid w:val="00B80027"/>
    <w:rsid w:val="00B80D38"/>
    <w:rsid w:val="00B80D7C"/>
    <w:rsid w:val="00B817FF"/>
    <w:rsid w:val="00B8180D"/>
    <w:rsid w:val="00B82ECC"/>
    <w:rsid w:val="00B82F7C"/>
    <w:rsid w:val="00B837FB"/>
    <w:rsid w:val="00B86DD6"/>
    <w:rsid w:val="00B90A24"/>
    <w:rsid w:val="00B90D98"/>
    <w:rsid w:val="00B92ECC"/>
    <w:rsid w:val="00B94068"/>
    <w:rsid w:val="00B94611"/>
    <w:rsid w:val="00B94A8D"/>
    <w:rsid w:val="00B94DD8"/>
    <w:rsid w:val="00B954E8"/>
    <w:rsid w:val="00B955AC"/>
    <w:rsid w:val="00B9616C"/>
    <w:rsid w:val="00B97684"/>
    <w:rsid w:val="00B97DA0"/>
    <w:rsid w:val="00BA01B3"/>
    <w:rsid w:val="00BA06FF"/>
    <w:rsid w:val="00BA0790"/>
    <w:rsid w:val="00BA0B6B"/>
    <w:rsid w:val="00BA0BAC"/>
    <w:rsid w:val="00BA1353"/>
    <w:rsid w:val="00BA1EDB"/>
    <w:rsid w:val="00BA36C6"/>
    <w:rsid w:val="00BA3CE0"/>
    <w:rsid w:val="00BA4682"/>
    <w:rsid w:val="00BA53CA"/>
    <w:rsid w:val="00BA5904"/>
    <w:rsid w:val="00BA5A49"/>
    <w:rsid w:val="00BA5E85"/>
    <w:rsid w:val="00BA78CC"/>
    <w:rsid w:val="00BB04F9"/>
    <w:rsid w:val="00BB0F8B"/>
    <w:rsid w:val="00BB1377"/>
    <w:rsid w:val="00BB15D2"/>
    <w:rsid w:val="00BB2141"/>
    <w:rsid w:val="00BB23B3"/>
    <w:rsid w:val="00BB25F3"/>
    <w:rsid w:val="00BB3B79"/>
    <w:rsid w:val="00BB3DAE"/>
    <w:rsid w:val="00BB47A8"/>
    <w:rsid w:val="00BB520A"/>
    <w:rsid w:val="00BB56D0"/>
    <w:rsid w:val="00BB606A"/>
    <w:rsid w:val="00BB63EF"/>
    <w:rsid w:val="00BB6E15"/>
    <w:rsid w:val="00BB7740"/>
    <w:rsid w:val="00BC0032"/>
    <w:rsid w:val="00BC03B4"/>
    <w:rsid w:val="00BC356C"/>
    <w:rsid w:val="00BC37B1"/>
    <w:rsid w:val="00BC37B9"/>
    <w:rsid w:val="00BC37BB"/>
    <w:rsid w:val="00BC381C"/>
    <w:rsid w:val="00BC3BC6"/>
    <w:rsid w:val="00BC4023"/>
    <w:rsid w:val="00BC44C5"/>
    <w:rsid w:val="00BC4827"/>
    <w:rsid w:val="00BC4999"/>
    <w:rsid w:val="00BC4D7A"/>
    <w:rsid w:val="00BC4F2E"/>
    <w:rsid w:val="00BC683C"/>
    <w:rsid w:val="00BC6F65"/>
    <w:rsid w:val="00BC6FAB"/>
    <w:rsid w:val="00BC780D"/>
    <w:rsid w:val="00BC7B7F"/>
    <w:rsid w:val="00BC7B9D"/>
    <w:rsid w:val="00BD0095"/>
    <w:rsid w:val="00BD01F4"/>
    <w:rsid w:val="00BD3645"/>
    <w:rsid w:val="00BD36B3"/>
    <w:rsid w:val="00BD3ECF"/>
    <w:rsid w:val="00BD41EC"/>
    <w:rsid w:val="00BD43D2"/>
    <w:rsid w:val="00BD4710"/>
    <w:rsid w:val="00BD6289"/>
    <w:rsid w:val="00BD6311"/>
    <w:rsid w:val="00BD6575"/>
    <w:rsid w:val="00BD6AE2"/>
    <w:rsid w:val="00BD7022"/>
    <w:rsid w:val="00BE0B4B"/>
    <w:rsid w:val="00BE213C"/>
    <w:rsid w:val="00BE2162"/>
    <w:rsid w:val="00BE26D3"/>
    <w:rsid w:val="00BE2FC1"/>
    <w:rsid w:val="00BE4079"/>
    <w:rsid w:val="00BE437F"/>
    <w:rsid w:val="00BE4789"/>
    <w:rsid w:val="00BE4A6F"/>
    <w:rsid w:val="00BE6A83"/>
    <w:rsid w:val="00BF039B"/>
    <w:rsid w:val="00BF0F53"/>
    <w:rsid w:val="00BF11AA"/>
    <w:rsid w:val="00BF1ECB"/>
    <w:rsid w:val="00BF1F18"/>
    <w:rsid w:val="00BF3074"/>
    <w:rsid w:val="00BF39C2"/>
    <w:rsid w:val="00BF3A56"/>
    <w:rsid w:val="00BF3DE4"/>
    <w:rsid w:val="00BF43B7"/>
    <w:rsid w:val="00BF4D90"/>
    <w:rsid w:val="00BF59CB"/>
    <w:rsid w:val="00BF5F71"/>
    <w:rsid w:val="00BF67D1"/>
    <w:rsid w:val="00BF6983"/>
    <w:rsid w:val="00BF74DF"/>
    <w:rsid w:val="00C00957"/>
    <w:rsid w:val="00C01629"/>
    <w:rsid w:val="00C01A6C"/>
    <w:rsid w:val="00C01C11"/>
    <w:rsid w:val="00C0211A"/>
    <w:rsid w:val="00C0261E"/>
    <w:rsid w:val="00C02AAE"/>
    <w:rsid w:val="00C03258"/>
    <w:rsid w:val="00C03696"/>
    <w:rsid w:val="00C03919"/>
    <w:rsid w:val="00C03A77"/>
    <w:rsid w:val="00C04741"/>
    <w:rsid w:val="00C05264"/>
    <w:rsid w:val="00C05C1C"/>
    <w:rsid w:val="00C0669C"/>
    <w:rsid w:val="00C06CAA"/>
    <w:rsid w:val="00C0756B"/>
    <w:rsid w:val="00C0787A"/>
    <w:rsid w:val="00C07C78"/>
    <w:rsid w:val="00C1143C"/>
    <w:rsid w:val="00C11544"/>
    <w:rsid w:val="00C11CED"/>
    <w:rsid w:val="00C11E1A"/>
    <w:rsid w:val="00C12363"/>
    <w:rsid w:val="00C12688"/>
    <w:rsid w:val="00C1294B"/>
    <w:rsid w:val="00C13C8F"/>
    <w:rsid w:val="00C14124"/>
    <w:rsid w:val="00C146BD"/>
    <w:rsid w:val="00C15105"/>
    <w:rsid w:val="00C16726"/>
    <w:rsid w:val="00C16756"/>
    <w:rsid w:val="00C171C3"/>
    <w:rsid w:val="00C17673"/>
    <w:rsid w:val="00C17F9C"/>
    <w:rsid w:val="00C20FF3"/>
    <w:rsid w:val="00C21EE6"/>
    <w:rsid w:val="00C23032"/>
    <w:rsid w:val="00C2373F"/>
    <w:rsid w:val="00C23E99"/>
    <w:rsid w:val="00C24359"/>
    <w:rsid w:val="00C2502D"/>
    <w:rsid w:val="00C2560D"/>
    <w:rsid w:val="00C25F73"/>
    <w:rsid w:val="00C27D4D"/>
    <w:rsid w:val="00C300F2"/>
    <w:rsid w:val="00C306E5"/>
    <w:rsid w:val="00C307C8"/>
    <w:rsid w:val="00C309AF"/>
    <w:rsid w:val="00C310D9"/>
    <w:rsid w:val="00C313DE"/>
    <w:rsid w:val="00C315FF"/>
    <w:rsid w:val="00C321CE"/>
    <w:rsid w:val="00C3247A"/>
    <w:rsid w:val="00C32B2A"/>
    <w:rsid w:val="00C3438D"/>
    <w:rsid w:val="00C350DE"/>
    <w:rsid w:val="00C35377"/>
    <w:rsid w:val="00C358ED"/>
    <w:rsid w:val="00C36D58"/>
    <w:rsid w:val="00C36DBE"/>
    <w:rsid w:val="00C37CF0"/>
    <w:rsid w:val="00C40860"/>
    <w:rsid w:val="00C40E46"/>
    <w:rsid w:val="00C449BD"/>
    <w:rsid w:val="00C44C1E"/>
    <w:rsid w:val="00C4633E"/>
    <w:rsid w:val="00C468F8"/>
    <w:rsid w:val="00C51CCC"/>
    <w:rsid w:val="00C51DD9"/>
    <w:rsid w:val="00C524BA"/>
    <w:rsid w:val="00C5296F"/>
    <w:rsid w:val="00C530F1"/>
    <w:rsid w:val="00C533B8"/>
    <w:rsid w:val="00C53CAD"/>
    <w:rsid w:val="00C54017"/>
    <w:rsid w:val="00C55BE3"/>
    <w:rsid w:val="00C5691B"/>
    <w:rsid w:val="00C56E42"/>
    <w:rsid w:val="00C570B8"/>
    <w:rsid w:val="00C57390"/>
    <w:rsid w:val="00C60674"/>
    <w:rsid w:val="00C60E79"/>
    <w:rsid w:val="00C619AB"/>
    <w:rsid w:val="00C62248"/>
    <w:rsid w:val="00C622DE"/>
    <w:rsid w:val="00C626E0"/>
    <w:rsid w:val="00C64A72"/>
    <w:rsid w:val="00C665FF"/>
    <w:rsid w:val="00C66B37"/>
    <w:rsid w:val="00C66D55"/>
    <w:rsid w:val="00C7013F"/>
    <w:rsid w:val="00C7075F"/>
    <w:rsid w:val="00C71523"/>
    <w:rsid w:val="00C716B9"/>
    <w:rsid w:val="00C71994"/>
    <w:rsid w:val="00C73672"/>
    <w:rsid w:val="00C74B91"/>
    <w:rsid w:val="00C74C48"/>
    <w:rsid w:val="00C76D22"/>
    <w:rsid w:val="00C7725F"/>
    <w:rsid w:val="00C7768A"/>
    <w:rsid w:val="00C77BAC"/>
    <w:rsid w:val="00C77E59"/>
    <w:rsid w:val="00C804AC"/>
    <w:rsid w:val="00C80FD4"/>
    <w:rsid w:val="00C824A2"/>
    <w:rsid w:val="00C830E7"/>
    <w:rsid w:val="00C84F23"/>
    <w:rsid w:val="00C85C0B"/>
    <w:rsid w:val="00C85EC2"/>
    <w:rsid w:val="00C860A0"/>
    <w:rsid w:val="00C86979"/>
    <w:rsid w:val="00C869F0"/>
    <w:rsid w:val="00C870C2"/>
    <w:rsid w:val="00C90A2B"/>
    <w:rsid w:val="00C91181"/>
    <w:rsid w:val="00C928CB"/>
    <w:rsid w:val="00C92CE8"/>
    <w:rsid w:val="00C94A46"/>
    <w:rsid w:val="00C94D87"/>
    <w:rsid w:val="00C950D4"/>
    <w:rsid w:val="00C96E0B"/>
    <w:rsid w:val="00CA01CD"/>
    <w:rsid w:val="00CA10B2"/>
    <w:rsid w:val="00CA2974"/>
    <w:rsid w:val="00CA29A7"/>
    <w:rsid w:val="00CA2DD8"/>
    <w:rsid w:val="00CA2E33"/>
    <w:rsid w:val="00CA3335"/>
    <w:rsid w:val="00CA3F73"/>
    <w:rsid w:val="00CA47EA"/>
    <w:rsid w:val="00CA5172"/>
    <w:rsid w:val="00CA746E"/>
    <w:rsid w:val="00CB0317"/>
    <w:rsid w:val="00CB06D2"/>
    <w:rsid w:val="00CB0CAC"/>
    <w:rsid w:val="00CB1B62"/>
    <w:rsid w:val="00CB3EAA"/>
    <w:rsid w:val="00CB4977"/>
    <w:rsid w:val="00CB523A"/>
    <w:rsid w:val="00CB5A3A"/>
    <w:rsid w:val="00CB663D"/>
    <w:rsid w:val="00CB7BC2"/>
    <w:rsid w:val="00CC0B70"/>
    <w:rsid w:val="00CC2171"/>
    <w:rsid w:val="00CC2231"/>
    <w:rsid w:val="00CC246F"/>
    <w:rsid w:val="00CC2FEC"/>
    <w:rsid w:val="00CC30A1"/>
    <w:rsid w:val="00CC49A1"/>
    <w:rsid w:val="00CC4BE0"/>
    <w:rsid w:val="00CC52A4"/>
    <w:rsid w:val="00CC5EA4"/>
    <w:rsid w:val="00CC61F2"/>
    <w:rsid w:val="00CC65A2"/>
    <w:rsid w:val="00CC75E7"/>
    <w:rsid w:val="00CC7C0B"/>
    <w:rsid w:val="00CD04B1"/>
    <w:rsid w:val="00CD218B"/>
    <w:rsid w:val="00CD345D"/>
    <w:rsid w:val="00CD3FFB"/>
    <w:rsid w:val="00CD60BE"/>
    <w:rsid w:val="00CD6335"/>
    <w:rsid w:val="00CD75EC"/>
    <w:rsid w:val="00CE007E"/>
    <w:rsid w:val="00CE11F1"/>
    <w:rsid w:val="00CE177D"/>
    <w:rsid w:val="00CE2E85"/>
    <w:rsid w:val="00CE34EE"/>
    <w:rsid w:val="00CE3C28"/>
    <w:rsid w:val="00CE4643"/>
    <w:rsid w:val="00CE4F60"/>
    <w:rsid w:val="00CE5D25"/>
    <w:rsid w:val="00CF1850"/>
    <w:rsid w:val="00CF3265"/>
    <w:rsid w:val="00CF354C"/>
    <w:rsid w:val="00CF397C"/>
    <w:rsid w:val="00CF3C42"/>
    <w:rsid w:val="00CF538F"/>
    <w:rsid w:val="00CF6374"/>
    <w:rsid w:val="00CF6695"/>
    <w:rsid w:val="00CF6944"/>
    <w:rsid w:val="00CF7213"/>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DF"/>
    <w:rsid w:val="00D1187C"/>
    <w:rsid w:val="00D11D0B"/>
    <w:rsid w:val="00D1258C"/>
    <w:rsid w:val="00D137DB"/>
    <w:rsid w:val="00D1393E"/>
    <w:rsid w:val="00D13ABF"/>
    <w:rsid w:val="00D14388"/>
    <w:rsid w:val="00D15327"/>
    <w:rsid w:val="00D157C7"/>
    <w:rsid w:val="00D1650A"/>
    <w:rsid w:val="00D16ED0"/>
    <w:rsid w:val="00D171E1"/>
    <w:rsid w:val="00D17861"/>
    <w:rsid w:val="00D17945"/>
    <w:rsid w:val="00D17B09"/>
    <w:rsid w:val="00D20CF0"/>
    <w:rsid w:val="00D228E9"/>
    <w:rsid w:val="00D22939"/>
    <w:rsid w:val="00D23EDD"/>
    <w:rsid w:val="00D245D3"/>
    <w:rsid w:val="00D2477B"/>
    <w:rsid w:val="00D25375"/>
    <w:rsid w:val="00D2615B"/>
    <w:rsid w:val="00D303D0"/>
    <w:rsid w:val="00D3281A"/>
    <w:rsid w:val="00D33E43"/>
    <w:rsid w:val="00D349E9"/>
    <w:rsid w:val="00D34A55"/>
    <w:rsid w:val="00D351D7"/>
    <w:rsid w:val="00D3530B"/>
    <w:rsid w:val="00D36E6D"/>
    <w:rsid w:val="00D37CCD"/>
    <w:rsid w:val="00D40EB9"/>
    <w:rsid w:val="00D40ED1"/>
    <w:rsid w:val="00D4199B"/>
    <w:rsid w:val="00D4286D"/>
    <w:rsid w:val="00D42E79"/>
    <w:rsid w:val="00D43600"/>
    <w:rsid w:val="00D43C41"/>
    <w:rsid w:val="00D43F99"/>
    <w:rsid w:val="00D4526B"/>
    <w:rsid w:val="00D452FA"/>
    <w:rsid w:val="00D45EA2"/>
    <w:rsid w:val="00D462F4"/>
    <w:rsid w:val="00D463AF"/>
    <w:rsid w:val="00D46CD4"/>
    <w:rsid w:val="00D470E6"/>
    <w:rsid w:val="00D47162"/>
    <w:rsid w:val="00D4768D"/>
    <w:rsid w:val="00D5003D"/>
    <w:rsid w:val="00D50F56"/>
    <w:rsid w:val="00D512B9"/>
    <w:rsid w:val="00D517B4"/>
    <w:rsid w:val="00D518DF"/>
    <w:rsid w:val="00D518E1"/>
    <w:rsid w:val="00D51C73"/>
    <w:rsid w:val="00D51DB4"/>
    <w:rsid w:val="00D51DE2"/>
    <w:rsid w:val="00D524EC"/>
    <w:rsid w:val="00D5371F"/>
    <w:rsid w:val="00D53D47"/>
    <w:rsid w:val="00D54209"/>
    <w:rsid w:val="00D55C71"/>
    <w:rsid w:val="00D55CD9"/>
    <w:rsid w:val="00D5675B"/>
    <w:rsid w:val="00D572A6"/>
    <w:rsid w:val="00D57CE8"/>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154E"/>
    <w:rsid w:val="00D722D6"/>
    <w:rsid w:val="00D72EBA"/>
    <w:rsid w:val="00D732AC"/>
    <w:rsid w:val="00D739BA"/>
    <w:rsid w:val="00D73FB2"/>
    <w:rsid w:val="00D748E6"/>
    <w:rsid w:val="00D75385"/>
    <w:rsid w:val="00D762EA"/>
    <w:rsid w:val="00D767DD"/>
    <w:rsid w:val="00D76A1C"/>
    <w:rsid w:val="00D76BF2"/>
    <w:rsid w:val="00D77E20"/>
    <w:rsid w:val="00D8074C"/>
    <w:rsid w:val="00D8259E"/>
    <w:rsid w:val="00D82D42"/>
    <w:rsid w:val="00D82D4D"/>
    <w:rsid w:val="00D83FEC"/>
    <w:rsid w:val="00D85E1A"/>
    <w:rsid w:val="00D86174"/>
    <w:rsid w:val="00D86579"/>
    <w:rsid w:val="00D87BC0"/>
    <w:rsid w:val="00D9047B"/>
    <w:rsid w:val="00D907FF"/>
    <w:rsid w:val="00D90B06"/>
    <w:rsid w:val="00D91B61"/>
    <w:rsid w:val="00D939C2"/>
    <w:rsid w:val="00D95030"/>
    <w:rsid w:val="00D955BD"/>
    <w:rsid w:val="00D96996"/>
    <w:rsid w:val="00D969A4"/>
    <w:rsid w:val="00D96E59"/>
    <w:rsid w:val="00D975BF"/>
    <w:rsid w:val="00D97F15"/>
    <w:rsid w:val="00DA05DB"/>
    <w:rsid w:val="00DA08BD"/>
    <w:rsid w:val="00DA1613"/>
    <w:rsid w:val="00DA228F"/>
    <w:rsid w:val="00DA4FD2"/>
    <w:rsid w:val="00DA6002"/>
    <w:rsid w:val="00DA6468"/>
    <w:rsid w:val="00DA6C69"/>
    <w:rsid w:val="00DA7B2A"/>
    <w:rsid w:val="00DB1FB9"/>
    <w:rsid w:val="00DB300E"/>
    <w:rsid w:val="00DB3FB2"/>
    <w:rsid w:val="00DB412C"/>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465D"/>
    <w:rsid w:val="00DC54E8"/>
    <w:rsid w:val="00DC5E6B"/>
    <w:rsid w:val="00DC5EB2"/>
    <w:rsid w:val="00DC61F9"/>
    <w:rsid w:val="00DC6E6B"/>
    <w:rsid w:val="00DC6F12"/>
    <w:rsid w:val="00DC709E"/>
    <w:rsid w:val="00DC7956"/>
    <w:rsid w:val="00DD0B55"/>
    <w:rsid w:val="00DD1A2D"/>
    <w:rsid w:val="00DD1CD3"/>
    <w:rsid w:val="00DD27A9"/>
    <w:rsid w:val="00DD3121"/>
    <w:rsid w:val="00DD34E4"/>
    <w:rsid w:val="00DD485A"/>
    <w:rsid w:val="00DD57D5"/>
    <w:rsid w:val="00DD5DAF"/>
    <w:rsid w:val="00DE2F1D"/>
    <w:rsid w:val="00DE536D"/>
    <w:rsid w:val="00DE6405"/>
    <w:rsid w:val="00DE792F"/>
    <w:rsid w:val="00DE7E22"/>
    <w:rsid w:val="00DF0283"/>
    <w:rsid w:val="00DF0429"/>
    <w:rsid w:val="00DF0675"/>
    <w:rsid w:val="00DF0B51"/>
    <w:rsid w:val="00DF108B"/>
    <w:rsid w:val="00DF1346"/>
    <w:rsid w:val="00DF1E61"/>
    <w:rsid w:val="00DF24BC"/>
    <w:rsid w:val="00DF2EA5"/>
    <w:rsid w:val="00DF370D"/>
    <w:rsid w:val="00DF50AB"/>
    <w:rsid w:val="00DF524C"/>
    <w:rsid w:val="00DF53B8"/>
    <w:rsid w:val="00DF5FDD"/>
    <w:rsid w:val="00DF6776"/>
    <w:rsid w:val="00DF6B32"/>
    <w:rsid w:val="00E00064"/>
    <w:rsid w:val="00E0026B"/>
    <w:rsid w:val="00E007A4"/>
    <w:rsid w:val="00E00F15"/>
    <w:rsid w:val="00E01997"/>
    <w:rsid w:val="00E01A61"/>
    <w:rsid w:val="00E02490"/>
    <w:rsid w:val="00E02583"/>
    <w:rsid w:val="00E02732"/>
    <w:rsid w:val="00E02A8F"/>
    <w:rsid w:val="00E04012"/>
    <w:rsid w:val="00E04148"/>
    <w:rsid w:val="00E05C22"/>
    <w:rsid w:val="00E07A76"/>
    <w:rsid w:val="00E11839"/>
    <w:rsid w:val="00E12713"/>
    <w:rsid w:val="00E143F7"/>
    <w:rsid w:val="00E14A93"/>
    <w:rsid w:val="00E15641"/>
    <w:rsid w:val="00E15D67"/>
    <w:rsid w:val="00E1658B"/>
    <w:rsid w:val="00E173A8"/>
    <w:rsid w:val="00E17CED"/>
    <w:rsid w:val="00E20064"/>
    <w:rsid w:val="00E20FD7"/>
    <w:rsid w:val="00E21532"/>
    <w:rsid w:val="00E21615"/>
    <w:rsid w:val="00E21639"/>
    <w:rsid w:val="00E21ABE"/>
    <w:rsid w:val="00E2281D"/>
    <w:rsid w:val="00E22E36"/>
    <w:rsid w:val="00E23CD1"/>
    <w:rsid w:val="00E23CF0"/>
    <w:rsid w:val="00E23E72"/>
    <w:rsid w:val="00E246A2"/>
    <w:rsid w:val="00E24D24"/>
    <w:rsid w:val="00E25AE7"/>
    <w:rsid w:val="00E25B73"/>
    <w:rsid w:val="00E26667"/>
    <w:rsid w:val="00E27803"/>
    <w:rsid w:val="00E302D2"/>
    <w:rsid w:val="00E30834"/>
    <w:rsid w:val="00E31409"/>
    <w:rsid w:val="00E323CF"/>
    <w:rsid w:val="00E32403"/>
    <w:rsid w:val="00E330F9"/>
    <w:rsid w:val="00E370E9"/>
    <w:rsid w:val="00E3716B"/>
    <w:rsid w:val="00E3778B"/>
    <w:rsid w:val="00E37DAF"/>
    <w:rsid w:val="00E400D7"/>
    <w:rsid w:val="00E406EC"/>
    <w:rsid w:val="00E41E0A"/>
    <w:rsid w:val="00E424B2"/>
    <w:rsid w:val="00E42C7D"/>
    <w:rsid w:val="00E438E3"/>
    <w:rsid w:val="00E446B5"/>
    <w:rsid w:val="00E447FB"/>
    <w:rsid w:val="00E44DF0"/>
    <w:rsid w:val="00E44E61"/>
    <w:rsid w:val="00E45623"/>
    <w:rsid w:val="00E45D39"/>
    <w:rsid w:val="00E466D3"/>
    <w:rsid w:val="00E47038"/>
    <w:rsid w:val="00E472D3"/>
    <w:rsid w:val="00E475C4"/>
    <w:rsid w:val="00E502B1"/>
    <w:rsid w:val="00E505F5"/>
    <w:rsid w:val="00E51072"/>
    <w:rsid w:val="00E51D69"/>
    <w:rsid w:val="00E52EF1"/>
    <w:rsid w:val="00E53752"/>
    <w:rsid w:val="00E5378A"/>
    <w:rsid w:val="00E5428D"/>
    <w:rsid w:val="00E54DDC"/>
    <w:rsid w:val="00E5668C"/>
    <w:rsid w:val="00E56CFD"/>
    <w:rsid w:val="00E56E08"/>
    <w:rsid w:val="00E56F04"/>
    <w:rsid w:val="00E56F80"/>
    <w:rsid w:val="00E579DA"/>
    <w:rsid w:val="00E57D71"/>
    <w:rsid w:val="00E608D0"/>
    <w:rsid w:val="00E60B02"/>
    <w:rsid w:val="00E60F21"/>
    <w:rsid w:val="00E61606"/>
    <w:rsid w:val="00E632E6"/>
    <w:rsid w:val="00E63773"/>
    <w:rsid w:val="00E6557C"/>
    <w:rsid w:val="00E659E9"/>
    <w:rsid w:val="00E66E36"/>
    <w:rsid w:val="00E66FA8"/>
    <w:rsid w:val="00E70A6F"/>
    <w:rsid w:val="00E70B18"/>
    <w:rsid w:val="00E71EF1"/>
    <w:rsid w:val="00E724B5"/>
    <w:rsid w:val="00E72528"/>
    <w:rsid w:val="00E72901"/>
    <w:rsid w:val="00E72D03"/>
    <w:rsid w:val="00E75B4E"/>
    <w:rsid w:val="00E75C80"/>
    <w:rsid w:val="00E77484"/>
    <w:rsid w:val="00E805AB"/>
    <w:rsid w:val="00E811AA"/>
    <w:rsid w:val="00E81CB8"/>
    <w:rsid w:val="00E820A9"/>
    <w:rsid w:val="00E83411"/>
    <w:rsid w:val="00E83EEC"/>
    <w:rsid w:val="00E83F84"/>
    <w:rsid w:val="00E84743"/>
    <w:rsid w:val="00E84EBC"/>
    <w:rsid w:val="00E857EE"/>
    <w:rsid w:val="00E865B3"/>
    <w:rsid w:val="00E868A0"/>
    <w:rsid w:val="00E907AD"/>
    <w:rsid w:val="00E91153"/>
    <w:rsid w:val="00E92512"/>
    <w:rsid w:val="00E93302"/>
    <w:rsid w:val="00E95430"/>
    <w:rsid w:val="00E95A30"/>
    <w:rsid w:val="00E95B2F"/>
    <w:rsid w:val="00E95CD1"/>
    <w:rsid w:val="00E95DCC"/>
    <w:rsid w:val="00E96A27"/>
    <w:rsid w:val="00E96B24"/>
    <w:rsid w:val="00E9711C"/>
    <w:rsid w:val="00EA07D3"/>
    <w:rsid w:val="00EA116B"/>
    <w:rsid w:val="00EA2C39"/>
    <w:rsid w:val="00EA4976"/>
    <w:rsid w:val="00EA52E1"/>
    <w:rsid w:val="00EA58F7"/>
    <w:rsid w:val="00EA62BC"/>
    <w:rsid w:val="00EB03B6"/>
    <w:rsid w:val="00EB145C"/>
    <w:rsid w:val="00EB1467"/>
    <w:rsid w:val="00EB1A71"/>
    <w:rsid w:val="00EB1DF5"/>
    <w:rsid w:val="00EB1F02"/>
    <w:rsid w:val="00EB2007"/>
    <w:rsid w:val="00EB2BD4"/>
    <w:rsid w:val="00EB35B3"/>
    <w:rsid w:val="00EB374A"/>
    <w:rsid w:val="00EB3E95"/>
    <w:rsid w:val="00EB5E83"/>
    <w:rsid w:val="00EB6A27"/>
    <w:rsid w:val="00EB76A2"/>
    <w:rsid w:val="00EB7881"/>
    <w:rsid w:val="00EC0AB6"/>
    <w:rsid w:val="00EC0F3C"/>
    <w:rsid w:val="00EC1C2D"/>
    <w:rsid w:val="00EC1FF1"/>
    <w:rsid w:val="00EC45B7"/>
    <w:rsid w:val="00EC5653"/>
    <w:rsid w:val="00EC5DFE"/>
    <w:rsid w:val="00EC7021"/>
    <w:rsid w:val="00EC794C"/>
    <w:rsid w:val="00ED074E"/>
    <w:rsid w:val="00ED1034"/>
    <w:rsid w:val="00ED14ED"/>
    <w:rsid w:val="00ED17A8"/>
    <w:rsid w:val="00ED2BA4"/>
    <w:rsid w:val="00ED2D0D"/>
    <w:rsid w:val="00ED30E6"/>
    <w:rsid w:val="00ED41CA"/>
    <w:rsid w:val="00ED472D"/>
    <w:rsid w:val="00ED54A7"/>
    <w:rsid w:val="00ED5945"/>
    <w:rsid w:val="00ED65F4"/>
    <w:rsid w:val="00ED6C9C"/>
    <w:rsid w:val="00ED7F51"/>
    <w:rsid w:val="00EE1252"/>
    <w:rsid w:val="00EE1960"/>
    <w:rsid w:val="00EE21C8"/>
    <w:rsid w:val="00EE2CE7"/>
    <w:rsid w:val="00EE2FC1"/>
    <w:rsid w:val="00EE3E77"/>
    <w:rsid w:val="00EE40C4"/>
    <w:rsid w:val="00EE533A"/>
    <w:rsid w:val="00EE59C2"/>
    <w:rsid w:val="00EE60EB"/>
    <w:rsid w:val="00EE647C"/>
    <w:rsid w:val="00EE7E43"/>
    <w:rsid w:val="00EF1243"/>
    <w:rsid w:val="00EF18C3"/>
    <w:rsid w:val="00EF3EDA"/>
    <w:rsid w:val="00EF53BE"/>
    <w:rsid w:val="00EF54DC"/>
    <w:rsid w:val="00EF702E"/>
    <w:rsid w:val="00EF740D"/>
    <w:rsid w:val="00EF7700"/>
    <w:rsid w:val="00F000D9"/>
    <w:rsid w:val="00F0087E"/>
    <w:rsid w:val="00F00EBC"/>
    <w:rsid w:val="00F0150A"/>
    <w:rsid w:val="00F01812"/>
    <w:rsid w:val="00F0203F"/>
    <w:rsid w:val="00F03440"/>
    <w:rsid w:val="00F03BBD"/>
    <w:rsid w:val="00F04AA6"/>
    <w:rsid w:val="00F04E16"/>
    <w:rsid w:val="00F04F2A"/>
    <w:rsid w:val="00F05059"/>
    <w:rsid w:val="00F05B11"/>
    <w:rsid w:val="00F05E0E"/>
    <w:rsid w:val="00F05E5A"/>
    <w:rsid w:val="00F06350"/>
    <w:rsid w:val="00F069D1"/>
    <w:rsid w:val="00F102B5"/>
    <w:rsid w:val="00F108B7"/>
    <w:rsid w:val="00F10EC3"/>
    <w:rsid w:val="00F116C7"/>
    <w:rsid w:val="00F127E2"/>
    <w:rsid w:val="00F13CEB"/>
    <w:rsid w:val="00F14791"/>
    <w:rsid w:val="00F14A0E"/>
    <w:rsid w:val="00F15C5B"/>
    <w:rsid w:val="00F15F3B"/>
    <w:rsid w:val="00F16B1E"/>
    <w:rsid w:val="00F178D7"/>
    <w:rsid w:val="00F17AEF"/>
    <w:rsid w:val="00F20292"/>
    <w:rsid w:val="00F2075A"/>
    <w:rsid w:val="00F218CB"/>
    <w:rsid w:val="00F227C1"/>
    <w:rsid w:val="00F234EE"/>
    <w:rsid w:val="00F2445F"/>
    <w:rsid w:val="00F25A33"/>
    <w:rsid w:val="00F2776B"/>
    <w:rsid w:val="00F27D68"/>
    <w:rsid w:val="00F27F55"/>
    <w:rsid w:val="00F27F61"/>
    <w:rsid w:val="00F303BC"/>
    <w:rsid w:val="00F3052D"/>
    <w:rsid w:val="00F306FE"/>
    <w:rsid w:val="00F3088C"/>
    <w:rsid w:val="00F311CC"/>
    <w:rsid w:val="00F3146A"/>
    <w:rsid w:val="00F318A4"/>
    <w:rsid w:val="00F319E7"/>
    <w:rsid w:val="00F31F74"/>
    <w:rsid w:val="00F31F98"/>
    <w:rsid w:val="00F3227A"/>
    <w:rsid w:val="00F323AE"/>
    <w:rsid w:val="00F32841"/>
    <w:rsid w:val="00F32EA5"/>
    <w:rsid w:val="00F346B9"/>
    <w:rsid w:val="00F35998"/>
    <w:rsid w:val="00F35D6C"/>
    <w:rsid w:val="00F35FE9"/>
    <w:rsid w:val="00F377E6"/>
    <w:rsid w:val="00F402B4"/>
    <w:rsid w:val="00F4086E"/>
    <w:rsid w:val="00F41579"/>
    <w:rsid w:val="00F41D47"/>
    <w:rsid w:val="00F41E5A"/>
    <w:rsid w:val="00F44C10"/>
    <w:rsid w:val="00F45188"/>
    <w:rsid w:val="00F4574F"/>
    <w:rsid w:val="00F45DB6"/>
    <w:rsid w:val="00F47090"/>
    <w:rsid w:val="00F50248"/>
    <w:rsid w:val="00F505DB"/>
    <w:rsid w:val="00F50A19"/>
    <w:rsid w:val="00F5297C"/>
    <w:rsid w:val="00F52F63"/>
    <w:rsid w:val="00F535D3"/>
    <w:rsid w:val="00F549F9"/>
    <w:rsid w:val="00F54C4D"/>
    <w:rsid w:val="00F5556F"/>
    <w:rsid w:val="00F56882"/>
    <w:rsid w:val="00F568B1"/>
    <w:rsid w:val="00F57A22"/>
    <w:rsid w:val="00F60A38"/>
    <w:rsid w:val="00F61A22"/>
    <w:rsid w:val="00F61C2D"/>
    <w:rsid w:val="00F620E9"/>
    <w:rsid w:val="00F62D8A"/>
    <w:rsid w:val="00F63C70"/>
    <w:rsid w:val="00F63CC0"/>
    <w:rsid w:val="00F65052"/>
    <w:rsid w:val="00F669E3"/>
    <w:rsid w:val="00F66F2E"/>
    <w:rsid w:val="00F676A3"/>
    <w:rsid w:val="00F67CEC"/>
    <w:rsid w:val="00F70FA9"/>
    <w:rsid w:val="00F71DA6"/>
    <w:rsid w:val="00F721D7"/>
    <w:rsid w:val="00F735F6"/>
    <w:rsid w:val="00F73DB8"/>
    <w:rsid w:val="00F73E39"/>
    <w:rsid w:val="00F74416"/>
    <w:rsid w:val="00F75DD4"/>
    <w:rsid w:val="00F8011A"/>
    <w:rsid w:val="00F801C0"/>
    <w:rsid w:val="00F805D6"/>
    <w:rsid w:val="00F80E7C"/>
    <w:rsid w:val="00F81728"/>
    <w:rsid w:val="00F818B4"/>
    <w:rsid w:val="00F81F83"/>
    <w:rsid w:val="00F825A7"/>
    <w:rsid w:val="00F8362F"/>
    <w:rsid w:val="00F85025"/>
    <w:rsid w:val="00F8600D"/>
    <w:rsid w:val="00F868E4"/>
    <w:rsid w:val="00F905C3"/>
    <w:rsid w:val="00F916AB"/>
    <w:rsid w:val="00F92616"/>
    <w:rsid w:val="00F93082"/>
    <w:rsid w:val="00F93D65"/>
    <w:rsid w:val="00F93FFA"/>
    <w:rsid w:val="00F942AB"/>
    <w:rsid w:val="00F94DAC"/>
    <w:rsid w:val="00F95BCE"/>
    <w:rsid w:val="00F95C5F"/>
    <w:rsid w:val="00F966D8"/>
    <w:rsid w:val="00F96E37"/>
    <w:rsid w:val="00F97054"/>
    <w:rsid w:val="00F9742C"/>
    <w:rsid w:val="00F97BB6"/>
    <w:rsid w:val="00F97F97"/>
    <w:rsid w:val="00FA0166"/>
    <w:rsid w:val="00FA1268"/>
    <w:rsid w:val="00FA278B"/>
    <w:rsid w:val="00FA2E56"/>
    <w:rsid w:val="00FA2E86"/>
    <w:rsid w:val="00FA36F3"/>
    <w:rsid w:val="00FA3F15"/>
    <w:rsid w:val="00FA4FDF"/>
    <w:rsid w:val="00FA5648"/>
    <w:rsid w:val="00FA650E"/>
    <w:rsid w:val="00FA7A9C"/>
    <w:rsid w:val="00FA7F53"/>
    <w:rsid w:val="00FA7FC7"/>
    <w:rsid w:val="00FB03AC"/>
    <w:rsid w:val="00FB0A40"/>
    <w:rsid w:val="00FB1769"/>
    <w:rsid w:val="00FB32CD"/>
    <w:rsid w:val="00FB36A8"/>
    <w:rsid w:val="00FB55C4"/>
    <w:rsid w:val="00FB5853"/>
    <w:rsid w:val="00FB6543"/>
    <w:rsid w:val="00FB7321"/>
    <w:rsid w:val="00FB741D"/>
    <w:rsid w:val="00FB7517"/>
    <w:rsid w:val="00FC21BD"/>
    <w:rsid w:val="00FC411C"/>
    <w:rsid w:val="00FC4AFC"/>
    <w:rsid w:val="00FC676F"/>
    <w:rsid w:val="00FC6D09"/>
    <w:rsid w:val="00FD044B"/>
    <w:rsid w:val="00FD055C"/>
    <w:rsid w:val="00FD1525"/>
    <w:rsid w:val="00FD1923"/>
    <w:rsid w:val="00FD27F4"/>
    <w:rsid w:val="00FD2BF0"/>
    <w:rsid w:val="00FD30C1"/>
    <w:rsid w:val="00FD3C24"/>
    <w:rsid w:val="00FD5918"/>
    <w:rsid w:val="00FD5D43"/>
    <w:rsid w:val="00FD6078"/>
    <w:rsid w:val="00FD60D1"/>
    <w:rsid w:val="00FD6482"/>
    <w:rsid w:val="00FD656D"/>
    <w:rsid w:val="00FD6CCD"/>
    <w:rsid w:val="00FD6E91"/>
    <w:rsid w:val="00FD703E"/>
    <w:rsid w:val="00FD7108"/>
    <w:rsid w:val="00FD7203"/>
    <w:rsid w:val="00FE00F6"/>
    <w:rsid w:val="00FE111B"/>
    <w:rsid w:val="00FE42AF"/>
    <w:rsid w:val="00FE5531"/>
    <w:rsid w:val="00FE58F2"/>
    <w:rsid w:val="00FE692E"/>
    <w:rsid w:val="00FF160D"/>
    <w:rsid w:val="00FF19AB"/>
    <w:rsid w:val="00FF1ACE"/>
    <w:rsid w:val="00FF1E49"/>
    <w:rsid w:val="00FF2F22"/>
    <w:rsid w:val="00FF3A2F"/>
    <w:rsid w:val="00FF3EB7"/>
    <w:rsid w:val="00FF3F6C"/>
    <w:rsid w:val="00FF4498"/>
    <w:rsid w:val="00FF492A"/>
    <w:rsid w:val="00FF6E38"/>
    <w:rsid w:val="00FF7DEE"/>
    <w:rsid w:val="00FF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AutoShape 2"/>
        <o:r id="V:Rule2" type="connector" idref="#_x0000_s1028"/>
        <o:r id="V:Rule3" type="connector" idref="#_x0000_s1029"/>
        <o:r id="V:Rule4" type="connector" idref="#_x0000_s1030"/>
        <o:r id="V:Rule5" type="connector" idref="#_x0000_s1031"/>
      </o:rules>
    </o:shapelayout>
  </w:shapeDefaults>
  <w:decimalSymbol w:val=","/>
  <w:listSeparator w:val=";"/>
  <w15:docId w15:val="{6C299597-2830-4CC9-91F4-76E1C865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29"/>
    <w:lsdException w:name="Medium Shading 2 Accent 3" w:uiPriority="30"/>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E4A6F"/>
    <w:pPr>
      <w:suppressAutoHyphens/>
      <w:spacing w:line="360" w:lineRule="auto"/>
      <w:ind w:firstLine="709"/>
      <w:jc w:val="both"/>
    </w:pPr>
    <w:rPr>
      <w:rFonts w:ascii="Times New Roman" w:hAnsi="Times New Roman"/>
      <w:sz w:val="28"/>
      <w:szCs w:val="22"/>
      <w:lang w:eastAsia="en-US"/>
    </w:rPr>
  </w:style>
  <w:style w:type="paragraph" w:styleId="10">
    <w:name w:val="heading 1"/>
    <w:basedOn w:val="a6"/>
    <w:next w:val="a6"/>
    <w:link w:val="11"/>
    <w:uiPriority w:val="9"/>
    <w:qFormat/>
    <w:rsid w:val="00FA3F15"/>
    <w:pPr>
      <w:keepNext/>
      <w:keepLines/>
      <w:tabs>
        <w:tab w:val="left" w:pos="142"/>
      </w:tabs>
      <w:ind w:firstLine="0"/>
      <w:jc w:val="center"/>
      <w:outlineLvl w:val="0"/>
    </w:pPr>
    <w:rPr>
      <w:rFonts w:eastAsia="Times New Roman"/>
      <w:b/>
      <w:caps/>
      <w:szCs w:val="32"/>
    </w:rPr>
  </w:style>
  <w:style w:type="paragraph" w:styleId="20">
    <w:name w:val="heading 2"/>
    <w:aliases w:val="h2,H2,Numbered text 3"/>
    <w:basedOn w:val="a6"/>
    <w:next w:val="a6"/>
    <w:link w:val="21"/>
    <w:uiPriority w:val="9"/>
    <w:qFormat/>
    <w:rsid w:val="00C96E0B"/>
    <w:pPr>
      <w:keepNext/>
      <w:keepLines/>
      <w:tabs>
        <w:tab w:val="left" w:pos="142"/>
      </w:tabs>
      <w:outlineLvl w:val="1"/>
    </w:pPr>
    <w:rPr>
      <w:rFonts w:eastAsia="Times New Roman"/>
      <w:b/>
      <w:szCs w:val="26"/>
    </w:rPr>
  </w:style>
  <w:style w:type="paragraph" w:styleId="30">
    <w:name w:val="heading 3"/>
    <w:basedOn w:val="a6"/>
    <w:next w:val="a6"/>
    <w:link w:val="31"/>
    <w:uiPriority w:val="9"/>
    <w:qFormat/>
    <w:rsid w:val="003C0A5F"/>
    <w:pPr>
      <w:keepNext/>
      <w:keepLines/>
      <w:outlineLvl w:val="2"/>
    </w:pPr>
    <w:rPr>
      <w:b/>
      <w:szCs w:val="28"/>
    </w:rPr>
  </w:style>
  <w:style w:type="paragraph" w:styleId="4">
    <w:name w:val="heading 4"/>
    <w:basedOn w:val="a6"/>
    <w:next w:val="a6"/>
    <w:link w:val="40"/>
    <w:uiPriority w:val="9"/>
    <w:qFormat/>
    <w:rsid w:val="003C0A5F"/>
    <w:pPr>
      <w:keepNext/>
      <w:keepLines/>
      <w:outlineLvl w:val="3"/>
    </w:pPr>
    <w:rPr>
      <w:rFonts w:eastAsia="Times New Roman"/>
      <w:b/>
      <w:iCs/>
      <w:szCs w:val="20"/>
    </w:rPr>
  </w:style>
  <w:style w:type="paragraph" w:styleId="5">
    <w:name w:val="heading 5"/>
    <w:basedOn w:val="a6"/>
    <w:next w:val="a6"/>
    <w:link w:val="50"/>
    <w:uiPriority w:val="9"/>
    <w:qFormat/>
    <w:rsid w:val="002F349D"/>
    <w:pPr>
      <w:keepNext/>
      <w:keepLines/>
      <w:spacing w:before="40"/>
      <w:outlineLvl w:val="4"/>
    </w:pPr>
    <w:rPr>
      <w:b/>
      <w:szCs w:val="20"/>
      <w:u w:color="222222"/>
      <w:bdr w:val="nil"/>
      <w:shd w:val="clear" w:color="auto" w:fill="FFFFFF"/>
      <w:lang w:eastAsia="ru-RU"/>
    </w:rPr>
  </w:style>
  <w:style w:type="paragraph" w:styleId="6">
    <w:name w:val="heading 6"/>
    <w:basedOn w:val="a6"/>
    <w:next w:val="a6"/>
    <w:link w:val="60"/>
    <w:qFormat/>
    <w:rsid w:val="001E28F2"/>
    <w:pPr>
      <w:keepNext/>
      <w:keepLines/>
      <w:spacing w:before="200"/>
      <w:outlineLvl w:val="5"/>
    </w:pPr>
    <w:rPr>
      <w:rFonts w:ascii="Calibri Light" w:eastAsia="Times New Roman" w:hAnsi="Calibri Light"/>
      <w:i/>
      <w:iCs/>
      <w:color w:val="1F4D78"/>
      <w:szCs w:val="20"/>
    </w:rPr>
  </w:style>
  <w:style w:type="paragraph" w:styleId="7">
    <w:name w:val="heading 7"/>
    <w:basedOn w:val="a6"/>
    <w:next w:val="a6"/>
    <w:link w:val="70"/>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
    <w:name w:val="heading 8"/>
    <w:basedOn w:val="a6"/>
    <w:next w:val="a6"/>
    <w:link w:val="80"/>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
    <w:name w:val="heading 9"/>
    <w:basedOn w:val="a6"/>
    <w:next w:val="a6"/>
    <w:link w:val="90"/>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uiPriority w:val="9"/>
    <w:rsid w:val="008F02C3"/>
    <w:rPr>
      <w:rFonts w:ascii="Times New Roman" w:eastAsia="Times New Roman" w:hAnsi="Times New Roman" w:cs="Times New Roman"/>
      <w:b/>
      <w:caps/>
      <w:sz w:val="28"/>
      <w:szCs w:val="32"/>
    </w:rPr>
  </w:style>
  <w:style w:type="character" w:customStyle="1" w:styleId="21">
    <w:name w:val="Заголовок 2 Знак"/>
    <w:aliases w:val="h2 Знак,H2 Знак,Numbered text 3 Знак"/>
    <w:link w:val="20"/>
    <w:uiPriority w:val="9"/>
    <w:rsid w:val="00C96E0B"/>
    <w:rPr>
      <w:rFonts w:ascii="Times New Roman" w:eastAsia="Times New Roman" w:hAnsi="Times New Roman" w:cs="Times New Roman"/>
      <w:b/>
      <w:sz w:val="28"/>
      <w:szCs w:val="26"/>
    </w:rPr>
  </w:style>
  <w:style w:type="character" w:customStyle="1" w:styleId="31">
    <w:name w:val="Заголовок 3 Знак"/>
    <w:link w:val="30"/>
    <w:uiPriority w:val="9"/>
    <w:rsid w:val="003C0A5F"/>
    <w:rPr>
      <w:rFonts w:ascii="Times New Roman" w:hAnsi="Times New Roman" w:cs="Times New Roman"/>
      <w:b/>
      <w:sz w:val="28"/>
      <w:szCs w:val="28"/>
    </w:rPr>
  </w:style>
  <w:style w:type="character" w:customStyle="1" w:styleId="40">
    <w:name w:val="Заголовок 4 Знак"/>
    <w:link w:val="4"/>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0"/>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2">
    <w:name w:val="toc 1"/>
    <w:basedOn w:val="a6"/>
    <w:next w:val="a6"/>
    <w:autoRedefine/>
    <w:uiPriority w:val="39"/>
    <w:unhideWhenUsed/>
    <w:qFormat/>
    <w:rsid w:val="00E01A61"/>
    <w:pPr>
      <w:tabs>
        <w:tab w:val="right" w:leader="dot" w:pos="9628"/>
      </w:tabs>
      <w:spacing w:after="100"/>
      <w:ind w:firstLine="0"/>
    </w:pPr>
  </w:style>
  <w:style w:type="paragraph" w:styleId="22">
    <w:name w:val="toc 2"/>
    <w:basedOn w:val="a6"/>
    <w:next w:val="a6"/>
    <w:autoRedefine/>
    <w:uiPriority w:val="39"/>
    <w:unhideWhenUsed/>
    <w:qFormat/>
    <w:rsid w:val="00886B22"/>
    <w:pPr>
      <w:tabs>
        <w:tab w:val="right" w:leader="dot" w:pos="9628"/>
      </w:tabs>
      <w:spacing w:after="100"/>
      <w:ind w:left="425" w:firstLine="0"/>
    </w:pPr>
  </w:style>
  <w:style w:type="paragraph" w:styleId="32">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1">
    <w:name w:val="toc 4"/>
    <w:basedOn w:val="a6"/>
    <w:next w:val="a6"/>
    <w:autoRedefine/>
    <w:uiPriority w:val="39"/>
    <w:unhideWhenUsed/>
    <w:rsid w:val="00487541"/>
    <w:pPr>
      <w:tabs>
        <w:tab w:val="right" w:leader="dot" w:pos="9628"/>
      </w:tabs>
      <w:spacing w:after="100"/>
      <w:ind w:left="839" w:firstLine="454"/>
    </w:pPr>
    <w:rPr>
      <w:noProof/>
      <w:color w:val="000000"/>
    </w:rPr>
  </w:style>
  <w:style w:type="character" w:customStyle="1" w:styleId="312">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qFormat/>
    <w:rsid w:val="00507D0F"/>
    <w:rPr>
      <w:i/>
      <w:iCs/>
    </w:rPr>
  </w:style>
  <w:style w:type="character" w:customStyle="1" w:styleId="412">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pPr>
    <w:rPr>
      <w:szCs w:val="20"/>
      <w:u w:color="000000"/>
      <w:bdr w:val="nil"/>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lang w:eastAsia="en-US"/>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3">
    <w:name w:val="Нет списка1"/>
    <w:next w:val="a9"/>
    <w:uiPriority w:val="99"/>
    <w:semiHidden/>
    <w:unhideWhenUsed/>
    <w:rsid w:val="00E659E9"/>
  </w:style>
  <w:style w:type="paragraph" w:customStyle="1" w:styleId="14">
    <w:name w:val="Абзац списка1"/>
    <w:basedOn w:val="a6"/>
    <w:next w:val="-310"/>
    <w:link w:val="af2"/>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5">
    <w:name w:val="Текст выноски1"/>
    <w:basedOn w:val="a6"/>
    <w:next w:val="af6"/>
    <w:link w:val="af7"/>
    <w:uiPriority w:val="99"/>
    <w:semiHidden/>
    <w:unhideWhenUsed/>
    <w:qFormat/>
    <w:rsid w:val="00E659E9"/>
    <w:pPr>
      <w:suppressAutoHyphens w:val="0"/>
      <w:ind w:firstLine="0"/>
      <w:jc w:val="left"/>
    </w:pPr>
    <w:rPr>
      <w:rFonts w:ascii="Tahoma" w:hAnsi="Tahoma"/>
      <w:sz w:val="16"/>
      <w:szCs w:val="16"/>
    </w:rPr>
  </w:style>
  <w:style w:type="character" w:customStyle="1" w:styleId="af7">
    <w:name w:val="Текст выноски Знак"/>
    <w:link w:val="15"/>
    <w:uiPriority w:val="99"/>
    <w:semiHidden/>
    <w:rsid w:val="00E659E9"/>
    <w:rPr>
      <w:rFonts w:ascii="Tahoma" w:hAnsi="Tahoma" w:cs="Tahoma"/>
      <w:sz w:val="16"/>
      <w:szCs w:val="16"/>
    </w:rPr>
  </w:style>
  <w:style w:type="character" w:customStyle="1" w:styleId="af2">
    <w:name w:val="Абзац списка Знак"/>
    <w:link w:val="14"/>
    <w:uiPriority w:val="34"/>
    <w:locked/>
    <w:rsid w:val="00E659E9"/>
  </w:style>
  <w:style w:type="paragraph" w:customStyle="1" w:styleId="16">
    <w:name w:val="Верхний колонтитул1"/>
    <w:basedOn w:val="a6"/>
    <w:next w:val="af8"/>
    <w:link w:val="af9"/>
    <w:uiPriority w:val="99"/>
    <w:unhideWhenUsed/>
    <w:qFormat/>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6"/>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qFormat/>
    <w:rsid w:val="00E659E9"/>
    <w:pPr>
      <w:autoSpaceDE w:val="0"/>
      <w:autoSpaceDN w:val="0"/>
      <w:adjustRightInd w:val="0"/>
    </w:pPr>
    <w:rPr>
      <w:rFonts w:ascii="Times New Roman" w:hAnsi="Times New Roman"/>
      <w:color w:val="000000"/>
      <w:sz w:val="24"/>
      <w:szCs w:val="24"/>
      <w:lang w:eastAsia="en-US"/>
    </w:rPr>
  </w:style>
  <w:style w:type="paragraph" w:customStyle="1" w:styleId="17">
    <w:name w:val="Тема примечания1"/>
    <w:basedOn w:val="af4"/>
    <w:next w:val="af4"/>
    <w:uiPriority w:val="99"/>
    <w:semiHidden/>
    <w:unhideWhenUsed/>
    <w:qFormat/>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8"/>
    <w:uiPriority w:val="99"/>
    <w:semiHidden/>
    <w:unhideWhenUsed/>
    <w:rsid w:val="00E659E9"/>
    <w:rPr>
      <w:rFonts w:ascii="Segoe UI" w:hAnsi="Segoe UI"/>
      <w:sz w:val="18"/>
      <w:szCs w:val="18"/>
    </w:rPr>
  </w:style>
  <w:style w:type="character" w:customStyle="1" w:styleId="18">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9"/>
    <w:uiPriority w:val="99"/>
    <w:unhideWhenUsed/>
    <w:rsid w:val="00E659E9"/>
    <w:pPr>
      <w:tabs>
        <w:tab w:val="center" w:pos="4677"/>
        <w:tab w:val="right" w:pos="9355"/>
      </w:tabs>
    </w:pPr>
    <w:rPr>
      <w:szCs w:val="20"/>
    </w:rPr>
  </w:style>
  <w:style w:type="character" w:customStyle="1" w:styleId="19">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a">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qFormat/>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3"/>
      </w:numPr>
      <w:ind w:left="284" w:firstLine="425"/>
    </w:pPr>
  </w:style>
  <w:style w:type="character" w:customStyle="1" w:styleId="aff0">
    <w:name w:val="Подперечень Знак"/>
    <w:link w:val="a5"/>
    <w:rsid w:val="00914163"/>
    <w:rPr>
      <w:rFonts w:ascii="Times New Roman" w:hAnsi="Times New Roman"/>
      <w:sz w:val="28"/>
      <w:u w:color="000000"/>
      <w:bdr w:val="nil"/>
      <w:lang w:eastAsia="en-US"/>
    </w:rPr>
  </w:style>
  <w:style w:type="numbering" w:customStyle="1" w:styleId="23">
    <w:name w:val="Нет списка2"/>
    <w:next w:val="a9"/>
    <w:uiPriority w:val="99"/>
    <w:semiHidden/>
    <w:unhideWhenUsed/>
    <w:rsid w:val="00BA1353"/>
  </w:style>
  <w:style w:type="paragraph" w:customStyle="1" w:styleId="24">
    <w:name w:val="Недозаголовок 2"/>
    <w:basedOn w:val="a6"/>
    <w:uiPriority w:val="99"/>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3">
    <w:name w:val="Нет списка3"/>
    <w:next w:val="a9"/>
    <w:uiPriority w:val="99"/>
    <w:semiHidden/>
    <w:unhideWhenUsed/>
    <w:rsid w:val="003846AF"/>
  </w:style>
  <w:style w:type="paragraph" w:customStyle="1" w:styleId="aff1">
    <w:name w:val="Предмет"/>
    <w:basedOn w:val="a6"/>
    <w:next w:val="a6"/>
    <w:uiPriority w:val="99"/>
    <w:qFormat/>
    <w:rsid w:val="00F102B5"/>
    <w:pPr>
      <w:keepNext/>
      <w:keepLines/>
      <w:suppressAutoHyphens w:val="0"/>
      <w:ind w:firstLine="0"/>
      <w:jc w:val="left"/>
      <w:outlineLvl w:val="1"/>
    </w:pPr>
    <w:rPr>
      <w:rFonts w:eastAsia="MS Gothic"/>
      <w:b/>
      <w:bCs/>
      <w:color w:val="000000"/>
      <w:szCs w:val="28"/>
    </w:rPr>
  </w:style>
  <w:style w:type="numbering" w:customStyle="1" w:styleId="42">
    <w:name w:val="Нет списка4"/>
    <w:next w:val="a9"/>
    <w:uiPriority w:val="99"/>
    <w:semiHidden/>
    <w:unhideWhenUsed/>
    <w:rsid w:val="00873E1C"/>
  </w:style>
  <w:style w:type="numbering" w:customStyle="1" w:styleId="112">
    <w:name w:val="Нет списка11"/>
    <w:next w:val="a9"/>
    <w:uiPriority w:val="99"/>
    <w:semiHidden/>
    <w:unhideWhenUsed/>
    <w:rsid w:val="00873E1C"/>
  </w:style>
  <w:style w:type="numbering" w:customStyle="1" w:styleId="212">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uiPriority w:val="99"/>
    <w:qFormat/>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3">
    <w:name w:val="Нет списка31"/>
    <w:next w:val="a9"/>
    <w:uiPriority w:val="99"/>
    <w:semiHidden/>
    <w:unhideWhenUsed/>
    <w:rsid w:val="00873E1C"/>
  </w:style>
  <w:style w:type="paragraph" w:customStyle="1" w:styleId="ConsPlusNormal">
    <w:name w:val="ConsPlusNormal"/>
    <w:uiPriority w:val="99"/>
    <w:qFormat/>
    <w:rsid w:val="00873E1C"/>
    <w:pPr>
      <w:widowControl w:val="0"/>
      <w:autoSpaceDE w:val="0"/>
      <w:autoSpaceDN w:val="0"/>
      <w:adjustRightInd w:val="0"/>
    </w:pPr>
    <w:rPr>
      <w:rFonts w:ascii="Arial" w:eastAsia="Times New Roman" w:hAnsi="Arial" w:cs="Arial"/>
    </w:rPr>
  </w:style>
  <w:style w:type="table" w:styleId="aff2">
    <w:name w:val="Table Grid"/>
    <w:basedOn w:val="a8"/>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7"/>
    <w:unhideWhenUsed/>
    <w:rsid w:val="00873E1C"/>
  </w:style>
  <w:style w:type="paragraph" w:customStyle="1" w:styleId="aff4">
    <w:name w:val="Примечание"/>
    <w:basedOn w:val="a6"/>
    <w:next w:val="a6"/>
    <w:uiPriority w:val="99"/>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3">
    <w:name w:val="Нет списка41"/>
    <w:next w:val="a9"/>
    <w:uiPriority w:val="99"/>
    <w:semiHidden/>
    <w:unhideWhenUsed/>
    <w:rsid w:val="00873E1C"/>
  </w:style>
  <w:style w:type="table" w:customStyle="1" w:styleId="51">
    <w:name w:val="Сетка таблицы5"/>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f2"/>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link w:val="2-11"/>
    <w:uiPriority w:val="1"/>
    <w:rsid w:val="00873E1C"/>
    <w:rPr>
      <w:sz w:val="22"/>
      <w:szCs w:val="22"/>
      <w:lang w:val="ru-RU" w:eastAsia="en-US" w:bidi="ar-SA"/>
    </w:rPr>
  </w:style>
  <w:style w:type="paragraph" w:customStyle="1" w:styleId="214">
    <w:name w:val="Основной текст 21"/>
    <w:basedOn w:val="a6"/>
    <w:uiPriority w:val="99"/>
    <w:qFormat/>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uiPriority w:val="99"/>
    <w:qForma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uiPriority w:val="99"/>
    <w:qForma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uiPriority w:val="99"/>
    <w:qFormat/>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uiPriority w:val="1"/>
    <w:qFormat/>
    <w:rsid w:val="009B5892"/>
    <w:pPr>
      <w:suppressAutoHyphens w:val="0"/>
      <w:spacing w:after="120"/>
      <w:ind w:firstLine="0"/>
      <w:jc w:val="left"/>
    </w:pPr>
    <w:rPr>
      <w:sz w:val="20"/>
      <w:szCs w:val="20"/>
    </w:rPr>
  </w:style>
  <w:style w:type="character" w:customStyle="1" w:styleId="1c">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uiPriority w:val="99"/>
    <w:qFormat/>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uiPriority w:val="99"/>
    <w:qFormat/>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uiPriority w:val="99"/>
    <w:qFormat/>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uiPriority w:val="99"/>
    <w:qFormat/>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uiPriority w:val="99"/>
    <w:qFormat/>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uiPriority w:val="99"/>
    <w:qFormat/>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uiPriority w:val="99"/>
    <w:qFormat/>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2">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2">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1">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1">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2">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d">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6">
    <w:name w:val="Body Text 2"/>
    <w:basedOn w:val="a6"/>
    <w:link w:val="27"/>
    <w:unhideWhenUsed/>
    <w:rsid w:val="009B5892"/>
    <w:pPr>
      <w:suppressAutoHyphens w:val="0"/>
      <w:spacing w:after="120" w:line="480" w:lineRule="auto"/>
      <w:ind w:firstLine="0"/>
      <w:jc w:val="left"/>
    </w:pPr>
    <w:rPr>
      <w:rFonts w:eastAsia="Times New Roman"/>
      <w:szCs w:val="20"/>
    </w:rPr>
  </w:style>
  <w:style w:type="character" w:customStyle="1" w:styleId="27">
    <w:name w:val="Основной текст 2 Знак"/>
    <w:link w:val="26"/>
    <w:rsid w:val="009B5892"/>
    <w:rPr>
      <w:rFonts w:ascii="Times New Roman" w:eastAsia="Times New Roman" w:hAnsi="Times New Roman" w:cs="Times New Roman"/>
      <w:sz w:val="28"/>
    </w:rPr>
  </w:style>
  <w:style w:type="paragraph" w:customStyle="1" w:styleId="msonormalcxspmiddle">
    <w:name w:val="msonormalcxspmiddle"/>
    <w:basedOn w:val="a6"/>
    <w:uiPriority w:val="99"/>
    <w:qFormat/>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uiPriority w:val="99"/>
    <w:qFormat/>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uiPriority w:val="99"/>
    <w:qFormat/>
    <w:rsid w:val="00D85E1A"/>
    <w:pPr>
      <w:suppressAutoHyphens w:val="0"/>
      <w:ind w:firstLine="0"/>
      <w:jc w:val="left"/>
    </w:pPr>
    <w:rPr>
      <w:rFonts w:eastAsia="Times New Roman"/>
      <w:sz w:val="24"/>
      <w:szCs w:val="24"/>
      <w:lang w:eastAsia="ru-RU"/>
    </w:rPr>
  </w:style>
  <w:style w:type="paragraph" w:styleId="35">
    <w:name w:val="Body Text 3"/>
    <w:basedOn w:val="a6"/>
    <w:link w:val="36"/>
    <w:uiPriority w:val="99"/>
    <w:unhideWhenUsed/>
    <w:rsid w:val="00D85E1A"/>
    <w:pPr>
      <w:suppressAutoHyphens w:val="0"/>
      <w:spacing w:after="120"/>
      <w:ind w:firstLine="0"/>
      <w:jc w:val="left"/>
    </w:pPr>
    <w:rPr>
      <w:rFonts w:eastAsia="Times New Roman"/>
      <w:sz w:val="16"/>
      <w:szCs w:val="16"/>
    </w:rPr>
  </w:style>
  <w:style w:type="character" w:customStyle="1" w:styleId="36">
    <w:name w:val="Основной текст 3 Знак"/>
    <w:link w:val="35"/>
    <w:uiPriority w:val="99"/>
    <w:rsid w:val="00D85E1A"/>
    <w:rPr>
      <w:rFonts w:ascii="Times New Roman" w:eastAsia="Times New Roman" w:hAnsi="Times New Roman" w:cs="Times New Roman"/>
      <w:sz w:val="16"/>
      <w:szCs w:val="16"/>
    </w:rPr>
  </w:style>
  <w:style w:type="paragraph" w:customStyle="1" w:styleId="blacktext">
    <w:name w:val="blacktext"/>
    <w:basedOn w:val="a6"/>
    <w:uiPriority w:val="99"/>
    <w:qFormat/>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uiPriority w:val="99"/>
    <w:qFormat/>
    <w:rsid w:val="00D85E1A"/>
    <w:pPr>
      <w:suppressAutoHyphens w:val="0"/>
      <w:ind w:firstLine="720"/>
      <w:jc w:val="left"/>
    </w:pPr>
    <w:rPr>
      <w:rFonts w:eastAsia="Times New Roman"/>
      <w:sz w:val="20"/>
      <w:szCs w:val="20"/>
      <w:lang w:eastAsia="ru-RU"/>
    </w:rPr>
  </w:style>
  <w:style w:type="paragraph" w:customStyle="1" w:styleId="ConsPlusTitle">
    <w:name w:val="ConsPlusTitle"/>
    <w:uiPriority w:val="99"/>
    <w:qFormat/>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5">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4">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aliases w:val="Основной текст с отступом Знак1,Основной текст с отступом Знак Знак1,Основной текст с отступом Знак Знак Знак Знак Знак,Основной текст с отступом Знак Знак Знак Знак Знак Знак Знак Знак Знак Знак Знак Знак"/>
    <w:basedOn w:val="a6"/>
    <w:link w:val="affe"/>
    <w:uiPriority w:val="99"/>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aliases w:val="Основной текст с отступом Знак1 Знак,Основной текст с отступом Знак Знак1 Знак,Основной текст с отступом Знак Знак Знак Знак Знак Знак"/>
    <w:basedOn w:val="a7"/>
    <w:link w:val="affd"/>
    <w:uiPriority w:val="99"/>
    <w:rsid w:val="00D51DB4"/>
  </w:style>
  <w:style w:type="character" w:customStyle="1" w:styleId="50">
    <w:name w:val="Заголовок 5 Знак"/>
    <w:link w:val="5"/>
    <w:uiPriority w:val="9"/>
    <w:rsid w:val="002F349D"/>
    <w:rPr>
      <w:rFonts w:ascii="Times New Roman" w:eastAsia="Calibri" w:hAnsi="Times New Roman" w:cs="Times New Roman"/>
      <w:b/>
      <w:sz w:val="28"/>
      <w:u w:color="222222"/>
      <w:bdr w:val="nil"/>
      <w:lang w:eastAsia="ru-RU"/>
    </w:rPr>
  </w:style>
  <w:style w:type="numbering" w:customStyle="1" w:styleId="53">
    <w:name w:val="Нет списка5"/>
    <w:next w:val="a9"/>
    <w:uiPriority w:val="99"/>
    <w:semiHidden/>
    <w:unhideWhenUsed/>
    <w:rsid w:val="00C71994"/>
  </w:style>
  <w:style w:type="table" w:customStyle="1" w:styleId="72">
    <w:name w:val="Сетка таблицы7"/>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8"/>
    <w:next w:val="aff2"/>
    <w:uiPriority w:val="5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uiPriority w:val="99"/>
    <w:qFormat/>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1">
    <w:name w:val="Перечень )"/>
    <w:basedOn w:val="-310"/>
    <w:next w:val="a6"/>
    <w:uiPriority w:val="99"/>
    <w:qFormat/>
    <w:rsid w:val="00D518DF"/>
    <w:pPr>
      <w:numPr>
        <w:numId w:val="25"/>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0"/>
      </w:numPr>
    </w:pPr>
  </w:style>
  <w:style w:type="numbering" w:customStyle="1" w:styleId="28">
    <w:name w:val="Імпортований стиль 2"/>
    <w:rsid w:val="00D518DF"/>
  </w:style>
  <w:style w:type="numbering" w:customStyle="1" w:styleId="37">
    <w:name w:val="Імпортований стиль 3"/>
    <w:rsid w:val="00D518DF"/>
  </w:style>
  <w:style w:type="numbering" w:customStyle="1" w:styleId="44">
    <w:name w:val="Імпортований стиль 4"/>
    <w:rsid w:val="00D518DF"/>
  </w:style>
  <w:style w:type="numbering" w:customStyle="1" w:styleId="54">
    <w:name w:val="Імпортований стиль 5"/>
    <w:rsid w:val="00D518DF"/>
  </w:style>
  <w:style w:type="numbering" w:customStyle="1" w:styleId="63">
    <w:name w:val="Імпортований стиль 6"/>
    <w:rsid w:val="00D518DF"/>
  </w:style>
  <w:style w:type="numbering" w:customStyle="1" w:styleId="73">
    <w:name w:val="Імпортований стиль 7"/>
    <w:rsid w:val="00D518DF"/>
  </w:style>
  <w:style w:type="numbering" w:customStyle="1" w:styleId="82">
    <w:name w:val="Імпортований стиль 8"/>
    <w:rsid w:val="00D518DF"/>
  </w:style>
  <w:style w:type="numbering" w:customStyle="1" w:styleId="93">
    <w:name w:val="Імпортований стиль 9"/>
    <w:rsid w:val="00D518DF"/>
  </w:style>
  <w:style w:type="numbering" w:customStyle="1" w:styleId="100">
    <w:name w:val="Імпортований стиль 10"/>
    <w:rsid w:val="00D518DF"/>
  </w:style>
  <w:style w:type="numbering" w:customStyle="1" w:styleId="115">
    <w:name w:val="Імпортований стиль 11"/>
    <w:rsid w:val="00D518DF"/>
  </w:style>
  <w:style w:type="numbering" w:customStyle="1" w:styleId="122">
    <w:name w:val="Імпортований стиль 12"/>
    <w:rsid w:val="00D518DF"/>
  </w:style>
  <w:style w:type="numbering" w:customStyle="1" w:styleId="130">
    <w:name w:val="Імпортований стиль 13"/>
    <w:rsid w:val="00D518DF"/>
  </w:style>
  <w:style w:type="numbering" w:customStyle="1" w:styleId="140">
    <w:name w:val="Імпортований стиль 14"/>
    <w:rsid w:val="00D518DF"/>
  </w:style>
  <w:style w:type="numbering" w:customStyle="1" w:styleId="150">
    <w:name w:val="Імпортований стиль 15"/>
    <w:rsid w:val="00D518DF"/>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0">
    <w:name w:val="Імпортований стиль 16"/>
    <w:rsid w:val="00D518DF"/>
  </w:style>
  <w:style w:type="character" w:customStyle="1" w:styleId="Hyperlink2">
    <w:name w:val="Hyperlink.2"/>
    <w:rsid w:val="00D518DF"/>
    <w:rPr>
      <w:rFonts w:ascii="Times" w:eastAsia="Times" w:hAnsi="Times" w:cs="Times"/>
      <w:sz w:val="28"/>
      <w:szCs w:val="28"/>
      <w:lang w:val="ru-RU"/>
    </w:rPr>
  </w:style>
  <w:style w:type="numbering" w:customStyle="1" w:styleId="170">
    <w:name w:val="Імпортований стиль 17"/>
    <w:rsid w:val="00D518DF"/>
  </w:style>
  <w:style w:type="numbering" w:customStyle="1" w:styleId="180">
    <w:name w:val="Імпортований стиль 18"/>
    <w:rsid w:val="00D518DF"/>
  </w:style>
  <w:style w:type="numbering" w:customStyle="1" w:styleId="190">
    <w:name w:val="Імпортований стиль 19"/>
    <w:rsid w:val="00D518DF"/>
  </w:style>
  <w:style w:type="numbering" w:customStyle="1" w:styleId="200">
    <w:name w:val="Імпортований стиль 20"/>
    <w:rsid w:val="00D518DF"/>
  </w:style>
  <w:style w:type="numbering" w:customStyle="1" w:styleId="215">
    <w:name w:val="Імпортований стиль 21"/>
    <w:rsid w:val="00D518DF"/>
  </w:style>
  <w:style w:type="numbering" w:customStyle="1" w:styleId="222">
    <w:name w:val="Імпортований стиль 22"/>
    <w:rsid w:val="00D518DF"/>
  </w:style>
  <w:style w:type="numbering" w:customStyle="1" w:styleId="230">
    <w:name w:val="Імпортований стиль 23"/>
    <w:rsid w:val="00D518DF"/>
  </w:style>
  <w:style w:type="numbering" w:customStyle="1" w:styleId="240">
    <w:name w:val="Імпортований стиль 24"/>
    <w:rsid w:val="00D518DF"/>
  </w:style>
  <w:style w:type="numbering" w:customStyle="1" w:styleId="250">
    <w:name w:val="Імпортований стиль 25"/>
    <w:rsid w:val="00D518DF"/>
  </w:style>
  <w:style w:type="numbering" w:customStyle="1" w:styleId="260">
    <w:name w:val="Імпортований стиль 26"/>
    <w:rsid w:val="00D518DF"/>
  </w:style>
  <w:style w:type="numbering" w:customStyle="1" w:styleId="270">
    <w:name w:val="Імпортований стиль 27"/>
    <w:rsid w:val="00D518DF"/>
  </w:style>
  <w:style w:type="numbering" w:customStyle="1" w:styleId="280">
    <w:name w:val="Імпортований стиль 28"/>
    <w:rsid w:val="00D518DF"/>
  </w:style>
  <w:style w:type="numbering" w:customStyle="1" w:styleId="29">
    <w:name w:val="Імпортований стиль 29"/>
    <w:rsid w:val="00D518DF"/>
  </w:style>
  <w:style w:type="numbering" w:customStyle="1" w:styleId="300">
    <w:name w:val="Імпортований стиль 30"/>
    <w:rsid w:val="00D518DF"/>
  </w:style>
  <w:style w:type="numbering" w:customStyle="1" w:styleId="315">
    <w:name w:val="Імпортований стиль 31"/>
    <w:rsid w:val="00D518DF"/>
  </w:style>
  <w:style w:type="numbering" w:customStyle="1" w:styleId="322">
    <w:name w:val="Імпортований стиль 32"/>
    <w:rsid w:val="00D518DF"/>
  </w:style>
  <w:style w:type="numbering" w:customStyle="1" w:styleId="330">
    <w:name w:val="Імпортований стиль 33"/>
    <w:rsid w:val="00D518DF"/>
  </w:style>
  <w:style w:type="numbering" w:customStyle="1" w:styleId="340">
    <w:name w:val="Імпортований стиль 34"/>
    <w:rsid w:val="00D518DF"/>
  </w:style>
  <w:style w:type="numbering" w:customStyle="1" w:styleId="350">
    <w:name w:val="Імпортований стиль 35"/>
    <w:rsid w:val="00D518DF"/>
  </w:style>
  <w:style w:type="numbering" w:customStyle="1" w:styleId="360">
    <w:name w:val="Імпортований стиль 36"/>
    <w:rsid w:val="00D518DF"/>
  </w:style>
  <w:style w:type="numbering" w:customStyle="1" w:styleId="370">
    <w:name w:val="Імпортований стиль 37"/>
    <w:rsid w:val="00D518DF"/>
  </w:style>
  <w:style w:type="numbering" w:customStyle="1" w:styleId="38">
    <w:name w:val="Імпортований стиль 38"/>
    <w:rsid w:val="00D518DF"/>
  </w:style>
  <w:style w:type="numbering" w:customStyle="1" w:styleId="39">
    <w:name w:val="Імпортований стиль 39"/>
    <w:rsid w:val="00D518DF"/>
  </w:style>
  <w:style w:type="numbering" w:customStyle="1" w:styleId="400">
    <w:name w:val="Імпортований стиль 40"/>
    <w:rsid w:val="00D518DF"/>
  </w:style>
  <w:style w:type="numbering" w:customStyle="1" w:styleId="416">
    <w:name w:val="Імпортований стиль 41"/>
    <w:rsid w:val="00D518DF"/>
  </w:style>
  <w:style w:type="numbering" w:customStyle="1" w:styleId="422">
    <w:name w:val="Імпортований стиль 42"/>
    <w:rsid w:val="00D518DF"/>
  </w:style>
  <w:style w:type="numbering" w:customStyle="1" w:styleId="432">
    <w:name w:val="Імпортований стиль 43"/>
    <w:rsid w:val="00D518DF"/>
  </w:style>
  <w:style w:type="numbering" w:customStyle="1" w:styleId="440">
    <w:name w:val="Імпортований стиль 44"/>
    <w:rsid w:val="00D518DF"/>
  </w:style>
  <w:style w:type="numbering" w:customStyle="1" w:styleId="45">
    <w:name w:val="Імпортований стиль 45"/>
    <w:rsid w:val="00D518DF"/>
  </w:style>
  <w:style w:type="numbering" w:customStyle="1" w:styleId="46">
    <w:name w:val="Імпортований стиль 46"/>
    <w:rsid w:val="00D518DF"/>
  </w:style>
  <w:style w:type="numbering" w:customStyle="1" w:styleId="47">
    <w:name w:val="Імпортований стиль 47"/>
    <w:rsid w:val="00D518DF"/>
  </w:style>
  <w:style w:type="numbering" w:customStyle="1" w:styleId="48">
    <w:name w:val="Імпортований стиль 48"/>
    <w:rsid w:val="00D518DF"/>
  </w:style>
  <w:style w:type="numbering" w:customStyle="1" w:styleId="49">
    <w:name w:val="Імпортований стиль 49"/>
    <w:rsid w:val="00D518DF"/>
  </w:style>
  <w:style w:type="numbering" w:customStyle="1" w:styleId="500">
    <w:name w:val="Імпортований стиль 50"/>
    <w:rsid w:val="00D518DF"/>
  </w:style>
  <w:style w:type="numbering" w:customStyle="1" w:styleId="513">
    <w:name w:val="Імпортований стиль 51"/>
    <w:rsid w:val="00D518DF"/>
  </w:style>
  <w:style w:type="numbering" w:customStyle="1" w:styleId="520">
    <w:name w:val="Імпортований стиль 52"/>
    <w:rsid w:val="00D518DF"/>
  </w:style>
  <w:style w:type="numbering" w:customStyle="1" w:styleId="530">
    <w:name w:val="Імпортований стиль 53"/>
    <w:rsid w:val="00D518DF"/>
  </w:style>
  <w:style w:type="numbering" w:customStyle="1" w:styleId="540">
    <w:name w:val="Імпортований стиль 54"/>
    <w:rsid w:val="00D518DF"/>
  </w:style>
  <w:style w:type="numbering" w:customStyle="1" w:styleId="55">
    <w:name w:val="Імпортований стиль 55"/>
    <w:rsid w:val="00D518DF"/>
  </w:style>
  <w:style w:type="numbering" w:customStyle="1" w:styleId="560">
    <w:name w:val="Імпортований стиль 56"/>
    <w:rsid w:val="00D518DF"/>
  </w:style>
  <w:style w:type="numbering" w:customStyle="1" w:styleId="570">
    <w:name w:val="Імпортований стиль 57"/>
    <w:rsid w:val="00D518DF"/>
  </w:style>
  <w:style w:type="numbering" w:customStyle="1" w:styleId="58">
    <w:name w:val="Імпортований стиль 58"/>
    <w:rsid w:val="00D518DF"/>
  </w:style>
  <w:style w:type="numbering" w:customStyle="1" w:styleId="59">
    <w:name w:val="Імпортований стиль 59"/>
    <w:rsid w:val="00D518DF"/>
  </w:style>
  <w:style w:type="numbering" w:customStyle="1" w:styleId="600">
    <w:name w:val="Імпортований стиль 60"/>
    <w:rsid w:val="00D518DF"/>
  </w:style>
  <w:style w:type="numbering" w:customStyle="1" w:styleId="613">
    <w:name w:val="Імпортований стиль 61"/>
    <w:rsid w:val="00D518DF"/>
  </w:style>
  <w:style w:type="numbering" w:customStyle="1" w:styleId="620">
    <w:name w:val="Імпортований стиль 62"/>
    <w:rsid w:val="00D518DF"/>
  </w:style>
  <w:style w:type="numbering" w:customStyle="1" w:styleId="630">
    <w:name w:val="Імпортований стиль 63"/>
    <w:rsid w:val="00D518DF"/>
  </w:style>
  <w:style w:type="numbering" w:customStyle="1" w:styleId="64">
    <w:name w:val="Імпортований стиль 64"/>
    <w:rsid w:val="00D518DF"/>
  </w:style>
  <w:style w:type="numbering" w:customStyle="1" w:styleId="65">
    <w:name w:val="Імпортований стиль 65"/>
    <w:rsid w:val="00D518DF"/>
  </w:style>
  <w:style w:type="numbering" w:customStyle="1" w:styleId="66">
    <w:name w:val="Імпортований стиль 66"/>
    <w:rsid w:val="00D518DF"/>
  </w:style>
  <w:style w:type="numbering" w:customStyle="1" w:styleId="67">
    <w:name w:val="Імпортований стиль 67"/>
    <w:rsid w:val="00D518DF"/>
  </w:style>
  <w:style w:type="numbering" w:customStyle="1" w:styleId="68">
    <w:name w:val="Імпортований стиль 68"/>
    <w:rsid w:val="00D518DF"/>
  </w:style>
  <w:style w:type="numbering" w:customStyle="1" w:styleId="69">
    <w:name w:val="Імпортований стиль 69"/>
    <w:rsid w:val="00D518DF"/>
  </w:style>
  <w:style w:type="numbering" w:customStyle="1" w:styleId="700">
    <w:name w:val="Імпортований стиль 70"/>
    <w:rsid w:val="00D518DF"/>
  </w:style>
  <w:style w:type="numbering" w:customStyle="1" w:styleId="712">
    <w:name w:val="Імпортований стиль 71"/>
    <w:rsid w:val="00D518DF"/>
  </w:style>
  <w:style w:type="numbering" w:customStyle="1" w:styleId="720">
    <w:name w:val="Імпортований стиль 72"/>
    <w:rsid w:val="00D518DF"/>
  </w:style>
  <w:style w:type="numbering" w:customStyle="1" w:styleId="730">
    <w:name w:val="Імпортований стиль 73"/>
    <w:rsid w:val="00D518DF"/>
  </w:style>
  <w:style w:type="numbering" w:customStyle="1" w:styleId="74">
    <w:name w:val="Імпортований стиль 74"/>
    <w:rsid w:val="00D518DF"/>
  </w:style>
  <w:style w:type="paragraph" w:customStyle="1" w:styleId="afff1">
    <w:name w:val="Табл"/>
    <w:uiPriority w:val="99"/>
    <w:qFormat/>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style>
  <w:style w:type="numbering" w:customStyle="1" w:styleId="76">
    <w:name w:val="Імпортований стиль 76"/>
    <w:rsid w:val="00D518DF"/>
  </w:style>
  <w:style w:type="numbering" w:customStyle="1" w:styleId="77">
    <w:name w:val="Імпортований стиль 77"/>
    <w:rsid w:val="00D518DF"/>
  </w:style>
  <w:style w:type="numbering" w:customStyle="1" w:styleId="78">
    <w:name w:val="Імпортований стиль 78"/>
    <w:rsid w:val="00D518DF"/>
  </w:style>
  <w:style w:type="numbering" w:customStyle="1" w:styleId="79">
    <w:name w:val="Імпортований стиль 79"/>
    <w:rsid w:val="00D518DF"/>
  </w:style>
  <w:style w:type="numbering" w:customStyle="1" w:styleId="800">
    <w:name w:val="Імпортований стиль 80"/>
    <w:rsid w:val="00D518DF"/>
  </w:style>
  <w:style w:type="numbering" w:customStyle="1" w:styleId="812">
    <w:name w:val="Імпортований стиль 81"/>
    <w:rsid w:val="00D518DF"/>
  </w:style>
  <w:style w:type="numbering" w:customStyle="1" w:styleId="820">
    <w:name w:val="Імпортований стиль 82"/>
    <w:rsid w:val="00D518DF"/>
  </w:style>
  <w:style w:type="numbering" w:customStyle="1" w:styleId="83">
    <w:name w:val="Імпортований стиль 83"/>
    <w:rsid w:val="00D518DF"/>
  </w:style>
  <w:style w:type="numbering" w:customStyle="1" w:styleId="84">
    <w:name w:val="Імпортований стиль 84"/>
    <w:rsid w:val="00D518DF"/>
  </w:style>
  <w:style w:type="numbering" w:customStyle="1" w:styleId="85">
    <w:name w:val="Імпортований стиль 85"/>
    <w:rsid w:val="00D518DF"/>
  </w:style>
  <w:style w:type="numbering" w:customStyle="1" w:styleId="86">
    <w:name w:val="Імпортований стиль 86"/>
    <w:rsid w:val="00D518DF"/>
  </w:style>
  <w:style w:type="numbering" w:customStyle="1" w:styleId="87">
    <w:name w:val="Імпортований стиль 87"/>
    <w:rsid w:val="00D518DF"/>
  </w:style>
  <w:style w:type="numbering" w:customStyle="1" w:styleId="88">
    <w:name w:val="Імпортований стиль 88"/>
    <w:rsid w:val="00D518DF"/>
  </w:style>
  <w:style w:type="numbering" w:customStyle="1" w:styleId="89">
    <w:name w:val="Імпортований стиль 89"/>
    <w:rsid w:val="00D518DF"/>
  </w:style>
  <w:style w:type="numbering" w:customStyle="1" w:styleId="900">
    <w:name w:val="Імпортований стиль 90"/>
    <w:rsid w:val="00D518DF"/>
  </w:style>
  <w:style w:type="paragraph" w:styleId="afff2">
    <w:name w:val="Document Map"/>
    <w:basedOn w:val="a6"/>
    <w:link w:val="afff3"/>
    <w:uiPriority w:val="99"/>
    <w:semiHidden/>
    <w:unhideWhenUsed/>
    <w:rsid w:val="00D518DF"/>
    <w:rPr>
      <w:rFonts w:ascii="Tahoma" w:hAnsi="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0">
    <w:name w:val="Заголовок 6 Знак"/>
    <w:link w:val="6"/>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uiPriority w:val="99"/>
    <w:qFormat/>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uiPriority w:val="99"/>
    <w:qFormat/>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uiPriority w:val="99"/>
    <w:qFormat/>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uiPriority w:val="99"/>
    <w:qFormat/>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uiPriority w:val="99"/>
    <w:qFormat/>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e">
    <w:name w:val="Обычный1"/>
    <w:uiPriority w:val="99"/>
    <w:qFormat/>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a">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qFormat/>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0">
    <w:name w:val="Стиль1 Знак"/>
    <w:link w:val="1f1"/>
    <w:locked/>
    <w:rsid w:val="008E5B6B"/>
    <w:rPr>
      <w:rFonts w:ascii="Times New Roman" w:hAnsi="Times New Roman" w:cs="Times New Roman"/>
      <w:sz w:val="28"/>
      <w:szCs w:val="28"/>
    </w:rPr>
  </w:style>
  <w:style w:type="paragraph" w:customStyle="1" w:styleId="1f1">
    <w:name w:val="Стиль1"/>
    <w:basedOn w:val="-310"/>
    <w:link w:val="1f0"/>
    <w:qFormat/>
    <w:rsid w:val="008E5B6B"/>
    <w:pPr>
      <w:ind w:left="0"/>
    </w:pPr>
    <w:rPr>
      <w:szCs w:val="28"/>
    </w:rPr>
  </w:style>
  <w:style w:type="character" w:customStyle="1" w:styleId="2b">
    <w:name w:val="Стиль2 Знак"/>
    <w:link w:val="2"/>
    <w:uiPriority w:val="99"/>
    <w:locked/>
    <w:rsid w:val="008E5B6B"/>
    <w:rPr>
      <w:rFonts w:ascii="Times New Roman" w:hAnsi="Times New Roman"/>
      <w:sz w:val="28"/>
      <w:szCs w:val="28"/>
      <w:lang w:eastAsia="en-US"/>
    </w:rPr>
  </w:style>
  <w:style w:type="paragraph" w:customStyle="1" w:styleId="2">
    <w:name w:val="Стиль2"/>
    <w:basedOn w:val="-310"/>
    <w:link w:val="2b"/>
    <w:uiPriority w:val="99"/>
    <w:qFormat/>
    <w:rsid w:val="008E5B6B"/>
    <w:pPr>
      <w:numPr>
        <w:numId w:val="111"/>
      </w:numPr>
      <w:ind w:left="0" w:firstLine="709"/>
    </w:pPr>
    <w:rPr>
      <w:szCs w:val="28"/>
    </w:rPr>
  </w:style>
  <w:style w:type="character" w:customStyle="1" w:styleId="3a">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1"/>
    <w:link w:val="3a"/>
    <w:uiPriority w:val="99"/>
    <w:qFormat/>
    <w:rsid w:val="008E5B6B"/>
    <w:pPr>
      <w:numPr>
        <w:numId w:val="112"/>
      </w:numPr>
      <w:ind w:left="0" w:firstLine="709"/>
    </w:pPr>
  </w:style>
  <w:style w:type="numbering" w:customStyle="1" w:styleId="6a">
    <w:name w:val="Нет списка6"/>
    <w:next w:val="a9"/>
    <w:uiPriority w:val="99"/>
    <w:semiHidden/>
    <w:unhideWhenUsed/>
    <w:rsid w:val="004755F7"/>
  </w:style>
  <w:style w:type="numbering" w:customStyle="1" w:styleId="123">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qFormat/>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qFormat/>
    <w:rsid w:val="004755F7"/>
    <w:pPr>
      <w:shd w:val="clear" w:color="auto" w:fill="FFFFFF"/>
      <w:suppressAutoHyphens w:val="0"/>
    </w:pPr>
    <w:rPr>
      <w:rFonts w:eastAsia="Times New Roman"/>
      <w:sz w:val="20"/>
      <w:szCs w:val="20"/>
    </w:rPr>
  </w:style>
  <w:style w:type="table" w:customStyle="1" w:styleId="8a">
    <w:name w:val="Сетка таблицы8"/>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9"/>
    <w:uiPriority w:val="99"/>
    <w:semiHidden/>
    <w:unhideWhenUsed/>
    <w:rsid w:val="004755F7"/>
  </w:style>
  <w:style w:type="character" w:customStyle="1" w:styleId="2c">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d">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a"/>
    <w:rsid w:val="004755F7"/>
    <w:rPr>
      <w:rFonts w:ascii="Times New Roman" w:eastAsia="Times New Roman" w:hAnsi="Times New Roman" w:cs="Times New Roman"/>
      <w:sz w:val="18"/>
      <w:szCs w:val="18"/>
      <w:shd w:val="clear" w:color="auto" w:fill="FFFFFF"/>
    </w:rPr>
  </w:style>
  <w:style w:type="character" w:customStyle="1" w:styleId="3b">
    <w:name w:val="Основной текст (3)_"/>
    <w:link w:val="3c"/>
    <w:uiPriority w:val="99"/>
    <w:rsid w:val="004755F7"/>
    <w:rPr>
      <w:rFonts w:ascii="Times New Roman" w:eastAsia="Times New Roman" w:hAnsi="Times New Roman" w:cs="Times New Roman"/>
      <w:sz w:val="23"/>
      <w:szCs w:val="23"/>
      <w:shd w:val="clear" w:color="auto" w:fill="FFFFFF"/>
    </w:rPr>
  </w:style>
  <w:style w:type="character" w:customStyle="1" w:styleId="1f2">
    <w:name w:val="Заголовок №1_"/>
    <w:link w:val="1f3"/>
    <w:uiPriority w:val="99"/>
    <w:rsid w:val="004755F7"/>
    <w:rPr>
      <w:rFonts w:ascii="Times New Roman" w:eastAsia="Times New Roman" w:hAnsi="Times New Roman" w:cs="Times New Roman"/>
      <w:sz w:val="23"/>
      <w:szCs w:val="23"/>
      <w:shd w:val="clear" w:color="auto" w:fill="FFFFFF"/>
    </w:rPr>
  </w:style>
  <w:style w:type="character" w:customStyle="1" w:styleId="4a">
    <w:name w:val="Основной текст (4)_"/>
    <w:link w:val="4b"/>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4">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a">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b">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b">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c">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e">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b">
    <w:name w:val="Основной текст (8)_"/>
    <w:link w:val="8c"/>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b">
    <w:name w:val="Основной текст (7)_"/>
    <w:link w:val="7c"/>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2">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3">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4">
    <w:name w:val="Основной текст (12)_"/>
    <w:link w:val="125"/>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d">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6">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d">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7">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3">
    <w:name w:val="Основной текст (13)_"/>
    <w:link w:val="134"/>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c">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2">
    <w:name w:val="Основной текст (14)_"/>
    <w:link w:val="143"/>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2">
    <w:name w:val="Основной текст (15)_"/>
    <w:link w:val="153"/>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2">
    <w:name w:val="Основной текст (16)_"/>
    <w:link w:val="163"/>
    <w:uiPriority w:val="99"/>
    <w:rsid w:val="004755F7"/>
    <w:rPr>
      <w:rFonts w:ascii="Times New Roman" w:eastAsia="Times New Roman" w:hAnsi="Times New Roman" w:cs="Times New Roman"/>
      <w:sz w:val="18"/>
      <w:szCs w:val="18"/>
      <w:shd w:val="clear" w:color="auto" w:fill="FFFFFF"/>
    </w:rPr>
  </w:style>
  <w:style w:type="character" w:customStyle="1" w:styleId="172">
    <w:name w:val="Основной текст (17)_"/>
    <w:link w:val="173"/>
    <w:uiPriority w:val="99"/>
    <w:rsid w:val="004755F7"/>
    <w:rPr>
      <w:rFonts w:ascii="Times New Roman" w:eastAsia="Times New Roman" w:hAnsi="Times New Roman" w:cs="Times New Roman"/>
      <w:sz w:val="17"/>
      <w:szCs w:val="17"/>
      <w:shd w:val="clear" w:color="auto" w:fill="FFFFFF"/>
    </w:rPr>
  </w:style>
  <w:style w:type="character" w:customStyle="1" w:styleId="182">
    <w:name w:val="Основной текст (18)_"/>
    <w:link w:val="183"/>
    <w:uiPriority w:val="99"/>
    <w:rsid w:val="004755F7"/>
    <w:rPr>
      <w:rFonts w:ascii="Times New Roman" w:eastAsia="Times New Roman" w:hAnsi="Times New Roman" w:cs="Times New Roman"/>
      <w:sz w:val="18"/>
      <w:szCs w:val="18"/>
      <w:shd w:val="clear" w:color="auto" w:fill="FFFFFF"/>
    </w:rPr>
  </w:style>
  <w:style w:type="character" w:customStyle="1" w:styleId="192">
    <w:name w:val="Основной текст (19)_"/>
    <w:link w:val="193"/>
    <w:uiPriority w:val="99"/>
    <w:rsid w:val="004755F7"/>
    <w:rPr>
      <w:rFonts w:ascii="Times New Roman" w:eastAsia="Times New Roman" w:hAnsi="Times New Roman" w:cs="Times New Roman"/>
      <w:sz w:val="18"/>
      <w:szCs w:val="18"/>
      <w:shd w:val="clear" w:color="auto" w:fill="FFFFFF"/>
    </w:rPr>
  </w:style>
  <w:style w:type="character" w:customStyle="1" w:styleId="5c">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0">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1">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2">
    <w:name w:val="Подпись к таблице (2)_"/>
    <w:link w:val="2f3"/>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d">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4">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e">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a">
    <w:name w:val="Основной текст7"/>
    <w:basedOn w:val="a6"/>
    <w:link w:val="afffe"/>
    <w:qFormat/>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c">
    <w:name w:val="Основной текст (3)"/>
    <w:basedOn w:val="a6"/>
    <w:link w:val="3b"/>
    <w:uiPriority w:val="99"/>
    <w:qFormat/>
    <w:rsid w:val="004755F7"/>
    <w:pPr>
      <w:shd w:val="clear" w:color="auto" w:fill="FFFFFF"/>
      <w:suppressAutoHyphens w:val="0"/>
      <w:spacing w:before="780" w:line="283" w:lineRule="exact"/>
      <w:jc w:val="center"/>
    </w:pPr>
    <w:rPr>
      <w:rFonts w:eastAsia="Times New Roman"/>
      <w:sz w:val="23"/>
      <w:szCs w:val="23"/>
    </w:rPr>
  </w:style>
  <w:style w:type="paragraph" w:customStyle="1" w:styleId="1f3">
    <w:name w:val="Заголовок №1"/>
    <w:basedOn w:val="a6"/>
    <w:link w:val="1f2"/>
    <w:uiPriority w:val="99"/>
    <w:qFormat/>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b">
    <w:name w:val="Основной текст (4)"/>
    <w:basedOn w:val="a6"/>
    <w:link w:val="4a"/>
    <w:uiPriority w:val="99"/>
    <w:qFormat/>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c">
    <w:name w:val="Основной текст (8)"/>
    <w:basedOn w:val="a6"/>
    <w:link w:val="8b"/>
    <w:uiPriority w:val="99"/>
    <w:qFormat/>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uiPriority w:val="99"/>
    <w:qFormat/>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c">
    <w:name w:val="Основной текст (7)"/>
    <w:basedOn w:val="a6"/>
    <w:link w:val="7b"/>
    <w:uiPriority w:val="99"/>
    <w:qFormat/>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qFormat/>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5">
    <w:name w:val="Основной текст (12)"/>
    <w:basedOn w:val="a6"/>
    <w:link w:val="124"/>
    <w:uiPriority w:val="99"/>
    <w:qFormat/>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qFormat/>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qFormat/>
    <w:rsid w:val="004755F7"/>
    <w:pPr>
      <w:shd w:val="clear" w:color="auto" w:fill="FFFFFF"/>
      <w:suppressAutoHyphens w:val="0"/>
      <w:spacing w:line="240" w:lineRule="exact"/>
    </w:pPr>
    <w:rPr>
      <w:rFonts w:eastAsia="Times New Roman"/>
      <w:sz w:val="18"/>
      <w:szCs w:val="18"/>
    </w:rPr>
  </w:style>
  <w:style w:type="paragraph" w:customStyle="1" w:styleId="134">
    <w:name w:val="Основной текст (13)"/>
    <w:basedOn w:val="a6"/>
    <w:link w:val="133"/>
    <w:uiPriority w:val="99"/>
    <w:qFormat/>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3">
    <w:name w:val="Основной текст (14)"/>
    <w:basedOn w:val="a6"/>
    <w:link w:val="142"/>
    <w:uiPriority w:val="99"/>
    <w:qFormat/>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3">
    <w:name w:val="Основной текст (15)"/>
    <w:basedOn w:val="a6"/>
    <w:link w:val="152"/>
    <w:uiPriority w:val="99"/>
    <w:qFormat/>
    <w:rsid w:val="004755F7"/>
    <w:pPr>
      <w:shd w:val="clear" w:color="auto" w:fill="FFFFFF"/>
      <w:suppressAutoHyphens w:val="0"/>
      <w:spacing w:line="0" w:lineRule="atLeast"/>
    </w:pPr>
    <w:rPr>
      <w:rFonts w:eastAsia="Times New Roman"/>
      <w:sz w:val="18"/>
      <w:szCs w:val="18"/>
    </w:rPr>
  </w:style>
  <w:style w:type="paragraph" w:customStyle="1" w:styleId="163">
    <w:name w:val="Основной текст (16)"/>
    <w:basedOn w:val="a6"/>
    <w:link w:val="162"/>
    <w:uiPriority w:val="99"/>
    <w:qFormat/>
    <w:rsid w:val="004755F7"/>
    <w:pPr>
      <w:shd w:val="clear" w:color="auto" w:fill="FFFFFF"/>
      <w:suppressAutoHyphens w:val="0"/>
      <w:spacing w:line="0" w:lineRule="atLeast"/>
    </w:pPr>
    <w:rPr>
      <w:rFonts w:eastAsia="Times New Roman"/>
      <w:sz w:val="18"/>
      <w:szCs w:val="18"/>
    </w:rPr>
  </w:style>
  <w:style w:type="paragraph" w:customStyle="1" w:styleId="173">
    <w:name w:val="Основной текст (17)"/>
    <w:basedOn w:val="a6"/>
    <w:link w:val="172"/>
    <w:uiPriority w:val="99"/>
    <w:qFormat/>
    <w:rsid w:val="004755F7"/>
    <w:pPr>
      <w:shd w:val="clear" w:color="auto" w:fill="FFFFFF"/>
      <w:suppressAutoHyphens w:val="0"/>
      <w:spacing w:line="0" w:lineRule="atLeast"/>
    </w:pPr>
    <w:rPr>
      <w:rFonts w:eastAsia="Times New Roman"/>
      <w:sz w:val="17"/>
      <w:szCs w:val="17"/>
    </w:rPr>
  </w:style>
  <w:style w:type="paragraph" w:customStyle="1" w:styleId="183">
    <w:name w:val="Основной текст (18)"/>
    <w:basedOn w:val="a6"/>
    <w:link w:val="182"/>
    <w:uiPriority w:val="99"/>
    <w:qFormat/>
    <w:rsid w:val="004755F7"/>
    <w:pPr>
      <w:shd w:val="clear" w:color="auto" w:fill="FFFFFF"/>
      <w:suppressAutoHyphens w:val="0"/>
      <w:spacing w:line="0" w:lineRule="atLeast"/>
    </w:pPr>
    <w:rPr>
      <w:rFonts w:eastAsia="Times New Roman"/>
      <w:sz w:val="18"/>
      <w:szCs w:val="18"/>
    </w:rPr>
  </w:style>
  <w:style w:type="paragraph" w:customStyle="1" w:styleId="193">
    <w:name w:val="Основной текст (19)"/>
    <w:basedOn w:val="a6"/>
    <w:link w:val="192"/>
    <w:uiPriority w:val="99"/>
    <w:qFormat/>
    <w:rsid w:val="004755F7"/>
    <w:pPr>
      <w:shd w:val="clear" w:color="auto" w:fill="FFFFFF"/>
      <w:suppressAutoHyphens w:val="0"/>
      <w:spacing w:after="600" w:line="0" w:lineRule="atLeast"/>
    </w:pPr>
    <w:rPr>
      <w:rFonts w:eastAsia="Times New Roman"/>
      <w:sz w:val="18"/>
      <w:szCs w:val="18"/>
    </w:rPr>
  </w:style>
  <w:style w:type="paragraph" w:customStyle="1" w:styleId="2f3">
    <w:name w:val="Подпись к таблице (2)"/>
    <w:basedOn w:val="a6"/>
    <w:link w:val="2f2"/>
    <w:uiPriority w:val="99"/>
    <w:qFormat/>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3">
    <w:name w:val="Нет списка22"/>
    <w:next w:val="a9"/>
    <w:uiPriority w:val="99"/>
    <w:semiHidden/>
    <w:unhideWhenUsed/>
    <w:rsid w:val="004755F7"/>
  </w:style>
  <w:style w:type="character" w:customStyle="1" w:styleId="3e">
    <w:name w:val="Заголовок №3_"/>
    <w:uiPriority w:val="99"/>
    <w:rsid w:val="004755F7"/>
    <w:rPr>
      <w:b w:val="0"/>
      <w:bCs w:val="0"/>
      <w:i w:val="0"/>
      <w:iCs w:val="0"/>
      <w:smallCaps w:val="0"/>
      <w:strike w:val="0"/>
      <w:spacing w:val="0"/>
      <w:sz w:val="18"/>
      <w:szCs w:val="18"/>
    </w:rPr>
  </w:style>
  <w:style w:type="character" w:customStyle="1" w:styleId="3f">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d">
    <w:name w:val="Заголовок №5_"/>
    <w:link w:val="5e"/>
    <w:uiPriority w:val="99"/>
    <w:rsid w:val="004755F7"/>
    <w:rPr>
      <w:rFonts w:ascii="Times New Roman" w:eastAsia="Times New Roman" w:hAnsi="Times New Roman" w:cs="Times New Roman"/>
      <w:sz w:val="18"/>
      <w:szCs w:val="18"/>
      <w:shd w:val="clear" w:color="auto" w:fill="FFFFFF"/>
    </w:rPr>
  </w:style>
  <w:style w:type="character" w:customStyle="1" w:styleId="4d">
    <w:name w:val="Заголовок №4_"/>
    <w:link w:val="4e"/>
    <w:uiPriority w:val="99"/>
    <w:rsid w:val="004755F7"/>
    <w:rPr>
      <w:rFonts w:ascii="Times New Roman" w:eastAsia="Times New Roman" w:hAnsi="Times New Roman" w:cs="Times New Roman"/>
      <w:sz w:val="21"/>
      <w:szCs w:val="21"/>
      <w:shd w:val="clear" w:color="auto" w:fill="FFFFFF"/>
    </w:rPr>
  </w:style>
  <w:style w:type="character" w:customStyle="1" w:styleId="3f0">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1">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d">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e">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
    <w:name w:val="Основной текст8"/>
    <w:basedOn w:val="a6"/>
    <w:uiPriority w:val="99"/>
    <w:qFormat/>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e">
    <w:name w:val="Заголовок №5"/>
    <w:basedOn w:val="a6"/>
    <w:link w:val="5d"/>
    <w:uiPriority w:val="99"/>
    <w:qFormat/>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e">
    <w:name w:val="Заголовок №4"/>
    <w:basedOn w:val="a6"/>
    <w:link w:val="4d"/>
    <w:uiPriority w:val="99"/>
    <w:qFormat/>
    <w:rsid w:val="004755F7"/>
    <w:pPr>
      <w:shd w:val="clear" w:color="auto" w:fill="FFFFFF"/>
      <w:suppressAutoHyphens w:val="0"/>
      <w:spacing w:line="250" w:lineRule="exact"/>
      <w:jc w:val="center"/>
      <w:outlineLvl w:val="3"/>
    </w:pPr>
    <w:rPr>
      <w:rFonts w:eastAsia="Times New Roman"/>
      <w:sz w:val="21"/>
      <w:szCs w:val="21"/>
    </w:rPr>
  </w:style>
  <w:style w:type="table" w:customStyle="1" w:styleId="232">
    <w:name w:val="Сетка таблицы2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2">
    <w:name w:val="Заголовок №5 (2)_"/>
    <w:link w:val="523"/>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3">
    <w:name w:val="Заголовок №5 (2)"/>
    <w:basedOn w:val="a6"/>
    <w:link w:val="522"/>
    <w:uiPriority w:val="99"/>
    <w:qFormat/>
    <w:rsid w:val="004755F7"/>
    <w:pPr>
      <w:shd w:val="clear" w:color="auto" w:fill="FFFFFF"/>
      <w:suppressAutoHyphens w:val="0"/>
      <w:spacing w:after="180" w:line="226" w:lineRule="exact"/>
      <w:outlineLvl w:val="4"/>
    </w:pPr>
    <w:rPr>
      <w:rFonts w:eastAsia="Times New Roman"/>
      <w:sz w:val="18"/>
      <w:szCs w:val="18"/>
    </w:rPr>
  </w:style>
  <w:style w:type="table" w:customStyle="1" w:styleId="332">
    <w:name w:val="Сетка таблицы33"/>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3">
    <w:name w:val="Нет списка42"/>
    <w:next w:val="a9"/>
    <w:uiPriority w:val="99"/>
    <w:semiHidden/>
    <w:unhideWhenUsed/>
    <w:rsid w:val="004755F7"/>
  </w:style>
  <w:style w:type="character" w:customStyle="1" w:styleId="424">
    <w:name w:val="Заголовок №4 (2)_"/>
    <w:link w:val="425"/>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0">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4">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2">
    <w:name w:val="Основной текст (20)_"/>
    <w:link w:val="203"/>
    <w:uiPriority w:val="99"/>
    <w:rsid w:val="004755F7"/>
    <w:rPr>
      <w:rFonts w:ascii="Times New Roman" w:eastAsia="Times New Roman" w:hAnsi="Times New Roman" w:cs="Times New Roman"/>
      <w:sz w:val="18"/>
      <w:szCs w:val="18"/>
      <w:shd w:val="clear" w:color="auto" w:fill="FFFFFF"/>
    </w:rPr>
  </w:style>
  <w:style w:type="character" w:customStyle="1" w:styleId="216">
    <w:name w:val="Основной текст (21)_"/>
    <w:link w:val="217"/>
    <w:uiPriority w:val="99"/>
    <w:rsid w:val="004755F7"/>
    <w:rPr>
      <w:rFonts w:ascii="Times New Roman" w:eastAsia="Times New Roman" w:hAnsi="Times New Roman" w:cs="Times New Roman"/>
      <w:sz w:val="18"/>
      <w:szCs w:val="18"/>
      <w:shd w:val="clear" w:color="auto" w:fill="FFFFFF"/>
    </w:rPr>
  </w:style>
  <w:style w:type="character" w:customStyle="1" w:styleId="224">
    <w:name w:val="Основной текст (22)_"/>
    <w:link w:val="225"/>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3">
    <w:name w:val="Основной текст (23)_"/>
    <w:link w:val="234"/>
    <w:uiPriority w:val="99"/>
    <w:rsid w:val="004755F7"/>
    <w:rPr>
      <w:rFonts w:ascii="Times New Roman" w:eastAsia="Times New Roman" w:hAnsi="Times New Roman" w:cs="Times New Roman"/>
      <w:sz w:val="18"/>
      <w:szCs w:val="18"/>
      <w:shd w:val="clear" w:color="auto" w:fill="FFFFFF"/>
    </w:rPr>
  </w:style>
  <w:style w:type="character" w:customStyle="1" w:styleId="242">
    <w:name w:val="Основной текст (24)_"/>
    <w:link w:val="243"/>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2">
    <w:name w:val="Основной текст (25)_"/>
    <w:link w:val="253"/>
    <w:uiPriority w:val="99"/>
    <w:rsid w:val="004755F7"/>
    <w:rPr>
      <w:rFonts w:ascii="Times New Roman" w:eastAsia="Times New Roman" w:hAnsi="Times New Roman" w:cs="Times New Roman"/>
      <w:sz w:val="18"/>
      <w:szCs w:val="18"/>
      <w:shd w:val="clear" w:color="auto" w:fill="FFFFFF"/>
    </w:rPr>
  </w:style>
  <w:style w:type="character" w:customStyle="1" w:styleId="145">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5">
    <w:name w:val="Заголовок №4 (2)"/>
    <w:basedOn w:val="a6"/>
    <w:link w:val="424"/>
    <w:uiPriority w:val="99"/>
    <w:qFormat/>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3">
    <w:name w:val="Основной текст (20)"/>
    <w:basedOn w:val="a6"/>
    <w:link w:val="202"/>
    <w:uiPriority w:val="99"/>
    <w:qFormat/>
    <w:rsid w:val="004755F7"/>
    <w:pPr>
      <w:shd w:val="clear" w:color="auto" w:fill="FFFFFF"/>
      <w:suppressAutoHyphens w:val="0"/>
      <w:spacing w:line="0" w:lineRule="atLeast"/>
    </w:pPr>
    <w:rPr>
      <w:rFonts w:eastAsia="Times New Roman"/>
      <w:sz w:val="18"/>
      <w:szCs w:val="18"/>
    </w:rPr>
  </w:style>
  <w:style w:type="paragraph" w:customStyle="1" w:styleId="217">
    <w:name w:val="Основной текст (21)"/>
    <w:basedOn w:val="a6"/>
    <w:link w:val="216"/>
    <w:uiPriority w:val="99"/>
    <w:qFormat/>
    <w:rsid w:val="004755F7"/>
    <w:pPr>
      <w:shd w:val="clear" w:color="auto" w:fill="FFFFFF"/>
      <w:suppressAutoHyphens w:val="0"/>
      <w:spacing w:after="660" w:line="0" w:lineRule="atLeast"/>
    </w:pPr>
    <w:rPr>
      <w:rFonts w:eastAsia="Times New Roman"/>
      <w:sz w:val="18"/>
      <w:szCs w:val="18"/>
    </w:rPr>
  </w:style>
  <w:style w:type="paragraph" w:customStyle="1" w:styleId="225">
    <w:name w:val="Основной текст (22)"/>
    <w:basedOn w:val="a6"/>
    <w:link w:val="224"/>
    <w:uiPriority w:val="99"/>
    <w:qFormat/>
    <w:rsid w:val="004755F7"/>
    <w:pPr>
      <w:shd w:val="clear" w:color="auto" w:fill="FFFFFF"/>
      <w:suppressAutoHyphens w:val="0"/>
      <w:spacing w:before="660" w:line="0" w:lineRule="atLeast"/>
    </w:pPr>
    <w:rPr>
      <w:rFonts w:eastAsia="Times New Roman"/>
      <w:sz w:val="17"/>
      <w:szCs w:val="17"/>
    </w:rPr>
  </w:style>
  <w:style w:type="paragraph" w:customStyle="1" w:styleId="234">
    <w:name w:val="Основной текст (23)"/>
    <w:basedOn w:val="a6"/>
    <w:link w:val="233"/>
    <w:uiPriority w:val="99"/>
    <w:qFormat/>
    <w:rsid w:val="004755F7"/>
    <w:pPr>
      <w:shd w:val="clear" w:color="auto" w:fill="FFFFFF"/>
      <w:suppressAutoHyphens w:val="0"/>
      <w:spacing w:before="1320" w:after="840" w:line="0" w:lineRule="atLeast"/>
    </w:pPr>
    <w:rPr>
      <w:rFonts w:eastAsia="Times New Roman"/>
      <w:sz w:val="18"/>
      <w:szCs w:val="18"/>
    </w:rPr>
  </w:style>
  <w:style w:type="paragraph" w:customStyle="1" w:styleId="243">
    <w:name w:val="Основной текст (24)"/>
    <w:basedOn w:val="a6"/>
    <w:link w:val="242"/>
    <w:uiPriority w:val="99"/>
    <w:qFormat/>
    <w:rsid w:val="004755F7"/>
    <w:pPr>
      <w:shd w:val="clear" w:color="auto" w:fill="FFFFFF"/>
      <w:suppressAutoHyphens w:val="0"/>
      <w:spacing w:line="0" w:lineRule="atLeast"/>
    </w:pPr>
    <w:rPr>
      <w:rFonts w:eastAsia="Times New Roman"/>
      <w:sz w:val="18"/>
      <w:szCs w:val="18"/>
    </w:rPr>
  </w:style>
  <w:style w:type="paragraph" w:customStyle="1" w:styleId="253">
    <w:name w:val="Основной текст (25)"/>
    <w:basedOn w:val="a6"/>
    <w:link w:val="252"/>
    <w:uiPriority w:val="99"/>
    <w:qFormat/>
    <w:rsid w:val="004755F7"/>
    <w:pPr>
      <w:shd w:val="clear" w:color="auto" w:fill="FFFFFF"/>
      <w:suppressAutoHyphens w:val="0"/>
      <w:spacing w:line="0" w:lineRule="atLeast"/>
    </w:pPr>
    <w:rPr>
      <w:rFonts w:eastAsia="Times New Roman"/>
      <w:sz w:val="18"/>
      <w:szCs w:val="18"/>
    </w:rPr>
  </w:style>
  <w:style w:type="table" w:customStyle="1" w:styleId="433">
    <w:name w:val="Сетка таблицы4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
    <w:name w:val="Нет списка51"/>
    <w:next w:val="a9"/>
    <w:uiPriority w:val="99"/>
    <w:semiHidden/>
    <w:unhideWhenUsed/>
    <w:rsid w:val="004755F7"/>
  </w:style>
  <w:style w:type="table" w:customStyle="1" w:styleId="524">
    <w:name w:val="Сетка таблицы52"/>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uiPriority w:val="1"/>
    <w:qFormat/>
    <w:rsid w:val="004755F7"/>
    <w:pPr>
      <w:widowControl w:val="0"/>
      <w:suppressAutoHyphens w:val="0"/>
    </w:pPr>
    <w:rPr>
      <w:rFonts w:ascii="Calibri" w:hAnsi="Calibri"/>
      <w:color w:val="000000"/>
      <w:szCs w:val="28"/>
      <w:lang w:val="en-US" w:eastAsia="ru-RU"/>
    </w:rPr>
  </w:style>
  <w:style w:type="numbering" w:customStyle="1" w:styleId="614">
    <w:name w:val="Нет списка61"/>
    <w:next w:val="a9"/>
    <w:uiPriority w:val="99"/>
    <w:semiHidden/>
    <w:unhideWhenUsed/>
    <w:rsid w:val="004755F7"/>
  </w:style>
  <w:style w:type="character" w:customStyle="1" w:styleId="6e">
    <w:name w:val="Заголовок №6_"/>
    <w:link w:val="6f"/>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2">
    <w:name w:val="Заголовок №6 (2)_"/>
    <w:link w:val="623"/>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5">
    <w:name w:val="Оглавление (2)_"/>
    <w:link w:val="2f6"/>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6">
    <w:name w:val="Заголовок №2 (2)_"/>
    <w:link w:val="227"/>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2">
    <w:name w:val="Оглавление (3)_"/>
    <w:link w:val="3f3"/>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aliases w:val="Курсив,Интервал 0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
    <w:name w:val="Заголовок №6"/>
    <w:basedOn w:val="a6"/>
    <w:link w:val="6e"/>
    <w:uiPriority w:val="99"/>
    <w:qFormat/>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3">
    <w:name w:val="Заголовок №6 (2)"/>
    <w:basedOn w:val="a6"/>
    <w:link w:val="622"/>
    <w:uiPriority w:val="99"/>
    <w:qFormat/>
    <w:rsid w:val="004755F7"/>
    <w:pPr>
      <w:shd w:val="clear" w:color="auto" w:fill="FFFFFF"/>
      <w:suppressAutoHyphens w:val="0"/>
      <w:spacing w:line="221" w:lineRule="exact"/>
      <w:outlineLvl w:val="5"/>
    </w:pPr>
    <w:rPr>
      <w:rFonts w:eastAsia="Times New Roman"/>
      <w:sz w:val="18"/>
      <w:szCs w:val="18"/>
    </w:rPr>
  </w:style>
  <w:style w:type="paragraph" w:customStyle="1" w:styleId="2f6">
    <w:name w:val="Оглавление (2)"/>
    <w:basedOn w:val="a6"/>
    <w:link w:val="2f5"/>
    <w:uiPriority w:val="99"/>
    <w:qFormat/>
    <w:rsid w:val="004755F7"/>
    <w:pPr>
      <w:shd w:val="clear" w:color="auto" w:fill="FFFFFF"/>
      <w:suppressAutoHyphens w:val="0"/>
      <w:spacing w:line="221" w:lineRule="exact"/>
    </w:pPr>
    <w:rPr>
      <w:rFonts w:eastAsia="Times New Roman"/>
      <w:sz w:val="19"/>
      <w:szCs w:val="19"/>
    </w:rPr>
  </w:style>
  <w:style w:type="paragraph" w:customStyle="1" w:styleId="227">
    <w:name w:val="Заголовок №2 (2)"/>
    <w:basedOn w:val="a6"/>
    <w:link w:val="226"/>
    <w:uiPriority w:val="99"/>
    <w:qFormat/>
    <w:rsid w:val="004755F7"/>
    <w:pPr>
      <w:shd w:val="clear" w:color="auto" w:fill="FFFFFF"/>
      <w:suppressAutoHyphens w:val="0"/>
      <w:spacing w:after="60" w:line="0" w:lineRule="atLeast"/>
      <w:outlineLvl w:val="1"/>
    </w:pPr>
    <w:rPr>
      <w:rFonts w:eastAsia="Times New Roman"/>
      <w:sz w:val="18"/>
      <w:szCs w:val="18"/>
    </w:rPr>
  </w:style>
  <w:style w:type="paragraph" w:customStyle="1" w:styleId="3f3">
    <w:name w:val="Оглавление (3)"/>
    <w:basedOn w:val="a6"/>
    <w:link w:val="3f2"/>
    <w:uiPriority w:val="99"/>
    <w:qFormat/>
    <w:rsid w:val="004755F7"/>
    <w:pPr>
      <w:shd w:val="clear" w:color="auto" w:fill="FFFFFF"/>
      <w:suppressAutoHyphens w:val="0"/>
      <w:spacing w:line="221" w:lineRule="exact"/>
    </w:pPr>
    <w:rPr>
      <w:rFonts w:eastAsia="Times New Roman"/>
      <w:sz w:val="18"/>
      <w:szCs w:val="18"/>
    </w:rPr>
  </w:style>
  <w:style w:type="table" w:customStyle="1" w:styleId="624">
    <w:name w:val="Сетка таблицы6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7">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3">
    <w:name w:val="Сетка таблицы81"/>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0">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4">
    <w:name w:val="Основной текст16"/>
    <w:basedOn w:val="a6"/>
    <w:uiPriority w:val="99"/>
    <w:qFormat/>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6">
    <w:name w:val="Сетка таблицы14"/>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Средняя сетка 1 - Акцент 11"/>
    <w:uiPriority w:val="99"/>
    <w:semiHidden/>
    <w:rsid w:val="004755F7"/>
    <w:rPr>
      <w:color w:val="808080"/>
    </w:rPr>
  </w:style>
  <w:style w:type="table" w:customStyle="1" w:styleId="154">
    <w:name w:val="Сетка таблицы15"/>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1">
    <w:name w:val="Нет списка8"/>
    <w:next w:val="a9"/>
    <w:uiPriority w:val="99"/>
    <w:semiHidden/>
    <w:unhideWhenUsed/>
    <w:rsid w:val="004755F7"/>
  </w:style>
  <w:style w:type="table" w:customStyle="1" w:styleId="174">
    <w:name w:val="Сетка таблицы1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4">
    <w:name w:val="Сетка таблицы1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
    <w:name w:val="Сетка таблицы1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4755F7"/>
  </w:style>
  <w:style w:type="table" w:customStyle="1" w:styleId="204">
    <w:name w:val="Сетка таблицы20"/>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5">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4">
    <w:name w:val="Сетка таблицы24"/>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4">
    <w:name w:val="Сетка таблицы25"/>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
    <w:name w:val="Сетка таблицы2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
    <w:name w:val="Сетка таблицы2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4755F7"/>
  </w:style>
  <w:style w:type="table" w:customStyle="1" w:styleId="282">
    <w:name w:val="Сетка таблицы2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5">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7">
    <w:name w:val="Нет списка14"/>
    <w:next w:val="a9"/>
    <w:uiPriority w:val="99"/>
    <w:semiHidden/>
    <w:unhideWhenUsed/>
    <w:rsid w:val="004755F7"/>
  </w:style>
  <w:style w:type="table" w:customStyle="1" w:styleId="302">
    <w:name w:val="Сетка таблицы30"/>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5">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6">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qFormat/>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5">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6">
    <w:name w:val="Заголовок оглавления1"/>
    <w:basedOn w:val="10"/>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8">
    <w:name w:val="Body Text Indent 2"/>
    <w:basedOn w:val="a6"/>
    <w:link w:val="2f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9">
    <w:name w:val="Основной текст с отступом 2 Знак"/>
    <w:link w:val="2f8"/>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qFormat/>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7">
    <w:name w:val="Оглавление 41"/>
    <w:basedOn w:val="a6"/>
    <w:next w:val="a6"/>
    <w:autoRedefine/>
    <w:uiPriority w:val="39"/>
    <w:unhideWhenUsed/>
    <w:qFormat/>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5">
    <w:name w:val="Оглавление 51"/>
    <w:basedOn w:val="a6"/>
    <w:next w:val="a6"/>
    <w:autoRedefine/>
    <w:uiPriority w:val="39"/>
    <w:unhideWhenUsed/>
    <w:qFormat/>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6">
    <w:name w:val="Оглавление 61"/>
    <w:basedOn w:val="a6"/>
    <w:next w:val="a6"/>
    <w:autoRedefine/>
    <w:uiPriority w:val="39"/>
    <w:unhideWhenUsed/>
    <w:qFormat/>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4">
    <w:name w:val="Оглавление 71"/>
    <w:basedOn w:val="a6"/>
    <w:next w:val="a6"/>
    <w:autoRedefine/>
    <w:uiPriority w:val="39"/>
    <w:unhideWhenUsed/>
    <w:qFormat/>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4">
    <w:name w:val="Оглавление 81"/>
    <w:basedOn w:val="a6"/>
    <w:next w:val="a6"/>
    <w:autoRedefine/>
    <w:uiPriority w:val="39"/>
    <w:unhideWhenUsed/>
    <w:qFormat/>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qFormat/>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7">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7">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0">
    <w:name w:val="Заголовок 7 Знак"/>
    <w:link w:val="7"/>
    <w:uiPriority w:val="9"/>
    <w:semiHidden/>
    <w:rsid w:val="00C533B8"/>
    <w:rPr>
      <w:rFonts w:ascii="Cambria" w:eastAsia="Times New Roman" w:hAnsi="Cambria" w:cs="Times New Roman"/>
      <w:i/>
      <w:iCs/>
      <w:color w:val="404040"/>
      <w:lang w:eastAsia="ru-RU"/>
    </w:rPr>
  </w:style>
  <w:style w:type="character" w:customStyle="1" w:styleId="80">
    <w:name w:val="Заголовок 8 Знак"/>
    <w:link w:val="8"/>
    <w:uiPriority w:val="9"/>
    <w:semiHidden/>
    <w:rsid w:val="00C533B8"/>
    <w:rPr>
      <w:rFonts w:ascii="Cambria" w:eastAsia="Times New Roman" w:hAnsi="Cambria" w:cs="Times New Roman"/>
      <w:color w:val="2DA2BF"/>
      <w:sz w:val="20"/>
      <w:szCs w:val="20"/>
      <w:lang w:eastAsia="ru-RU"/>
    </w:rPr>
  </w:style>
  <w:style w:type="character" w:customStyle="1" w:styleId="90">
    <w:name w:val="Заголовок 9 Знак"/>
    <w:link w:val="9"/>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affffb">
    <w:name w:val="Заголовок"/>
    <w:basedOn w:val="a6"/>
    <w:next w:val="aff8"/>
    <w:uiPriority w:val="99"/>
    <w:qFormat/>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8">
    <w:name w:val="Указатель1"/>
    <w:basedOn w:val="a6"/>
    <w:uiPriority w:val="99"/>
    <w:qFormat/>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6">
    <w:name w:val="Таблица простая 51"/>
    <w:uiPriority w:val="31"/>
    <w:qFormat/>
    <w:rsid w:val="00C533B8"/>
    <w:rPr>
      <w:smallCaps/>
      <w:color w:val="DA1F28"/>
      <w:u w:val="single"/>
    </w:rPr>
  </w:style>
  <w:style w:type="character" w:customStyle="1" w:styleId="1f9">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5">
    <w:name w:val="Нет списка17"/>
    <w:next w:val="a9"/>
    <w:uiPriority w:val="99"/>
    <w:semiHidden/>
    <w:unhideWhenUsed/>
    <w:rsid w:val="00517389"/>
  </w:style>
  <w:style w:type="numbering" w:customStyle="1" w:styleId="185">
    <w:name w:val="Нет списка18"/>
    <w:next w:val="a9"/>
    <w:uiPriority w:val="99"/>
    <w:semiHidden/>
    <w:unhideWhenUsed/>
    <w:rsid w:val="00517389"/>
  </w:style>
  <w:style w:type="table" w:customStyle="1" w:styleId="342">
    <w:name w:val="Сетка таблицы3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517389"/>
  </w:style>
  <w:style w:type="numbering" w:customStyle="1" w:styleId="235">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
    <w:next w:val="a9"/>
    <w:uiPriority w:val="99"/>
    <w:semiHidden/>
    <w:unhideWhenUsed/>
    <w:rsid w:val="00517389"/>
  </w:style>
  <w:style w:type="table" w:customStyle="1" w:styleId="352">
    <w:name w:val="Сетка таблицы35"/>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4">
    <w:name w:val="Нет списка43"/>
    <w:next w:val="a9"/>
    <w:uiPriority w:val="99"/>
    <w:semiHidden/>
    <w:unhideWhenUsed/>
    <w:rsid w:val="00517389"/>
  </w:style>
  <w:style w:type="table" w:customStyle="1" w:styleId="442">
    <w:name w:val="Сетка таблицы4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5">
    <w:name w:val="Нет списка52"/>
    <w:next w:val="a9"/>
    <w:uiPriority w:val="99"/>
    <w:semiHidden/>
    <w:unhideWhenUsed/>
    <w:rsid w:val="00517389"/>
  </w:style>
  <w:style w:type="numbering" w:customStyle="1" w:styleId="625">
    <w:name w:val="Нет списка62"/>
    <w:next w:val="a9"/>
    <w:uiPriority w:val="99"/>
    <w:semiHidden/>
    <w:unhideWhenUsed/>
    <w:rsid w:val="00517389"/>
  </w:style>
  <w:style w:type="table" w:customStyle="1" w:styleId="632">
    <w:name w:val="Сетка таблицы6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5">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2">
    <w:name w:val="Сетка таблицы36"/>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517389"/>
  </w:style>
  <w:style w:type="numbering" w:customStyle="1" w:styleId="245">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
    <w:next w:val="a9"/>
    <w:uiPriority w:val="99"/>
    <w:semiHidden/>
    <w:unhideWhenUsed/>
    <w:rsid w:val="00517389"/>
  </w:style>
  <w:style w:type="table" w:customStyle="1" w:styleId="372">
    <w:name w:val="Сетка таблицы37"/>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3">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Нет списка53"/>
    <w:next w:val="a9"/>
    <w:uiPriority w:val="99"/>
    <w:semiHidden/>
    <w:unhideWhenUsed/>
    <w:rsid w:val="00517389"/>
  </w:style>
  <w:style w:type="numbering" w:customStyle="1" w:styleId="633">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5">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0">
    <w:name w:val="Сетка таблицы215"/>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0">
    <w:name w:val="Сетка таблицы313"/>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ff2"/>
    <w:uiPriority w:val="59"/>
    <w:rsid w:val="0063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f2"/>
    <w:uiPriority w:val="59"/>
    <w:rsid w:val="00A76B4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5">
    <w:name w:val="Нет списка20"/>
    <w:next w:val="a9"/>
    <w:uiPriority w:val="99"/>
    <w:semiHidden/>
    <w:unhideWhenUsed/>
    <w:rsid w:val="00827F80"/>
  </w:style>
  <w:style w:type="paragraph" w:customStyle="1" w:styleId="xl68">
    <w:name w:val="xl68"/>
    <w:basedOn w:val="a6"/>
    <w:uiPriority w:val="99"/>
    <w:qFormat/>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uiPriority w:val="99"/>
    <w:qFormat/>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uiPriority w:val="99"/>
    <w:qFormat/>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uiPriority w:val="99"/>
    <w:qFormat/>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2">
    <w:name w:val="Сетка таблицы40"/>
    <w:basedOn w:val="a8"/>
    <w:next w:val="aff2"/>
    <w:uiPriority w:val="59"/>
    <w:rsid w:val="00C0474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a">
    <w:name w:val="Обычный2"/>
    <w:uiPriority w:val="99"/>
    <w:qFormat/>
    <w:rsid w:val="0006406A"/>
    <w:pPr>
      <w:spacing w:line="276" w:lineRule="auto"/>
    </w:pPr>
    <w:rPr>
      <w:rFonts w:ascii="Arial" w:eastAsia="Arial" w:hAnsi="Arial" w:cs="Arial"/>
      <w:color w:val="000000"/>
      <w:sz w:val="22"/>
      <w:szCs w:val="22"/>
    </w:rPr>
  </w:style>
  <w:style w:type="paragraph" w:customStyle="1" w:styleId="3f4">
    <w:name w:val="Обычный3"/>
    <w:uiPriority w:val="99"/>
    <w:qFormat/>
    <w:rsid w:val="00B13B54"/>
    <w:pPr>
      <w:spacing w:line="276" w:lineRule="auto"/>
    </w:pPr>
    <w:rPr>
      <w:rFonts w:ascii="Arial" w:eastAsia="Arial" w:hAnsi="Arial" w:cs="Arial"/>
      <w:color w:val="000000"/>
      <w:sz w:val="22"/>
      <w:szCs w:val="22"/>
    </w:rPr>
  </w:style>
  <w:style w:type="paragraph" w:styleId="3f5">
    <w:name w:val="Body Text Indent 3"/>
    <w:basedOn w:val="a6"/>
    <w:link w:val="3f6"/>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6">
    <w:name w:val="Основной текст с отступом 3 Знак"/>
    <w:link w:val="3f5"/>
    <w:uiPriority w:val="99"/>
    <w:semiHidden/>
    <w:rsid w:val="00574C33"/>
    <w:rPr>
      <w:rFonts w:ascii="Calibri" w:eastAsia="Calibri" w:hAnsi="Calibri" w:cs="Times New Roman"/>
      <w:sz w:val="16"/>
      <w:szCs w:val="16"/>
    </w:rPr>
  </w:style>
  <w:style w:type="paragraph" w:customStyle="1" w:styleId="Standard">
    <w:name w:val="Standard"/>
    <w:uiPriority w:val="99"/>
    <w:qFormat/>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uiPriority w:val="99"/>
    <w:qFormat/>
    <w:rsid w:val="002E35E4"/>
    <w:pPr>
      <w:spacing w:after="140" w:line="288" w:lineRule="auto"/>
    </w:pPr>
  </w:style>
  <w:style w:type="paragraph" w:customStyle="1" w:styleId="TableContents">
    <w:name w:val="Table Contents"/>
    <w:basedOn w:val="Standard"/>
    <w:uiPriority w:val="99"/>
    <w:qFormat/>
    <w:rsid w:val="002E35E4"/>
  </w:style>
  <w:style w:type="paragraph" w:customStyle="1" w:styleId="Footnote">
    <w:name w:val="Footnote"/>
    <w:basedOn w:val="Standard"/>
    <w:uiPriority w:val="99"/>
    <w:qFormat/>
    <w:rsid w:val="002E35E4"/>
    <w:pPr>
      <w:suppressLineNumbers/>
      <w:ind w:left="339" w:hanging="339"/>
    </w:pPr>
    <w:rPr>
      <w:sz w:val="20"/>
      <w:szCs w:val="20"/>
    </w:rPr>
  </w:style>
  <w:style w:type="numbering" w:customStyle="1" w:styleId="WWNum6">
    <w:name w:val="WWNum6"/>
    <w:basedOn w:val="a9"/>
    <w:rsid w:val="002E35E4"/>
  </w:style>
  <w:style w:type="numbering" w:customStyle="1" w:styleId="WWNum2">
    <w:name w:val="WWNum2"/>
    <w:basedOn w:val="a9"/>
    <w:rsid w:val="002E35E4"/>
  </w:style>
  <w:style w:type="numbering" w:customStyle="1" w:styleId="WWNum3">
    <w:name w:val="WWNum3"/>
    <w:basedOn w:val="a9"/>
    <w:rsid w:val="002E35E4"/>
  </w:style>
  <w:style w:type="paragraph" w:customStyle="1" w:styleId="a3">
    <w:name w:val="Перечисление"/>
    <w:basedOn w:val="-310"/>
    <w:link w:val="affffd"/>
    <w:uiPriority w:val="99"/>
    <w:qFormat/>
    <w:rsid w:val="00A31DC0"/>
    <w:pPr>
      <w:numPr>
        <w:numId w:val="117"/>
      </w:numPr>
      <w:suppressAutoHyphens w:val="0"/>
      <w:spacing w:after="60" w:line="240" w:lineRule="auto"/>
      <w:contextualSpacing w:val="0"/>
    </w:pPr>
    <w:rPr>
      <w:sz w:val="20"/>
      <w:szCs w:val="20"/>
    </w:rPr>
  </w:style>
  <w:style w:type="character" w:customStyle="1" w:styleId="affffd">
    <w:name w:val="Перечисление Знак"/>
    <w:link w:val="a3"/>
    <w:uiPriority w:val="99"/>
    <w:rsid w:val="00A31DC0"/>
    <w:rPr>
      <w:rFonts w:ascii="Times New Roman" w:hAnsi="Times New Roman"/>
      <w:lang w:eastAsia="en-US"/>
    </w:rPr>
  </w:style>
  <w:style w:type="paragraph" w:customStyle="1" w:styleId="a2">
    <w:name w:val="НОМЕРА"/>
    <w:basedOn w:val="afa"/>
    <w:link w:val="affffe"/>
    <w:uiPriority w:val="99"/>
    <w:qFormat/>
    <w:rsid w:val="0098482A"/>
    <w:pPr>
      <w:numPr>
        <w:numId w:val="122"/>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2"/>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
    <w:name w:val="Обычный4"/>
    <w:uiPriority w:val="99"/>
    <w:qFormat/>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link w:val="afffff"/>
    <w:rsid w:val="000C4961"/>
    <w:rPr>
      <w:rFonts w:ascii="Consolas" w:eastAsia="Calibri" w:hAnsi="Consolas" w:cs="Times New Roman"/>
      <w:sz w:val="21"/>
      <w:szCs w:val="21"/>
      <w:lang w:val="en-US" w:bidi="en-US"/>
    </w:rPr>
  </w:style>
  <w:style w:type="paragraph" w:customStyle="1" w:styleId="LO-normal">
    <w:name w:val="LO-normal"/>
    <w:uiPriority w:val="99"/>
    <w:qFormat/>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paragraph" w:styleId="afffff1">
    <w:name w:val="List Paragraph"/>
    <w:basedOn w:val="a6"/>
    <w:uiPriority w:val="34"/>
    <w:qFormat/>
    <w:rsid w:val="005D3BEB"/>
    <w:pPr>
      <w:suppressAutoHyphens w:val="0"/>
      <w:spacing w:after="200" w:line="276" w:lineRule="auto"/>
      <w:ind w:left="720" w:firstLine="0"/>
      <w:contextualSpacing/>
      <w:jc w:val="left"/>
    </w:pPr>
    <w:rPr>
      <w:rFonts w:ascii="Calibri" w:hAnsi="Calibri"/>
      <w:sz w:val="22"/>
    </w:rPr>
  </w:style>
  <w:style w:type="character" w:customStyle="1" w:styleId="c10">
    <w:name w:val="c10"/>
    <w:basedOn w:val="a7"/>
    <w:rsid w:val="006D119B"/>
  </w:style>
  <w:style w:type="paragraph" w:customStyle="1" w:styleId="c15">
    <w:name w:val="c15"/>
    <w:basedOn w:val="a6"/>
    <w:rsid w:val="006D119B"/>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afffff2">
    <w:name w:val="Заголовок Темы"/>
    <w:basedOn w:val="a6"/>
    <w:next w:val="a6"/>
    <w:rsid w:val="00DE7E22"/>
    <w:pPr>
      <w:suppressAutoHyphens w:val="0"/>
      <w:spacing w:line="240" w:lineRule="auto"/>
      <w:ind w:firstLine="0"/>
      <w:jc w:val="left"/>
    </w:pPr>
    <w:rPr>
      <w:rFonts w:eastAsia="Times New Roman"/>
      <w:b/>
      <w:sz w:val="36"/>
      <w:szCs w:val="20"/>
      <w:lang w:eastAsia="ru-RU"/>
    </w:rPr>
  </w:style>
  <w:style w:type="paragraph" w:styleId="afffff3">
    <w:name w:val="No Spacing"/>
    <w:link w:val="afffff4"/>
    <w:uiPriority w:val="1"/>
    <w:qFormat/>
    <w:rsid w:val="0007406A"/>
    <w:rPr>
      <w:rFonts w:eastAsia="Times New Roman"/>
      <w:sz w:val="22"/>
      <w:szCs w:val="22"/>
    </w:rPr>
  </w:style>
  <w:style w:type="paragraph" w:customStyle="1" w:styleId="afffff5">
    <w:name w:val="Новый"/>
    <w:basedOn w:val="a6"/>
    <w:rsid w:val="003B168F"/>
    <w:pPr>
      <w:suppressAutoHyphens w:val="0"/>
      <w:ind w:firstLine="454"/>
    </w:pPr>
    <w:rPr>
      <w:rFonts w:eastAsia="Times New Roman"/>
      <w:szCs w:val="24"/>
      <w:lang w:eastAsia="ru-RU"/>
    </w:rPr>
  </w:style>
  <w:style w:type="paragraph" w:customStyle="1" w:styleId="msonormalbullet3gif">
    <w:name w:val="msonormalbullet3.gif"/>
    <w:basedOn w:val="a6"/>
    <w:rsid w:val="00A046B3"/>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2fb">
    <w:name w:val="Основной текст (2) + Курсив"/>
    <w:rsid w:val="00C36D58"/>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285pt">
    <w:name w:val="Основной текст (2) + 8;5 pt"/>
    <w:rsid w:val="00C36D58"/>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fc">
    <w:name w:val="Основной текст (2) + Полужирный;Курсив"/>
    <w:rsid w:val="00C36D58"/>
    <w:rPr>
      <w:rFonts w:ascii="Century Schoolbook" w:eastAsia="Century Schoolbook" w:hAnsi="Century Schoolbook" w:cs="Century Schoolbook"/>
      <w:b/>
      <w:bCs/>
      <w:i/>
      <w:iCs/>
      <w:smallCaps w:val="0"/>
      <w:strike w:val="0"/>
      <w:color w:val="000000"/>
      <w:spacing w:val="0"/>
      <w:w w:val="100"/>
      <w:position w:val="0"/>
      <w:sz w:val="20"/>
      <w:szCs w:val="20"/>
      <w:u w:val="none"/>
      <w:lang w:val="ru-RU" w:eastAsia="ru-RU" w:bidi="ru-RU"/>
    </w:rPr>
  </w:style>
  <w:style w:type="paragraph" w:customStyle="1" w:styleId="ParagraphStyle">
    <w:name w:val="Paragraph Style"/>
    <w:rsid w:val="00D7154E"/>
    <w:pPr>
      <w:autoSpaceDE w:val="0"/>
      <w:autoSpaceDN w:val="0"/>
      <w:adjustRightInd w:val="0"/>
    </w:pPr>
    <w:rPr>
      <w:rFonts w:ascii="Arial" w:eastAsia="Times New Roman" w:hAnsi="Arial" w:cs="Arial"/>
      <w:sz w:val="24"/>
      <w:szCs w:val="24"/>
    </w:rPr>
  </w:style>
  <w:style w:type="paragraph" w:customStyle="1" w:styleId="c6">
    <w:name w:val="c6"/>
    <w:basedOn w:val="a6"/>
    <w:rsid w:val="00D7154E"/>
    <w:pPr>
      <w:suppressAutoHyphens w:val="0"/>
      <w:spacing w:before="90" w:after="90" w:line="240" w:lineRule="auto"/>
      <w:ind w:firstLine="0"/>
      <w:jc w:val="left"/>
    </w:pPr>
    <w:rPr>
      <w:rFonts w:eastAsia="Times New Roman"/>
      <w:sz w:val="24"/>
      <w:szCs w:val="24"/>
      <w:lang w:eastAsia="ru-RU"/>
    </w:rPr>
  </w:style>
  <w:style w:type="character" w:customStyle="1" w:styleId="c2">
    <w:name w:val="c2"/>
    <w:basedOn w:val="a7"/>
    <w:rsid w:val="00D7154E"/>
  </w:style>
  <w:style w:type="character" w:customStyle="1" w:styleId="c0">
    <w:name w:val="c0"/>
    <w:basedOn w:val="a7"/>
    <w:rsid w:val="00D7154E"/>
  </w:style>
  <w:style w:type="paragraph" w:customStyle="1" w:styleId="c1">
    <w:name w:val="c1"/>
    <w:basedOn w:val="a6"/>
    <w:rsid w:val="00D7154E"/>
    <w:pPr>
      <w:suppressAutoHyphens w:val="0"/>
      <w:spacing w:before="90" w:after="90" w:line="240" w:lineRule="auto"/>
      <w:ind w:firstLine="0"/>
      <w:jc w:val="left"/>
    </w:pPr>
    <w:rPr>
      <w:rFonts w:eastAsia="Times New Roman"/>
      <w:sz w:val="24"/>
      <w:szCs w:val="24"/>
      <w:lang w:eastAsia="ru-RU"/>
    </w:rPr>
  </w:style>
  <w:style w:type="paragraph" w:customStyle="1" w:styleId="c19">
    <w:name w:val="c19"/>
    <w:basedOn w:val="a6"/>
    <w:rsid w:val="00D7154E"/>
    <w:pPr>
      <w:suppressAutoHyphens w:val="0"/>
      <w:spacing w:before="90" w:after="90" w:line="240" w:lineRule="auto"/>
      <w:ind w:firstLine="0"/>
      <w:jc w:val="left"/>
    </w:pPr>
    <w:rPr>
      <w:rFonts w:eastAsia="Times New Roman"/>
      <w:sz w:val="24"/>
      <w:szCs w:val="24"/>
      <w:lang w:eastAsia="ru-RU"/>
    </w:rPr>
  </w:style>
  <w:style w:type="paragraph" w:customStyle="1" w:styleId="c31">
    <w:name w:val="c31"/>
    <w:basedOn w:val="a6"/>
    <w:rsid w:val="00D7154E"/>
    <w:pPr>
      <w:suppressAutoHyphens w:val="0"/>
      <w:spacing w:before="90" w:after="90" w:line="240" w:lineRule="auto"/>
      <w:ind w:firstLine="0"/>
      <w:jc w:val="left"/>
    </w:pPr>
    <w:rPr>
      <w:rFonts w:eastAsia="Times New Roman"/>
      <w:sz w:val="24"/>
      <w:szCs w:val="24"/>
      <w:lang w:eastAsia="ru-RU"/>
    </w:rPr>
  </w:style>
  <w:style w:type="character" w:customStyle="1" w:styleId="c7">
    <w:name w:val="c7"/>
    <w:basedOn w:val="a7"/>
    <w:rsid w:val="00D7154E"/>
  </w:style>
  <w:style w:type="character" w:customStyle="1" w:styleId="afffff4">
    <w:name w:val="Без интервала Знак"/>
    <w:link w:val="afffff3"/>
    <w:uiPriority w:val="1"/>
    <w:rsid w:val="00D7154E"/>
    <w:rPr>
      <w:rFonts w:eastAsia="Times New Roman"/>
      <w:sz w:val="22"/>
      <w:szCs w:val="22"/>
      <w:lang w:val="ru-RU" w:eastAsia="ru-RU" w:bidi="ar-SA"/>
    </w:rPr>
  </w:style>
  <w:style w:type="table" w:customStyle="1" w:styleId="480">
    <w:name w:val="Сетка таблицы48"/>
    <w:basedOn w:val="a8"/>
    <w:next w:val="aff2"/>
    <w:uiPriority w:val="59"/>
    <w:rsid w:val="005C7BFE"/>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8">
    <w:name w:val="Заголовок 2 Знак1"/>
    <w:aliases w:val="h2 Знак1,H2 Знак1,Numbered text 3 Знак1"/>
    <w:basedOn w:val="a7"/>
    <w:uiPriority w:val="9"/>
    <w:semiHidden/>
    <w:rsid w:val="00171946"/>
    <w:rPr>
      <w:rFonts w:asciiTheme="majorHAnsi" w:eastAsiaTheme="majorEastAsia" w:hAnsiTheme="majorHAnsi" w:cstheme="majorBidi"/>
      <w:b/>
      <w:bCs/>
      <w:color w:val="4F81BD" w:themeColor="accent1"/>
      <w:sz w:val="26"/>
      <w:szCs w:val="26"/>
      <w:lang w:eastAsia="en-US"/>
    </w:rPr>
  </w:style>
  <w:style w:type="character" w:customStyle="1" w:styleId="1fa">
    <w:name w:val="Текст сноски Знак1"/>
    <w:aliases w:val="Знак6 Знак1,F1 Знак1"/>
    <w:basedOn w:val="a7"/>
    <w:semiHidden/>
    <w:rsid w:val="00171946"/>
    <w:rPr>
      <w:rFonts w:ascii="Times New Roman" w:hAnsi="Times New Roman"/>
      <w:lang w:eastAsia="en-US"/>
    </w:rPr>
  </w:style>
  <w:style w:type="character" w:customStyle="1" w:styleId="1fb">
    <w:name w:val="Текст примечания Знак1"/>
    <w:basedOn w:val="a7"/>
    <w:uiPriority w:val="99"/>
    <w:semiHidden/>
    <w:rsid w:val="00171946"/>
    <w:rPr>
      <w:rFonts w:ascii="Times New Roman" w:hAnsi="Times New Roman"/>
      <w:lang w:eastAsia="en-US"/>
    </w:rPr>
  </w:style>
  <w:style w:type="table" w:styleId="-3">
    <w:name w:val="Light Grid Accent 3"/>
    <w:basedOn w:val="a8"/>
    <w:uiPriority w:val="62"/>
    <w:rsid w:val="0017194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716">
    <w:name w:val="Заголовок 7 Знак1"/>
    <w:basedOn w:val="a7"/>
    <w:uiPriority w:val="9"/>
    <w:semiHidden/>
    <w:rsid w:val="00171946"/>
    <w:rPr>
      <w:rFonts w:asciiTheme="majorHAnsi" w:eastAsiaTheme="majorEastAsia" w:hAnsiTheme="majorHAnsi" w:cstheme="majorBidi"/>
      <w:i/>
      <w:iCs/>
      <w:color w:val="404040" w:themeColor="text1" w:themeTint="BF"/>
      <w:sz w:val="28"/>
      <w:szCs w:val="22"/>
      <w:lang w:eastAsia="en-US"/>
    </w:rPr>
  </w:style>
  <w:style w:type="character" w:customStyle="1" w:styleId="816">
    <w:name w:val="Заголовок 8 Знак1"/>
    <w:basedOn w:val="a7"/>
    <w:uiPriority w:val="9"/>
    <w:semiHidden/>
    <w:rsid w:val="00171946"/>
    <w:rPr>
      <w:rFonts w:asciiTheme="majorHAnsi" w:eastAsiaTheme="majorEastAsia" w:hAnsiTheme="majorHAnsi" w:cstheme="majorBidi"/>
      <w:color w:val="404040" w:themeColor="text1" w:themeTint="BF"/>
      <w:lang w:eastAsia="en-US"/>
    </w:rPr>
  </w:style>
  <w:style w:type="character" w:customStyle="1" w:styleId="912">
    <w:name w:val="Заголовок 9 Знак1"/>
    <w:basedOn w:val="a7"/>
    <w:uiPriority w:val="9"/>
    <w:semiHidden/>
    <w:rsid w:val="00171946"/>
    <w:rPr>
      <w:rFonts w:asciiTheme="majorHAnsi" w:eastAsiaTheme="majorEastAsia" w:hAnsiTheme="majorHAnsi" w:cstheme="majorBidi"/>
      <w:i/>
      <w:iCs/>
      <w:color w:val="404040" w:themeColor="text1" w:themeTint="BF"/>
      <w:lang w:eastAsia="en-US"/>
    </w:rPr>
  </w:style>
  <w:style w:type="character" w:customStyle="1" w:styleId="1fc">
    <w:name w:val="Нижний колонтитул Знак1"/>
    <w:basedOn w:val="a7"/>
    <w:uiPriority w:val="99"/>
    <w:semiHidden/>
    <w:rsid w:val="00171946"/>
    <w:rPr>
      <w:rFonts w:ascii="Times New Roman" w:hAnsi="Times New Roman"/>
      <w:sz w:val="28"/>
      <w:szCs w:val="22"/>
      <w:lang w:eastAsia="en-US"/>
    </w:rPr>
  </w:style>
  <w:style w:type="table" w:styleId="2-30">
    <w:name w:val="Medium Shading 2 Accent 3"/>
    <w:basedOn w:val="a8"/>
    <w:uiPriority w:val="30"/>
    <w:rsid w:val="00171946"/>
    <w:rPr>
      <w:rFonts w:ascii="Times New Roman" w:eastAsia="Times New Roman" w:hAnsi="Times New Roman"/>
      <w:b/>
      <w:i/>
      <w:sz w:val="24"/>
      <w:lang w:bidi="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2-10">
    <w:name w:val="Medium Grid 2 Accent 1"/>
    <w:basedOn w:val="a8"/>
    <w:uiPriority w:val="1"/>
    <w:rsid w:val="0017194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1fd">
    <w:name w:val="Текст концевой сноски Знак1"/>
    <w:basedOn w:val="a7"/>
    <w:semiHidden/>
    <w:rsid w:val="00171946"/>
    <w:rPr>
      <w:rFonts w:ascii="Times New Roman" w:hAnsi="Times New Roman"/>
      <w:lang w:eastAsia="en-US"/>
    </w:rPr>
  </w:style>
  <w:style w:type="character" w:customStyle="1" w:styleId="219">
    <w:name w:val="Основной текст 2 Знак1"/>
    <w:basedOn w:val="a7"/>
    <w:semiHidden/>
    <w:rsid w:val="00171946"/>
    <w:rPr>
      <w:rFonts w:ascii="Times New Roman" w:hAnsi="Times New Roman"/>
      <w:sz w:val="28"/>
      <w:szCs w:val="22"/>
      <w:lang w:eastAsia="en-US"/>
    </w:rPr>
  </w:style>
  <w:style w:type="character" w:customStyle="1" w:styleId="316">
    <w:name w:val="Основной текст 3 Знак1"/>
    <w:basedOn w:val="a7"/>
    <w:uiPriority w:val="99"/>
    <w:semiHidden/>
    <w:rsid w:val="00171946"/>
    <w:rPr>
      <w:rFonts w:ascii="Times New Roman" w:hAnsi="Times New Roman"/>
      <w:sz w:val="16"/>
      <w:szCs w:val="16"/>
      <w:lang w:eastAsia="en-US"/>
    </w:rPr>
  </w:style>
  <w:style w:type="character" w:customStyle="1" w:styleId="1fe">
    <w:name w:val="Схема документа Знак1"/>
    <w:basedOn w:val="a7"/>
    <w:uiPriority w:val="99"/>
    <w:semiHidden/>
    <w:rsid w:val="00171946"/>
    <w:rPr>
      <w:rFonts w:ascii="Tahoma" w:hAnsi="Tahoma" w:cs="Tahoma"/>
      <w:sz w:val="16"/>
      <w:szCs w:val="16"/>
      <w:lang w:eastAsia="en-US"/>
    </w:rPr>
  </w:style>
  <w:style w:type="character" w:customStyle="1" w:styleId="1ff">
    <w:name w:val="Подзаголовок Знак1"/>
    <w:basedOn w:val="a7"/>
    <w:uiPriority w:val="11"/>
    <w:rsid w:val="00171946"/>
    <w:rPr>
      <w:rFonts w:asciiTheme="majorHAnsi" w:eastAsiaTheme="majorEastAsia" w:hAnsiTheme="majorHAnsi" w:cstheme="majorBidi"/>
      <w:i/>
      <w:iCs/>
      <w:color w:val="4F81BD" w:themeColor="accent1"/>
      <w:spacing w:val="15"/>
      <w:sz w:val="24"/>
      <w:szCs w:val="24"/>
      <w:lang w:eastAsia="en-US"/>
    </w:rPr>
  </w:style>
  <w:style w:type="character" w:customStyle="1" w:styleId="8pt0">
    <w:name w:val="Основной текст + 8 pt"/>
    <w:aliases w:val="Полужирный"/>
    <w:uiPriority w:val="99"/>
    <w:rsid w:val="00171946"/>
    <w:rPr>
      <w:rFonts w:ascii="Times New Roman" w:eastAsia="Times New Roman" w:hAnsi="Times New Roman" w:cs="Times New Roman" w:hint="default"/>
      <w:b/>
      <w:bCs/>
      <w:i w:val="0"/>
      <w:iCs w:val="0"/>
      <w:smallCaps w:val="0"/>
      <w:strike w:val="0"/>
      <w:dstrike w:val="0"/>
      <w:color w:val="000000"/>
      <w:spacing w:val="0"/>
      <w:sz w:val="18"/>
      <w:szCs w:val="18"/>
      <w:u w:val="none"/>
      <w:effect w:val="none"/>
      <w:shd w:val="clear" w:color="auto" w:fill="FFFFFF"/>
      <w:lang w:val="en-US" w:eastAsia="ru-RU"/>
    </w:rPr>
  </w:style>
  <w:style w:type="character" w:customStyle="1" w:styleId="74pt1">
    <w:name w:val="Основной текст (7) + 4 pt"/>
    <w:aliases w:val="Не курсив"/>
    <w:uiPriority w:val="99"/>
    <w:rsid w:val="00171946"/>
    <w:rPr>
      <w:rFonts w:ascii="Times New Roman" w:eastAsia="Times New Roman" w:hAnsi="Times New Roman" w:cs="Times New Roman" w:hint="default"/>
      <w:b/>
      <w:bCs/>
      <w:i/>
      <w:iCs/>
      <w:smallCaps w:val="0"/>
      <w:strike w:val="0"/>
      <w:dstrike w:val="0"/>
      <w:color w:val="000000"/>
      <w:spacing w:val="0"/>
      <w:sz w:val="18"/>
      <w:szCs w:val="18"/>
      <w:u w:val="none"/>
      <w:effect w:val="none"/>
      <w:shd w:val="clear" w:color="auto" w:fill="FFFFFF"/>
      <w:lang w:val="en-US" w:eastAsia="ru-RU"/>
    </w:rPr>
  </w:style>
  <w:style w:type="character" w:customStyle="1" w:styleId="8TimesNewRoman">
    <w:name w:val="Основной текст (8) + Times New Roman"/>
    <w:aliases w:val="9 pt,Подпись к таблице (3) + Times New Roman,10,5 pt,Интервал 4 pt,Основной текст (6) + Times New Roman,11,Масштаб 100%,Основной текст + Tahoma,8,Основной текст (2) + Tahoma,Основной текст (19) + Impact,Не полужирный"/>
    <w:uiPriority w:val="99"/>
    <w:rsid w:val="00171946"/>
    <w:rPr>
      <w:rFonts w:ascii="Times New Roman" w:eastAsia="Times New Roman" w:hAnsi="Times New Roman" w:cs="Times New Roman" w:hint="default"/>
      <w:smallCaps/>
      <w:color w:val="000000"/>
      <w:sz w:val="18"/>
      <w:szCs w:val="18"/>
      <w:shd w:val="clear" w:color="auto" w:fill="FFFFFF"/>
      <w:lang w:val="en-US" w:eastAsia="ru-RU"/>
    </w:rPr>
  </w:style>
  <w:style w:type="character" w:customStyle="1" w:styleId="Georgia">
    <w:name w:val="Основной текст + Georgia"/>
    <w:aliases w:val="11 pt,Малые прописные,7"/>
    <w:uiPriority w:val="99"/>
    <w:rsid w:val="00171946"/>
    <w:rPr>
      <w:rFonts w:ascii="Georgia" w:eastAsia="Georgia" w:hAnsi="Georgia" w:cs="Georgia" w:hint="default"/>
      <w:sz w:val="8"/>
      <w:szCs w:val="8"/>
      <w:shd w:val="clear" w:color="auto" w:fill="FFFFFF"/>
    </w:rPr>
  </w:style>
  <w:style w:type="character" w:customStyle="1" w:styleId="21a">
    <w:name w:val="Основной текст с отступом 2 Знак1"/>
    <w:basedOn w:val="a7"/>
    <w:uiPriority w:val="99"/>
    <w:semiHidden/>
    <w:rsid w:val="00171946"/>
    <w:rPr>
      <w:rFonts w:ascii="Times New Roman" w:hAnsi="Times New Roman"/>
      <w:sz w:val="28"/>
      <w:szCs w:val="22"/>
      <w:lang w:eastAsia="en-US"/>
    </w:rPr>
  </w:style>
  <w:style w:type="table" w:styleId="1-30">
    <w:name w:val="Medium Shading 1 Accent 3"/>
    <w:basedOn w:val="a8"/>
    <w:uiPriority w:val="29"/>
    <w:rsid w:val="00171946"/>
    <w:rPr>
      <w:rFonts w:eastAsia="Times New Roman"/>
      <w:i/>
      <w:iCs/>
      <w:color w:val="00000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Lines="0" w:beforeAutospacing="0" w:afterLines="0" w:afterAutospacing="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Autospacing="0" w:afterLines="0" w:afterAutospacing="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317">
    <w:name w:val="Основной текст с отступом 3 Знак1"/>
    <w:basedOn w:val="a7"/>
    <w:uiPriority w:val="99"/>
    <w:semiHidden/>
    <w:rsid w:val="00171946"/>
    <w:rPr>
      <w:rFonts w:ascii="Times New Roman" w:hAnsi="Times New Roman"/>
      <w:sz w:val="16"/>
      <w:szCs w:val="16"/>
      <w:lang w:eastAsia="en-US"/>
    </w:rPr>
  </w:style>
  <w:style w:type="character" w:customStyle="1" w:styleId="1ff0">
    <w:name w:val="Текст Знак1"/>
    <w:basedOn w:val="a7"/>
    <w:semiHidden/>
    <w:rsid w:val="00171946"/>
    <w:rPr>
      <w:rFonts w:ascii="Consolas" w:hAnsi="Consolas" w:cs="Consolas"/>
      <w:sz w:val="21"/>
      <w:szCs w:val="21"/>
      <w:lang w:eastAsia="en-US"/>
    </w:rPr>
  </w:style>
  <w:style w:type="table" w:customStyle="1" w:styleId="TableNormal1">
    <w:name w:val="Table Normal1"/>
    <w:rsid w:val="00171946"/>
    <w:rPr>
      <w:rFonts w:ascii="Times New Roman" w:eastAsia="Arial Unicode MS" w:hAnsi="Times New Roman"/>
    </w:rPr>
    <w:tblPr>
      <w:tblCellMar>
        <w:top w:w="0" w:type="dxa"/>
        <w:left w:w="0" w:type="dxa"/>
        <w:bottom w:w="0" w:type="dxa"/>
        <w:right w:w="0" w:type="dxa"/>
      </w:tblCellMar>
    </w:tblPr>
  </w:style>
  <w:style w:type="numbering" w:customStyle="1" w:styleId="701">
    <w:name w:val="Імпортований стиль 701"/>
    <w:rsid w:val="00171946"/>
    <w:pPr>
      <w:numPr>
        <w:numId w:val="21"/>
      </w:numPr>
    </w:pPr>
  </w:style>
  <w:style w:type="numbering" w:customStyle="1" w:styleId="591">
    <w:name w:val="Імпортований стиль 591"/>
    <w:rsid w:val="00171946"/>
    <w:pPr>
      <w:numPr>
        <w:numId w:val="22"/>
      </w:numPr>
    </w:pPr>
  </w:style>
  <w:style w:type="numbering" w:customStyle="1" w:styleId="541">
    <w:name w:val="Імпортований стиль 541"/>
    <w:rsid w:val="00171946"/>
    <w:pPr>
      <w:numPr>
        <w:numId w:val="23"/>
      </w:numPr>
    </w:pPr>
  </w:style>
  <w:style w:type="numbering" w:customStyle="1" w:styleId="251">
    <w:name w:val="Імпортований стиль 251"/>
    <w:rsid w:val="00171946"/>
    <w:pPr>
      <w:numPr>
        <w:numId w:val="24"/>
      </w:numPr>
    </w:pPr>
  </w:style>
  <w:style w:type="numbering" w:customStyle="1" w:styleId="781">
    <w:name w:val="Імпортований стиль 781"/>
    <w:rsid w:val="00171946"/>
    <w:pPr>
      <w:numPr>
        <w:numId w:val="148"/>
      </w:numPr>
    </w:pPr>
  </w:style>
  <w:style w:type="numbering" w:customStyle="1" w:styleId="421">
    <w:name w:val="Імпортований стиль 421"/>
    <w:rsid w:val="00171946"/>
    <w:pPr>
      <w:numPr>
        <w:numId w:val="26"/>
      </w:numPr>
    </w:pPr>
  </w:style>
  <w:style w:type="numbering" w:customStyle="1" w:styleId="141">
    <w:name w:val="Імпортований стиль 141"/>
    <w:rsid w:val="00171946"/>
    <w:pPr>
      <w:numPr>
        <w:numId w:val="27"/>
      </w:numPr>
    </w:pPr>
  </w:style>
  <w:style w:type="numbering" w:customStyle="1" w:styleId="401">
    <w:name w:val="Імпортований стиль 401"/>
    <w:rsid w:val="00171946"/>
    <w:pPr>
      <w:numPr>
        <w:numId w:val="28"/>
      </w:numPr>
    </w:pPr>
  </w:style>
  <w:style w:type="numbering" w:customStyle="1" w:styleId="611">
    <w:name w:val="Імпортований стиль 611"/>
    <w:rsid w:val="00171946"/>
    <w:pPr>
      <w:numPr>
        <w:numId w:val="29"/>
      </w:numPr>
    </w:pPr>
  </w:style>
  <w:style w:type="numbering" w:customStyle="1" w:styleId="601">
    <w:name w:val="Імпортований стиль 601"/>
    <w:rsid w:val="00171946"/>
    <w:pPr>
      <w:numPr>
        <w:numId w:val="30"/>
      </w:numPr>
    </w:pPr>
  </w:style>
  <w:style w:type="numbering" w:customStyle="1" w:styleId="511">
    <w:name w:val="Імпортований стиль 511"/>
    <w:rsid w:val="00171946"/>
    <w:pPr>
      <w:numPr>
        <w:numId w:val="31"/>
      </w:numPr>
    </w:pPr>
  </w:style>
  <w:style w:type="numbering" w:customStyle="1" w:styleId="191">
    <w:name w:val="Імпортований стиль 191"/>
    <w:rsid w:val="00171946"/>
    <w:pPr>
      <w:numPr>
        <w:numId w:val="32"/>
      </w:numPr>
    </w:pPr>
  </w:style>
  <w:style w:type="numbering" w:customStyle="1" w:styleId="481">
    <w:name w:val="Імпортований стиль 481"/>
    <w:rsid w:val="00171946"/>
    <w:pPr>
      <w:numPr>
        <w:numId w:val="33"/>
      </w:numPr>
    </w:pPr>
  </w:style>
  <w:style w:type="numbering" w:customStyle="1" w:styleId="211">
    <w:name w:val="Імпортований стиль 211"/>
    <w:rsid w:val="00171946"/>
    <w:pPr>
      <w:numPr>
        <w:numId w:val="34"/>
      </w:numPr>
    </w:pPr>
  </w:style>
  <w:style w:type="numbering" w:customStyle="1" w:styleId="801">
    <w:name w:val="Імпортований стиль 801"/>
    <w:rsid w:val="00171946"/>
    <w:pPr>
      <w:numPr>
        <w:numId w:val="35"/>
      </w:numPr>
    </w:pPr>
  </w:style>
  <w:style w:type="numbering" w:customStyle="1" w:styleId="821">
    <w:name w:val="Імпортований стиль 821"/>
    <w:rsid w:val="00171946"/>
    <w:pPr>
      <w:numPr>
        <w:numId w:val="36"/>
      </w:numPr>
    </w:pPr>
  </w:style>
  <w:style w:type="numbering" w:customStyle="1" w:styleId="121">
    <w:name w:val="Імпортований стиль 121"/>
    <w:rsid w:val="00171946"/>
    <w:pPr>
      <w:numPr>
        <w:numId w:val="37"/>
      </w:numPr>
    </w:pPr>
  </w:style>
  <w:style w:type="numbering" w:customStyle="1" w:styleId="131">
    <w:name w:val="Імпортований стиль 131"/>
    <w:rsid w:val="00171946"/>
    <w:pPr>
      <w:numPr>
        <w:numId w:val="38"/>
      </w:numPr>
    </w:pPr>
  </w:style>
  <w:style w:type="numbering" w:customStyle="1" w:styleId="210">
    <w:name w:val="Імпортований стиль 210"/>
    <w:rsid w:val="00171946"/>
    <w:pPr>
      <w:numPr>
        <w:numId w:val="39"/>
      </w:numPr>
    </w:pPr>
  </w:style>
  <w:style w:type="numbering" w:customStyle="1" w:styleId="831">
    <w:name w:val="Імпортований стиль 831"/>
    <w:rsid w:val="00171946"/>
    <w:pPr>
      <w:numPr>
        <w:numId w:val="40"/>
      </w:numPr>
    </w:pPr>
  </w:style>
  <w:style w:type="numbering" w:customStyle="1" w:styleId="501">
    <w:name w:val="Імпортований стиль 501"/>
    <w:rsid w:val="00171946"/>
    <w:pPr>
      <w:numPr>
        <w:numId w:val="41"/>
      </w:numPr>
    </w:pPr>
  </w:style>
  <w:style w:type="numbering" w:customStyle="1" w:styleId="651">
    <w:name w:val="Імпортований стиль 651"/>
    <w:rsid w:val="00171946"/>
    <w:pPr>
      <w:numPr>
        <w:numId w:val="42"/>
      </w:numPr>
    </w:pPr>
  </w:style>
  <w:style w:type="numbering" w:customStyle="1" w:styleId="301">
    <w:name w:val="Імпортований стиль 301"/>
    <w:rsid w:val="00171946"/>
    <w:pPr>
      <w:numPr>
        <w:numId w:val="43"/>
      </w:numPr>
    </w:pPr>
  </w:style>
  <w:style w:type="numbering" w:customStyle="1" w:styleId="List231">
    <w:name w:val="List 231"/>
    <w:rsid w:val="00171946"/>
    <w:pPr>
      <w:numPr>
        <w:numId w:val="44"/>
      </w:numPr>
    </w:pPr>
  </w:style>
  <w:style w:type="numbering" w:customStyle="1" w:styleId="WWNum31">
    <w:name w:val="WWNum31"/>
    <w:rsid w:val="00171946"/>
    <w:pPr>
      <w:numPr>
        <w:numId w:val="45"/>
      </w:numPr>
    </w:pPr>
  </w:style>
  <w:style w:type="numbering" w:customStyle="1" w:styleId="451">
    <w:name w:val="Імпортований стиль 451"/>
    <w:rsid w:val="00171946"/>
    <w:pPr>
      <w:numPr>
        <w:numId w:val="46"/>
      </w:numPr>
    </w:pPr>
  </w:style>
  <w:style w:type="numbering" w:customStyle="1" w:styleId="171">
    <w:name w:val="Імпортований стиль 171"/>
    <w:rsid w:val="00171946"/>
    <w:pPr>
      <w:numPr>
        <w:numId w:val="47"/>
      </w:numPr>
    </w:pPr>
  </w:style>
  <w:style w:type="numbering" w:customStyle="1" w:styleId="410">
    <w:name w:val="Імпортований стиль 410"/>
    <w:rsid w:val="00171946"/>
    <w:pPr>
      <w:numPr>
        <w:numId w:val="48"/>
      </w:numPr>
    </w:pPr>
  </w:style>
  <w:style w:type="numbering" w:customStyle="1" w:styleId="771">
    <w:name w:val="Імпортований стиль 771"/>
    <w:rsid w:val="00171946"/>
    <w:pPr>
      <w:numPr>
        <w:numId w:val="49"/>
      </w:numPr>
    </w:pPr>
  </w:style>
  <w:style w:type="numbering" w:customStyle="1" w:styleId="List91">
    <w:name w:val="List 91"/>
    <w:rsid w:val="00171946"/>
    <w:pPr>
      <w:numPr>
        <w:numId w:val="50"/>
      </w:numPr>
    </w:pPr>
  </w:style>
  <w:style w:type="numbering" w:customStyle="1" w:styleId="181">
    <w:name w:val="Імпортований стиль 181"/>
    <w:rsid w:val="00171946"/>
    <w:pPr>
      <w:numPr>
        <w:numId w:val="51"/>
      </w:numPr>
    </w:pPr>
  </w:style>
  <w:style w:type="numbering" w:customStyle="1" w:styleId="471">
    <w:name w:val="Імпортований стиль 471"/>
    <w:rsid w:val="00171946"/>
    <w:pPr>
      <w:numPr>
        <w:numId w:val="52"/>
      </w:numPr>
    </w:pPr>
  </w:style>
  <w:style w:type="numbering" w:customStyle="1" w:styleId="List201">
    <w:name w:val="List 201"/>
    <w:rsid w:val="00171946"/>
    <w:pPr>
      <w:numPr>
        <w:numId w:val="53"/>
      </w:numPr>
    </w:pPr>
  </w:style>
  <w:style w:type="numbering" w:customStyle="1" w:styleId="521">
    <w:name w:val="Імпортований стиль 521"/>
    <w:rsid w:val="00171946"/>
    <w:pPr>
      <w:numPr>
        <w:numId w:val="54"/>
      </w:numPr>
    </w:pPr>
  </w:style>
  <w:style w:type="numbering" w:customStyle="1" w:styleId="List161">
    <w:name w:val="List 161"/>
    <w:rsid w:val="00171946"/>
    <w:pPr>
      <w:numPr>
        <w:numId w:val="55"/>
      </w:numPr>
    </w:pPr>
  </w:style>
  <w:style w:type="numbering" w:customStyle="1" w:styleId="491">
    <w:name w:val="Імпортований стиль 491"/>
    <w:rsid w:val="00171946"/>
    <w:pPr>
      <w:numPr>
        <w:numId w:val="56"/>
      </w:numPr>
    </w:pPr>
  </w:style>
  <w:style w:type="numbering" w:customStyle="1" w:styleId="WWNum21">
    <w:name w:val="WWNum21"/>
    <w:rsid w:val="00171946"/>
    <w:pPr>
      <w:numPr>
        <w:numId w:val="57"/>
      </w:numPr>
    </w:pPr>
  </w:style>
  <w:style w:type="numbering" w:customStyle="1" w:styleId="891">
    <w:name w:val="Імпортований стиль 891"/>
    <w:rsid w:val="00171946"/>
    <w:pPr>
      <w:numPr>
        <w:numId w:val="58"/>
      </w:numPr>
    </w:pPr>
  </w:style>
  <w:style w:type="numbering" w:customStyle="1" w:styleId="681">
    <w:name w:val="Імпортований стиль 681"/>
    <w:rsid w:val="00171946"/>
    <w:pPr>
      <w:numPr>
        <w:numId w:val="59"/>
      </w:numPr>
    </w:pPr>
  </w:style>
  <w:style w:type="numbering" w:customStyle="1" w:styleId="561">
    <w:name w:val="Імпортований стиль 561"/>
    <w:rsid w:val="00171946"/>
    <w:pPr>
      <w:numPr>
        <w:numId w:val="60"/>
      </w:numPr>
    </w:pPr>
  </w:style>
  <w:style w:type="numbering" w:customStyle="1" w:styleId="161">
    <w:name w:val="Імпортований стиль 161"/>
    <w:rsid w:val="00171946"/>
    <w:pPr>
      <w:numPr>
        <w:numId w:val="61"/>
      </w:numPr>
    </w:pPr>
  </w:style>
  <w:style w:type="numbering" w:customStyle="1" w:styleId="441">
    <w:name w:val="Імпортований стиль 441"/>
    <w:rsid w:val="00171946"/>
    <w:pPr>
      <w:numPr>
        <w:numId w:val="62"/>
      </w:numPr>
    </w:pPr>
  </w:style>
  <w:style w:type="numbering" w:customStyle="1" w:styleId="110">
    <w:name w:val="Імпортований стиль 110"/>
    <w:rsid w:val="00171946"/>
    <w:pPr>
      <w:numPr>
        <w:numId w:val="63"/>
      </w:numPr>
    </w:pPr>
  </w:style>
  <w:style w:type="numbering" w:customStyle="1" w:styleId="291">
    <w:name w:val="Імпортований стиль 291"/>
    <w:rsid w:val="00171946"/>
    <w:pPr>
      <w:numPr>
        <w:numId w:val="64"/>
      </w:numPr>
    </w:pPr>
  </w:style>
  <w:style w:type="numbering" w:customStyle="1" w:styleId="461">
    <w:name w:val="Імпортований стиль 461"/>
    <w:rsid w:val="00171946"/>
    <w:pPr>
      <w:numPr>
        <w:numId w:val="65"/>
      </w:numPr>
    </w:pPr>
  </w:style>
  <w:style w:type="numbering" w:customStyle="1" w:styleId="List121">
    <w:name w:val="List 121"/>
    <w:rsid w:val="00171946"/>
    <w:pPr>
      <w:numPr>
        <w:numId w:val="66"/>
      </w:numPr>
    </w:pPr>
  </w:style>
  <w:style w:type="numbering" w:customStyle="1" w:styleId="551">
    <w:name w:val="Імпортований стиль 551"/>
    <w:rsid w:val="00171946"/>
    <w:pPr>
      <w:numPr>
        <w:numId w:val="67"/>
      </w:numPr>
    </w:pPr>
  </w:style>
  <w:style w:type="numbering" w:customStyle="1" w:styleId="871">
    <w:name w:val="Імпортований стиль 871"/>
    <w:rsid w:val="00171946"/>
    <w:pPr>
      <w:numPr>
        <w:numId w:val="68"/>
      </w:numPr>
    </w:pPr>
  </w:style>
  <w:style w:type="numbering" w:customStyle="1" w:styleId="381">
    <w:name w:val="Імпортований стиль 381"/>
    <w:rsid w:val="00171946"/>
    <w:pPr>
      <w:numPr>
        <w:numId w:val="69"/>
      </w:numPr>
    </w:pPr>
  </w:style>
  <w:style w:type="numbering" w:customStyle="1" w:styleId="321">
    <w:name w:val="Імпортований стиль 321"/>
    <w:rsid w:val="00171946"/>
    <w:pPr>
      <w:numPr>
        <w:numId w:val="70"/>
      </w:numPr>
    </w:pPr>
  </w:style>
  <w:style w:type="numbering" w:customStyle="1" w:styleId="221">
    <w:name w:val="Імпортований стиль 221"/>
    <w:rsid w:val="00171946"/>
    <w:pPr>
      <w:numPr>
        <w:numId w:val="71"/>
      </w:numPr>
    </w:pPr>
  </w:style>
  <w:style w:type="numbering" w:customStyle="1" w:styleId="111">
    <w:name w:val="Імпортований стиль 111"/>
    <w:rsid w:val="00171946"/>
    <w:pPr>
      <w:numPr>
        <w:numId w:val="72"/>
      </w:numPr>
    </w:pPr>
  </w:style>
  <w:style w:type="numbering" w:customStyle="1" w:styleId="411">
    <w:name w:val="Імпортований стиль 411"/>
    <w:rsid w:val="00171946"/>
    <w:pPr>
      <w:numPr>
        <w:numId w:val="73"/>
      </w:numPr>
    </w:pPr>
  </w:style>
  <w:style w:type="numbering" w:customStyle="1" w:styleId="810">
    <w:name w:val="Імпортований стиль 810"/>
    <w:rsid w:val="00171946"/>
    <w:pPr>
      <w:numPr>
        <w:numId w:val="74"/>
      </w:numPr>
    </w:pPr>
  </w:style>
  <w:style w:type="numbering" w:customStyle="1" w:styleId="101">
    <w:name w:val="Імпортований стиль 101"/>
    <w:rsid w:val="00171946"/>
    <w:pPr>
      <w:numPr>
        <w:numId w:val="75"/>
      </w:numPr>
    </w:pPr>
  </w:style>
  <w:style w:type="numbering" w:customStyle="1" w:styleId="List141">
    <w:name w:val="List 141"/>
    <w:rsid w:val="00171946"/>
    <w:pPr>
      <w:numPr>
        <w:numId w:val="76"/>
      </w:numPr>
    </w:pPr>
  </w:style>
  <w:style w:type="numbering" w:customStyle="1" w:styleId="631">
    <w:name w:val="Імпортований стиль 631"/>
    <w:rsid w:val="00171946"/>
    <w:pPr>
      <w:numPr>
        <w:numId w:val="77"/>
      </w:numPr>
    </w:pPr>
  </w:style>
  <w:style w:type="numbering" w:customStyle="1" w:styleId="621">
    <w:name w:val="Імпортований стиль 621"/>
    <w:rsid w:val="00171946"/>
    <w:pPr>
      <w:numPr>
        <w:numId w:val="78"/>
      </w:numPr>
    </w:pPr>
  </w:style>
  <w:style w:type="numbering" w:customStyle="1" w:styleId="571">
    <w:name w:val="Імпортований стиль 571"/>
    <w:rsid w:val="00171946"/>
    <w:pPr>
      <w:numPr>
        <w:numId w:val="79"/>
      </w:numPr>
    </w:pPr>
  </w:style>
  <w:style w:type="numbering" w:customStyle="1" w:styleId="List221">
    <w:name w:val="List 221"/>
    <w:rsid w:val="00171946"/>
    <w:pPr>
      <w:numPr>
        <w:numId w:val="80"/>
      </w:numPr>
    </w:pPr>
  </w:style>
  <w:style w:type="numbering" w:customStyle="1" w:styleId="510">
    <w:name w:val="Імпортований стиль 510"/>
    <w:rsid w:val="00171946"/>
    <w:pPr>
      <w:numPr>
        <w:numId w:val="81"/>
      </w:numPr>
    </w:pPr>
  </w:style>
  <w:style w:type="numbering" w:customStyle="1" w:styleId="751">
    <w:name w:val="Імпортований стиль 751"/>
    <w:rsid w:val="00171946"/>
    <w:pPr>
      <w:numPr>
        <w:numId w:val="82"/>
      </w:numPr>
    </w:pPr>
  </w:style>
  <w:style w:type="numbering" w:customStyle="1" w:styleId="581">
    <w:name w:val="Імпортований стиль 581"/>
    <w:rsid w:val="00171946"/>
    <w:pPr>
      <w:numPr>
        <w:numId w:val="83"/>
      </w:numPr>
    </w:pPr>
  </w:style>
  <w:style w:type="numbering" w:customStyle="1" w:styleId="311">
    <w:name w:val="Імпортований стиль 311"/>
    <w:rsid w:val="00171946"/>
    <w:pPr>
      <w:numPr>
        <w:numId w:val="84"/>
      </w:numPr>
    </w:pPr>
  </w:style>
  <w:style w:type="numbering" w:customStyle="1" w:styleId="371">
    <w:name w:val="Імпортований стиль 371"/>
    <w:rsid w:val="00171946"/>
    <w:pPr>
      <w:numPr>
        <w:numId w:val="85"/>
      </w:numPr>
    </w:pPr>
  </w:style>
  <w:style w:type="numbering" w:customStyle="1" w:styleId="761">
    <w:name w:val="Імпортований стиль 761"/>
    <w:rsid w:val="00171946"/>
    <w:pPr>
      <w:numPr>
        <w:numId w:val="86"/>
      </w:numPr>
    </w:pPr>
  </w:style>
  <w:style w:type="numbering" w:customStyle="1" w:styleId="WWNum61">
    <w:name w:val="WWNum61"/>
    <w:rsid w:val="00171946"/>
    <w:pPr>
      <w:numPr>
        <w:numId w:val="87"/>
      </w:numPr>
    </w:pPr>
  </w:style>
  <w:style w:type="numbering" w:customStyle="1" w:styleId="281">
    <w:name w:val="Імпортований стиль 281"/>
    <w:rsid w:val="00171946"/>
    <w:pPr>
      <w:numPr>
        <w:numId w:val="88"/>
      </w:numPr>
    </w:pPr>
  </w:style>
  <w:style w:type="numbering" w:customStyle="1" w:styleId="811">
    <w:name w:val="Імпортований стиль 811"/>
    <w:rsid w:val="00171946"/>
    <w:pPr>
      <w:numPr>
        <w:numId w:val="89"/>
      </w:numPr>
    </w:pPr>
  </w:style>
  <w:style w:type="numbering" w:customStyle="1" w:styleId="851">
    <w:name w:val="Імпортований стиль 851"/>
    <w:rsid w:val="00171946"/>
    <w:pPr>
      <w:numPr>
        <w:numId w:val="90"/>
      </w:numPr>
    </w:pPr>
  </w:style>
  <w:style w:type="numbering" w:customStyle="1" w:styleId="711">
    <w:name w:val="Імпортований стиль 711"/>
    <w:rsid w:val="00171946"/>
    <w:pPr>
      <w:numPr>
        <w:numId w:val="91"/>
      </w:numPr>
    </w:pPr>
  </w:style>
  <w:style w:type="numbering" w:customStyle="1" w:styleId="91">
    <w:name w:val="Імпортований стиль 91"/>
    <w:rsid w:val="00171946"/>
    <w:pPr>
      <w:numPr>
        <w:numId w:val="92"/>
      </w:numPr>
    </w:pPr>
  </w:style>
  <w:style w:type="numbering" w:customStyle="1" w:styleId="List181">
    <w:name w:val="List 181"/>
    <w:rsid w:val="00171946"/>
    <w:pPr>
      <w:numPr>
        <w:numId w:val="93"/>
      </w:numPr>
    </w:pPr>
  </w:style>
  <w:style w:type="numbering" w:customStyle="1" w:styleId="721">
    <w:name w:val="Імпортований стиль 721"/>
    <w:rsid w:val="00171946"/>
    <w:pPr>
      <w:numPr>
        <w:numId w:val="94"/>
      </w:numPr>
    </w:pPr>
  </w:style>
  <w:style w:type="numbering" w:customStyle="1" w:styleId="901">
    <w:name w:val="Імпортований стиль 901"/>
    <w:rsid w:val="00171946"/>
    <w:pPr>
      <w:numPr>
        <w:numId w:val="95"/>
      </w:numPr>
    </w:pPr>
  </w:style>
  <w:style w:type="numbering" w:customStyle="1" w:styleId="661">
    <w:name w:val="Імпортований стиль 661"/>
    <w:rsid w:val="00171946"/>
    <w:pPr>
      <w:numPr>
        <w:numId w:val="96"/>
      </w:numPr>
    </w:pPr>
  </w:style>
  <w:style w:type="numbering" w:customStyle="1" w:styleId="261">
    <w:name w:val="Імпортований стиль 261"/>
    <w:rsid w:val="00171946"/>
    <w:pPr>
      <w:numPr>
        <w:numId w:val="97"/>
      </w:numPr>
    </w:pPr>
  </w:style>
  <w:style w:type="numbering" w:customStyle="1" w:styleId="671">
    <w:name w:val="Імпортований стиль 671"/>
    <w:rsid w:val="00171946"/>
    <w:pPr>
      <w:numPr>
        <w:numId w:val="98"/>
      </w:numPr>
    </w:pPr>
  </w:style>
  <w:style w:type="numbering" w:customStyle="1" w:styleId="710">
    <w:name w:val="Імпортований стиль 710"/>
    <w:rsid w:val="00171946"/>
    <w:pPr>
      <w:numPr>
        <w:numId w:val="99"/>
      </w:numPr>
    </w:pPr>
  </w:style>
  <w:style w:type="numbering" w:customStyle="1" w:styleId="241">
    <w:name w:val="Імпортований стиль 241"/>
    <w:rsid w:val="00171946"/>
    <w:pPr>
      <w:numPr>
        <w:numId w:val="100"/>
      </w:numPr>
    </w:pPr>
  </w:style>
  <w:style w:type="numbering" w:customStyle="1" w:styleId="310">
    <w:name w:val="Імпортований стиль 310"/>
    <w:rsid w:val="00171946"/>
    <w:pPr>
      <w:numPr>
        <w:numId w:val="101"/>
      </w:numPr>
    </w:pPr>
  </w:style>
  <w:style w:type="numbering" w:customStyle="1" w:styleId="610">
    <w:name w:val="Імпортований стиль 610"/>
    <w:rsid w:val="00171946"/>
    <w:pPr>
      <w:numPr>
        <w:numId w:val="102"/>
      </w:numPr>
    </w:pPr>
  </w:style>
  <w:style w:type="numbering" w:customStyle="1" w:styleId="151">
    <w:name w:val="Імпортований стиль 151"/>
    <w:rsid w:val="00171946"/>
    <w:pPr>
      <w:numPr>
        <w:numId w:val="103"/>
      </w:numPr>
    </w:pPr>
  </w:style>
  <w:style w:type="numbering" w:customStyle="1" w:styleId="361">
    <w:name w:val="Імпортований стиль 361"/>
    <w:rsid w:val="00171946"/>
    <w:pPr>
      <w:numPr>
        <w:numId w:val="104"/>
      </w:numPr>
    </w:pPr>
  </w:style>
  <w:style w:type="numbering" w:customStyle="1" w:styleId="List151">
    <w:name w:val="List 151"/>
    <w:rsid w:val="00171946"/>
    <w:pPr>
      <w:numPr>
        <w:numId w:val="105"/>
      </w:numPr>
    </w:pPr>
  </w:style>
  <w:style w:type="numbering" w:customStyle="1" w:styleId="431">
    <w:name w:val="Імпортований стиль 431"/>
    <w:rsid w:val="00171946"/>
    <w:pPr>
      <w:numPr>
        <w:numId w:val="106"/>
      </w:numPr>
    </w:pPr>
  </w:style>
  <w:style w:type="numbering" w:customStyle="1" w:styleId="691">
    <w:name w:val="Імпортований стиль 691"/>
    <w:rsid w:val="00171946"/>
    <w:pPr>
      <w:numPr>
        <w:numId w:val="107"/>
      </w:numPr>
    </w:pPr>
  </w:style>
  <w:style w:type="numbering" w:customStyle="1" w:styleId="List101">
    <w:name w:val="List 101"/>
    <w:rsid w:val="00171946"/>
    <w:pPr>
      <w:numPr>
        <w:numId w:val="108"/>
      </w:numPr>
    </w:pPr>
  </w:style>
  <w:style w:type="numbering" w:customStyle="1" w:styleId="List241">
    <w:name w:val="List 241"/>
    <w:rsid w:val="00171946"/>
    <w:pPr>
      <w:numPr>
        <w:numId w:val="109"/>
      </w:numPr>
    </w:pPr>
  </w:style>
  <w:style w:type="numbering" w:customStyle="1" w:styleId="861">
    <w:name w:val="Імпортований стиль 861"/>
    <w:rsid w:val="00171946"/>
    <w:pPr>
      <w:numPr>
        <w:numId w:val="110"/>
      </w:numPr>
    </w:pPr>
  </w:style>
  <w:style w:type="numbering" w:customStyle="1" w:styleId="841">
    <w:name w:val="Імпортований стиль 841"/>
    <w:rsid w:val="00171946"/>
    <w:pPr>
      <w:numPr>
        <w:numId w:val="111"/>
      </w:numPr>
    </w:pPr>
  </w:style>
  <w:style w:type="numbering" w:customStyle="1" w:styleId="201">
    <w:name w:val="Імпортований стиль 201"/>
    <w:rsid w:val="00171946"/>
    <w:pPr>
      <w:numPr>
        <w:numId w:val="150"/>
      </w:numPr>
    </w:pPr>
  </w:style>
  <w:style w:type="numbering" w:customStyle="1" w:styleId="741">
    <w:name w:val="Імпортований стиль 741"/>
    <w:rsid w:val="00171946"/>
    <w:pPr>
      <w:numPr>
        <w:numId w:val="113"/>
      </w:numPr>
    </w:pPr>
  </w:style>
  <w:style w:type="numbering" w:customStyle="1" w:styleId="271">
    <w:name w:val="Імпортований стиль 271"/>
    <w:rsid w:val="00171946"/>
    <w:pPr>
      <w:numPr>
        <w:numId w:val="114"/>
      </w:numPr>
    </w:pPr>
  </w:style>
  <w:style w:type="numbering" w:customStyle="1" w:styleId="List111">
    <w:name w:val="List 111"/>
    <w:rsid w:val="00171946"/>
    <w:pPr>
      <w:numPr>
        <w:numId w:val="115"/>
      </w:numPr>
    </w:pPr>
  </w:style>
  <w:style w:type="numbering" w:customStyle="1" w:styleId="881">
    <w:name w:val="Імпортований стиль 881"/>
    <w:rsid w:val="00171946"/>
    <w:pPr>
      <w:numPr>
        <w:numId w:val="116"/>
      </w:numPr>
    </w:pPr>
  </w:style>
  <w:style w:type="numbering" w:customStyle="1" w:styleId="791">
    <w:name w:val="Імпортований стиль 791"/>
    <w:rsid w:val="00171946"/>
    <w:pPr>
      <w:numPr>
        <w:numId w:val="117"/>
      </w:numPr>
    </w:pPr>
  </w:style>
  <w:style w:type="numbering" w:customStyle="1" w:styleId="641">
    <w:name w:val="Імпортований стиль 641"/>
    <w:rsid w:val="00171946"/>
    <w:pPr>
      <w:numPr>
        <w:numId w:val="118"/>
      </w:numPr>
    </w:pPr>
  </w:style>
  <w:style w:type="numbering" w:customStyle="1" w:styleId="341">
    <w:name w:val="Імпортований стиль 341"/>
    <w:rsid w:val="00171946"/>
    <w:pPr>
      <w:numPr>
        <w:numId w:val="119"/>
      </w:numPr>
    </w:pPr>
  </w:style>
  <w:style w:type="numbering" w:customStyle="1" w:styleId="731">
    <w:name w:val="Імпортований стиль 731"/>
    <w:rsid w:val="00171946"/>
    <w:pPr>
      <w:numPr>
        <w:numId w:val="120"/>
      </w:numPr>
    </w:pPr>
  </w:style>
  <w:style w:type="numbering" w:customStyle="1" w:styleId="List01">
    <w:name w:val="List 01"/>
    <w:rsid w:val="00171946"/>
    <w:pPr>
      <w:numPr>
        <w:numId w:val="121"/>
      </w:numPr>
    </w:pPr>
  </w:style>
  <w:style w:type="numbering" w:customStyle="1" w:styleId="391">
    <w:name w:val="Імпортований стиль 391"/>
    <w:rsid w:val="00171946"/>
    <w:pPr>
      <w:numPr>
        <w:numId w:val="149"/>
      </w:numPr>
    </w:pPr>
  </w:style>
  <w:style w:type="numbering" w:customStyle="1" w:styleId="List81">
    <w:name w:val="List 81"/>
    <w:rsid w:val="00171946"/>
    <w:pPr>
      <w:numPr>
        <w:numId w:val="123"/>
      </w:numPr>
    </w:pPr>
  </w:style>
  <w:style w:type="numbering" w:customStyle="1" w:styleId="331">
    <w:name w:val="Імпортований стиль 331"/>
    <w:rsid w:val="00171946"/>
    <w:pPr>
      <w:numPr>
        <w:numId w:val="124"/>
      </w:numPr>
    </w:pPr>
  </w:style>
  <w:style w:type="numbering" w:customStyle="1" w:styleId="531">
    <w:name w:val="Імпортований стиль 531"/>
    <w:rsid w:val="00171946"/>
    <w:pPr>
      <w:numPr>
        <w:numId w:val="125"/>
      </w:numPr>
    </w:pPr>
  </w:style>
  <w:style w:type="numbering" w:customStyle="1" w:styleId="231">
    <w:name w:val="Імпортований стиль 231"/>
    <w:rsid w:val="00171946"/>
    <w:pPr>
      <w:numPr>
        <w:numId w:val="126"/>
      </w:numPr>
    </w:pPr>
  </w:style>
  <w:style w:type="numbering" w:customStyle="1" w:styleId="351">
    <w:name w:val="Імпортований стиль 351"/>
    <w:rsid w:val="00171946"/>
    <w:pPr>
      <w:numPr>
        <w:numId w:val="127"/>
      </w:numPr>
    </w:pPr>
  </w:style>
  <w:style w:type="paragraph" w:customStyle="1" w:styleId="pj">
    <w:name w:val="pj"/>
    <w:basedOn w:val="a6"/>
    <w:rsid w:val="00623E66"/>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c18">
    <w:name w:val="c18"/>
    <w:basedOn w:val="a6"/>
    <w:rsid w:val="00D470E6"/>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34">
    <w:name w:val="c34"/>
    <w:basedOn w:val="a7"/>
    <w:rsid w:val="00D470E6"/>
  </w:style>
  <w:style w:type="numbering" w:customStyle="1" w:styleId="255">
    <w:name w:val="Нет списка25"/>
    <w:next w:val="a9"/>
    <w:semiHidden/>
    <w:rsid w:val="003257EC"/>
  </w:style>
  <w:style w:type="character" w:styleId="afffff6">
    <w:name w:val="line number"/>
    <w:basedOn w:val="a7"/>
    <w:rsid w:val="003257EC"/>
  </w:style>
  <w:style w:type="table" w:customStyle="1" w:styleId="490">
    <w:name w:val="Сетка таблицы49"/>
    <w:basedOn w:val="a8"/>
    <w:next w:val="aff2"/>
    <w:uiPriority w:val="59"/>
    <w:rsid w:val="003257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8"/>
    <w:next w:val="aff2"/>
    <w:uiPriority w:val="59"/>
    <w:rsid w:val="003257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
    <w:name w:val="Heading #2_"/>
    <w:link w:val="Heading20"/>
    <w:rsid w:val="003257EC"/>
    <w:rPr>
      <w:rFonts w:ascii="Microsoft Sans Serif" w:eastAsia="Microsoft Sans Serif" w:hAnsi="Microsoft Sans Serif" w:cs="Microsoft Sans Serif"/>
      <w:shd w:val="clear" w:color="auto" w:fill="FFFFFF"/>
    </w:rPr>
  </w:style>
  <w:style w:type="character" w:customStyle="1" w:styleId="Bodytext2">
    <w:name w:val="Body text (2)_"/>
    <w:link w:val="Bodytext20"/>
    <w:rsid w:val="003257EC"/>
    <w:rPr>
      <w:sz w:val="22"/>
      <w:szCs w:val="22"/>
      <w:shd w:val="clear" w:color="auto" w:fill="FFFFFF"/>
    </w:rPr>
  </w:style>
  <w:style w:type="character" w:customStyle="1" w:styleId="Bodytext2BoldItalic">
    <w:name w:val="Body text (2) + Bold;Italic"/>
    <w:rsid w:val="003257EC"/>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3">
    <w:name w:val="Body text (3)_"/>
    <w:link w:val="Bodytext30"/>
    <w:rsid w:val="003257EC"/>
    <w:rPr>
      <w:b/>
      <w:bCs/>
      <w:i/>
      <w:iCs/>
      <w:sz w:val="22"/>
      <w:szCs w:val="22"/>
      <w:shd w:val="clear" w:color="auto" w:fill="FFFFFF"/>
    </w:rPr>
  </w:style>
  <w:style w:type="character" w:customStyle="1" w:styleId="Bodytext3NotBoldNotItalic">
    <w:name w:val="Body text (3) + Not Bold;Not Italic"/>
    <w:rsid w:val="003257EC"/>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Heading20">
    <w:name w:val="Heading #2"/>
    <w:basedOn w:val="a6"/>
    <w:link w:val="Heading2"/>
    <w:rsid w:val="003257EC"/>
    <w:pPr>
      <w:widowControl w:val="0"/>
      <w:shd w:val="clear" w:color="auto" w:fill="FFFFFF"/>
      <w:suppressAutoHyphens w:val="0"/>
      <w:spacing w:before="660" w:after="60" w:line="0" w:lineRule="atLeast"/>
      <w:ind w:firstLine="0"/>
      <w:jc w:val="center"/>
      <w:outlineLvl w:val="1"/>
    </w:pPr>
    <w:rPr>
      <w:rFonts w:ascii="Microsoft Sans Serif" w:eastAsia="Microsoft Sans Serif" w:hAnsi="Microsoft Sans Serif" w:cs="Microsoft Sans Serif"/>
      <w:sz w:val="20"/>
      <w:szCs w:val="20"/>
      <w:lang w:eastAsia="ru-RU"/>
    </w:rPr>
  </w:style>
  <w:style w:type="paragraph" w:customStyle="1" w:styleId="Bodytext20">
    <w:name w:val="Body text (2)"/>
    <w:basedOn w:val="a6"/>
    <w:link w:val="Bodytext2"/>
    <w:rsid w:val="003257EC"/>
    <w:pPr>
      <w:widowControl w:val="0"/>
      <w:shd w:val="clear" w:color="auto" w:fill="FFFFFF"/>
      <w:suppressAutoHyphens w:val="0"/>
      <w:spacing w:before="60" w:line="250" w:lineRule="exact"/>
      <w:ind w:firstLine="0"/>
    </w:pPr>
    <w:rPr>
      <w:rFonts w:ascii="Calibri" w:hAnsi="Calibri"/>
      <w:sz w:val="22"/>
      <w:lang w:eastAsia="ru-RU"/>
    </w:rPr>
  </w:style>
  <w:style w:type="paragraph" w:customStyle="1" w:styleId="Bodytext30">
    <w:name w:val="Body text (3)"/>
    <w:basedOn w:val="a6"/>
    <w:link w:val="Bodytext3"/>
    <w:rsid w:val="003257EC"/>
    <w:pPr>
      <w:widowControl w:val="0"/>
      <w:shd w:val="clear" w:color="auto" w:fill="FFFFFF"/>
      <w:suppressAutoHyphens w:val="0"/>
      <w:spacing w:line="250" w:lineRule="exact"/>
      <w:ind w:firstLine="320"/>
    </w:pPr>
    <w:rPr>
      <w:rFonts w:ascii="Calibri" w:hAnsi="Calibri"/>
      <w:b/>
      <w:bCs/>
      <w:i/>
      <w:iCs/>
      <w:sz w:val="22"/>
      <w:lang w:eastAsia="ru-RU"/>
    </w:rPr>
  </w:style>
  <w:style w:type="character" w:customStyle="1" w:styleId="Bodytext2105pt">
    <w:name w:val="Body text (2) + 10.5 pt"/>
    <w:rsid w:val="003257E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4">
    <w:name w:val="Body text (4)_"/>
    <w:link w:val="Bodytext40"/>
    <w:rsid w:val="003257EC"/>
    <w:rPr>
      <w:sz w:val="21"/>
      <w:szCs w:val="21"/>
      <w:shd w:val="clear" w:color="auto" w:fill="FFFFFF"/>
    </w:rPr>
  </w:style>
  <w:style w:type="paragraph" w:customStyle="1" w:styleId="Bodytext40">
    <w:name w:val="Body text (4)"/>
    <w:basedOn w:val="a6"/>
    <w:link w:val="Bodytext4"/>
    <w:rsid w:val="003257EC"/>
    <w:pPr>
      <w:widowControl w:val="0"/>
      <w:shd w:val="clear" w:color="auto" w:fill="FFFFFF"/>
      <w:suppressAutoHyphens w:val="0"/>
      <w:spacing w:before="120" w:line="250" w:lineRule="exact"/>
      <w:ind w:firstLine="320"/>
    </w:pPr>
    <w:rPr>
      <w:rFonts w:ascii="Calibri" w:hAnsi="Calibri"/>
      <w:sz w:val="21"/>
      <w:szCs w:val="21"/>
      <w:lang w:eastAsia="ru-RU"/>
    </w:rPr>
  </w:style>
  <w:style w:type="character" w:customStyle="1" w:styleId="Bodytext2ItalicSpacing0pt">
    <w:name w:val="Body text (2) + Italic;Spacing 0 pt"/>
    <w:rsid w:val="003257EC"/>
    <w:rPr>
      <w:rFonts w:ascii="Georgia" w:eastAsia="Georgia" w:hAnsi="Georgia" w:cs="Georgia"/>
      <w:b w:val="0"/>
      <w:bCs w:val="0"/>
      <w:i/>
      <w:iCs/>
      <w:smallCaps w:val="0"/>
      <w:strike w:val="0"/>
      <w:color w:val="000000"/>
      <w:spacing w:val="-10"/>
      <w:w w:val="100"/>
      <w:position w:val="0"/>
      <w:sz w:val="20"/>
      <w:szCs w:val="20"/>
      <w:u w:val="none"/>
      <w:shd w:val="clear" w:color="auto" w:fill="FFFFFF"/>
      <w:lang w:val="ru-RU" w:eastAsia="ru-RU" w:bidi="ru-RU"/>
    </w:rPr>
  </w:style>
  <w:style w:type="character" w:customStyle="1" w:styleId="Bodytext2Italic">
    <w:name w:val="Body text (2) + Italic"/>
    <w:rsid w:val="003257EC"/>
    <w:rPr>
      <w:rFonts w:ascii="Georgia" w:eastAsia="Georgia" w:hAnsi="Georgia" w:cs="Georgi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Bodytext29ptItalic">
    <w:name w:val="Body text (2) + 9 pt;Italic"/>
    <w:rsid w:val="003257EC"/>
    <w:rPr>
      <w:rFonts w:ascii="Georgia" w:eastAsia="Georgia" w:hAnsi="Georgia" w:cs="Georgia"/>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9pt">
    <w:name w:val="Body text (2) + 9 pt"/>
    <w:rsid w:val="003257EC"/>
    <w:rPr>
      <w:rFonts w:ascii="Georgia" w:eastAsia="Georgia" w:hAnsi="Georgia" w:cs="Georgia"/>
      <w:b w:val="0"/>
      <w:bCs w:val="0"/>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263">
    <w:name w:val="Нет списка26"/>
    <w:next w:val="a9"/>
    <w:uiPriority w:val="99"/>
    <w:semiHidden/>
    <w:unhideWhenUsed/>
    <w:rsid w:val="00876E6E"/>
  </w:style>
  <w:style w:type="table" w:customStyle="1" w:styleId="TableNormal2">
    <w:name w:val="Table Normal2"/>
    <w:uiPriority w:val="2"/>
    <w:semiHidden/>
    <w:unhideWhenUsed/>
    <w:qFormat/>
    <w:rsid w:val="00876E6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8">
    <w:name w:val="Заголовок 11"/>
    <w:basedOn w:val="a6"/>
    <w:uiPriority w:val="1"/>
    <w:qFormat/>
    <w:rsid w:val="00876E6E"/>
    <w:pPr>
      <w:widowControl w:val="0"/>
      <w:suppressAutoHyphens w:val="0"/>
      <w:autoSpaceDE w:val="0"/>
      <w:autoSpaceDN w:val="0"/>
      <w:spacing w:line="240" w:lineRule="auto"/>
      <w:ind w:left="392" w:firstLine="0"/>
      <w:jc w:val="left"/>
      <w:outlineLvl w:val="1"/>
    </w:pPr>
    <w:rPr>
      <w:rFonts w:eastAsia="Times New Roman"/>
      <w:b/>
      <w:bCs/>
      <w:szCs w:val="28"/>
      <w:lang w:eastAsia="ru-RU" w:bidi="ru-RU"/>
    </w:rPr>
  </w:style>
  <w:style w:type="paragraph" w:customStyle="1" w:styleId="Osnova">
    <w:name w:val="Osnova"/>
    <w:basedOn w:val="a6"/>
    <w:uiPriority w:val="99"/>
    <w:rsid w:val="00876E6E"/>
    <w:pPr>
      <w:widowControl w:val="0"/>
      <w:suppressAutoHyphens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table" w:customStyle="1" w:styleId="502">
    <w:name w:val="Сетка таблицы50"/>
    <w:basedOn w:val="a8"/>
    <w:next w:val="aff2"/>
    <w:uiPriority w:val="59"/>
    <w:rsid w:val="00876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1">
    <w:name w:val="Основной текст (14)1"/>
    <w:basedOn w:val="a6"/>
    <w:rsid w:val="00876E6E"/>
    <w:pPr>
      <w:shd w:val="clear" w:color="auto" w:fill="FFFFFF"/>
      <w:suppressAutoHyphens w:val="0"/>
      <w:spacing w:line="211" w:lineRule="exact"/>
      <w:ind w:firstLine="400"/>
    </w:pPr>
    <w:rPr>
      <w:rFonts w:ascii="Calibri" w:hAnsi="Calibri"/>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156">
      <w:bodyDiv w:val="1"/>
      <w:marLeft w:val="0"/>
      <w:marRight w:val="0"/>
      <w:marTop w:val="0"/>
      <w:marBottom w:val="0"/>
      <w:divBdr>
        <w:top w:val="none" w:sz="0" w:space="0" w:color="auto"/>
        <w:left w:val="none" w:sz="0" w:space="0" w:color="auto"/>
        <w:bottom w:val="none" w:sz="0" w:space="0" w:color="auto"/>
        <w:right w:val="none" w:sz="0" w:space="0" w:color="auto"/>
      </w:divBdr>
    </w:div>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2000763">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79521902">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43256565">
      <w:bodyDiv w:val="1"/>
      <w:marLeft w:val="0"/>
      <w:marRight w:val="0"/>
      <w:marTop w:val="0"/>
      <w:marBottom w:val="0"/>
      <w:divBdr>
        <w:top w:val="none" w:sz="0" w:space="0" w:color="auto"/>
        <w:left w:val="none" w:sz="0" w:space="0" w:color="auto"/>
        <w:bottom w:val="none" w:sz="0" w:space="0" w:color="auto"/>
        <w:right w:val="none" w:sz="0" w:space="0" w:color="auto"/>
      </w:divBdr>
    </w:div>
    <w:div w:id="555314090">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11132829">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768352740">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0584080">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883099395">
      <w:bodyDiv w:val="1"/>
      <w:marLeft w:val="0"/>
      <w:marRight w:val="0"/>
      <w:marTop w:val="0"/>
      <w:marBottom w:val="0"/>
      <w:divBdr>
        <w:top w:val="none" w:sz="0" w:space="0" w:color="auto"/>
        <w:left w:val="none" w:sz="0" w:space="0" w:color="auto"/>
        <w:bottom w:val="none" w:sz="0" w:space="0" w:color="auto"/>
        <w:right w:val="none" w:sz="0" w:space="0" w:color="auto"/>
      </w:divBdr>
    </w:div>
    <w:div w:id="893614725">
      <w:bodyDiv w:val="1"/>
      <w:marLeft w:val="0"/>
      <w:marRight w:val="0"/>
      <w:marTop w:val="0"/>
      <w:marBottom w:val="0"/>
      <w:divBdr>
        <w:top w:val="none" w:sz="0" w:space="0" w:color="auto"/>
        <w:left w:val="none" w:sz="0" w:space="0" w:color="auto"/>
        <w:bottom w:val="none" w:sz="0" w:space="0" w:color="auto"/>
        <w:right w:val="none" w:sz="0" w:space="0" w:color="auto"/>
      </w:divBdr>
    </w:div>
    <w:div w:id="894898482">
      <w:bodyDiv w:val="1"/>
      <w:marLeft w:val="0"/>
      <w:marRight w:val="0"/>
      <w:marTop w:val="0"/>
      <w:marBottom w:val="0"/>
      <w:divBdr>
        <w:top w:val="none" w:sz="0" w:space="0" w:color="auto"/>
        <w:left w:val="none" w:sz="0" w:space="0" w:color="auto"/>
        <w:bottom w:val="none" w:sz="0" w:space="0" w:color="auto"/>
        <w:right w:val="none" w:sz="0" w:space="0" w:color="auto"/>
      </w:divBdr>
    </w:div>
    <w:div w:id="901938926">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3514222">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089427872">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59610454">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75306173">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24062653">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ABCF3F04028D109116B2191643291783C10185B30D08A7337CB4C146C34072F1419DDA662D0F9K8o9M" TargetMode="External"/><Relationship Id="rId4" Type="http://schemas.openxmlformats.org/officeDocument/2006/relationships/settings" Target="settings.xml"/><Relationship Id="rId9" Type="http://schemas.openxmlformats.org/officeDocument/2006/relationships/hyperlink" Target="http://xn--80abucjiibhv9a.xn--p1ai/%D0%B4%D0%BE%D0%BA%D1%83%D0%BC%D0%B5%D0%BD%D1%82%D1%8B/8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E1D8-DB9C-449C-A936-865F1F33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2269</TotalTime>
  <Pages>1</Pages>
  <Words>131177</Words>
  <Characters>747709</Characters>
  <Application>Microsoft Office Word</Application>
  <DocSecurity>0</DocSecurity>
  <Lines>6230</Lines>
  <Paragraphs>1754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877132</CharactersWithSpaces>
  <SharedDoc>false</SharedDoc>
  <HLinks>
    <vt:vector size="510" baseType="variant">
      <vt:variant>
        <vt:i4>1048582</vt:i4>
      </vt:variant>
      <vt:variant>
        <vt:i4>462</vt:i4>
      </vt:variant>
      <vt:variant>
        <vt:i4>0</vt:i4>
      </vt:variant>
      <vt:variant>
        <vt:i4>5</vt:i4>
      </vt:variant>
      <vt:variant>
        <vt:lpwstr>consultantplus://offline/ref=7ABCF3F04028D109116B2191643291783C10185B30D08A7337CB4C146C34072F1419DDA662D0F9K8o9M</vt:lpwstr>
      </vt:variant>
      <vt:variant>
        <vt:lpwstr/>
      </vt:variant>
      <vt:variant>
        <vt:i4>68943898</vt:i4>
      </vt:variant>
      <vt:variant>
        <vt:i4>459</vt:i4>
      </vt:variant>
      <vt:variant>
        <vt:i4>0</vt:i4>
      </vt:variant>
      <vt:variant>
        <vt:i4>5</vt:i4>
      </vt:variant>
      <vt:variant>
        <vt:lpwstr>http://минобрнауки.рф/%D0%B4%D0%BE%D0%BA%D1%83%D0%BC%D0%B5%D0%BD%D1%82%D1%8B/8664</vt:lpwstr>
      </vt:variant>
      <vt:variant>
        <vt:lpwstr/>
      </vt:variant>
      <vt:variant>
        <vt:i4>4325438</vt:i4>
      </vt:variant>
      <vt:variant>
        <vt:i4>456</vt:i4>
      </vt:variant>
      <vt:variant>
        <vt:i4>0</vt:i4>
      </vt:variant>
      <vt:variant>
        <vt:i4>5</vt:i4>
      </vt:variant>
      <vt:variant>
        <vt:lpwstr>http://www.consultant.ru/document/cons_doc_LAW_99661/?dst=100004</vt:lpwstr>
      </vt:variant>
      <vt:variant>
        <vt:lpwstr/>
      </vt:variant>
      <vt:variant>
        <vt:i4>1114163</vt:i4>
      </vt:variant>
      <vt:variant>
        <vt:i4>245</vt:i4>
      </vt:variant>
      <vt:variant>
        <vt:i4>0</vt:i4>
      </vt:variant>
      <vt:variant>
        <vt:i4>5</vt:i4>
      </vt:variant>
      <vt:variant>
        <vt:lpwstr/>
      </vt:variant>
      <vt:variant>
        <vt:lpwstr>_Toc453968226</vt:lpwstr>
      </vt:variant>
      <vt:variant>
        <vt:i4>1114163</vt:i4>
      </vt:variant>
      <vt:variant>
        <vt:i4>242</vt:i4>
      </vt:variant>
      <vt:variant>
        <vt:i4>0</vt:i4>
      </vt:variant>
      <vt:variant>
        <vt:i4>5</vt:i4>
      </vt:variant>
      <vt:variant>
        <vt:lpwstr/>
      </vt:variant>
      <vt:variant>
        <vt:lpwstr>_Toc453968225</vt:lpwstr>
      </vt:variant>
      <vt:variant>
        <vt:i4>1114163</vt:i4>
      </vt:variant>
      <vt:variant>
        <vt:i4>239</vt:i4>
      </vt:variant>
      <vt:variant>
        <vt:i4>0</vt:i4>
      </vt:variant>
      <vt:variant>
        <vt:i4>5</vt:i4>
      </vt:variant>
      <vt:variant>
        <vt:lpwstr/>
      </vt:variant>
      <vt:variant>
        <vt:lpwstr>_Toc453968224</vt:lpwstr>
      </vt:variant>
      <vt:variant>
        <vt:i4>1114163</vt:i4>
      </vt:variant>
      <vt:variant>
        <vt:i4>236</vt:i4>
      </vt:variant>
      <vt:variant>
        <vt:i4>0</vt:i4>
      </vt:variant>
      <vt:variant>
        <vt:i4>5</vt:i4>
      </vt:variant>
      <vt:variant>
        <vt:lpwstr/>
      </vt:variant>
      <vt:variant>
        <vt:lpwstr>_Toc453968223</vt:lpwstr>
      </vt:variant>
      <vt:variant>
        <vt:i4>1114163</vt:i4>
      </vt:variant>
      <vt:variant>
        <vt:i4>233</vt:i4>
      </vt:variant>
      <vt:variant>
        <vt:i4>0</vt:i4>
      </vt:variant>
      <vt:variant>
        <vt:i4>5</vt:i4>
      </vt:variant>
      <vt:variant>
        <vt:lpwstr/>
      </vt:variant>
      <vt:variant>
        <vt:lpwstr>_Toc453968222</vt:lpwstr>
      </vt:variant>
      <vt:variant>
        <vt:i4>1114163</vt:i4>
      </vt:variant>
      <vt:variant>
        <vt:i4>230</vt:i4>
      </vt:variant>
      <vt:variant>
        <vt:i4>0</vt:i4>
      </vt:variant>
      <vt:variant>
        <vt:i4>5</vt:i4>
      </vt:variant>
      <vt:variant>
        <vt:lpwstr/>
      </vt:variant>
      <vt:variant>
        <vt:lpwstr>_Toc453968221</vt:lpwstr>
      </vt:variant>
      <vt:variant>
        <vt:i4>1114163</vt:i4>
      </vt:variant>
      <vt:variant>
        <vt:i4>227</vt:i4>
      </vt:variant>
      <vt:variant>
        <vt:i4>0</vt:i4>
      </vt:variant>
      <vt:variant>
        <vt:i4>5</vt:i4>
      </vt:variant>
      <vt:variant>
        <vt:lpwstr/>
      </vt:variant>
      <vt:variant>
        <vt:lpwstr>_Toc453968220</vt:lpwstr>
      </vt:variant>
      <vt:variant>
        <vt:i4>1179699</vt:i4>
      </vt:variant>
      <vt:variant>
        <vt:i4>224</vt:i4>
      </vt:variant>
      <vt:variant>
        <vt:i4>0</vt:i4>
      </vt:variant>
      <vt:variant>
        <vt:i4>5</vt:i4>
      </vt:variant>
      <vt:variant>
        <vt:lpwstr/>
      </vt:variant>
      <vt:variant>
        <vt:lpwstr>_Toc453968219</vt:lpwstr>
      </vt:variant>
      <vt:variant>
        <vt:i4>1179699</vt:i4>
      </vt:variant>
      <vt:variant>
        <vt:i4>221</vt:i4>
      </vt:variant>
      <vt:variant>
        <vt:i4>0</vt:i4>
      </vt:variant>
      <vt:variant>
        <vt:i4>5</vt:i4>
      </vt:variant>
      <vt:variant>
        <vt:lpwstr/>
      </vt:variant>
      <vt:variant>
        <vt:lpwstr>_Toc453968218</vt:lpwstr>
      </vt:variant>
      <vt:variant>
        <vt:i4>1179699</vt:i4>
      </vt:variant>
      <vt:variant>
        <vt:i4>218</vt:i4>
      </vt:variant>
      <vt:variant>
        <vt:i4>0</vt:i4>
      </vt:variant>
      <vt:variant>
        <vt:i4>5</vt:i4>
      </vt:variant>
      <vt:variant>
        <vt:lpwstr/>
      </vt:variant>
      <vt:variant>
        <vt:lpwstr>_Toc453968217</vt:lpwstr>
      </vt:variant>
      <vt:variant>
        <vt:i4>1179699</vt:i4>
      </vt:variant>
      <vt:variant>
        <vt:i4>215</vt:i4>
      </vt:variant>
      <vt:variant>
        <vt:i4>0</vt:i4>
      </vt:variant>
      <vt:variant>
        <vt:i4>5</vt:i4>
      </vt:variant>
      <vt:variant>
        <vt:lpwstr/>
      </vt:variant>
      <vt:variant>
        <vt:lpwstr>_Toc453968216</vt:lpwstr>
      </vt:variant>
      <vt:variant>
        <vt:i4>1179699</vt:i4>
      </vt:variant>
      <vt:variant>
        <vt:i4>212</vt:i4>
      </vt:variant>
      <vt:variant>
        <vt:i4>0</vt:i4>
      </vt:variant>
      <vt:variant>
        <vt:i4>5</vt:i4>
      </vt:variant>
      <vt:variant>
        <vt:lpwstr/>
      </vt:variant>
      <vt:variant>
        <vt:lpwstr>_Toc453968215</vt:lpwstr>
      </vt:variant>
      <vt:variant>
        <vt:i4>1179699</vt:i4>
      </vt:variant>
      <vt:variant>
        <vt:i4>209</vt:i4>
      </vt:variant>
      <vt:variant>
        <vt:i4>0</vt:i4>
      </vt:variant>
      <vt:variant>
        <vt:i4>5</vt:i4>
      </vt:variant>
      <vt:variant>
        <vt:lpwstr/>
      </vt:variant>
      <vt:variant>
        <vt:lpwstr>_Toc453968214</vt:lpwstr>
      </vt:variant>
      <vt:variant>
        <vt:i4>1179699</vt:i4>
      </vt:variant>
      <vt:variant>
        <vt:i4>206</vt:i4>
      </vt:variant>
      <vt:variant>
        <vt:i4>0</vt:i4>
      </vt:variant>
      <vt:variant>
        <vt:i4>5</vt:i4>
      </vt:variant>
      <vt:variant>
        <vt:lpwstr/>
      </vt:variant>
      <vt:variant>
        <vt:lpwstr>_Toc453968213</vt:lpwstr>
      </vt:variant>
      <vt:variant>
        <vt:i4>1179699</vt:i4>
      </vt:variant>
      <vt:variant>
        <vt:i4>203</vt:i4>
      </vt:variant>
      <vt:variant>
        <vt:i4>0</vt:i4>
      </vt:variant>
      <vt:variant>
        <vt:i4>5</vt:i4>
      </vt:variant>
      <vt:variant>
        <vt:lpwstr/>
      </vt:variant>
      <vt:variant>
        <vt:lpwstr>_Toc453968212</vt:lpwstr>
      </vt:variant>
      <vt:variant>
        <vt:i4>1179699</vt:i4>
      </vt:variant>
      <vt:variant>
        <vt:i4>200</vt:i4>
      </vt:variant>
      <vt:variant>
        <vt:i4>0</vt:i4>
      </vt:variant>
      <vt:variant>
        <vt:i4>5</vt:i4>
      </vt:variant>
      <vt:variant>
        <vt:lpwstr/>
      </vt:variant>
      <vt:variant>
        <vt:lpwstr>_Toc453968211</vt:lpwstr>
      </vt:variant>
      <vt:variant>
        <vt:i4>1179699</vt:i4>
      </vt:variant>
      <vt:variant>
        <vt:i4>197</vt:i4>
      </vt:variant>
      <vt:variant>
        <vt:i4>0</vt:i4>
      </vt:variant>
      <vt:variant>
        <vt:i4>5</vt:i4>
      </vt:variant>
      <vt:variant>
        <vt:lpwstr/>
      </vt:variant>
      <vt:variant>
        <vt:lpwstr>_Toc453968210</vt:lpwstr>
      </vt:variant>
      <vt:variant>
        <vt:i4>1245235</vt:i4>
      </vt:variant>
      <vt:variant>
        <vt:i4>194</vt:i4>
      </vt:variant>
      <vt:variant>
        <vt:i4>0</vt:i4>
      </vt:variant>
      <vt:variant>
        <vt:i4>5</vt:i4>
      </vt:variant>
      <vt:variant>
        <vt:lpwstr/>
      </vt:variant>
      <vt:variant>
        <vt:lpwstr>_Toc453968209</vt:lpwstr>
      </vt:variant>
      <vt:variant>
        <vt:i4>1245235</vt:i4>
      </vt:variant>
      <vt:variant>
        <vt:i4>191</vt:i4>
      </vt:variant>
      <vt:variant>
        <vt:i4>0</vt:i4>
      </vt:variant>
      <vt:variant>
        <vt:i4>5</vt:i4>
      </vt:variant>
      <vt:variant>
        <vt:lpwstr/>
      </vt:variant>
      <vt:variant>
        <vt:lpwstr>_Toc453968208</vt:lpwstr>
      </vt:variant>
      <vt:variant>
        <vt:i4>1245235</vt:i4>
      </vt:variant>
      <vt:variant>
        <vt:i4>188</vt:i4>
      </vt:variant>
      <vt:variant>
        <vt:i4>0</vt:i4>
      </vt:variant>
      <vt:variant>
        <vt:i4>5</vt:i4>
      </vt:variant>
      <vt:variant>
        <vt:lpwstr/>
      </vt:variant>
      <vt:variant>
        <vt:lpwstr>_Toc453968207</vt:lpwstr>
      </vt:variant>
      <vt:variant>
        <vt:i4>1245235</vt:i4>
      </vt:variant>
      <vt:variant>
        <vt:i4>185</vt:i4>
      </vt:variant>
      <vt:variant>
        <vt:i4>0</vt:i4>
      </vt:variant>
      <vt:variant>
        <vt:i4>5</vt:i4>
      </vt:variant>
      <vt:variant>
        <vt:lpwstr/>
      </vt:variant>
      <vt:variant>
        <vt:lpwstr>_Toc453968206</vt:lpwstr>
      </vt:variant>
      <vt:variant>
        <vt:i4>1245235</vt:i4>
      </vt:variant>
      <vt:variant>
        <vt:i4>182</vt:i4>
      </vt:variant>
      <vt:variant>
        <vt:i4>0</vt:i4>
      </vt:variant>
      <vt:variant>
        <vt:i4>5</vt:i4>
      </vt:variant>
      <vt:variant>
        <vt:lpwstr/>
      </vt:variant>
      <vt:variant>
        <vt:lpwstr>_Toc453968205</vt:lpwstr>
      </vt:variant>
      <vt:variant>
        <vt:i4>1245235</vt:i4>
      </vt:variant>
      <vt:variant>
        <vt:i4>179</vt:i4>
      </vt:variant>
      <vt:variant>
        <vt:i4>0</vt:i4>
      </vt:variant>
      <vt:variant>
        <vt:i4>5</vt:i4>
      </vt:variant>
      <vt:variant>
        <vt:lpwstr/>
      </vt:variant>
      <vt:variant>
        <vt:lpwstr>_Toc453968204</vt:lpwstr>
      </vt:variant>
      <vt:variant>
        <vt:i4>1245235</vt:i4>
      </vt:variant>
      <vt:variant>
        <vt:i4>176</vt:i4>
      </vt:variant>
      <vt:variant>
        <vt:i4>0</vt:i4>
      </vt:variant>
      <vt:variant>
        <vt:i4>5</vt:i4>
      </vt:variant>
      <vt:variant>
        <vt:lpwstr/>
      </vt:variant>
      <vt:variant>
        <vt:lpwstr>_Toc453968203</vt:lpwstr>
      </vt:variant>
      <vt:variant>
        <vt:i4>1245235</vt:i4>
      </vt:variant>
      <vt:variant>
        <vt:i4>173</vt:i4>
      </vt:variant>
      <vt:variant>
        <vt:i4>0</vt:i4>
      </vt:variant>
      <vt:variant>
        <vt:i4>5</vt:i4>
      </vt:variant>
      <vt:variant>
        <vt:lpwstr/>
      </vt:variant>
      <vt:variant>
        <vt:lpwstr>_Toc453968202</vt:lpwstr>
      </vt:variant>
      <vt:variant>
        <vt:i4>1245235</vt:i4>
      </vt:variant>
      <vt:variant>
        <vt:i4>170</vt:i4>
      </vt:variant>
      <vt:variant>
        <vt:i4>0</vt:i4>
      </vt:variant>
      <vt:variant>
        <vt:i4>5</vt:i4>
      </vt:variant>
      <vt:variant>
        <vt:lpwstr/>
      </vt:variant>
      <vt:variant>
        <vt:lpwstr>_Toc453968201</vt:lpwstr>
      </vt:variant>
      <vt:variant>
        <vt:i4>1245235</vt:i4>
      </vt:variant>
      <vt:variant>
        <vt:i4>167</vt:i4>
      </vt:variant>
      <vt:variant>
        <vt:i4>0</vt:i4>
      </vt:variant>
      <vt:variant>
        <vt:i4>5</vt:i4>
      </vt:variant>
      <vt:variant>
        <vt:lpwstr/>
      </vt:variant>
      <vt:variant>
        <vt:lpwstr>_Toc453968200</vt:lpwstr>
      </vt:variant>
      <vt:variant>
        <vt:i4>1703984</vt:i4>
      </vt:variant>
      <vt:variant>
        <vt:i4>164</vt:i4>
      </vt:variant>
      <vt:variant>
        <vt:i4>0</vt:i4>
      </vt:variant>
      <vt:variant>
        <vt:i4>5</vt:i4>
      </vt:variant>
      <vt:variant>
        <vt:lpwstr/>
      </vt:variant>
      <vt:variant>
        <vt:lpwstr>_Toc453968199</vt:lpwstr>
      </vt:variant>
      <vt:variant>
        <vt:i4>1703984</vt:i4>
      </vt:variant>
      <vt:variant>
        <vt:i4>161</vt:i4>
      </vt:variant>
      <vt:variant>
        <vt:i4>0</vt:i4>
      </vt:variant>
      <vt:variant>
        <vt:i4>5</vt:i4>
      </vt:variant>
      <vt:variant>
        <vt:lpwstr/>
      </vt:variant>
      <vt:variant>
        <vt:lpwstr>_Toc453968198</vt:lpwstr>
      </vt:variant>
      <vt:variant>
        <vt:i4>1703984</vt:i4>
      </vt:variant>
      <vt:variant>
        <vt:i4>158</vt:i4>
      </vt:variant>
      <vt:variant>
        <vt:i4>0</vt:i4>
      </vt:variant>
      <vt:variant>
        <vt:i4>5</vt:i4>
      </vt:variant>
      <vt:variant>
        <vt:lpwstr/>
      </vt:variant>
      <vt:variant>
        <vt:lpwstr>_Toc453968197</vt:lpwstr>
      </vt:variant>
      <vt:variant>
        <vt:i4>1703984</vt:i4>
      </vt:variant>
      <vt:variant>
        <vt:i4>155</vt:i4>
      </vt:variant>
      <vt:variant>
        <vt:i4>0</vt:i4>
      </vt:variant>
      <vt:variant>
        <vt:i4>5</vt:i4>
      </vt:variant>
      <vt:variant>
        <vt:lpwstr/>
      </vt:variant>
      <vt:variant>
        <vt:lpwstr>_Toc453968196</vt:lpwstr>
      </vt:variant>
      <vt:variant>
        <vt:i4>1703984</vt:i4>
      </vt:variant>
      <vt:variant>
        <vt:i4>152</vt:i4>
      </vt:variant>
      <vt:variant>
        <vt:i4>0</vt:i4>
      </vt:variant>
      <vt:variant>
        <vt:i4>5</vt:i4>
      </vt:variant>
      <vt:variant>
        <vt:lpwstr/>
      </vt:variant>
      <vt:variant>
        <vt:lpwstr>_Toc453968195</vt:lpwstr>
      </vt:variant>
      <vt:variant>
        <vt:i4>1703984</vt:i4>
      </vt:variant>
      <vt:variant>
        <vt:i4>149</vt:i4>
      </vt:variant>
      <vt:variant>
        <vt:i4>0</vt:i4>
      </vt:variant>
      <vt:variant>
        <vt:i4>5</vt:i4>
      </vt:variant>
      <vt:variant>
        <vt:lpwstr/>
      </vt:variant>
      <vt:variant>
        <vt:lpwstr>_Toc453968195</vt:lpwstr>
      </vt:variant>
      <vt:variant>
        <vt:i4>1703984</vt:i4>
      </vt:variant>
      <vt:variant>
        <vt:i4>146</vt:i4>
      </vt:variant>
      <vt:variant>
        <vt:i4>0</vt:i4>
      </vt:variant>
      <vt:variant>
        <vt:i4>5</vt:i4>
      </vt:variant>
      <vt:variant>
        <vt:lpwstr/>
      </vt:variant>
      <vt:variant>
        <vt:lpwstr>_Toc453968194</vt:lpwstr>
      </vt:variant>
      <vt:variant>
        <vt:i4>1703984</vt:i4>
      </vt:variant>
      <vt:variant>
        <vt:i4>143</vt:i4>
      </vt:variant>
      <vt:variant>
        <vt:i4>0</vt:i4>
      </vt:variant>
      <vt:variant>
        <vt:i4>5</vt:i4>
      </vt:variant>
      <vt:variant>
        <vt:lpwstr/>
      </vt:variant>
      <vt:variant>
        <vt:lpwstr>_Toc453968193</vt:lpwstr>
      </vt:variant>
      <vt:variant>
        <vt:i4>1703984</vt:i4>
      </vt:variant>
      <vt:variant>
        <vt:i4>140</vt:i4>
      </vt:variant>
      <vt:variant>
        <vt:i4>0</vt:i4>
      </vt:variant>
      <vt:variant>
        <vt:i4>5</vt:i4>
      </vt:variant>
      <vt:variant>
        <vt:lpwstr/>
      </vt:variant>
      <vt:variant>
        <vt:lpwstr>_Toc453968191</vt:lpwstr>
      </vt:variant>
      <vt:variant>
        <vt:i4>1703984</vt:i4>
      </vt:variant>
      <vt:variant>
        <vt:i4>137</vt:i4>
      </vt:variant>
      <vt:variant>
        <vt:i4>0</vt:i4>
      </vt:variant>
      <vt:variant>
        <vt:i4>5</vt:i4>
      </vt:variant>
      <vt:variant>
        <vt:lpwstr/>
      </vt:variant>
      <vt:variant>
        <vt:lpwstr>_Toc453968190</vt:lpwstr>
      </vt:variant>
      <vt:variant>
        <vt:i4>1769520</vt:i4>
      </vt:variant>
      <vt:variant>
        <vt:i4>134</vt:i4>
      </vt:variant>
      <vt:variant>
        <vt:i4>0</vt:i4>
      </vt:variant>
      <vt:variant>
        <vt:i4>5</vt:i4>
      </vt:variant>
      <vt:variant>
        <vt:lpwstr/>
      </vt:variant>
      <vt:variant>
        <vt:lpwstr>_Toc453968189</vt:lpwstr>
      </vt:variant>
      <vt:variant>
        <vt:i4>1769520</vt:i4>
      </vt:variant>
      <vt:variant>
        <vt:i4>131</vt:i4>
      </vt:variant>
      <vt:variant>
        <vt:i4>0</vt:i4>
      </vt:variant>
      <vt:variant>
        <vt:i4>5</vt:i4>
      </vt:variant>
      <vt:variant>
        <vt:lpwstr/>
      </vt:variant>
      <vt:variant>
        <vt:lpwstr>_Toc453968188</vt:lpwstr>
      </vt:variant>
      <vt:variant>
        <vt:i4>1769520</vt:i4>
      </vt:variant>
      <vt:variant>
        <vt:i4>128</vt:i4>
      </vt:variant>
      <vt:variant>
        <vt:i4>0</vt:i4>
      </vt:variant>
      <vt:variant>
        <vt:i4>5</vt:i4>
      </vt:variant>
      <vt:variant>
        <vt:lpwstr/>
      </vt:variant>
      <vt:variant>
        <vt:lpwstr>_Toc453968187</vt:lpwstr>
      </vt:variant>
      <vt:variant>
        <vt:i4>1769520</vt:i4>
      </vt:variant>
      <vt:variant>
        <vt:i4>125</vt:i4>
      </vt:variant>
      <vt:variant>
        <vt:i4>0</vt:i4>
      </vt:variant>
      <vt:variant>
        <vt:i4>5</vt:i4>
      </vt:variant>
      <vt:variant>
        <vt:lpwstr/>
      </vt:variant>
      <vt:variant>
        <vt:lpwstr>_Toc453968185</vt:lpwstr>
      </vt:variant>
      <vt:variant>
        <vt:i4>1769520</vt:i4>
      </vt:variant>
      <vt:variant>
        <vt:i4>122</vt:i4>
      </vt:variant>
      <vt:variant>
        <vt:i4>0</vt:i4>
      </vt:variant>
      <vt:variant>
        <vt:i4>5</vt:i4>
      </vt:variant>
      <vt:variant>
        <vt:lpwstr/>
      </vt:variant>
      <vt:variant>
        <vt:lpwstr>_Toc453968184</vt:lpwstr>
      </vt:variant>
      <vt:variant>
        <vt:i4>1769520</vt:i4>
      </vt:variant>
      <vt:variant>
        <vt:i4>119</vt:i4>
      </vt:variant>
      <vt:variant>
        <vt:i4>0</vt:i4>
      </vt:variant>
      <vt:variant>
        <vt:i4>5</vt:i4>
      </vt:variant>
      <vt:variant>
        <vt:lpwstr/>
      </vt:variant>
      <vt:variant>
        <vt:lpwstr>_Toc453968183</vt:lpwstr>
      </vt:variant>
      <vt:variant>
        <vt:i4>1769520</vt:i4>
      </vt:variant>
      <vt:variant>
        <vt:i4>116</vt:i4>
      </vt:variant>
      <vt:variant>
        <vt:i4>0</vt:i4>
      </vt:variant>
      <vt:variant>
        <vt:i4>5</vt:i4>
      </vt:variant>
      <vt:variant>
        <vt:lpwstr/>
      </vt:variant>
      <vt:variant>
        <vt:lpwstr>_Toc453968182</vt:lpwstr>
      </vt:variant>
      <vt:variant>
        <vt:i4>1769520</vt:i4>
      </vt:variant>
      <vt:variant>
        <vt:i4>113</vt:i4>
      </vt:variant>
      <vt:variant>
        <vt:i4>0</vt:i4>
      </vt:variant>
      <vt:variant>
        <vt:i4>5</vt:i4>
      </vt:variant>
      <vt:variant>
        <vt:lpwstr/>
      </vt:variant>
      <vt:variant>
        <vt:lpwstr>_Toc453968181</vt:lpwstr>
      </vt:variant>
      <vt:variant>
        <vt:i4>1769520</vt:i4>
      </vt:variant>
      <vt:variant>
        <vt:i4>110</vt:i4>
      </vt:variant>
      <vt:variant>
        <vt:i4>0</vt:i4>
      </vt:variant>
      <vt:variant>
        <vt:i4>5</vt:i4>
      </vt:variant>
      <vt:variant>
        <vt:lpwstr/>
      </vt:variant>
      <vt:variant>
        <vt:lpwstr>_Toc453968180</vt:lpwstr>
      </vt:variant>
      <vt:variant>
        <vt:i4>1310768</vt:i4>
      </vt:variant>
      <vt:variant>
        <vt:i4>107</vt:i4>
      </vt:variant>
      <vt:variant>
        <vt:i4>0</vt:i4>
      </vt:variant>
      <vt:variant>
        <vt:i4>5</vt:i4>
      </vt:variant>
      <vt:variant>
        <vt:lpwstr/>
      </vt:variant>
      <vt:variant>
        <vt:lpwstr>_Toc453968179</vt:lpwstr>
      </vt:variant>
      <vt:variant>
        <vt:i4>1310768</vt:i4>
      </vt:variant>
      <vt:variant>
        <vt:i4>104</vt:i4>
      </vt:variant>
      <vt:variant>
        <vt:i4>0</vt:i4>
      </vt:variant>
      <vt:variant>
        <vt:i4>5</vt:i4>
      </vt:variant>
      <vt:variant>
        <vt:lpwstr/>
      </vt:variant>
      <vt:variant>
        <vt:lpwstr>_Toc453968178</vt:lpwstr>
      </vt:variant>
      <vt:variant>
        <vt:i4>1310768</vt:i4>
      </vt:variant>
      <vt:variant>
        <vt:i4>101</vt:i4>
      </vt:variant>
      <vt:variant>
        <vt:i4>0</vt:i4>
      </vt:variant>
      <vt:variant>
        <vt:i4>5</vt:i4>
      </vt:variant>
      <vt:variant>
        <vt:lpwstr/>
      </vt:variant>
      <vt:variant>
        <vt:lpwstr>_Toc453968177</vt:lpwstr>
      </vt:variant>
      <vt:variant>
        <vt:i4>1310768</vt:i4>
      </vt:variant>
      <vt:variant>
        <vt:i4>98</vt:i4>
      </vt:variant>
      <vt:variant>
        <vt:i4>0</vt:i4>
      </vt:variant>
      <vt:variant>
        <vt:i4>5</vt:i4>
      </vt:variant>
      <vt:variant>
        <vt:lpwstr/>
      </vt:variant>
      <vt:variant>
        <vt:lpwstr>_Toc453968176</vt:lpwstr>
      </vt:variant>
      <vt:variant>
        <vt:i4>1310768</vt:i4>
      </vt:variant>
      <vt:variant>
        <vt:i4>95</vt:i4>
      </vt:variant>
      <vt:variant>
        <vt:i4>0</vt:i4>
      </vt:variant>
      <vt:variant>
        <vt:i4>5</vt:i4>
      </vt:variant>
      <vt:variant>
        <vt:lpwstr/>
      </vt:variant>
      <vt:variant>
        <vt:lpwstr>_Toc453968175</vt:lpwstr>
      </vt:variant>
      <vt:variant>
        <vt:i4>1310768</vt:i4>
      </vt:variant>
      <vt:variant>
        <vt:i4>92</vt:i4>
      </vt:variant>
      <vt:variant>
        <vt:i4>0</vt:i4>
      </vt:variant>
      <vt:variant>
        <vt:i4>5</vt:i4>
      </vt:variant>
      <vt:variant>
        <vt:lpwstr/>
      </vt:variant>
      <vt:variant>
        <vt:lpwstr>_Toc453968174</vt:lpwstr>
      </vt:variant>
      <vt:variant>
        <vt:i4>1310768</vt:i4>
      </vt:variant>
      <vt:variant>
        <vt:i4>89</vt:i4>
      </vt:variant>
      <vt:variant>
        <vt:i4>0</vt:i4>
      </vt:variant>
      <vt:variant>
        <vt:i4>5</vt:i4>
      </vt:variant>
      <vt:variant>
        <vt:lpwstr/>
      </vt:variant>
      <vt:variant>
        <vt:lpwstr>_Toc453968173</vt:lpwstr>
      </vt:variant>
      <vt:variant>
        <vt:i4>1310768</vt:i4>
      </vt:variant>
      <vt:variant>
        <vt:i4>86</vt:i4>
      </vt:variant>
      <vt:variant>
        <vt:i4>0</vt:i4>
      </vt:variant>
      <vt:variant>
        <vt:i4>5</vt:i4>
      </vt:variant>
      <vt:variant>
        <vt:lpwstr/>
      </vt:variant>
      <vt:variant>
        <vt:lpwstr>_Toc453968172</vt:lpwstr>
      </vt:variant>
      <vt:variant>
        <vt:i4>1310768</vt:i4>
      </vt:variant>
      <vt:variant>
        <vt:i4>83</vt:i4>
      </vt:variant>
      <vt:variant>
        <vt:i4>0</vt:i4>
      </vt:variant>
      <vt:variant>
        <vt:i4>5</vt:i4>
      </vt:variant>
      <vt:variant>
        <vt:lpwstr/>
      </vt:variant>
      <vt:variant>
        <vt:lpwstr>_Toc453968171</vt:lpwstr>
      </vt:variant>
      <vt:variant>
        <vt:i4>1310768</vt:i4>
      </vt:variant>
      <vt:variant>
        <vt:i4>80</vt:i4>
      </vt:variant>
      <vt:variant>
        <vt:i4>0</vt:i4>
      </vt:variant>
      <vt:variant>
        <vt:i4>5</vt:i4>
      </vt:variant>
      <vt:variant>
        <vt:lpwstr/>
      </vt:variant>
      <vt:variant>
        <vt:lpwstr>_Toc453968170</vt:lpwstr>
      </vt:variant>
      <vt:variant>
        <vt:i4>1376304</vt:i4>
      </vt:variant>
      <vt:variant>
        <vt:i4>77</vt:i4>
      </vt:variant>
      <vt:variant>
        <vt:i4>0</vt:i4>
      </vt:variant>
      <vt:variant>
        <vt:i4>5</vt:i4>
      </vt:variant>
      <vt:variant>
        <vt:lpwstr/>
      </vt:variant>
      <vt:variant>
        <vt:lpwstr>_Toc453968169</vt:lpwstr>
      </vt:variant>
      <vt:variant>
        <vt:i4>1376304</vt:i4>
      </vt:variant>
      <vt:variant>
        <vt:i4>74</vt:i4>
      </vt:variant>
      <vt:variant>
        <vt:i4>0</vt:i4>
      </vt:variant>
      <vt:variant>
        <vt:i4>5</vt:i4>
      </vt:variant>
      <vt:variant>
        <vt:lpwstr/>
      </vt:variant>
      <vt:variant>
        <vt:lpwstr>_Toc453968168</vt:lpwstr>
      </vt:variant>
      <vt:variant>
        <vt:i4>1376304</vt:i4>
      </vt:variant>
      <vt:variant>
        <vt:i4>71</vt:i4>
      </vt:variant>
      <vt:variant>
        <vt:i4>0</vt:i4>
      </vt:variant>
      <vt:variant>
        <vt:i4>5</vt:i4>
      </vt:variant>
      <vt:variant>
        <vt:lpwstr/>
      </vt:variant>
      <vt:variant>
        <vt:lpwstr>_Toc453968167</vt:lpwstr>
      </vt:variant>
      <vt:variant>
        <vt:i4>1376304</vt:i4>
      </vt:variant>
      <vt:variant>
        <vt:i4>68</vt:i4>
      </vt:variant>
      <vt:variant>
        <vt:i4>0</vt:i4>
      </vt:variant>
      <vt:variant>
        <vt:i4>5</vt:i4>
      </vt:variant>
      <vt:variant>
        <vt:lpwstr/>
      </vt:variant>
      <vt:variant>
        <vt:lpwstr>_Toc453968166</vt:lpwstr>
      </vt:variant>
      <vt:variant>
        <vt:i4>1376304</vt:i4>
      </vt:variant>
      <vt:variant>
        <vt:i4>65</vt:i4>
      </vt:variant>
      <vt:variant>
        <vt:i4>0</vt:i4>
      </vt:variant>
      <vt:variant>
        <vt:i4>5</vt:i4>
      </vt:variant>
      <vt:variant>
        <vt:lpwstr/>
      </vt:variant>
      <vt:variant>
        <vt:lpwstr>_Toc453968165</vt:lpwstr>
      </vt:variant>
      <vt:variant>
        <vt:i4>1376304</vt:i4>
      </vt:variant>
      <vt:variant>
        <vt:i4>62</vt:i4>
      </vt:variant>
      <vt:variant>
        <vt:i4>0</vt:i4>
      </vt:variant>
      <vt:variant>
        <vt:i4>5</vt:i4>
      </vt:variant>
      <vt:variant>
        <vt:lpwstr/>
      </vt:variant>
      <vt:variant>
        <vt:lpwstr>_Toc453968163</vt:lpwstr>
      </vt:variant>
      <vt:variant>
        <vt:i4>1376304</vt:i4>
      </vt:variant>
      <vt:variant>
        <vt:i4>59</vt:i4>
      </vt:variant>
      <vt:variant>
        <vt:i4>0</vt:i4>
      </vt:variant>
      <vt:variant>
        <vt:i4>5</vt:i4>
      </vt:variant>
      <vt:variant>
        <vt:lpwstr/>
      </vt:variant>
      <vt:variant>
        <vt:lpwstr>_Toc453968162</vt:lpwstr>
      </vt:variant>
      <vt:variant>
        <vt:i4>1376304</vt:i4>
      </vt:variant>
      <vt:variant>
        <vt:i4>56</vt:i4>
      </vt:variant>
      <vt:variant>
        <vt:i4>0</vt:i4>
      </vt:variant>
      <vt:variant>
        <vt:i4>5</vt:i4>
      </vt:variant>
      <vt:variant>
        <vt:lpwstr/>
      </vt:variant>
      <vt:variant>
        <vt:lpwstr>_Toc453968161</vt:lpwstr>
      </vt:variant>
      <vt:variant>
        <vt:i4>1376304</vt:i4>
      </vt:variant>
      <vt:variant>
        <vt:i4>53</vt:i4>
      </vt:variant>
      <vt:variant>
        <vt:i4>0</vt:i4>
      </vt:variant>
      <vt:variant>
        <vt:i4>5</vt:i4>
      </vt:variant>
      <vt:variant>
        <vt:lpwstr/>
      </vt:variant>
      <vt:variant>
        <vt:lpwstr>_Toc453968160</vt:lpwstr>
      </vt:variant>
      <vt:variant>
        <vt:i4>1441840</vt:i4>
      </vt:variant>
      <vt:variant>
        <vt:i4>50</vt:i4>
      </vt:variant>
      <vt:variant>
        <vt:i4>0</vt:i4>
      </vt:variant>
      <vt:variant>
        <vt:i4>5</vt:i4>
      </vt:variant>
      <vt:variant>
        <vt:lpwstr/>
      </vt:variant>
      <vt:variant>
        <vt:lpwstr>_Toc453968159</vt:lpwstr>
      </vt:variant>
      <vt:variant>
        <vt:i4>1441840</vt:i4>
      </vt:variant>
      <vt:variant>
        <vt:i4>47</vt:i4>
      </vt:variant>
      <vt:variant>
        <vt:i4>0</vt:i4>
      </vt:variant>
      <vt:variant>
        <vt:i4>5</vt:i4>
      </vt:variant>
      <vt:variant>
        <vt:lpwstr/>
      </vt:variant>
      <vt:variant>
        <vt:lpwstr>_Toc453968158</vt:lpwstr>
      </vt:variant>
      <vt:variant>
        <vt:i4>1441840</vt:i4>
      </vt:variant>
      <vt:variant>
        <vt:i4>44</vt:i4>
      </vt:variant>
      <vt:variant>
        <vt:i4>0</vt:i4>
      </vt:variant>
      <vt:variant>
        <vt:i4>5</vt:i4>
      </vt:variant>
      <vt:variant>
        <vt:lpwstr/>
      </vt:variant>
      <vt:variant>
        <vt:lpwstr>_Toc453968157</vt:lpwstr>
      </vt:variant>
      <vt:variant>
        <vt:i4>1441840</vt:i4>
      </vt:variant>
      <vt:variant>
        <vt:i4>41</vt:i4>
      </vt:variant>
      <vt:variant>
        <vt:i4>0</vt:i4>
      </vt:variant>
      <vt:variant>
        <vt:i4>5</vt:i4>
      </vt:variant>
      <vt:variant>
        <vt:lpwstr/>
      </vt:variant>
      <vt:variant>
        <vt:lpwstr>_Toc453968155</vt:lpwstr>
      </vt:variant>
      <vt:variant>
        <vt:i4>1441840</vt:i4>
      </vt:variant>
      <vt:variant>
        <vt:i4>38</vt:i4>
      </vt:variant>
      <vt:variant>
        <vt:i4>0</vt:i4>
      </vt:variant>
      <vt:variant>
        <vt:i4>5</vt:i4>
      </vt:variant>
      <vt:variant>
        <vt:lpwstr/>
      </vt:variant>
      <vt:variant>
        <vt:lpwstr>_Toc453968154</vt:lpwstr>
      </vt:variant>
      <vt:variant>
        <vt:i4>1441840</vt:i4>
      </vt:variant>
      <vt:variant>
        <vt:i4>35</vt:i4>
      </vt:variant>
      <vt:variant>
        <vt:i4>0</vt:i4>
      </vt:variant>
      <vt:variant>
        <vt:i4>5</vt:i4>
      </vt:variant>
      <vt:variant>
        <vt:lpwstr/>
      </vt:variant>
      <vt:variant>
        <vt:lpwstr>_Toc453968153</vt:lpwstr>
      </vt:variant>
      <vt:variant>
        <vt:i4>1441840</vt:i4>
      </vt:variant>
      <vt:variant>
        <vt:i4>32</vt:i4>
      </vt:variant>
      <vt:variant>
        <vt:i4>0</vt:i4>
      </vt:variant>
      <vt:variant>
        <vt:i4>5</vt:i4>
      </vt:variant>
      <vt:variant>
        <vt:lpwstr/>
      </vt:variant>
      <vt:variant>
        <vt:lpwstr>_Toc453968152</vt:lpwstr>
      </vt:variant>
      <vt:variant>
        <vt:i4>1441840</vt:i4>
      </vt:variant>
      <vt:variant>
        <vt:i4>29</vt:i4>
      </vt:variant>
      <vt:variant>
        <vt:i4>0</vt:i4>
      </vt:variant>
      <vt:variant>
        <vt:i4>5</vt:i4>
      </vt:variant>
      <vt:variant>
        <vt:lpwstr/>
      </vt:variant>
      <vt:variant>
        <vt:lpwstr>_Toc453968151</vt:lpwstr>
      </vt:variant>
      <vt:variant>
        <vt:i4>1441840</vt:i4>
      </vt:variant>
      <vt:variant>
        <vt:i4>26</vt:i4>
      </vt:variant>
      <vt:variant>
        <vt:i4>0</vt:i4>
      </vt:variant>
      <vt:variant>
        <vt:i4>5</vt:i4>
      </vt:variant>
      <vt:variant>
        <vt:lpwstr/>
      </vt:variant>
      <vt:variant>
        <vt:lpwstr>_Toc453968150</vt:lpwstr>
      </vt:variant>
      <vt:variant>
        <vt:i4>1507376</vt:i4>
      </vt:variant>
      <vt:variant>
        <vt:i4>23</vt:i4>
      </vt:variant>
      <vt:variant>
        <vt:i4>0</vt:i4>
      </vt:variant>
      <vt:variant>
        <vt:i4>5</vt:i4>
      </vt:variant>
      <vt:variant>
        <vt:lpwstr/>
      </vt:variant>
      <vt:variant>
        <vt:lpwstr>_Toc453968149</vt:lpwstr>
      </vt:variant>
      <vt:variant>
        <vt:i4>1507376</vt:i4>
      </vt:variant>
      <vt:variant>
        <vt:i4>20</vt:i4>
      </vt:variant>
      <vt:variant>
        <vt:i4>0</vt:i4>
      </vt:variant>
      <vt:variant>
        <vt:i4>5</vt:i4>
      </vt:variant>
      <vt:variant>
        <vt:lpwstr/>
      </vt:variant>
      <vt:variant>
        <vt:lpwstr>_Toc453968148</vt:lpwstr>
      </vt:variant>
      <vt:variant>
        <vt:i4>1507376</vt:i4>
      </vt:variant>
      <vt:variant>
        <vt:i4>17</vt:i4>
      </vt:variant>
      <vt:variant>
        <vt:i4>0</vt:i4>
      </vt:variant>
      <vt:variant>
        <vt:i4>5</vt:i4>
      </vt:variant>
      <vt:variant>
        <vt:lpwstr/>
      </vt:variant>
      <vt:variant>
        <vt:lpwstr>_Toc453968147</vt:lpwstr>
      </vt:variant>
      <vt:variant>
        <vt:i4>1507376</vt:i4>
      </vt:variant>
      <vt:variant>
        <vt:i4>14</vt:i4>
      </vt:variant>
      <vt:variant>
        <vt:i4>0</vt:i4>
      </vt:variant>
      <vt:variant>
        <vt:i4>5</vt:i4>
      </vt:variant>
      <vt:variant>
        <vt:lpwstr/>
      </vt:variant>
      <vt:variant>
        <vt:lpwstr>_Toc453968146</vt:lpwstr>
      </vt:variant>
      <vt:variant>
        <vt:i4>1507376</vt:i4>
      </vt:variant>
      <vt:variant>
        <vt:i4>11</vt:i4>
      </vt:variant>
      <vt:variant>
        <vt:i4>0</vt:i4>
      </vt:variant>
      <vt:variant>
        <vt:i4>5</vt:i4>
      </vt:variant>
      <vt:variant>
        <vt:lpwstr/>
      </vt:variant>
      <vt:variant>
        <vt:lpwstr>_Toc453968145</vt:lpwstr>
      </vt:variant>
      <vt:variant>
        <vt:i4>1507376</vt:i4>
      </vt:variant>
      <vt:variant>
        <vt:i4>8</vt:i4>
      </vt:variant>
      <vt:variant>
        <vt:i4>0</vt:i4>
      </vt:variant>
      <vt:variant>
        <vt:i4>5</vt:i4>
      </vt:variant>
      <vt:variant>
        <vt:lpwstr/>
      </vt:variant>
      <vt:variant>
        <vt:lpwstr>_Toc453968144</vt:lpwstr>
      </vt:variant>
      <vt:variant>
        <vt:i4>1507376</vt:i4>
      </vt:variant>
      <vt:variant>
        <vt:i4>5</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Учетная запись Майкрософт</cp:lastModifiedBy>
  <cp:revision>32</cp:revision>
  <cp:lastPrinted>2020-08-21T11:04:00Z</cp:lastPrinted>
  <dcterms:created xsi:type="dcterms:W3CDTF">2016-12-08T14:32:00Z</dcterms:created>
  <dcterms:modified xsi:type="dcterms:W3CDTF">2021-03-10T06:23:00Z</dcterms:modified>
</cp:coreProperties>
</file>