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5E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5E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средняя общеобразовательная школа № 1 имени А.И. Герцена </w:t>
      </w: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5E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образования Тимашевский район</w:t>
      </w: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A5E35" w:rsidRPr="004D3545" w:rsidTr="00F71686">
        <w:tc>
          <w:tcPr>
            <w:tcW w:w="5495" w:type="dxa"/>
          </w:tcPr>
          <w:p w:rsidR="00CA5E35" w:rsidRPr="00DC4C39" w:rsidRDefault="00CA5E35" w:rsidP="00CA5E3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ПРИНЯТО:</w:t>
            </w: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</w:p>
          <w:p w:rsidR="00CA5E35" w:rsidRPr="00DC4C39" w:rsidRDefault="00CA5E35" w:rsidP="00CA5E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DC4C39">
              <w:rPr>
                <w:rFonts w:eastAsia="Times New Roman"/>
                <w:sz w:val="24"/>
                <w:szCs w:val="24"/>
                <w:lang w:eastAsia="ru-RU"/>
              </w:rPr>
              <w:t xml:space="preserve">собрании </w:t>
            </w:r>
          </w:p>
          <w:p w:rsidR="00CA5E35" w:rsidRPr="00DC4C39" w:rsidRDefault="00CA5E35" w:rsidP="00CA5E3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sz w:val="24"/>
                <w:szCs w:val="24"/>
                <w:lang w:eastAsia="ru-RU"/>
              </w:rPr>
              <w:t>Педагогического совета</w:t>
            </w: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5E35" w:rsidRPr="00DC4C39" w:rsidRDefault="00B61D06" w:rsidP="0012098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Протокол  №…...</w:t>
            </w:r>
            <w:r w:rsidR="00CA5E35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 «</w:t>
            </w:r>
            <w:r w:rsidR="0012098F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D009BB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»………….. </w:t>
            </w:r>
            <w:r w:rsidR="004D3545">
              <w:rPr>
                <w:rFonts w:eastAsia="Times New Roman"/>
                <w:bCs/>
                <w:sz w:val="24"/>
                <w:szCs w:val="24"/>
                <w:lang w:eastAsia="ru-RU"/>
              </w:rPr>
              <w:t>2023</w:t>
            </w:r>
            <w:r w:rsidR="00CA5E35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59" w:type="dxa"/>
          </w:tcPr>
          <w:p w:rsidR="00CA5E35" w:rsidRPr="00DC4C39" w:rsidRDefault="00CA5E35" w:rsidP="00CA5E35">
            <w:pPr>
              <w:ind w:left="17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УТВЕРЖДЕНО: </w:t>
            </w:r>
          </w:p>
          <w:p w:rsidR="00CA5E35" w:rsidRPr="00DC4C39" w:rsidRDefault="00CA5E35" w:rsidP="00CA5E35">
            <w:pPr>
              <w:ind w:left="17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приказом МБОУ СОШ №1 </w:t>
            </w:r>
          </w:p>
          <w:p w:rsidR="00CA5E35" w:rsidRPr="00DC4C39" w:rsidRDefault="00CA5E35" w:rsidP="00CA5E35">
            <w:pPr>
              <w:ind w:left="175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от «….» ……</w:t>
            </w:r>
            <w:r w:rsidR="00D009BB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…</w:t>
            </w:r>
            <w:r w:rsidR="004D35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2023</w:t>
            </w:r>
            <w:bookmarkStart w:id="0" w:name="_GoBack"/>
            <w:bookmarkEnd w:id="0"/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№ ………</w:t>
            </w:r>
            <w:r w:rsidR="0012098F"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……</w:t>
            </w:r>
          </w:p>
          <w:p w:rsidR="00CA5E35" w:rsidRPr="00DC4C39" w:rsidRDefault="00CA5E35" w:rsidP="00CA5E35">
            <w:pPr>
              <w:ind w:left="17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 МБОУ СОШ № 1</w:t>
            </w:r>
          </w:p>
          <w:p w:rsidR="00CA5E35" w:rsidRPr="00CA5E35" w:rsidRDefault="00CA5E35" w:rsidP="00CA5E35">
            <w:pPr>
              <w:ind w:left="17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  <w:t xml:space="preserve">                        </w:t>
            </w:r>
            <w:proofErr w:type="spellStart"/>
            <w:r w:rsidRPr="00DC4C39">
              <w:rPr>
                <w:rFonts w:eastAsia="Times New Roman"/>
                <w:bCs/>
                <w:sz w:val="24"/>
                <w:szCs w:val="24"/>
                <w:lang w:eastAsia="ru-RU"/>
              </w:rPr>
              <w:t>О.И.Акасевич</w:t>
            </w:r>
            <w:proofErr w:type="spellEnd"/>
          </w:p>
        </w:tc>
      </w:tr>
    </w:tbl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A5E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ПОЛОЖЕНИЕ</w:t>
      </w:r>
    </w:p>
    <w:p w:rsidR="0012098F" w:rsidRDefault="00CA5E35" w:rsidP="00CA5E3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A5E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1209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классном руководстве</w:t>
      </w:r>
    </w:p>
    <w:p w:rsidR="0012098F" w:rsidRDefault="0012098F" w:rsidP="00CA5E3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муниципального </w:t>
      </w:r>
      <w:r w:rsidR="00CA5E35" w:rsidRPr="00CA5E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бюджетного общеобразовательного учреждения   </w:t>
      </w:r>
    </w:p>
    <w:p w:rsidR="0012098F" w:rsidRDefault="00CA5E35" w:rsidP="00CA5E3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A5E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средней общеобразовательной школы № 1 </w:t>
      </w:r>
      <w:r w:rsidR="001209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имени А.И.Герцена</w:t>
      </w:r>
    </w:p>
    <w:p w:rsidR="00CA5E35" w:rsidRPr="00CA5E35" w:rsidRDefault="00CA5E35" w:rsidP="00CA5E3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A5E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муниципального образования Тимашевский район </w:t>
      </w:r>
    </w:p>
    <w:p w:rsidR="008B4806" w:rsidRDefault="008B4806" w:rsidP="008B4806">
      <w:pPr>
        <w:spacing w:before="0" w:beforeAutospacing="0" w:after="0" w:afterAutospacing="0"/>
        <w:ind w:left="6946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05563" w:rsidRPr="00A82F9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009BB" w:rsidRPr="00D009BB" w:rsidRDefault="00C569E1" w:rsidP="00D009B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о классном руководстве (далее – 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оложение) регламентирует работу классного руководителя в </w:t>
      </w:r>
      <w:r w:rsidR="00D009BB">
        <w:rPr>
          <w:rFonts w:hAnsi="Times New Roman" w:cs="Times New Roman"/>
          <w:color w:val="000000"/>
          <w:sz w:val="24"/>
          <w:szCs w:val="24"/>
          <w:lang w:val="ru-RU"/>
        </w:rPr>
        <w:t>МБОУ СОШ № 1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905563" w:rsidRPr="00A82F9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оложение разработано в соответствии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законом от 29.12.2012 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12.05.2020 № ВБ-1011/08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F91" w:rsidRDefault="00A82F9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 w:rsidR="00C569E1" w:rsidRPr="00A82F91">
        <w:rPr>
          <w:rFonts w:hAnsi="Times New Roman" w:cs="Times New Roman"/>
          <w:color w:val="000000"/>
          <w:sz w:val="24"/>
          <w:szCs w:val="24"/>
        </w:rPr>
        <w:t xml:space="preserve">ставом </w:t>
      </w:r>
      <w:r w:rsidR="00D009BB">
        <w:rPr>
          <w:rFonts w:hAnsi="Times New Roman" w:cs="Times New Roman"/>
          <w:color w:val="000000"/>
          <w:sz w:val="24"/>
          <w:szCs w:val="24"/>
          <w:lang w:val="ru-RU"/>
        </w:rPr>
        <w:t>МБОУ СОШ № 1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="00B04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>педагогом-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психологом, 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социальным педагогом,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педагогом-организатором, педагогами дополнительного образования и кураторами направлений.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 w:rsidR="003B5DD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1D6B">
        <w:rPr>
          <w:rFonts w:hAnsi="Times New Roman" w:cs="Times New Roman"/>
          <w:color w:val="000000"/>
          <w:sz w:val="24"/>
          <w:szCs w:val="24"/>
          <w:lang w:val="ru-RU"/>
        </w:rPr>
        <w:t>2.2. Цел</w:t>
      </w:r>
      <w:r w:rsidR="00D3722B">
        <w:rPr>
          <w:rFonts w:hAnsi="Times New Roman" w:cs="Times New Roman"/>
          <w:color w:val="000000"/>
          <w:sz w:val="24"/>
          <w:szCs w:val="24"/>
          <w:lang w:val="ru-RU"/>
        </w:rPr>
        <w:t>ь деятельности</w:t>
      </w:r>
      <w:r w:rsidRPr="006C1D6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руководителя:</w:t>
      </w:r>
    </w:p>
    <w:p w:rsidR="00D3722B" w:rsidRPr="00D3722B" w:rsidRDefault="00D3722B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Целевые приоритеты на ступенях образования:</w:t>
      </w:r>
    </w:p>
    <w:p w:rsidR="00905563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D3722B" w:rsidRPr="00D3722B" w:rsidRDefault="00D3722B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3722B">
        <w:rPr>
          <w:rStyle w:val="CharAttribute484"/>
          <w:rFonts w:eastAsia="Calibri" w:hAnsi="Times New Roman" w:cs="Times New Roman"/>
          <w:i w:val="0"/>
          <w:sz w:val="24"/>
          <w:szCs w:val="24"/>
          <w:lang w:val="ru-RU"/>
        </w:rPr>
        <w:t xml:space="preserve">создание благоприятных условий для усвоения школьниками младшего школьного возраста </w:t>
      </w:r>
      <w:r w:rsidRPr="00D3722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(уровень начального общего образования) </w:t>
      </w:r>
      <w:r w:rsidRPr="00D3722B">
        <w:rPr>
          <w:rStyle w:val="CharAttribute484"/>
          <w:rFonts w:eastAsia="Calibri" w:hAnsi="Times New Roman" w:cs="Times New Roman"/>
          <w:i w:val="0"/>
          <w:sz w:val="24"/>
          <w:szCs w:val="24"/>
          <w:lang w:val="ru-RU"/>
        </w:rPr>
        <w:t xml:space="preserve">социально значимых знаний - знаний основных </w:t>
      </w:r>
      <w:r w:rsidRPr="00D372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норм и традиций того общества, в котором они живут; школьниками </w:t>
      </w:r>
      <w:r w:rsidRPr="00D3722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подросткового возраста (уровень основного общего образования) </w:t>
      </w:r>
      <w:r w:rsidRPr="00D3722B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 xml:space="preserve">для развития социально значимых отношений, и, прежде всего, ценностных отношений; школьниками </w:t>
      </w:r>
      <w:r w:rsidRPr="00D3722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юношеского </w:t>
      </w:r>
      <w:r w:rsidRPr="00D3722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lastRenderedPageBreak/>
        <w:t xml:space="preserve">возраста (уровень среднего общего образования) </w:t>
      </w:r>
      <w:r w:rsidRPr="00D3722B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>для приобретения школьниками опыта осуществления социально значимых дел.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учащихся: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1B0C50" w:rsidRPr="00C569E1" w:rsidRDefault="001B0C50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системность, целесообразность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нешаблонность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как условия его эффективности;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1B0C50" w:rsidRPr="001B0C50" w:rsidRDefault="001B0C50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C50"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реализация процесса воспитания через создание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</w:t>
      </w:r>
      <w:r>
        <w:rPr>
          <w:rFonts w:ascii="Times New Roman" w:hAnsi="Times New Roman" w:cs="Times New Roman"/>
          <w:iCs/>
          <w:w w:val="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учащихся,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учащегося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учащихся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способности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на основе опыта и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процессов духовно-нравственного воспитания и социализации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с использованием ресурсов социально-педагогического партнерства;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B61D06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 w:rsidRPr="00B61D06">
        <w:rPr>
          <w:rFonts w:hAnsi="Times New Roman" w:cs="Times New Roman"/>
          <w:color w:val="000000"/>
          <w:sz w:val="24"/>
          <w:szCs w:val="24"/>
        </w:rPr>
        <w:t> </w:t>
      </w: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 воспитания и социализации </w:t>
      </w:r>
      <w:r w:rsidR="001B0C50" w:rsidRPr="00B61D0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>щихся. Вариативная часть деятельности по классному руководству формируется в зависимости от контекстных условий Школы.</w:t>
      </w:r>
    </w:p>
    <w:p w:rsidR="00905563" w:rsidRPr="00B61D06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.1.1. Личностно-ориентированная деятельность по воспитанию и социализации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в классе, включая: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повышению дисциплинированности и академической успешности каждого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щегося, в том числе путем осуществления контроля посещаемости и успеваемости;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включенности всех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в мероприятия по приоритетным направлениям деятельности по воспитанию и социализации;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успешной социализации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</w:t>
      </w:r>
      <w:r w:rsidR="002C3797">
        <w:rPr>
          <w:rFonts w:hAnsi="Times New Roman" w:cs="Times New Roman"/>
          <w:color w:val="000000"/>
          <w:sz w:val="24"/>
          <w:szCs w:val="24"/>
          <w:lang w:val="ru-RU"/>
        </w:rPr>
        <w:t>. Периодичность и условия посещения обучающихся определяется образовательной организацией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нуждающихся в психологической помощи;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="001B0C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поддержку талантливых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содействие развитию их способностей;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гарантий доступности ресурсов системы образования.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осуществляемая с классом как социальной группой, включая: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поддержку всех форм и видов конструктивного взаимодействия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девиантного и асоциального поведения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всех форм проявления жестокости, насилия, травли в детском коллективе.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включая: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интересах </w:t>
      </w:r>
      <w:r w:rsidR="001B0C5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координацию взаимосвязей между родителями (законными представителями) несовершеннолетних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и другими участниками образовательных отношений;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и учителями учебных предметов по вопросам контроля и повышения результативности учебной деятельности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и класса в целом;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учителями учебных предметов и педагогами дополнительного образования по вопросам включения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различные формы деятельности: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работы, способствующей профессиональному самоопределению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905563" w:rsidRPr="00832393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социализации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рамках социально-педагогического партнерства с привлечением организаций культуры, спорта, дополнительного образования детей, научных </w:t>
      </w:r>
      <w:r w:rsidRPr="00832393">
        <w:rPr>
          <w:rFonts w:hAnsi="Times New Roman" w:cs="Times New Roman"/>
          <w:color w:val="000000"/>
          <w:sz w:val="24"/>
          <w:szCs w:val="24"/>
          <w:lang w:val="ru-RU"/>
        </w:rPr>
        <w:t>и образовательных организаций;</w:t>
      </w:r>
    </w:p>
    <w:p w:rsidR="00905563" w:rsidRPr="00832393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393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Pr="0083239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393">
        <w:rPr>
          <w:rFonts w:hAnsi="Times New Roman" w:cs="Times New Roman"/>
          <w:color w:val="000000"/>
          <w:sz w:val="24"/>
          <w:szCs w:val="24"/>
          <w:lang w:val="ru-RU"/>
        </w:rPr>
        <w:t>2.8. Вариативная часть отражает специфику Школы и включает в себя:</w:t>
      </w:r>
    </w:p>
    <w:p w:rsidR="000809F1" w:rsidRPr="00B61D06" w:rsidRDefault="000809F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>2.8.1</w:t>
      </w:r>
      <w:r w:rsidR="003F6814" w:rsidRPr="00B61D0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мероприятиях, </w:t>
      </w:r>
      <w:proofErr w:type="gramStart"/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проводимых </w:t>
      </w:r>
      <w:r w:rsidR="00B61D06" w:rsidRPr="00B61D06">
        <w:rPr>
          <w:rFonts w:ascii="Arial" w:hAnsi="Arial" w:cs="Arial"/>
          <w:color w:val="414141"/>
          <w:sz w:val="24"/>
          <w:szCs w:val="24"/>
          <w:shd w:val="clear" w:color="auto" w:fill="FFFFFF"/>
        </w:rPr>
        <w:t> </w:t>
      </w:r>
      <w:r w:rsidR="00B61D06" w:rsidRPr="00B61D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представителями</w:t>
      </w:r>
      <w:proofErr w:type="gramEnd"/>
      <w:r w:rsidR="00B61D06" w:rsidRPr="00B61D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отдела по делам молодежи администрации муниципального образования Тимашевский район </w:t>
      </w:r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«Что? </w:t>
      </w:r>
      <w:r w:rsidR="00B61D06" w:rsidRPr="004D3545">
        <w:rPr>
          <w:rFonts w:ascii="Times New Roman" w:hAnsi="Times New Roman" w:cs="Times New Roman"/>
          <w:sz w:val="24"/>
          <w:szCs w:val="24"/>
          <w:lang w:val="ru-RU"/>
        </w:rPr>
        <w:t xml:space="preserve">Где? </w:t>
      </w:r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Когда?» «КВН» и других, в соответствии с планом воспитательной работы </w:t>
      </w:r>
      <w:r w:rsidR="00B61D06" w:rsidRPr="00B61D06">
        <w:rPr>
          <w:rStyle w:val="propis"/>
          <w:rFonts w:ascii="Times New Roman" w:hAnsi="Times New Roman" w:cs="Times New Roman"/>
          <w:i w:val="0"/>
          <w:iCs/>
          <w:sz w:val="24"/>
          <w:szCs w:val="24"/>
          <w:lang w:val="ru-RU"/>
        </w:rPr>
        <w:t>Школы</w:t>
      </w:r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61D06" w:rsidRPr="00B61D06" w:rsidRDefault="003F6814" w:rsidP="00B61D06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06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муниципальных конкурсах: «Эхо чеченской войны», «Неизвестная война» «Светлый праздник - Рождество Христово» и </w:t>
      </w:r>
      <w:proofErr w:type="gramStart"/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>других,  в</w:t>
      </w:r>
      <w:proofErr w:type="gramEnd"/>
      <w:r w:rsidR="00B61D06"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планом воспитательной работы </w:t>
      </w:r>
      <w:r w:rsidR="00B61D06" w:rsidRPr="00B61D06">
        <w:rPr>
          <w:rStyle w:val="propis"/>
          <w:rFonts w:ascii="Times New Roman" w:hAnsi="Times New Roman" w:cs="Times New Roman"/>
          <w:i w:val="0"/>
          <w:iCs/>
          <w:sz w:val="24"/>
          <w:szCs w:val="24"/>
          <w:lang w:val="ru-RU"/>
        </w:rPr>
        <w:t>Школы</w:t>
      </w:r>
      <w:r w:rsidR="00B61D06" w:rsidRPr="00B61D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61D06" w:rsidRPr="00B61D06" w:rsidRDefault="00B61D06" w:rsidP="00B61D06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D06">
        <w:rPr>
          <w:rFonts w:ascii="Times New Roman" w:hAnsi="Times New Roman" w:cs="Times New Roman"/>
          <w:sz w:val="24"/>
          <w:szCs w:val="24"/>
          <w:lang w:val="ru-RU"/>
        </w:rPr>
        <w:t xml:space="preserve">2.8.3. Участие в общешкольных акциях: «Посылка солдату», «Помощь ветерану», «Подарок воину» и других, в соответствии с планом воспитательной работы </w:t>
      </w:r>
      <w:r w:rsidRPr="00B61D06">
        <w:rPr>
          <w:rStyle w:val="propis"/>
          <w:rFonts w:ascii="Times New Roman" w:hAnsi="Times New Roman" w:cs="Times New Roman"/>
          <w:i w:val="0"/>
          <w:iCs/>
          <w:sz w:val="24"/>
          <w:szCs w:val="24"/>
          <w:lang w:val="ru-RU"/>
        </w:rPr>
        <w:t>Школы</w:t>
      </w:r>
      <w:r w:rsidRPr="00B61D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05563" w:rsidRPr="000809F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9F1">
        <w:rPr>
          <w:rFonts w:hAnsi="Times New Roman" w:cs="Times New Roman"/>
          <w:color w:val="000000"/>
          <w:sz w:val="24"/>
          <w:szCs w:val="24"/>
          <w:lang w:val="ru-RU"/>
        </w:rPr>
        <w:t>3.1. Классный руководитель имеет право: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администрации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класса, родителей (законных представителей) несовершеннолетних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и организовывать участие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в воспитательных мероприятиях;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(по согласованию с администрацией) инфраструктуру Школы при проведении мероприятий с классом;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Школу родителей (законных представителей) несовершеннолетних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для обсуждения вопросов, связанных с осуществлением классного руководства;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щимся своего класса при подготовке и проведении воспитательных мероприятий;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и с коллективом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класса;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других педагогических работников;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постоянно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0075C3" w:rsidRDefault="00C569E1" w:rsidP="000075C3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  <w:r w:rsidR="000075C3" w:rsidRP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075C3" w:rsidRPr="00C569E1" w:rsidRDefault="000075C3" w:rsidP="000075C3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0075C3" w:rsidRDefault="000075C3" w:rsidP="000075C3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905563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49F7" w:rsidRDefault="00A349F7" w:rsidP="00A349F7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1418" w:right="180" w:hanging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3F681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родителями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отдельным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щимся.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получает консультации у </w:t>
      </w:r>
      <w:r w:rsidR="00DC4C39">
        <w:rPr>
          <w:rFonts w:hAnsi="Times New Roman" w:cs="Times New Roman"/>
          <w:color w:val="000000"/>
          <w:sz w:val="24"/>
          <w:szCs w:val="24"/>
          <w:lang w:val="ru-RU"/>
        </w:rPr>
        <w:t>педагога-психолога школы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отдельных учителей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четверти: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905563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 w:rsidR="00A349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информацию об успеваемости учащихся класса за четверть, год.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905563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собирает, анализирует и предоставляет информацию об </w:t>
      </w:r>
      <w:r w:rsidR="00A349F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час,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которого утверждаются директором Школы, обязателен для проведения классным руководителем и посещения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щимися. Неделя, содержащая общешкольные мероприятия, освобождает от необходимости тематической работы на классном часе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условии подготовки и проведения общешкольного мероприятия самим классным руководителем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согласуют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с администрацией Школы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в расчете один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с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щимися: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3F6814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75C3" w:rsidRPr="00C569E1" w:rsidRDefault="000075C3" w:rsidP="000075C3">
      <w:pPr>
        <w:ind w:left="851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Папку классного руководителя, включающую:</w:t>
      </w:r>
    </w:p>
    <w:p w:rsidR="00905563" w:rsidRPr="000075C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Школы). </w:t>
      </w:r>
      <w:r w:rsidRPr="000075C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5C3">
        <w:rPr>
          <w:rFonts w:hAnsi="Times New Roman" w:cs="Times New Roman"/>
          <w:color w:val="000000"/>
          <w:sz w:val="24"/>
          <w:szCs w:val="24"/>
          <w:lang w:val="ru-RU"/>
        </w:rPr>
        <w:t>анализа и плана воспитательной работы определяется администрацией Школы;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Школы);</w:t>
      </w:r>
    </w:p>
    <w:p w:rsidR="000075C3" w:rsidRPr="00C569E1" w:rsidRDefault="000075C3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 внеурочной занятости учащихся;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результаты педагогического, социологического, психологического, физического исследования </w:t>
      </w:r>
      <w:r w:rsidR="009B7D81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класса;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r w:rsidR="000075C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(по запросу);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классных часов – при необходимости);</w:t>
      </w:r>
    </w:p>
    <w:p w:rsidR="00905563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 w:rsidR="00007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</w:t>
      </w:r>
      <w:r w:rsidR="00B6200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</w:t>
      </w:r>
      <w:r w:rsidR="00B620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состояние</w:t>
      </w:r>
      <w:r w:rsidRPr="00B62009">
        <w:rPr>
          <w:sz w:val="24"/>
          <w:szCs w:val="24"/>
        </w:rPr>
        <w:t xml:space="preserve"> психологического и физического здоровья обучающихся класса;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уча</w:t>
      </w:r>
      <w:r w:rsidRPr="00B62009">
        <w:rPr>
          <w:sz w:val="24"/>
          <w:szCs w:val="24"/>
        </w:rPr>
        <w:t>щихся понимания значимости здорового образа жизни;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 w:rsidRPr="00B62009">
        <w:rPr>
          <w:sz w:val="24"/>
          <w:szCs w:val="24"/>
        </w:rPr>
        <w:t>уров</w:t>
      </w:r>
      <w:r>
        <w:rPr>
          <w:sz w:val="24"/>
          <w:szCs w:val="24"/>
        </w:rPr>
        <w:t>е</w:t>
      </w:r>
      <w:r w:rsidRPr="00B62009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B62009">
        <w:rPr>
          <w:sz w:val="24"/>
          <w:szCs w:val="24"/>
        </w:rPr>
        <w:t xml:space="preserve"> воспитанности учащихся, уров</w:t>
      </w:r>
      <w:r>
        <w:rPr>
          <w:sz w:val="24"/>
          <w:szCs w:val="24"/>
        </w:rPr>
        <w:t>ень</w:t>
      </w:r>
      <w:r w:rsidRPr="00B62009">
        <w:rPr>
          <w:sz w:val="24"/>
          <w:szCs w:val="24"/>
        </w:rPr>
        <w:t xml:space="preserve"> </w:t>
      </w:r>
      <w:proofErr w:type="spellStart"/>
      <w:r w:rsidRPr="00B62009">
        <w:rPr>
          <w:sz w:val="24"/>
          <w:szCs w:val="24"/>
        </w:rPr>
        <w:t>сформированности</w:t>
      </w:r>
      <w:proofErr w:type="spellEnd"/>
      <w:r w:rsidRPr="00B62009">
        <w:rPr>
          <w:sz w:val="24"/>
          <w:szCs w:val="24"/>
        </w:rPr>
        <w:t xml:space="preserve"> классного коллектива;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 w:rsidRPr="00B62009">
        <w:rPr>
          <w:sz w:val="24"/>
          <w:szCs w:val="24"/>
        </w:rPr>
        <w:t>процент участия и посещаемости внеурочных мероприятий;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процент</w:t>
      </w:r>
      <w:r w:rsidRPr="00B62009">
        <w:rPr>
          <w:sz w:val="24"/>
          <w:szCs w:val="24"/>
        </w:rPr>
        <w:t xml:space="preserve"> занятости обучающихся в различных формах внеурочной деятельности;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рейтинг</w:t>
      </w:r>
      <w:r w:rsidRPr="00B62009">
        <w:rPr>
          <w:sz w:val="24"/>
          <w:szCs w:val="24"/>
        </w:rPr>
        <w:t xml:space="preserve"> активности классного коллектива и отдельных </w:t>
      </w:r>
      <w:r>
        <w:rPr>
          <w:sz w:val="24"/>
          <w:szCs w:val="24"/>
        </w:rPr>
        <w:t>учащихся в мероприятиях Ш</w:t>
      </w:r>
      <w:r w:rsidRPr="00B62009">
        <w:rPr>
          <w:sz w:val="24"/>
          <w:szCs w:val="24"/>
        </w:rPr>
        <w:t xml:space="preserve">колы, </w:t>
      </w:r>
      <w:r>
        <w:rPr>
          <w:sz w:val="24"/>
          <w:szCs w:val="24"/>
        </w:rPr>
        <w:t>муниципалитета</w:t>
      </w:r>
      <w:r w:rsidRPr="00B62009">
        <w:rPr>
          <w:sz w:val="24"/>
          <w:szCs w:val="24"/>
        </w:rPr>
        <w:t xml:space="preserve">, </w:t>
      </w:r>
      <w:r>
        <w:rPr>
          <w:sz w:val="24"/>
          <w:szCs w:val="24"/>
        </w:rPr>
        <w:t>региона</w:t>
      </w:r>
      <w:r w:rsidRPr="00B62009">
        <w:rPr>
          <w:sz w:val="24"/>
          <w:szCs w:val="24"/>
        </w:rPr>
        <w:t>;</w:t>
      </w:r>
    </w:p>
    <w:p w:rsidR="00B62009" w:rsidRPr="00B62009" w:rsidRDefault="00B62009" w:rsidP="00B62009">
      <w:pPr>
        <w:pStyle w:val="a5"/>
        <w:numPr>
          <w:ilvl w:val="0"/>
          <w:numId w:val="21"/>
        </w:numPr>
        <w:tabs>
          <w:tab w:val="clear" w:pos="720"/>
        </w:tabs>
        <w:ind w:left="1418" w:hanging="567"/>
        <w:jc w:val="both"/>
        <w:rPr>
          <w:sz w:val="24"/>
          <w:szCs w:val="24"/>
        </w:rPr>
      </w:pPr>
      <w:r w:rsidRPr="00B62009">
        <w:rPr>
          <w:sz w:val="24"/>
          <w:szCs w:val="24"/>
        </w:rPr>
        <w:t>степен</w:t>
      </w:r>
      <w:r>
        <w:rPr>
          <w:sz w:val="24"/>
          <w:szCs w:val="24"/>
        </w:rPr>
        <w:t>ь</w:t>
      </w:r>
      <w:r w:rsidRPr="00B62009">
        <w:rPr>
          <w:sz w:val="24"/>
          <w:szCs w:val="24"/>
        </w:rPr>
        <w:t xml:space="preserve"> участия классного коллектива в работе органов ученического самоуправления.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 восстановления в Школе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</w:t>
      </w:r>
      <w:r w:rsidR="00B62009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 и социума с использованием всех форм поощрения деятельности по классному руководству, включая: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сайте Школы;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C569E1" w:rsidRDefault="00A86F20" w:rsidP="003F6814">
      <w:pPr>
        <w:numPr>
          <w:ilvl w:val="0"/>
          <w:numId w:val="25"/>
        </w:numPr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вручение 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региональных наград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классное руководство: нагрудного знака, почетного звания, региональных премий.</w:t>
      </w:r>
    </w:p>
    <w:sectPr w:rsidR="00905563" w:rsidRPr="00C569E1" w:rsidSect="00B61D06">
      <w:pgSz w:w="12240" w:h="15840"/>
      <w:pgMar w:top="1134" w:right="616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DDF"/>
    <w:rsid w:val="000075C3"/>
    <w:rsid w:val="000809F1"/>
    <w:rsid w:val="0012098F"/>
    <w:rsid w:val="001B0C50"/>
    <w:rsid w:val="002C3797"/>
    <w:rsid w:val="002D33B1"/>
    <w:rsid w:val="002D3591"/>
    <w:rsid w:val="003514A0"/>
    <w:rsid w:val="003B5DDB"/>
    <w:rsid w:val="003C3D0A"/>
    <w:rsid w:val="003F6814"/>
    <w:rsid w:val="004D3545"/>
    <w:rsid w:val="004F7E17"/>
    <w:rsid w:val="00556431"/>
    <w:rsid w:val="005968E3"/>
    <w:rsid w:val="005A05CE"/>
    <w:rsid w:val="00653AF6"/>
    <w:rsid w:val="006C1D6B"/>
    <w:rsid w:val="007362ED"/>
    <w:rsid w:val="0083193F"/>
    <w:rsid w:val="00832393"/>
    <w:rsid w:val="008B4806"/>
    <w:rsid w:val="00905563"/>
    <w:rsid w:val="00967292"/>
    <w:rsid w:val="009B7D81"/>
    <w:rsid w:val="00A349F7"/>
    <w:rsid w:val="00A82F91"/>
    <w:rsid w:val="00A86F20"/>
    <w:rsid w:val="00B04A41"/>
    <w:rsid w:val="00B61D06"/>
    <w:rsid w:val="00B62009"/>
    <w:rsid w:val="00B73A5A"/>
    <w:rsid w:val="00BF527D"/>
    <w:rsid w:val="00C569E1"/>
    <w:rsid w:val="00CA5E35"/>
    <w:rsid w:val="00D009BB"/>
    <w:rsid w:val="00D3722B"/>
    <w:rsid w:val="00DA5353"/>
    <w:rsid w:val="00DC4C39"/>
    <w:rsid w:val="00E438A1"/>
    <w:rsid w:val="00F01E19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4D79-A85F-40E1-8257-63FD1FD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4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31"/>
    <w:rPr>
      <w:rFonts w:ascii="Segoe UI" w:hAnsi="Segoe UI" w:cs="Segoe UI"/>
      <w:sz w:val="18"/>
      <w:szCs w:val="18"/>
    </w:rPr>
  </w:style>
  <w:style w:type="character" w:customStyle="1" w:styleId="CharAttribute484">
    <w:name w:val="CharAttribute484"/>
    <w:uiPriority w:val="99"/>
    <w:rsid w:val="00D3722B"/>
    <w:rPr>
      <w:rFonts w:ascii="Times New Roman" w:eastAsia="Times New Roman"/>
      <w:i/>
      <w:sz w:val="28"/>
    </w:rPr>
  </w:style>
  <w:style w:type="paragraph" w:styleId="a5">
    <w:name w:val="No Spacing"/>
    <w:uiPriority w:val="1"/>
    <w:qFormat/>
    <w:rsid w:val="00B6200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CA5E35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A5E3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B61D06"/>
    <w:pPr>
      <w:autoSpaceDE w:val="0"/>
      <w:autoSpaceDN w:val="0"/>
      <w:adjustRightInd w:val="0"/>
      <w:spacing w:before="170" w:beforeAutospacing="0" w:after="0" w:afterAutospacing="0" w:line="220" w:lineRule="atLeast"/>
      <w:ind w:left="283" w:right="283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propis">
    <w:name w:val="propis"/>
    <w:uiPriority w:val="99"/>
    <w:rsid w:val="00B61D06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</dc:creator>
  <dc:description>Подготовлено экспертами Актион-МЦФЭР</dc:description>
  <cp:lastModifiedBy>Учетная запись Майкрософт</cp:lastModifiedBy>
  <cp:revision>2</cp:revision>
  <cp:lastPrinted>2020-12-01T08:42:00Z</cp:lastPrinted>
  <dcterms:created xsi:type="dcterms:W3CDTF">2023-08-14T06:20:00Z</dcterms:created>
  <dcterms:modified xsi:type="dcterms:W3CDTF">2023-08-14T06:20:00Z</dcterms:modified>
</cp:coreProperties>
</file>