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0F" w:rsidRPr="00C7130F" w:rsidRDefault="00C7130F" w:rsidP="00C713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130F">
        <w:rPr>
          <w:rFonts w:ascii="Times New Roman" w:hAnsi="Times New Roman"/>
          <w:b/>
          <w:sz w:val="28"/>
          <w:szCs w:val="28"/>
        </w:rPr>
        <w:t>Технологическая карта урока ХИМИИ основного общего образования</w:t>
      </w:r>
    </w:p>
    <w:p w:rsidR="00814A56" w:rsidRDefault="00A95E55" w:rsidP="00C7130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31 января. Учитель Новокрещенов Д.А.</w:t>
      </w:r>
      <w:bookmarkStart w:id="0" w:name="_GoBack"/>
      <w:bookmarkEnd w:id="0"/>
      <w:r w:rsidR="00C7130F" w:rsidRPr="00C7130F">
        <w:rPr>
          <w:rFonts w:ascii="Times New Roman" w:hAnsi="Times New Roman"/>
          <w:b/>
          <w:sz w:val="28"/>
          <w:szCs w:val="28"/>
        </w:rPr>
        <w:t xml:space="preserve"> </w:t>
      </w:r>
    </w:p>
    <w:p w:rsidR="00814A56" w:rsidRDefault="00C7130F" w:rsidP="00C7130F">
      <w:pPr>
        <w:spacing w:after="0"/>
        <w:rPr>
          <w:rFonts w:ascii="Times New Roman" w:hAnsi="Times New Roman"/>
          <w:b/>
          <w:sz w:val="28"/>
          <w:szCs w:val="28"/>
        </w:rPr>
      </w:pPr>
      <w:r w:rsidRPr="00C7130F">
        <w:rPr>
          <w:rFonts w:ascii="Times New Roman" w:hAnsi="Times New Roman"/>
          <w:b/>
          <w:sz w:val="28"/>
          <w:szCs w:val="28"/>
        </w:rPr>
        <w:t xml:space="preserve">Класс </w:t>
      </w:r>
      <w:r w:rsidR="00BB7419">
        <w:rPr>
          <w:rFonts w:ascii="Times New Roman" w:hAnsi="Times New Roman"/>
          <w:b/>
          <w:sz w:val="28"/>
          <w:szCs w:val="28"/>
          <w:u w:val="single"/>
        </w:rPr>
        <w:t>9</w:t>
      </w:r>
      <w:r w:rsidR="00A45670">
        <w:rPr>
          <w:rFonts w:ascii="Times New Roman" w:hAnsi="Times New Roman"/>
          <w:b/>
          <w:sz w:val="28"/>
          <w:szCs w:val="28"/>
        </w:rPr>
        <w:t xml:space="preserve"> </w:t>
      </w:r>
    </w:p>
    <w:p w:rsidR="00C7130F" w:rsidRPr="00814A56" w:rsidRDefault="00C7130F" w:rsidP="00C7130F">
      <w:pPr>
        <w:spacing w:after="0"/>
        <w:rPr>
          <w:rFonts w:ascii="Times New Roman" w:hAnsi="Times New Roman"/>
          <w:sz w:val="28"/>
          <w:szCs w:val="28"/>
        </w:rPr>
      </w:pPr>
      <w:r w:rsidRPr="00A45670">
        <w:rPr>
          <w:rFonts w:ascii="Times New Roman" w:hAnsi="Times New Roman"/>
          <w:b/>
          <w:sz w:val="28"/>
          <w:szCs w:val="28"/>
        </w:rPr>
        <w:t>Тема</w:t>
      </w:r>
      <w:r w:rsidRPr="00C7130F">
        <w:rPr>
          <w:rFonts w:ascii="Times New Roman" w:hAnsi="Times New Roman"/>
          <w:b/>
          <w:sz w:val="28"/>
          <w:szCs w:val="28"/>
        </w:rPr>
        <w:t xml:space="preserve"> урока: </w:t>
      </w:r>
      <w:r w:rsidRPr="00814A56">
        <w:rPr>
          <w:rFonts w:ascii="Times New Roman" w:hAnsi="Times New Roman"/>
          <w:sz w:val="28"/>
          <w:szCs w:val="28"/>
        </w:rPr>
        <w:t>«</w:t>
      </w:r>
      <w:r w:rsidR="00BB7419">
        <w:rPr>
          <w:rFonts w:ascii="Times New Roman" w:hAnsi="Times New Roman"/>
          <w:color w:val="000000"/>
          <w:sz w:val="28"/>
          <w:szCs w:val="28"/>
        </w:rPr>
        <w:t>Качественные реакции на ионы в растворе</w:t>
      </w:r>
      <w:r w:rsidRPr="00814A56">
        <w:rPr>
          <w:rFonts w:ascii="Times New Roman" w:hAnsi="Times New Roman"/>
          <w:sz w:val="28"/>
          <w:szCs w:val="28"/>
        </w:rPr>
        <w:t>».</w:t>
      </w:r>
    </w:p>
    <w:p w:rsidR="00C7130F" w:rsidRPr="00BB7419" w:rsidRDefault="00C7130F" w:rsidP="00BB74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130F">
        <w:rPr>
          <w:rFonts w:ascii="Times New Roman" w:hAnsi="Times New Roman"/>
          <w:b/>
          <w:sz w:val="28"/>
          <w:szCs w:val="28"/>
        </w:rPr>
        <w:t xml:space="preserve">Цель урока: </w:t>
      </w:r>
      <w:r w:rsidR="00BB7419" w:rsidRPr="00BB7419">
        <w:rPr>
          <w:rFonts w:ascii="Times New Roman" w:hAnsi="Times New Roman"/>
          <w:sz w:val="28"/>
          <w:szCs w:val="28"/>
        </w:rPr>
        <w:t xml:space="preserve">расширить и углубить представления учащихся об ионных реакциях, </w:t>
      </w:r>
      <w:r w:rsidR="00BB7419" w:rsidRPr="00BB7419">
        <w:rPr>
          <w:rFonts w:ascii="Times New Roman" w:hAnsi="Times New Roman"/>
          <w:color w:val="000000"/>
          <w:sz w:val="28"/>
          <w:szCs w:val="28"/>
        </w:rPr>
        <w:t>научить распознавать наличие опред</w:t>
      </w:r>
      <w:r w:rsidR="00BB7419" w:rsidRPr="00BB7419">
        <w:rPr>
          <w:rFonts w:ascii="Times New Roman" w:hAnsi="Times New Roman"/>
          <w:color w:val="000000"/>
          <w:sz w:val="28"/>
          <w:szCs w:val="28"/>
        </w:rPr>
        <w:t>е</w:t>
      </w:r>
      <w:r w:rsidR="00BB7419" w:rsidRPr="00BB7419">
        <w:rPr>
          <w:rFonts w:ascii="Times New Roman" w:hAnsi="Times New Roman"/>
          <w:color w:val="000000"/>
          <w:sz w:val="28"/>
          <w:szCs w:val="28"/>
        </w:rPr>
        <w:t>ленных ионов в растворе, отработать навыки экспериментальной работы, соблюдая правила техники безопасности при работе в кабинете химии</w:t>
      </w:r>
      <w:r w:rsidR="00D049B0" w:rsidRPr="00BB7419">
        <w:rPr>
          <w:rFonts w:ascii="Times New Roman" w:hAnsi="Times New Roman"/>
          <w:sz w:val="28"/>
          <w:szCs w:val="28"/>
        </w:rPr>
        <w:t>.</w:t>
      </w:r>
    </w:p>
    <w:p w:rsidR="00C7130F" w:rsidRPr="00C7130F" w:rsidRDefault="00C7130F" w:rsidP="00C7130F">
      <w:pPr>
        <w:spacing w:after="0"/>
        <w:rPr>
          <w:rFonts w:ascii="Times New Roman" w:hAnsi="Times New Roman"/>
          <w:b/>
          <w:sz w:val="28"/>
          <w:szCs w:val="28"/>
        </w:rPr>
      </w:pPr>
      <w:r w:rsidRPr="00C7130F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Pr="00C7130F">
        <w:rPr>
          <w:rFonts w:ascii="Times New Roman" w:eastAsia="Calibri" w:hAnsi="Times New Roman"/>
          <w:b/>
          <w:bCs/>
          <w:sz w:val="28"/>
          <w:szCs w:val="28"/>
        </w:rPr>
        <w:t xml:space="preserve">освоения основной образовательной программы: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20"/>
        <w:gridCol w:w="4820"/>
        <w:gridCol w:w="4046"/>
      </w:tblGrid>
      <w:tr w:rsidR="00C7130F" w:rsidRPr="00C7130F" w:rsidTr="008D00BD">
        <w:tc>
          <w:tcPr>
            <w:tcW w:w="5920" w:type="dxa"/>
          </w:tcPr>
          <w:p w:rsidR="00C7130F" w:rsidRPr="00C7130F" w:rsidRDefault="00C7130F" w:rsidP="00C7130F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7130F">
              <w:rPr>
                <w:rFonts w:ascii="Times New Roman" w:hAnsi="Times New Roman"/>
                <w:b/>
                <w:szCs w:val="28"/>
              </w:rPr>
              <w:t xml:space="preserve">Личностные </w:t>
            </w:r>
          </w:p>
        </w:tc>
        <w:tc>
          <w:tcPr>
            <w:tcW w:w="4820" w:type="dxa"/>
          </w:tcPr>
          <w:p w:rsidR="00C7130F" w:rsidRPr="00C7130F" w:rsidRDefault="00C7130F" w:rsidP="00C7130F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7130F">
              <w:rPr>
                <w:rFonts w:ascii="Times New Roman" w:hAnsi="Times New Roman"/>
                <w:b/>
                <w:szCs w:val="28"/>
              </w:rPr>
              <w:t xml:space="preserve">Метапредметные </w:t>
            </w:r>
          </w:p>
        </w:tc>
        <w:tc>
          <w:tcPr>
            <w:tcW w:w="4046" w:type="dxa"/>
          </w:tcPr>
          <w:p w:rsidR="00C7130F" w:rsidRPr="00C7130F" w:rsidRDefault="00C7130F" w:rsidP="00C7130F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C7130F">
              <w:rPr>
                <w:rFonts w:ascii="Times New Roman" w:hAnsi="Times New Roman"/>
                <w:b/>
                <w:szCs w:val="28"/>
              </w:rPr>
              <w:t xml:space="preserve">Предметные </w:t>
            </w:r>
          </w:p>
        </w:tc>
      </w:tr>
      <w:tr w:rsidR="00C7130F" w:rsidRPr="00C7130F" w:rsidTr="008D00BD">
        <w:tc>
          <w:tcPr>
            <w:tcW w:w="5920" w:type="dxa"/>
          </w:tcPr>
          <w:p w:rsidR="00C7130F" w:rsidRPr="00C7130F" w:rsidRDefault="00C7130F" w:rsidP="00C7653C">
            <w:pPr>
              <w:pStyle w:val="dash041e005f0431005f044b005f0447005f043d005f044b005f0439"/>
              <w:ind w:firstLine="0"/>
              <w:rPr>
                <w:sz w:val="28"/>
                <w:szCs w:val="28"/>
              </w:rPr>
            </w:pP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 xml:space="preserve">- формирование ответственного отношения к учению, готовности и </w:t>
            </w:r>
            <w:proofErr w:type="gramStart"/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способности</w:t>
            </w:r>
            <w:proofErr w:type="gramEnd"/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 xml:space="preserve"> обуча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ю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а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зования на базе ориентировки в мире профе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сий и профессиональных предпочтений, с уч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ё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 xml:space="preserve"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C7130F" w:rsidRPr="00C7130F" w:rsidRDefault="00C7130F" w:rsidP="00C7653C">
            <w:pPr>
              <w:pStyle w:val="dash041e005f0431005f044b005f0447005f043d005f044b005f0439"/>
              <w:ind w:firstLine="0"/>
              <w:rPr>
                <w:sz w:val="28"/>
                <w:szCs w:val="28"/>
              </w:rPr>
            </w:pP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- формирование осознанного, уважительного и доброжелательного отношения к другому ч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ловеку, его мнению, мировоззрению, культуре, языку, вере, гражданской позиции, к истории, культуре, религии, традициям, языкам, ценн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стям народов России и народов мира; готовн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t xml:space="preserve">сти и способности вести диалог с другими </w:t>
            </w:r>
            <w:r w:rsidRPr="00C7130F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людьми и достигать в нём взаимопонимания.</w:t>
            </w:r>
          </w:p>
        </w:tc>
        <w:tc>
          <w:tcPr>
            <w:tcW w:w="4820" w:type="dxa"/>
          </w:tcPr>
          <w:p w:rsidR="00C7130F" w:rsidRPr="00C7130F" w:rsidRDefault="00A67F48" w:rsidP="00C7653C">
            <w:pPr>
              <w:pStyle w:val="dash041e005f0431005f044b005f0447005f043d005f044b005f0439"/>
              <w:ind w:firstLine="0"/>
              <w:rPr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- развивать умения организовывать учебное сотрудничество и совмес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т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ную деятельность с учителем и сверстниками; работать индивид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у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ально и в группе: находить общее р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е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шение и разрешать конфликты на о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с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нове согласования позиций и учета интересов: формулировать, аргуме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н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тировать и отстаивать </w:t>
            </w:r>
            <w:r w:rsidR="007031A1">
              <w:rPr>
                <w:rStyle w:val="dash041e005f0431005f044b005f0447005f043d005f044b005f0439005f005fchar1char1"/>
                <w:sz w:val="28"/>
                <w:szCs w:val="28"/>
              </w:rPr>
              <w:t>свое мнение.</w:t>
            </w:r>
          </w:p>
          <w:p w:rsidR="00C7130F" w:rsidRPr="00C7130F" w:rsidRDefault="00C7130F" w:rsidP="008D00BD">
            <w:pPr>
              <w:pStyle w:val="dash041e005f0431005f044b005f0447005f043d005f044b005f0439"/>
              <w:rPr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C7130F" w:rsidRPr="00C7130F" w:rsidRDefault="00C7130F" w:rsidP="00C7653C">
            <w:pPr>
              <w:ind w:firstLine="0"/>
              <w:rPr>
                <w:rFonts w:ascii="Times New Roman" w:hAnsi="Times New Roman"/>
                <w:szCs w:val="28"/>
              </w:rPr>
            </w:pPr>
            <w:r w:rsidRPr="00C7130F">
              <w:rPr>
                <w:rFonts w:ascii="Times New Roman" w:hAnsi="Times New Roman"/>
                <w:szCs w:val="28"/>
              </w:rPr>
              <w:t xml:space="preserve">- </w:t>
            </w:r>
            <w:r w:rsidR="00C7653C">
              <w:rPr>
                <w:rFonts w:ascii="Times New Roman" w:hAnsi="Times New Roman"/>
                <w:szCs w:val="28"/>
              </w:rPr>
              <w:t>расширить и углубить знания учащихся об ионах и их сво</w:t>
            </w:r>
            <w:r w:rsidR="00C7653C">
              <w:rPr>
                <w:rFonts w:ascii="Times New Roman" w:hAnsi="Times New Roman"/>
                <w:szCs w:val="28"/>
              </w:rPr>
              <w:t>й</w:t>
            </w:r>
            <w:r w:rsidR="00C7653C">
              <w:rPr>
                <w:rFonts w:ascii="Times New Roman" w:hAnsi="Times New Roman"/>
                <w:szCs w:val="28"/>
              </w:rPr>
              <w:t>ствах, научить осуществлять качественные реакции для ра</w:t>
            </w:r>
            <w:r w:rsidR="00C7653C">
              <w:rPr>
                <w:rFonts w:ascii="Times New Roman" w:hAnsi="Times New Roman"/>
                <w:szCs w:val="28"/>
              </w:rPr>
              <w:t>с</w:t>
            </w:r>
            <w:r w:rsidR="00C7653C">
              <w:rPr>
                <w:rFonts w:ascii="Times New Roman" w:hAnsi="Times New Roman"/>
                <w:szCs w:val="28"/>
              </w:rPr>
              <w:t>познавания веществ организ</w:t>
            </w:r>
            <w:r w:rsidR="00C7653C">
              <w:rPr>
                <w:rFonts w:ascii="Times New Roman" w:hAnsi="Times New Roman"/>
                <w:szCs w:val="28"/>
              </w:rPr>
              <w:t>о</w:t>
            </w:r>
            <w:r w:rsidR="00C7653C">
              <w:rPr>
                <w:rFonts w:ascii="Times New Roman" w:hAnsi="Times New Roman"/>
                <w:szCs w:val="28"/>
              </w:rPr>
              <w:t>вать СПД учащихся для з</w:t>
            </w:r>
            <w:r w:rsidR="00C7653C">
              <w:rPr>
                <w:rFonts w:ascii="Times New Roman" w:hAnsi="Times New Roman"/>
                <w:szCs w:val="28"/>
              </w:rPr>
              <w:t>а</w:t>
            </w:r>
            <w:r w:rsidR="00C7653C">
              <w:rPr>
                <w:rFonts w:ascii="Times New Roman" w:hAnsi="Times New Roman"/>
                <w:szCs w:val="28"/>
              </w:rPr>
              <w:t>крепления умений и навыков проводить реакции ионного обмена и качественного анал</w:t>
            </w:r>
            <w:r w:rsidR="00C7653C">
              <w:rPr>
                <w:rFonts w:ascii="Times New Roman" w:hAnsi="Times New Roman"/>
                <w:szCs w:val="28"/>
              </w:rPr>
              <w:t>и</w:t>
            </w:r>
            <w:r w:rsidR="00C7653C">
              <w:rPr>
                <w:rFonts w:ascii="Times New Roman" w:hAnsi="Times New Roman"/>
                <w:szCs w:val="28"/>
              </w:rPr>
              <w:t>за состава вещества</w:t>
            </w:r>
            <w:r w:rsidR="00FD66AA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C7130F" w:rsidRPr="00C7130F" w:rsidRDefault="00C7130F" w:rsidP="00C7130F">
      <w:pPr>
        <w:spacing w:after="0"/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</w:pPr>
      <w:r w:rsidRPr="00C7130F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 xml:space="preserve">Планируемое формирование и </w:t>
      </w:r>
      <w:r w:rsidRPr="00C7130F"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  <w:t>развити</w:t>
      </w:r>
      <w:r w:rsidRPr="00C7130F">
        <w:rPr>
          <w:rStyle w:val="dash0410005f0431005f0437005f0430005f0446005f0020005f0441005f043f005f0438005f0441005f043a005f0430005f005fchar1char1"/>
          <w:b/>
          <w:sz w:val="28"/>
          <w:szCs w:val="28"/>
        </w:rPr>
        <w:t>е</w:t>
      </w:r>
      <w:r w:rsidRPr="00C7130F">
        <w:rPr>
          <w:rStyle w:val="dash0410005f0431005f0437005f0430005f0446005f0020005f0441005f043f005f0438005f0441005f043a005f0430005f005fchar1char1"/>
          <w:rFonts w:eastAsia="Calibri"/>
          <w:b/>
          <w:sz w:val="28"/>
          <w:szCs w:val="28"/>
        </w:rPr>
        <w:t xml:space="preserve"> универсальных учебных действий: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9"/>
        <w:gridCol w:w="3129"/>
        <w:gridCol w:w="6701"/>
        <w:gridCol w:w="2659"/>
      </w:tblGrid>
      <w:tr w:rsidR="00C7130F" w:rsidRPr="00C7130F" w:rsidTr="008D00BD">
        <w:tc>
          <w:tcPr>
            <w:tcW w:w="2147" w:type="dxa"/>
          </w:tcPr>
          <w:p w:rsidR="00C7130F" w:rsidRPr="00C7130F" w:rsidRDefault="00C7130F" w:rsidP="00C7130F">
            <w:pPr>
              <w:ind w:firstLine="0"/>
              <w:rPr>
                <w:rStyle w:val="dash0410005f0431005f0437005f0430005f0446005f0020005f0441005f043f005f0438005f0441005f043a005f0430005f005fchar1char1"/>
                <w:rFonts w:eastAsia="Calibri"/>
                <w:b/>
                <w:sz w:val="28"/>
                <w:szCs w:val="28"/>
              </w:rPr>
            </w:pPr>
            <w:r w:rsidRPr="00C7130F">
              <w:rPr>
                <w:rStyle w:val="dash0410005f0431005f0437005f0430005f0446005f0020005f0441005f043f005f0438005f0441005f043a005f0430005f005fchar1char1"/>
                <w:rFonts w:eastAsia="Calibri"/>
                <w:b/>
                <w:sz w:val="28"/>
                <w:szCs w:val="28"/>
              </w:rPr>
              <w:t>Личностные</w:t>
            </w:r>
            <w:r w:rsidRPr="00C7130F">
              <w:rPr>
                <w:rFonts w:ascii="Times New Roman" w:hAnsi="Times New Roman"/>
                <w:szCs w:val="28"/>
              </w:rPr>
              <w:t xml:space="preserve"> (</w:t>
            </w:r>
            <w:r w:rsidRPr="00C7130F">
              <w:rPr>
                <w:rFonts w:ascii="Times New Roman" w:eastAsia="Calibri" w:hAnsi="Times New Roman"/>
                <w:szCs w:val="28"/>
              </w:rPr>
              <w:t>обеспечивают формирование г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товности к ли</w:t>
            </w:r>
            <w:r w:rsidRPr="00C7130F">
              <w:rPr>
                <w:rFonts w:ascii="Times New Roman" w:eastAsia="Calibri" w:hAnsi="Times New Roman"/>
                <w:szCs w:val="28"/>
              </w:rPr>
              <w:t>ч</w:t>
            </w:r>
            <w:r w:rsidRPr="00C7130F">
              <w:rPr>
                <w:rFonts w:ascii="Times New Roman" w:eastAsia="Calibri" w:hAnsi="Times New Roman"/>
                <w:szCs w:val="28"/>
              </w:rPr>
              <w:t>ностному сам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определению</w:t>
            </w:r>
            <w:r w:rsidRPr="00C7130F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3221" w:type="dxa"/>
          </w:tcPr>
          <w:p w:rsidR="00C7130F" w:rsidRPr="00C7130F" w:rsidRDefault="00C7130F" w:rsidP="00C7130F">
            <w:pPr>
              <w:tabs>
                <w:tab w:val="left" w:pos="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Style w:val="dash0410005f0431005f0437005f0430005f0446005f0020005f0441005f043f005f0438005f0441005f043a005f0430005f005fchar1char1"/>
                <w:rFonts w:eastAsia="Calibri"/>
                <w:b/>
                <w:sz w:val="28"/>
                <w:szCs w:val="28"/>
              </w:rPr>
              <w:t>Регулятивные (</w:t>
            </w:r>
            <w:r w:rsidRPr="00C7130F">
              <w:rPr>
                <w:rFonts w:ascii="Times New Roman" w:eastAsia="Calibri" w:hAnsi="Times New Roman"/>
                <w:szCs w:val="28"/>
              </w:rPr>
              <w:t>обе</w:t>
            </w:r>
            <w:r w:rsidRPr="00C7130F">
              <w:rPr>
                <w:rFonts w:ascii="Times New Roman" w:eastAsia="Calibri" w:hAnsi="Times New Roman"/>
                <w:szCs w:val="28"/>
              </w:rPr>
              <w:t>с</w:t>
            </w:r>
            <w:r w:rsidRPr="00C7130F">
              <w:rPr>
                <w:rFonts w:ascii="Times New Roman" w:eastAsia="Calibri" w:hAnsi="Times New Roman"/>
                <w:szCs w:val="28"/>
              </w:rPr>
              <w:t>печивают</w:t>
            </w:r>
            <w:r w:rsidRPr="00C7130F">
              <w:rPr>
                <w:rFonts w:ascii="Times New Roman" w:hAnsi="Times New Roman"/>
                <w:szCs w:val="28"/>
              </w:rPr>
              <w:t xml:space="preserve"> готовность</w:t>
            </w:r>
            <w:r w:rsidRPr="00C7130F">
              <w:rPr>
                <w:rFonts w:ascii="Times New Roman" w:eastAsia="Calibri" w:hAnsi="Times New Roman"/>
                <w:szCs w:val="28"/>
              </w:rPr>
              <w:t xml:space="preserve"> обучающи</w:t>
            </w:r>
            <w:r w:rsidRPr="00C7130F">
              <w:rPr>
                <w:rFonts w:ascii="Times New Roman" w:hAnsi="Times New Roman"/>
                <w:szCs w:val="28"/>
              </w:rPr>
              <w:t>х</w:t>
            </w:r>
            <w:r w:rsidRPr="00C7130F">
              <w:rPr>
                <w:rFonts w:ascii="Times New Roman" w:eastAsia="Calibri" w:hAnsi="Times New Roman"/>
                <w:szCs w:val="28"/>
              </w:rPr>
              <w:t xml:space="preserve">ся </w:t>
            </w:r>
            <w:r w:rsidRPr="00C7130F">
              <w:rPr>
                <w:rFonts w:ascii="Times New Roman" w:hAnsi="Times New Roman"/>
                <w:szCs w:val="28"/>
              </w:rPr>
              <w:t xml:space="preserve">к </w:t>
            </w:r>
            <w:r w:rsidRPr="00C7130F">
              <w:rPr>
                <w:rFonts w:ascii="Times New Roman" w:eastAsia="Calibri" w:hAnsi="Times New Roman"/>
                <w:szCs w:val="28"/>
              </w:rPr>
              <w:t>орган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заци</w:t>
            </w:r>
            <w:r w:rsidRPr="00C7130F">
              <w:rPr>
                <w:rFonts w:ascii="Times New Roman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 xml:space="preserve"> своей учебной деятельности</w:t>
            </w:r>
            <w:r w:rsidRPr="00C7130F">
              <w:rPr>
                <w:rFonts w:ascii="Times New Roman" w:hAnsi="Times New Roman"/>
                <w:szCs w:val="28"/>
              </w:rPr>
              <w:t>)</w:t>
            </w:r>
            <w:r w:rsidRPr="00C7130F">
              <w:rPr>
                <w:rFonts w:ascii="Times New Roman" w:eastAsia="Calibri" w:hAnsi="Times New Roman"/>
                <w:szCs w:val="28"/>
              </w:rPr>
              <w:t>.</w:t>
            </w:r>
          </w:p>
          <w:p w:rsidR="00C7130F" w:rsidRPr="00C7130F" w:rsidRDefault="00C7130F" w:rsidP="00C7130F">
            <w:pPr>
              <w:ind w:firstLine="0"/>
              <w:rPr>
                <w:rStyle w:val="dash0410005f0431005f0437005f0430005f0446005f0020005f0441005f043f005f0438005f0441005f043a005f0430005f005fchar1char1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8" w:type="dxa"/>
          </w:tcPr>
          <w:p w:rsidR="00C7130F" w:rsidRPr="00C7130F" w:rsidRDefault="00C7130F" w:rsidP="00C7130F">
            <w:pPr>
              <w:tabs>
                <w:tab w:val="left" w:pos="0"/>
                <w:tab w:val="right" w:leader="underscore" w:pos="9180"/>
              </w:tabs>
              <w:ind w:firstLine="0"/>
              <w:rPr>
                <w:rStyle w:val="dash0410005f0431005f0437005f0430005f0446005f0020005f0441005f043f005f0438005f0441005f043a005f0430005f005fchar1char1"/>
                <w:rFonts w:eastAsia="Calibri"/>
                <w:bCs/>
                <w:sz w:val="28"/>
                <w:szCs w:val="28"/>
              </w:rPr>
            </w:pPr>
            <w:r w:rsidRPr="00C7130F">
              <w:rPr>
                <w:rFonts w:ascii="Times New Roman" w:eastAsia="Calibri" w:hAnsi="Times New Roman"/>
                <w:b/>
                <w:bCs/>
                <w:szCs w:val="28"/>
              </w:rPr>
              <w:t>Познавательн</w:t>
            </w:r>
            <w:r w:rsidRPr="00C7130F">
              <w:rPr>
                <w:rFonts w:ascii="Times New Roman" w:hAnsi="Times New Roman"/>
                <w:b/>
                <w:bCs/>
                <w:szCs w:val="28"/>
              </w:rPr>
              <w:t>ые</w:t>
            </w:r>
            <w:r w:rsidRPr="00C7130F">
              <w:rPr>
                <w:rFonts w:ascii="Times New Roman" w:eastAsia="Calibri" w:hAnsi="Times New Roman"/>
                <w:b/>
                <w:bCs/>
                <w:szCs w:val="28"/>
              </w:rPr>
              <w:t xml:space="preserve"> </w:t>
            </w:r>
            <w:r w:rsidRPr="00C7130F">
              <w:rPr>
                <w:rFonts w:ascii="Times New Roman" w:hAnsi="Times New Roman"/>
                <w:bCs/>
                <w:szCs w:val="28"/>
              </w:rPr>
              <w:t>(обеспечивают</w:t>
            </w:r>
            <w:r w:rsidRPr="00C7130F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развитие способн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сти управлять своей познавательной и интеллект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у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альной деятельностью; овладение методологией п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знания, стратегиями и способами познания и учения; развитие репрезентативного, символического, лог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ческого, творческого мышления, продуктивного в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ображения, произвольных памяти и внимания, р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флексия</w:t>
            </w:r>
            <w:r w:rsidRPr="00C7130F">
              <w:rPr>
                <w:rFonts w:ascii="Times New Roman" w:hAnsi="Times New Roman"/>
                <w:bCs/>
                <w:szCs w:val="28"/>
              </w:rPr>
              <w:t>)</w:t>
            </w:r>
            <w:r w:rsidRPr="00C7130F">
              <w:rPr>
                <w:rFonts w:ascii="Times New Roman" w:eastAsia="Calibri" w:hAnsi="Times New Roman"/>
                <w:bCs/>
                <w:szCs w:val="28"/>
              </w:rPr>
              <w:t>.</w:t>
            </w:r>
          </w:p>
        </w:tc>
        <w:tc>
          <w:tcPr>
            <w:tcW w:w="2310" w:type="dxa"/>
          </w:tcPr>
          <w:p w:rsidR="00C7130F" w:rsidRPr="00C7130F" w:rsidRDefault="00C7130F" w:rsidP="00C7130F">
            <w:pPr>
              <w:ind w:firstLine="0"/>
              <w:rPr>
                <w:rFonts w:ascii="Times New Roman" w:hAnsi="Times New Roman"/>
                <w:bCs/>
                <w:szCs w:val="28"/>
              </w:rPr>
            </w:pPr>
            <w:r w:rsidRPr="00C7130F">
              <w:rPr>
                <w:rFonts w:ascii="Times New Roman" w:hAnsi="Times New Roman"/>
                <w:b/>
                <w:bCs/>
                <w:szCs w:val="28"/>
              </w:rPr>
              <w:t>Коммуникативные</w:t>
            </w:r>
            <w:r w:rsidRPr="00C7130F">
              <w:rPr>
                <w:rFonts w:ascii="Times New Roman" w:hAnsi="Times New Roman"/>
                <w:bCs/>
                <w:szCs w:val="28"/>
              </w:rPr>
              <w:t xml:space="preserve"> (обеспечивают с</w:t>
            </w:r>
            <w:r w:rsidRPr="00C7130F">
              <w:rPr>
                <w:rFonts w:ascii="Times New Roman" w:hAnsi="Times New Roman"/>
                <w:bCs/>
                <w:szCs w:val="28"/>
              </w:rPr>
              <w:t>о</w:t>
            </w:r>
            <w:r w:rsidRPr="00C7130F">
              <w:rPr>
                <w:rFonts w:ascii="Times New Roman" w:hAnsi="Times New Roman"/>
                <w:bCs/>
                <w:szCs w:val="28"/>
              </w:rPr>
              <w:t>циальную комп</w:t>
            </w:r>
            <w:r w:rsidRPr="00C7130F">
              <w:rPr>
                <w:rFonts w:ascii="Times New Roman" w:hAnsi="Times New Roman"/>
                <w:bCs/>
                <w:szCs w:val="28"/>
              </w:rPr>
              <w:t>е</w:t>
            </w:r>
            <w:r w:rsidRPr="00C7130F">
              <w:rPr>
                <w:rFonts w:ascii="Times New Roman" w:hAnsi="Times New Roman"/>
                <w:bCs/>
                <w:szCs w:val="28"/>
              </w:rPr>
              <w:t xml:space="preserve">тентность и учет позиции других людей). </w:t>
            </w:r>
          </w:p>
        </w:tc>
      </w:tr>
      <w:tr w:rsidR="00C7130F" w:rsidRPr="00C7130F" w:rsidTr="008D00BD">
        <w:trPr>
          <w:trHeight w:val="625"/>
        </w:trPr>
        <w:tc>
          <w:tcPr>
            <w:tcW w:w="2147" w:type="dxa"/>
          </w:tcPr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установление учащимся знач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ния результатов своей деятельн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сти для удовл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творения своих потребностей,  мотивов, жизне</w:t>
            </w:r>
            <w:r w:rsidRPr="00C7130F">
              <w:rPr>
                <w:rFonts w:ascii="Times New Roman" w:eastAsia="Calibri" w:hAnsi="Times New Roman"/>
                <w:szCs w:val="28"/>
              </w:rPr>
              <w:t>н</w:t>
            </w:r>
            <w:r w:rsidRPr="00C7130F">
              <w:rPr>
                <w:rFonts w:ascii="Times New Roman" w:eastAsia="Calibri" w:hAnsi="Times New Roman"/>
                <w:szCs w:val="28"/>
              </w:rPr>
              <w:t>ных интересов;</w:t>
            </w:r>
          </w:p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установление связи между ц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лью учебной де</w:t>
            </w:r>
            <w:r w:rsidRPr="00C7130F">
              <w:rPr>
                <w:rFonts w:ascii="Times New Roman" w:eastAsia="Calibri" w:hAnsi="Times New Roman"/>
                <w:szCs w:val="28"/>
              </w:rPr>
              <w:t>я</w:t>
            </w:r>
            <w:r w:rsidRPr="00C7130F">
              <w:rPr>
                <w:rFonts w:ascii="Times New Roman" w:eastAsia="Calibri" w:hAnsi="Times New Roman"/>
                <w:szCs w:val="28"/>
              </w:rPr>
              <w:t>тельности и ее м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тивом.</w:t>
            </w:r>
          </w:p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21" w:type="dxa"/>
          </w:tcPr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целеполагание как п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становка учебной зад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>чи на основе соотнес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ния того, что уже и</w:t>
            </w:r>
            <w:r w:rsidRPr="00C7130F">
              <w:rPr>
                <w:rFonts w:ascii="Times New Roman" w:eastAsia="Calibri" w:hAnsi="Times New Roman"/>
                <w:szCs w:val="28"/>
              </w:rPr>
              <w:t>з</w:t>
            </w:r>
            <w:r w:rsidRPr="00C7130F">
              <w:rPr>
                <w:rFonts w:ascii="Times New Roman" w:eastAsia="Calibri" w:hAnsi="Times New Roman"/>
                <w:szCs w:val="28"/>
              </w:rPr>
              <w:t>вестно и усвоено уч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>щимися, и того, что ещё неизвестно;</w:t>
            </w:r>
          </w:p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оценка — выделение и осознание обучающи</w:t>
            </w:r>
            <w:r w:rsidRPr="00C7130F">
              <w:rPr>
                <w:rFonts w:ascii="Times New Roman" w:eastAsia="Calibri" w:hAnsi="Times New Roman"/>
                <w:szCs w:val="28"/>
              </w:rPr>
              <w:t>м</w:t>
            </w:r>
            <w:r w:rsidRPr="00C7130F">
              <w:rPr>
                <w:rFonts w:ascii="Times New Roman" w:eastAsia="Calibri" w:hAnsi="Times New Roman"/>
                <w:szCs w:val="28"/>
              </w:rPr>
              <w:t>ся того, что уже усво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но и что ещё нужно усвоить, осознание к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>чества и уровня усво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ния; оценка результатов работы;</w:t>
            </w:r>
          </w:p>
          <w:p w:rsidR="00C7130F" w:rsidRPr="00C7130F" w:rsidRDefault="00C7130F" w:rsidP="00C7130F">
            <w:pPr>
              <w:tabs>
                <w:tab w:val="left" w:pos="180"/>
                <w:tab w:val="right" w:leader="underscore" w:pos="9360"/>
              </w:tabs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 xml:space="preserve">- </w:t>
            </w:r>
            <w:proofErr w:type="spellStart"/>
            <w:r w:rsidRPr="00C7130F">
              <w:rPr>
                <w:rFonts w:ascii="Times New Roman" w:eastAsia="Calibri" w:hAnsi="Times New Roman"/>
                <w:szCs w:val="28"/>
              </w:rPr>
              <w:t>саморегуляция</w:t>
            </w:r>
            <w:proofErr w:type="spellEnd"/>
            <w:r w:rsidRPr="00C7130F">
              <w:rPr>
                <w:rFonts w:ascii="Times New Roman" w:eastAsia="Calibri" w:hAnsi="Times New Roman"/>
                <w:szCs w:val="28"/>
              </w:rPr>
              <w:t xml:space="preserve"> как способность к мобил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 xml:space="preserve">зации сил и энергии, к волевому усилию (к </w:t>
            </w:r>
            <w:r w:rsidRPr="00C7130F">
              <w:rPr>
                <w:rFonts w:ascii="Times New Roman" w:eastAsia="Calibri" w:hAnsi="Times New Roman"/>
                <w:szCs w:val="28"/>
              </w:rPr>
              <w:lastRenderedPageBreak/>
              <w:t>выбору в ситуации м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тивационного конфли</w:t>
            </w:r>
            <w:r w:rsidRPr="00C7130F">
              <w:rPr>
                <w:rFonts w:ascii="Times New Roman" w:eastAsia="Calibri" w:hAnsi="Times New Roman"/>
                <w:szCs w:val="28"/>
              </w:rPr>
              <w:t>к</w:t>
            </w:r>
            <w:r w:rsidRPr="00C7130F">
              <w:rPr>
                <w:rFonts w:ascii="Times New Roman" w:eastAsia="Calibri" w:hAnsi="Times New Roman"/>
                <w:szCs w:val="28"/>
              </w:rPr>
              <w:t>та) и преодолению пр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пятствий.</w:t>
            </w:r>
          </w:p>
          <w:p w:rsidR="00C7130F" w:rsidRPr="00C7130F" w:rsidRDefault="00C7130F" w:rsidP="00C7130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08" w:type="dxa"/>
          </w:tcPr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b/>
                <w:szCs w:val="28"/>
              </w:rPr>
            </w:pPr>
            <w:r w:rsidRPr="00C7130F">
              <w:rPr>
                <w:rFonts w:ascii="Times New Roman" w:eastAsia="Calibri" w:hAnsi="Times New Roman"/>
                <w:b/>
                <w:szCs w:val="28"/>
              </w:rPr>
              <w:lastRenderedPageBreak/>
              <w:t xml:space="preserve">А. </w:t>
            </w:r>
            <w:proofErr w:type="spellStart"/>
            <w:r w:rsidRPr="00C7130F">
              <w:rPr>
                <w:rFonts w:ascii="Times New Roman" w:eastAsia="Calibri" w:hAnsi="Times New Roman"/>
                <w:b/>
                <w:szCs w:val="28"/>
              </w:rPr>
              <w:t>Общеучебные</w:t>
            </w:r>
            <w:proofErr w:type="spellEnd"/>
            <w:r w:rsidRPr="00C7130F">
              <w:rPr>
                <w:rFonts w:ascii="Times New Roman" w:eastAsia="Calibri" w:hAnsi="Times New Roman"/>
                <w:b/>
                <w:szCs w:val="28"/>
              </w:rPr>
              <w:t xml:space="preserve"> универсальные действия: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самостоятельное выделение и формулирование п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знавательной цели;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поиск и выделение необходимой информации; пр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менение методов информационного поиска, в том числе с помощью компьютерных средств;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структурирование знаний;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степенной информации; свободная ориентация и во</w:t>
            </w:r>
            <w:r w:rsidRPr="00C7130F">
              <w:rPr>
                <w:rFonts w:ascii="Times New Roman" w:eastAsia="Calibri" w:hAnsi="Times New Roman"/>
                <w:szCs w:val="28"/>
              </w:rPr>
              <w:t>с</w:t>
            </w:r>
            <w:r w:rsidRPr="00C7130F">
              <w:rPr>
                <w:rFonts w:ascii="Times New Roman" w:eastAsia="Calibri" w:hAnsi="Times New Roman"/>
                <w:szCs w:val="28"/>
              </w:rPr>
              <w:t>приятие текстов художественного, научного, публ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цистического и официально-делового стилей; пон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мание и адекватная оценка языка средств массовой информации;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постановка и формулирование проблемы, самосто</w:t>
            </w:r>
            <w:r w:rsidRPr="00C7130F">
              <w:rPr>
                <w:rFonts w:ascii="Times New Roman" w:eastAsia="Calibri" w:hAnsi="Times New Roman"/>
                <w:szCs w:val="28"/>
              </w:rPr>
              <w:t>я</w:t>
            </w:r>
            <w:r w:rsidRPr="00C7130F">
              <w:rPr>
                <w:rFonts w:ascii="Times New Roman" w:eastAsia="Calibri" w:hAnsi="Times New Roman"/>
                <w:szCs w:val="28"/>
              </w:rPr>
              <w:lastRenderedPageBreak/>
              <w:t>тельное создание алгоритмов деятельности при р</w:t>
            </w:r>
            <w:r w:rsidRPr="00C7130F">
              <w:rPr>
                <w:rFonts w:ascii="Times New Roman" w:eastAsia="Calibri" w:hAnsi="Times New Roman"/>
                <w:szCs w:val="28"/>
              </w:rPr>
              <w:t>е</w:t>
            </w:r>
            <w:r w:rsidRPr="00C7130F">
              <w:rPr>
                <w:rFonts w:ascii="Times New Roman" w:eastAsia="Calibri" w:hAnsi="Times New Roman"/>
                <w:szCs w:val="28"/>
              </w:rPr>
              <w:t>шении проблем творческого и поискового характера.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b/>
                <w:szCs w:val="28"/>
              </w:rPr>
            </w:pPr>
            <w:r w:rsidRPr="00C7130F">
              <w:rPr>
                <w:rFonts w:ascii="Times New Roman" w:eastAsia="Calibri" w:hAnsi="Times New Roman"/>
                <w:b/>
                <w:szCs w:val="28"/>
              </w:rPr>
              <w:t>Б. Логические универсальные действия: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анализ объектов с целью выделения признаков (с</w:t>
            </w:r>
            <w:r w:rsidRPr="00C7130F">
              <w:rPr>
                <w:rFonts w:ascii="Times New Roman" w:eastAsia="Calibri" w:hAnsi="Times New Roman"/>
                <w:szCs w:val="28"/>
              </w:rPr>
              <w:t>у</w:t>
            </w:r>
            <w:r w:rsidRPr="00C7130F">
              <w:rPr>
                <w:rFonts w:ascii="Times New Roman" w:eastAsia="Calibri" w:hAnsi="Times New Roman"/>
                <w:szCs w:val="28"/>
              </w:rPr>
              <w:t>щественных, несущественных);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подведение под понятие, выведение следствий;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установление причинно-следственных связей;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построение логической цепи рассуждений;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доказательство;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выдвижение гипотез и их обоснование.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b/>
                <w:szCs w:val="28"/>
              </w:rPr>
            </w:pPr>
            <w:r w:rsidRPr="00C7130F">
              <w:rPr>
                <w:rFonts w:ascii="Times New Roman" w:eastAsia="Calibri" w:hAnsi="Times New Roman"/>
                <w:b/>
                <w:szCs w:val="28"/>
              </w:rPr>
              <w:t>В. Постановка и решение проблемы: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формулирование проблемы;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самостоятельное создание способов решения пр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блем творческого и поискового характера.</w:t>
            </w:r>
          </w:p>
        </w:tc>
        <w:tc>
          <w:tcPr>
            <w:tcW w:w="2310" w:type="dxa"/>
          </w:tcPr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lastRenderedPageBreak/>
              <w:t>- планирование учебного сотрудн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чества с учителем и сверстниками — определение цели, функций участн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ков, способов вза</w:t>
            </w:r>
            <w:r w:rsidRPr="00C7130F">
              <w:rPr>
                <w:rFonts w:ascii="Times New Roman" w:eastAsia="Calibri" w:hAnsi="Times New Roman"/>
                <w:szCs w:val="28"/>
              </w:rPr>
              <w:t>и</w:t>
            </w:r>
            <w:r w:rsidRPr="00C7130F">
              <w:rPr>
                <w:rFonts w:ascii="Times New Roman" w:eastAsia="Calibri" w:hAnsi="Times New Roman"/>
                <w:szCs w:val="28"/>
              </w:rPr>
              <w:t>модействия;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постановка вопр</w:t>
            </w:r>
            <w:r w:rsidRPr="00C7130F">
              <w:rPr>
                <w:rFonts w:ascii="Times New Roman" w:eastAsia="Calibri" w:hAnsi="Times New Roman"/>
                <w:szCs w:val="28"/>
              </w:rPr>
              <w:t>о</w:t>
            </w:r>
            <w:r w:rsidRPr="00C7130F">
              <w:rPr>
                <w:rFonts w:ascii="Times New Roman" w:eastAsia="Calibri" w:hAnsi="Times New Roman"/>
                <w:szCs w:val="28"/>
              </w:rPr>
              <w:t>сов — инициати</w:t>
            </w:r>
            <w:r w:rsidRPr="00C7130F">
              <w:rPr>
                <w:rFonts w:ascii="Times New Roman" w:eastAsia="Calibri" w:hAnsi="Times New Roman"/>
                <w:szCs w:val="28"/>
              </w:rPr>
              <w:t>в</w:t>
            </w:r>
            <w:r w:rsidRPr="00C7130F">
              <w:rPr>
                <w:rFonts w:ascii="Times New Roman" w:eastAsia="Calibri" w:hAnsi="Times New Roman"/>
                <w:szCs w:val="28"/>
              </w:rPr>
              <w:t>ное сотрудничество в поиске и сборе информации;</w:t>
            </w:r>
          </w:p>
          <w:p w:rsidR="00C7130F" w:rsidRPr="00C7130F" w:rsidRDefault="00C7130F" w:rsidP="00C7130F">
            <w:pPr>
              <w:ind w:firstLine="0"/>
              <w:rPr>
                <w:rFonts w:ascii="Times New Roman" w:eastAsia="Calibri" w:hAnsi="Times New Roman"/>
                <w:szCs w:val="28"/>
              </w:rPr>
            </w:pPr>
            <w:r w:rsidRPr="00C7130F">
              <w:rPr>
                <w:rFonts w:ascii="Times New Roman" w:eastAsia="Calibri" w:hAnsi="Times New Roman"/>
                <w:szCs w:val="28"/>
              </w:rPr>
              <w:t>- умение с дост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>точной полнотой и точностью выр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>жать свои мысли в соответствии с з</w:t>
            </w:r>
            <w:r w:rsidRPr="00C7130F">
              <w:rPr>
                <w:rFonts w:ascii="Times New Roman" w:eastAsia="Calibri" w:hAnsi="Times New Roman"/>
                <w:szCs w:val="28"/>
              </w:rPr>
              <w:t>а</w:t>
            </w:r>
            <w:r w:rsidRPr="00C7130F">
              <w:rPr>
                <w:rFonts w:ascii="Times New Roman" w:eastAsia="Calibri" w:hAnsi="Times New Roman"/>
                <w:szCs w:val="28"/>
              </w:rPr>
              <w:t xml:space="preserve">дачами и условиями </w:t>
            </w:r>
            <w:r w:rsidRPr="00C7130F">
              <w:rPr>
                <w:rFonts w:ascii="Times New Roman" w:eastAsia="Calibri" w:hAnsi="Times New Roman"/>
                <w:szCs w:val="28"/>
              </w:rPr>
              <w:lastRenderedPageBreak/>
              <w:t>коммуникации.</w:t>
            </w:r>
          </w:p>
          <w:p w:rsidR="00C7130F" w:rsidRPr="00C7130F" w:rsidRDefault="00C7130F" w:rsidP="00C7130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C7130F" w:rsidRPr="00E87AC8" w:rsidRDefault="00C7130F" w:rsidP="00E87AC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297A">
        <w:rPr>
          <w:rFonts w:ascii="Times New Roman" w:hAnsi="Times New Roman"/>
          <w:b/>
          <w:sz w:val="28"/>
          <w:szCs w:val="28"/>
        </w:rPr>
        <w:lastRenderedPageBreak/>
        <w:t>Тип:</w:t>
      </w:r>
      <w:r w:rsidRPr="00C7130F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E87AC8" w:rsidRPr="00277BB1">
        <w:rPr>
          <w:rFonts w:ascii="Times New Roman" w:hAnsi="Times New Roman"/>
          <w:sz w:val="28"/>
          <w:szCs w:val="28"/>
        </w:rPr>
        <w:t xml:space="preserve">урок </w:t>
      </w:r>
      <w:r w:rsidR="00D1297A">
        <w:rPr>
          <w:rFonts w:ascii="Times New Roman" w:hAnsi="Times New Roman"/>
          <w:sz w:val="28"/>
          <w:szCs w:val="28"/>
        </w:rPr>
        <w:t>- практикум</w:t>
      </w:r>
      <w:r w:rsidR="00E87AC8">
        <w:rPr>
          <w:rFonts w:ascii="Times New Roman" w:hAnsi="Times New Roman"/>
          <w:sz w:val="28"/>
          <w:szCs w:val="28"/>
        </w:rPr>
        <w:t>.</w:t>
      </w:r>
    </w:p>
    <w:p w:rsidR="00E87AC8" w:rsidRPr="00691D0D" w:rsidRDefault="00E87AC8" w:rsidP="00E87AC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277BB1">
        <w:rPr>
          <w:rFonts w:ascii="Times New Roman" w:hAnsi="Times New Roman"/>
          <w:b/>
          <w:sz w:val="28"/>
          <w:szCs w:val="28"/>
        </w:rPr>
        <w:t>етоды и методические приемы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D1297A">
        <w:rPr>
          <w:rFonts w:ascii="Times New Roman" w:hAnsi="Times New Roman"/>
          <w:sz w:val="28"/>
          <w:szCs w:val="28"/>
        </w:rPr>
        <w:t xml:space="preserve">экспериментальный, </w:t>
      </w:r>
      <w:proofErr w:type="spellStart"/>
      <w:r w:rsidR="00D1297A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D1297A">
        <w:rPr>
          <w:rFonts w:ascii="Times New Roman" w:hAnsi="Times New Roman"/>
          <w:sz w:val="28"/>
          <w:szCs w:val="28"/>
        </w:rPr>
        <w:t>, продуктивный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5070" w:rsidRPr="00277BB1" w:rsidRDefault="00845070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BB1">
        <w:rPr>
          <w:rFonts w:ascii="Times New Roman" w:hAnsi="Times New Roman"/>
          <w:b/>
          <w:sz w:val="28"/>
          <w:szCs w:val="28"/>
        </w:rPr>
        <w:t>Оборудование:</w:t>
      </w:r>
      <w:r w:rsidRPr="00277BB1">
        <w:rPr>
          <w:rFonts w:ascii="Times New Roman" w:hAnsi="Times New Roman"/>
          <w:sz w:val="28"/>
          <w:szCs w:val="28"/>
        </w:rPr>
        <w:t xml:space="preserve"> инте</w:t>
      </w:r>
      <w:r w:rsidR="00160E43">
        <w:rPr>
          <w:rFonts w:ascii="Times New Roman" w:hAnsi="Times New Roman"/>
          <w:sz w:val="28"/>
          <w:szCs w:val="28"/>
        </w:rPr>
        <w:t xml:space="preserve">рактивная доска, </w:t>
      </w:r>
      <w:r w:rsidRPr="00277BB1">
        <w:rPr>
          <w:rFonts w:ascii="Times New Roman" w:hAnsi="Times New Roman"/>
          <w:sz w:val="28"/>
          <w:szCs w:val="28"/>
        </w:rPr>
        <w:t xml:space="preserve">проектор; </w:t>
      </w:r>
      <w:r w:rsidR="00D1297A">
        <w:rPr>
          <w:rFonts w:ascii="Times New Roman" w:hAnsi="Times New Roman"/>
          <w:bCs/>
          <w:sz w:val="28"/>
          <w:szCs w:val="28"/>
        </w:rPr>
        <w:t>растворы хлорида, нитрата, сульфида натрия, хлорида аммония, бария, калия, сульфата калия и гидроксида калия, нитрата серебра, сульфата меди (</w:t>
      </w:r>
      <w:r w:rsidR="00D1297A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D1297A">
        <w:rPr>
          <w:rFonts w:ascii="Times New Roman" w:hAnsi="Times New Roman"/>
          <w:bCs/>
          <w:sz w:val="28"/>
          <w:szCs w:val="28"/>
        </w:rPr>
        <w:t>), карбоната калия, пробирки, набор мини лаборатория</w:t>
      </w:r>
      <w:r w:rsidR="00277BB1" w:rsidRPr="00277BB1">
        <w:rPr>
          <w:rFonts w:ascii="Times New Roman" w:hAnsi="Times New Roman"/>
          <w:sz w:val="28"/>
          <w:szCs w:val="28"/>
        </w:rPr>
        <w:t>.</w:t>
      </w:r>
      <w:r w:rsidRPr="00277BB1">
        <w:rPr>
          <w:rFonts w:ascii="Times New Roman" w:hAnsi="Times New Roman"/>
          <w:sz w:val="28"/>
          <w:szCs w:val="28"/>
        </w:rPr>
        <w:t xml:space="preserve"> </w:t>
      </w:r>
    </w:p>
    <w:p w:rsidR="00143387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7750" w:rsidRDefault="00C77750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387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387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387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387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387" w:rsidRPr="00277BB1" w:rsidRDefault="00143387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25A8" w:rsidRDefault="001425A8" w:rsidP="00B85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5A8" w:rsidRDefault="001425A8" w:rsidP="00B85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46F" w:rsidRDefault="0020646F" w:rsidP="00B85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725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20646F" w:rsidRPr="00277BB1" w:rsidRDefault="0020646F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4111"/>
        <w:gridCol w:w="4111"/>
      </w:tblGrid>
      <w:tr w:rsidR="00845070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70" w:rsidRDefault="00845070" w:rsidP="0026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70" w:rsidRDefault="00845070" w:rsidP="0026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70" w:rsidRDefault="00845070" w:rsidP="0026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070" w:rsidRDefault="00845070" w:rsidP="0026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CE4302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02" w:rsidRPr="00CE4302" w:rsidRDefault="003924FF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CE4302" w:rsidRPr="00CE4302">
              <w:rPr>
                <w:rFonts w:ascii="Times New Roman" w:hAnsi="Times New Roman"/>
                <w:bCs/>
                <w:sz w:val="28"/>
                <w:szCs w:val="28"/>
              </w:rPr>
              <w:t>рганизац</w:t>
            </w:r>
            <w:r w:rsidR="00CE4302" w:rsidRPr="00CE430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CE4302" w:rsidRPr="00CE4302">
              <w:rPr>
                <w:rFonts w:ascii="Times New Roman" w:hAnsi="Times New Roman"/>
                <w:bCs/>
                <w:sz w:val="28"/>
                <w:szCs w:val="28"/>
              </w:rPr>
              <w:t>онный этап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02" w:rsidRDefault="00CE4302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день, ребята! Я рад вас 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деть и очень хочу начать работу с вами! Хорошего вам настроения!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302" w:rsidRPr="00CE4302" w:rsidRDefault="00CE4302" w:rsidP="00BC5B1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302">
              <w:rPr>
                <w:rFonts w:ascii="Times New Roman" w:hAnsi="Times New Roman"/>
                <w:sz w:val="28"/>
                <w:szCs w:val="28"/>
              </w:rPr>
              <w:t>Приветствуют учителя. Гот</w:t>
            </w:r>
            <w:r w:rsidRPr="00CE4302">
              <w:rPr>
                <w:rFonts w:ascii="Times New Roman" w:hAnsi="Times New Roman"/>
                <w:sz w:val="28"/>
                <w:szCs w:val="28"/>
              </w:rPr>
              <w:t>о</w:t>
            </w:r>
            <w:r w:rsidRPr="00CE4302">
              <w:rPr>
                <w:rFonts w:ascii="Times New Roman" w:hAnsi="Times New Roman"/>
                <w:sz w:val="28"/>
                <w:szCs w:val="28"/>
              </w:rPr>
              <w:t xml:space="preserve">вятся к уроку, фантазируют.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302" w:rsidRPr="00CE4302" w:rsidRDefault="00CE4302" w:rsidP="00BC5B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4302">
              <w:rPr>
                <w:rFonts w:ascii="Times New Roman" w:hAnsi="Times New Roman"/>
                <w:i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CE4302">
              <w:rPr>
                <w:rFonts w:ascii="Times New Roman" w:hAnsi="Times New Roman"/>
                <w:sz w:val="28"/>
                <w:szCs w:val="28"/>
              </w:rPr>
              <w:t>смыслообразов</w:t>
            </w:r>
            <w:r w:rsidRPr="00CE4302">
              <w:rPr>
                <w:rFonts w:ascii="Times New Roman" w:hAnsi="Times New Roman"/>
                <w:sz w:val="28"/>
                <w:szCs w:val="28"/>
              </w:rPr>
              <w:t>а</w:t>
            </w:r>
            <w:r w:rsidRPr="00CE4302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747259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747259" w:rsidRDefault="003924FF" w:rsidP="00BC5B1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</w:t>
            </w:r>
            <w:r w:rsidR="00747259" w:rsidRPr="00747259">
              <w:rPr>
                <w:rFonts w:ascii="Times New Roman" w:hAnsi="Times New Roman"/>
                <w:bCs/>
                <w:sz w:val="28"/>
                <w:szCs w:val="28"/>
              </w:rPr>
              <w:t>тап прове</w:t>
            </w:r>
            <w:r w:rsidR="00747259" w:rsidRPr="00747259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747259" w:rsidRPr="00747259">
              <w:rPr>
                <w:rFonts w:ascii="Times New Roman" w:hAnsi="Times New Roman"/>
                <w:bCs/>
                <w:sz w:val="28"/>
                <w:szCs w:val="28"/>
              </w:rPr>
              <w:t>ки  выполн</w:t>
            </w:r>
            <w:r w:rsidR="00747259" w:rsidRPr="0074725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747259" w:rsidRPr="00747259">
              <w:rPr>
                <w:rFonts w:ascii="Times New Roman" w:hAnsi="Times New Roman"/>
                <w:bCs/>
                <w:sz w:val="28"/>
                <w:szCs w:val="28"/>
              </w:rPr>
              <w:t>ния домашн</w:t>
            </w:r>
            <w:r w:rsidR="00747259" w:rsidRPr="00747259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747259" w:rsidRPr="00747259">
              <w:rPr>
                <w:rFonts w:ascii="Times New Roman" w:hAnsi="Times New Roman"/>
                <w:bCs/>
                <w:sz w:val="28"/>
                <w:szCs w:val="28"/>
              </w:rPr>
              <w:t>го задания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13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Вам было дано задание на дом. </w:t>
            </w:r>
            <w:r w:rsidR="00DE3265">
              <w:rPr>
                <w:rFonts w:ascii="Times New Roman" w:hAnsi="Times New Roman"/>
                <w:sz w:val="28"/>
                <w:szCs w:val="28"/>
              </w:rPr>
              <w:t xml:space="preserve">Таблица 1. Качественные реакции на неорганические ионы. </w:t>
            </w:r>
            <w:proofErr w:type="spellStart"/>
            <w:r w:rsidR="00DE3265">
              <w:rPr>
                <w:rFonts w:ascii="Times New Roman" w:hAnsi="Times New Roman"/>
                <w:sz w:val="28"/>
                <w:szCs w:val="28"/>
              </w:rPr>
              <w:t>Дорон</w:t>
            </w:r>
            <w:r w:rsidR="00DE3265">
              <w:rPr>
                <w:rFonts w:ascii="Times New Roman" w:hAnsi="Times New Roman"/>
                <w:sz w:val="28"/>
                <w:szCs w:val="28"/>
              </w:rPr>
              <w:t>ь</w:t>
            </w:r>
            <w:r w:rsidR="00DE3265">
              <w:rPr>
                <w:rFonts w:ascii="Times New Roman" w:hAnsi="Times New Roman"/>
                <w:sz w:val="28"/>
                <w:szCs w:val="28"/>
              </w:rPr>
              <w:t>кин</w:t>
            </w:r>
            <w:proofErr w:type="spellEnd"/>
            <w:r w:rsidR="00DE3265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  <w:p w:rsid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трудности, вопросы возни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ли при выполнении задания?</w:t>
            </w:r>
          </w:p>
          <w:p w:rsidR="00747259" w:rsidRDefault="00DE3265" w:rsidP="005F4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Проверим</w:t>
            </w:r>
            <w:r w:rsidR="00747259">
              <w:rPr>
                <w:rFonts w:ascii="Times New Roman" w:hAnsi="Times New Roman"/>
                <w:sz w:val="28"/>
                <w:szCs w:val="28"/>
              </w:rPr>
              <w:t xml:space="preserve"> (работа у доски с</w:t>
            </w:r>
            <w:r w:rsidR="005F4A13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ионами</w:t>
            </w:r>
            <w:r w:rsidR="00747259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F4A13" w:rsidRDefault="00DE3265" w:rsidP="005F4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Ионы: хлорид, карбонат, аммония, сульфат, сульфид, фос</w:t>
            </w:r>
            <w:r w:rsidR="000D1B40">
              <w:rPr>
                <w:rFonts w:ascii="Times New Roman" w:hAnsi="Times New Roman"/>
                <w:sz w:val="28"/>
                <w:szCs w:val="28"/>
              </w:rPr>
              <w:t>фат, меди, иодид, бромид, водорода, гидро</w:t>
            </w:r>
            <w:r w:rsidR="000D1B40">
              <w:rPr>
                <w:rFonts w:ascii="Times New Roman" w:hAnsi="Times New Roman"/>
                <w:sz w:val="28"/>
                <w:szCs w:val="28"/>
              </w:rPr>
              <w:t>к</w:t>
            </w:r>
            <w:r w:rsidR="000D1B40">
              <w:rPr>
                <w:rFonts w:ascii="Times New Roman" w:hAnsi="Times New Roman"/>
                <w:sz w:val="28"/>
                <w:szCs w:val="28"/>
              </w:rPr>
              <w:t>сид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4A13" w:rsidRPr="00462FED" w:rsidRDefault="00DE3265" w:rsidP="005F4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HI</w:t>
            </w:r>
            <w:r w:rsidRPr="00462FE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62FE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SO</w:t>
            </w:r>
            <w:r w:rsidRPr="00462FED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462FE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62FED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2 </w:t>
            </w:r>
            <w:r w:rsidRPr="00462FED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62FE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462FE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462FE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  <w:p w:rsidR="00C5208D" w:rsidRDefault="00C5208D" w:rsidP="005F4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вопросам:</w:t>
            </w:r>
          </w:p>
          <w:p w:rsidR="00C5208D" w:rsidRDefault="00C5208D" w:rsidP="005F4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Сравнить понятия атом и ион.</w:t>
            </w:r>
          </w:p>
          <w:p w:rsidR="00C5208D" w:rsidRPr="00C5208D" w:rsidRDefault="00C5208D" w:rsidP="005F4A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Катионы и анионы.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59" w:rsidRP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аботают</w:t>
            </w:r>
            <w:r w:rsidR="00DE3265">
              <w:rPr>
                <w:rFonts w:ascii="Times New Roman" w:hAnsi="Times New Roman"/>
                <w:sz w:val="28"/>
                <w:szCs w:val="28"/>
              </w:rPr>
              <w:t xml:space="preserve"> у доски, 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а все остальные работают с </w:t>
            </w:r>
            <w:r w:rsidR="00DE3265">
              <w:rPr>
                <w:rFonts w:ascii="Times New Roman" w:hAnsi="Times New Roman"/>
                <w:sz w:val="28"/>
                <w:szCs w:val="28"/>
              </w:rPr>
              <w:t>ОВР.</w:t>
            </w:r>
          </w:p>
          <w:p w:rsid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BD" w:rsidRDefault="00896EBD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BD" w:rsidRDefault="00896EBD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BD" w:rsidRDefault="00896EBD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BD" w:rsidRDefault="00896EBD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BD" w:rsidRDefault="00896EBD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BD" w:rsidRDefault="00896EBD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BD" w:rsidRDefault="00896EBD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BD" w:rsidRDefault="00896EBD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BD" w:rsidRDefault="00896EBD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6EBD" w:rsidRPr="00747259" w:rsidRDefault="00896EBD" w:rsidP="00896E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Ученики сравнивают понятия. Указывают </w:t>
            </w:r>
            <w:r w:rsidRPr="00896EBD">
              <w:rPr>
                <w:rFonts w:ascii="Times New Roman" w:eastAsia="Calibri" w:hAnsi="Times New Roman"/>
                <w:sz w:val="28"/>
                <w:szCs w:val="28"/>
              </w:rPr>
              <w:t xml:space="preserve">признаки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сходства и отличия.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9" w:rsidRP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i/>
                <w:sz w:val="28"/>
                <w:szCs w:val="28"/>
              </w:rPr>
              <w:t>Личностные: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 самоопределение</w:t>
            </w:r>
          </w:p>
          <w:p w:rsidR="00747259" w:rsidRP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 xml:space="preserve">оценка, </w:t>
            </w:r>
            <w:proofErr w:type="spellStart"/>
            <w:r w:rsidRPr="00747259">
              <w:rPr>
                <w:rFonts w:ascii="Times New Roman" w:hAnsi="Times New Roman"/>
                <w:sz w:val="28"/>
                <w:szCs w:val="28"/>
              </w:rPr>
              <w:t>самор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гуляция</w:t>
            </w:r>
            <w:proofErr w:type="spellEnd"/>
          </w:p>
          <w:p w:rsidR="00747259" w:rsidRPr="00747259" w:rsidRDefault="00747259" w:rsidP="00BC5B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259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е</w:t>
            </w:r>
            <w:r w:rsidRPr="00747259">
              <w:rPr>
                <w:rFonts w:ascii="Times New Roman" w:hAnsi="Times New Roman"/>
                <w:sz w:val="28"/>
                <w:szCs w:val="28"/>
              </w:rPr>
              <w:t>ние способов взаимодействия</w:t>
            </w:r>
          </w:p>
        </w:tc>
      </w:tr>
      <w:tr w:rsidR="008C7923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923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учащихся к работе на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новном этапе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923" w:rsidRPr="008C7923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923">
              <w:rPr>
                <w:rFonts w:ascii="Times New Roman" w:hAnsi="Times New Roman"/>
                <w:sz w:val="28"/>
                <w:szCs w:val="28"/>
              </w:rPr>
              <w:t>2.</w:t>
            </w:r>
            <w:r w:rsidRPr="008C792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C79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Проблемный вопрос:</w:t>
            </w:r>
          </w:p>
          <w:p w:rsidR="008C7923" w:rsidRPr="008C7923" w:rsidRDefault="008C7923" w:rsidP="008C792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923">
              <w:rPr>
                <w:rFonts w:ascii="Times New Roman" w:hAnsi="Times New Roman"/>
                <w:color w:val="000000"/>
                <w:sz w:val="28"/>
                <w:szCs w:val="28"/>
              </w:rPr>
              <w:t>Представьте себе, что вы лаборант и вам завтра необходимо проводить эксперимент, а вы обнаружили, что не на всех бутылочках с реактив</w:t>
            </w:r>
            <w:r w:rsidRPr="008C792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C7923">
              <w:rPr>
                <w:rFonts w:ascii="Times New Roman" w:hAnsi="Times New Roman"/>
                <w:color w:val="000000"/>
                <w:sz w:val="28"/>
                <w:szCs w:val="28"/>
              </w:rPr>
              <w:t>ми есть этикетки, ваши действия?</w:t>
            </w:r>
          </w:p>
          <w:p w:rsidR="008C7923" w:rsidRPr="008C7923" w:rsidRDefault="008C7923" w:rsidP="008C79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C7923">
              <w:rPr>
                <w:rFonts w:ascii="Times New Roman" w:hAnsi="Times New Roman"/>
                <w:sz w:val="28"/>
                <w:szCs w:val="28"/>
                <w:u w:val="single"/>
              </w:rPr>
              <w:t>Вопросы:</w:t>
            </w:r>
          </w:p>
          <w:p w:rsidR="008C7923" w:rsidRPr="008C7923" w:rsidRDefault="008C7923" w:rsidP="008C79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923">
              <w:rPr>
                <w:rFonts w:ascii="Times New Roman" w:hAnsi="Times New Roman"/>
                <w:sz w:val="28"/>
                <w:szCs w:val="28"/>
              </w:rPr>
              <w:lastRenderedPageBreak/>
              <w:t>- Как называются реакции, с пом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о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щью которых можно распознать вещества?</w:t>
            </w:r>
          </w:p>
          <w:p w:rsidR="008C7923" w:rsidRPr="008C7923" w:rsidRDefault="008C7923" w:rsidP="008C79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923">
              <w:rPr>
                <w:rFonts w:ascii="Times New Roman" w:hAnsi="Times New Roman"/>
                <w:sz w:val="28"/>
                <w:szCs w:val="28"/>
              </w:rPr>
              <w:t>- По каким признакам можно опр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е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делить, что произошла химическая реакция?</w:t>
            </w:r>
          </w:p>
          <w:p w:rsidR="008C7923" w:rsidRPr="008C7923" w:rsidRDefault="008C7923" w:rsidP="008C79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923">
              <w:rPr>
                <w:rFonts w:ascii="Times New Roman" w:hAnsi="Times New Roman"/>
                <w:sz w:val="28"/>
                <w:szCs w:val="28"/>
              </w:rPr>
              <w:t xml:space="preserve">    Качественными называют реа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к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ции, которые позволяют отличить одни вещества от других, узнать качественный состав неизвестных веществ.</w:t>
            </w:r>
          </w:p>
          <w:p w:rsidR="008C7923" w:rsidRPr="008C7923" w:rsidRDefault="008C7923" w:rsidP="008C79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C7923">
              <w:rPr>
                <w:rFonts w:ascii="Times New Roman" w:hAnsi="Times New Roman"/>
                <w:sz w:val="28"/>
                <w:szCs w:val="28"/>
              </w:rPr>
              <w:t xml:space="preserve">    Качественные реакции - </w:t>
            </w:r>
            <w:r w:rsidRPr="008C7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это ле</w:t>
            </w:r>
            <w:r w:rsidRPr="008C7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Pr="008C7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 выполнимые, характерные х</w:t>
            </w:r>
            <w:r w:rsidRPr="008C7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8C7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мические реакции, при которых наблюдается появление или исче</w:t>
            </w:r>
            <w:r w:rsidRPr="008C7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8C7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новение окрашивания, выделение или растворение осадка, образов</w:t>
            </w:r>
            <w:r w:rsidRPr="008C7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8C79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ние газа и др.</w:t>
            </w:r>
          </w:p>
          <w:p w:rsidR="008C7923" w:rsidRPr="008C7923" w:rsidRDefault="008C7923" w:rsidP="008C79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923">
              <w:rPr>
                <w:rFonts w:ascii="Times New Roman" w:hAnsi="Times New Roman"/>
                <w:sz w:val="28"/>
                <w:szCs w:val="28"/>
              </w:rPr>
              <w:t xml:space="preserve">     Для определения катионов и анионов есть таблицы, качестве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н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ные реакции на многие ионы из этой таблицы мы уже знаем, с н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е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которыми нам еще предстоит п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о</w:t>
            </w:r>
            <w:r w:rsidRPr="008C7923">
              <w:rPr>
                <w:rFonts w:ascii="Times New Roman" w:hAnsi="Times New Roman"/>
                <w:sz w:val="28"/>
                <w:szCs w:val="28"/>
              </w:rPr>
              <w:t>знакомиться.</w:t>
            </w:r>
          </w:p>
          <w:p w:rsidR="008C7923" w:rsidRPr="008C7923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923">
              <w:rPr>
                <w:rFonts w:ascii="Times New Roman" w:hAnsi="Times New Roman"/>
                <w:sz w:val="28"/>
                <w:szCs w:val="28"/>
              </w:rPr>
              <w:t>Основные качественные реакции на катионы и анионы представлены в таблице 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23" w:rsidRDefault="008C7923" w:rsidP="008C7923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Предлагают варианты. </w:t>
            </w:r>
          </w:p>
          <w:p w:rsidR="00A81F74" w:rsidRDefault="00A81F74" w:rsidP="00A81F74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Выделяют проблему, планир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ют свою работу, отвечают на вопросы.</w:t>
            </w:r>
          </w:p>
          <w:p w:rsidR="008C7923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923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923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923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923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923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923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7923" w:rsidRPr="00023188" w:rsidRDefault="008C7923" w:rsidP="008C79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923" w:rsidRDefault="008C7923" w:rsidP="008C792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C3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Личностные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02C36">
              <w:rPr>
                <w:rFonts w:ascii="Times New Roman" w:hAnsi="Times New Roman"/>
                <w:sz w:val="28"/>
                <w:szCs w:val="28"/>
              </w:rPr>
              <w:t>формирование ценностных ориентиров и смыслов учебной деятельности на основе развития познав</w:t>
            </w:r>
            <w:r w:rsidRPr="00602C36">
              <w:rPr>
                <w:rFonts w:ascii="Times New Roman" w:hAnsi="Times New Roman"/>
                <w:sz w:val="28"/>
                <w:szCs w:val="28"/>
              </w:rPr>
              <w:t>а</w:t>
            </w:r>
            <w:r w:rsidRPr="00602C36">
              <w:rPr>
                <w:rFonts w:ascii="Times New Roman" w:hAnsi="Times New Roman"/>
                <w:sz w:val="28"/>
                <w:szCs w:val="28"/>
              </w:rPr>
              <w:t>тельны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02C36">
              <w:rPr>
                <w:rFonts w:ascii="Times New Roman" w:hAnsi="Times New Roman"/>
                <w:sz w:val="28"/>
                <w:szCs w:val="28"/>
              </w:rPr>
              <w:t xml:space="preserve"> интересов, учебных мотивов</w:t>
            </w:r>
          </w:p>
          <w:p w:rsidR="008C7923" w:rsidRPr="00CC34A4" w:rsidRDefault="008C7923" w:rsidP="008C792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34A4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 у</w:t>
            </w:r>
            <w:r>
              <w:rPr>
                <w:rFonts w:ascii="Times New Roman" w:hAnsi="Times New Roman"/>
                <w:sz w:val="28"/>
                <w:szCs w:val="28"/>
              </w:rPr>
              <w:t>мение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стоятельно формулировать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учебную проблему, познав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тельную цель, составлять план решения проблем включая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ково-символические и логич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ские действия </w:t>
            </w:r>
          </w:p>
          <w:p w:rsidR="008C7923" w:rsidRPr="00CC34A4" w:rsidRDefault="008C7923" w:rsidP="008C7923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Регулятивные:  у</w:t>
            </w:r>
            <w:r>
              <w:rPr>
                <w:rFonts w:ascii="Times New Roman" w:hAnsi="Times New Roman"/>
                <w:sz w:val="28"/>
                <w:szCs w:val="28"/>
              </w:rPr>
              <w:t>мение пост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новки учебной задачи на основе соотнесения того, что уже и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вестно и усвоено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и того, что еще неизвестно.</w:t>
            </w:r>
          </w:p>
        </w:tc>
      </w:tr>
      <w:tr w:rsidR="00D83BE1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E1" w:rsidRPr="00A45670" w:rsidRDefault="00D83BE1" w:rsidP="00D83B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усво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новых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знаний и сп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собов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E1" w:rsidRDefault="00D83BE1" w:rsidP="00D83BE1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OLE_LINK10"/>
            <w:bookmarkStart w:id="2" w:name="OLE_LINK11"/>
            <w:bookmarkStart w:id="3" w:name="OLE_LINK12"/>
            <w:bookmarkStart w:id="4" w:name="OLE_LINK13"/>
            <w:bookmarkStart w:id="5" w:name="OLE_LINK14"/>
            <w:bookmarkStart w:id="6" w:name="OLE_LINK8"/>
            <w:bookmarkStart w:id="7" w:name="OLE_LINK9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Разбор задания 18 из демонстрац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онного варианта КИМ для пров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дения ОГЭ по химии в 2017 году.</w:t>
            </w:r>
          </w:p>
          <w:p w:rsidR="00D83BE1" w:rsidRPr="007E19A8" w:rsidRDefault="00D83BE1" w:rsidP="00D83B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9A8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7E19A8">
              <w:rPr>
                <w:rFonts w:ascii="Times New Roman" w:hAnsi="Times New Roman"/>
                <w:sz w:val="28"/>
                <w:szCs w:val="28"/>
              </w:rPr>
              <w:t>!!!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p w:rsidR="00D83BE1" w:rsidRPr="007E19A8" w:rsidRDefault="00D83BE1" w:rsidP="00D83B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BE1" w:rsidRDefault="00D83BE1" w:rsidP="00D83B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Ученики смотрят правильность выполнения заданий, делают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выводы (слайд).</w:t>
            </w:r>
          </w:p>
          <w:p w:rsidR="00D83BE1" w:rsidRDefault="00D83BE1" w:rsidP="00D83BE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3BE1" w:rsidRPr="00AE6B1B" w:rsidRDefault="00D83BE1" w:rsidP="00D83BE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BE1" w:rsidRPr="00160E43" w:rsidRDefault="00D83BE1" w:rsidP="00D83BE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D510C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слушать и вступать в диалог,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коллективном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суждении проблем</w:t>
            </w:r>
          </w:p>
          <w:p w:rsidR="00D83BE1" w:rsidRPr="0080707F" w:rsidRDefault="00D83BE1" w:rsidP="00D83BE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10CF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а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лизировать  результаты,  орие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н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тироваться в своей системе зн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а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</w:rPr>
              <w:t>, осознано строить речевое высказывание в устной и пис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менной форме</w:t>
            </w:r>
          </w:p>
        </w:tc>
      </w:tr>
      <w:tr w:rsidR="00C10A31" w:rsidTr="00A27D3C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31" w:rsidRDefault="00C10A31" w:rsidP="00C10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перви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ной проверки понимания изученного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31" w:rsidRPr="003924FF" w:rsidRDefault="00C10A31" w:rsidP="00C10A31">
            <w:pPr>
              <w:shd w:val="clear" w:color="auto" w:fill="FFFFFF"/>
              <w:spacing w:after="135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19A8">
              <w:rPr>
                <w:rFonts w:ascii="Times New Roman" w:hAnsi="Times New Roman"/>
                <w:i/>
                <w:sz w:val="28"/>
                <w:szCs w:val="28"/>
              </w:rPr>
              <w:t xml:space="preserve">«Химии никоим образом научиться невозможно, не </w:t>
            </w:r>
            <w:proofErr w:type="spellStart"/>
            <w:r w:rsidRPr="007E19A8">
              <w:rPr>
                <w:rFonts w:ascii="Times New Roman" w:hAnsi="Times New Roman"/>
                <w:i/>
                <w:sz w:val="28"/>
                <w:szCs w:val="28"/>
              </w:rPr>
              <w:t>видав</w:t>
            </w:r>
            <w:proofErr w:type="spellEnd"/>
            <w:r w:rsidRPr="007E19A8">
              <w:rPr>
                <w:rFonts w:ascii="Times New Roman" w:hAnsi="Times New Roman"/>
                <w:i/>
                <w:sz w:val="28"/>
                <w:szCs w:val="28"/>
              </w:rPr>
              <w:t xml:space="preserve"> самой пра</w:t>
            </w:r>
            <w:r w:rsidRPr="007E19A8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7E19A8">
              <w:rPr>
                <w:rFonts w:ascii="Times New Roman" w:hAnsi="Times New Roman"/>
                <w:i/>
                <w:sz w:val="28"/>
                <w:szCs w:val="28"/>
              </w:rPr>
              <w:t>тики и не принимаясь за химич</w:t>
            </w:r>
            <w:r w:rsidRPr="007E19A8"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7E19A8">
              <w:rPr>
                <w:rFonts w:ascii="Times New Roman" w:hAnsi="Times New Roman"/>
                <w:i/>
                <w:sz w:val="28"/>
                <w:szCs w:val="28"/>
              </w:rPr>
              <w:t>ские операции».</w:t>
            </w:r>
            <w:r w:rsidRPr="007E19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19A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(М.В. Ломоносов)</w:t>
            </w:r>
          </w:p>
          <w:p w:rsidR="00C10A31" w:rsidRDefault="00C10A31" w:rsidP="00C10A31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(на слайде).</w:t>
            </w:r>
          </w:p>
          <w:p w:rsidR="00C10A31" w:rsidRDefault="00C10A31" w:rsidP="00C10A31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? Как распознать растворы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ществ. Подберите реактивы и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полните таблицу.</w:t>
            </w:r>
          </w:p>
          <w:p w:rsidR="00C10A31" w:rsidRDefault="00C10A31" w:rsidP="00C10A31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Определяемый ион</w:t>
            </w:r>
          </w:p>
          <w:p w:rsidR="00C10A31" w:rsidRDefault="00C10A31" w:rsidP="00C10A31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Реактив на ион</w:t>
            </w:r>
          </w:p>
          <w:p w:rsidR="00C10A31" w:rsidRDefault="00C10A31" w:rsidP="00C10A31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Признак реакции</w:t>
            </w:r>
          </w:p>
          <w:p w:rsidR="00C10A31" w:rsidRDefault="00C10A31" w:rsidP="00C10A31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Уравнение реакции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1077"/>
              <w:gridCol w:w="1078"/>
              <w:gridCol w:w="1078"/>
            </w:tblGrid>
            <w:tr w:rsidR="00C10A31" w:rsidTr="00950E56">
              <w:tc>
                <w:tcPr>
                  <w:tcW w:w="1077" w:type="dxa"/>
                </w:tcPr>
                <w:p w:rsidR="00C10A31" w:rsidRDefault="00C10A31" w:rsidP="00C10A31">
                  <w:pPr>
                    <w:spacing w:line="220" w:lineRule="atLeast"/>
                    <w:jc w:val="center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077" w:type="dxa"/>
                </w:tcPr>
                <w:p w:rsidR="00C10A31" w:rsidRDefault="00C10A31" w:rsidP="00C10A31">
                  <w:pPr>
                    <w:spacing w:line="220" w:lineRule="atLeast"/>
                    <w:jc w:val="center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078" w:type="dxa"/>
                </w:tcPr>
                <w:p w:rsidR="00C10A31" w:rsidRDefault="00C10A31" w:rsidP="00C10A31">
                  <w:pPr>
                    <w:spacing w:line="220" w:lineRule="atLeast"/>
                    <w:jc w:val="center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078" w:type="dxa"/>
                </w:tcPr>
                <w:p w:rsidR="00C10A31" w:rsidRDefault="00C10A31" w:rsidP="00C10A31">
                  <w:pPr>
                    <w:spacing w:line="220" w:lineRule="atLeast"/>
                    <w:jc w:val="center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</w:tr>
            <w:tr w:rsidR="00C10A31" w:rsidTr="00950E56">
              <w:tc>
                <w:tcPr>
                  <w:tcW w:w="1077" w:type="dxa"/>
                </w:tcPr>
                <w:p w:rsidR="00C10A31" w:rsidRDefault="00C10A31" w:rsidP="00C10A31">
                  <w:pPr>
                    <w:spacing w:line="220" w:lineRule="atLeast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077" w:type="dxa"/>
                </w:tcPr>
                <w:p w:rsidR="00C10A31" w:rsidRDefault="00C10A31" w:rsidP="00C10A31">
                  <w:pPr>
                    <w:spacing w:line="220" w:lineRule="atLeast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078" w:type="dxa"/>
                </w:tcPr>
                <w:p w:rsidR="00C10A31" w:rsidRDefault="00C10A31" w:rsidP="00C10A31">
                  <w:pPr>
                    <w:spacing w:line="220" w:lineRule="atLeast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078" w:type="dxa"/>
                </w:tcPr>
                <w:p w:rsidR="00C10A31" w:rsidRDefault="00C10A31" w:rsidP="00C10A31">
                  <w:pPr>
                    <w:spacing w:line="220" w:lineRule="atLeast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</w:tr>
            <w:tr w:rsidR="00C10A31" w:rsidTr="00950E56">
              <w:tc>
                <w:tcPr>
                  <w:tcW w:w="1077" w:type="dxa"/>
                </w:tcPr>
                <w:p w:rsidR="00C10A31" w:rsidRDefault="00C10A31" w:rsidP="00C10A31">
                  <w:pPr>
                    <w:spacing w:line="220" w:lineRule="atLeast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077" w:type="dxa"/>
                </w:tcPr>
                <w:p w:rsidR="00C10A31" w:rsidRDefault="00C10A31" w:rsidP="00C10A31">
                  <w:pPr>
                    <w:spacing w:line="220" w:lineRule="atLeast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078" w:type="dxa"/>
                </w:tcPr>
                <w:p w:rsidR="00C10A31" w:rsidRDefault="00C10A31" w:rsidP="00C10A31">
                  <w:pPr>
                    <w:spacing w:line="220" w:lineRule="atLeast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  <w:tc>
                <w:tcPr>
                  <w:tcW w:w="1078" w:type="dxa"/>
                </w:tcPr>
                <w:p w:rsidR="00C10A31" w:rsidRDefault="00C10A31" w:rsidP="00C10A31">
                  <w:pPr>
                    <w:spacing w:line="220" w:lineRule="atLeast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</w:p>
              </w:tc>
            </w:tr>
          </w:tbl>
          <w:p w:rsidR="00C10A31" w:rsidRPr="00A27A28" w:rsidRDefault="00C10A31" w:rsidP="00C10A31">
            <w:pPr>
              <w:spacing w:after="0" w:line="22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31" w:rsidRPr="00D83BE1" w:rsidRDefault="00C10A31" w:rsidP="00C10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BE1">
              <w:rPr>
                <w:rFonts w:ascii="Times New Roman" w:hAnsi="Times New Roman"/>
                <w:sz w:val="28"/>
                <w:szCs w:val="28"/>
              </w:rPr>
              <w:t>Работа в группах выполняется на листах А4.</w:t>
            </w:r>
          </w:p>
          <w:p w:rsidR="00C10A31" w:rsidRDefault="00C10A31" w:rsidP="00C10A31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  <w:p w:rsidR="00C10A31" w:rsidRDefault="00C10A31" w:rsidP="00C10A31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</w:rPr>
            </w:pPr>
          </w:p>
          <w:p w:rsidR="00C10A31" w:rsidRPr="006A474C" w:rsidRDefault="00C10A31" w:rsidP="00C10A31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A474C">
              <w:rPr>
                <w:rFonts w:ascii="Times New Roman" w:hAnsi="Times New Roman"/>
                <w:b w:val="0"/>
                <w:color w:val="auto"/>
              </w:rPr>
              <w:t>Ученики заполняют таблицу, делают выводы (слайд).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8E" w:rsidRPr="00160E43" w:rsidRDefault="001D508E" w:rsidP="001D508E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510CF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мение р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а</w:t>
            </w:r>
            <w:r w:rsidRPr="00D510CF">
              <w:rPr>
                <w:rFonts w:ascii="Times New Roman" w:hAnsi="Times New Roman"/>
                <w:sz w:val="28"/>
                <w:szCs w:val="28"/>
              </w:rPr>
              <w:t>ботать в группах</w:t>
            </w:r>
            <w:r>
              <w:rPr>
                <w:rFonts w:ascii="Times New Roman" w:hAnsi="Times New Roman"/>
                <w:sz w:val="28"/>
                <w:szCs w:val="28"/>
              </w:rPr>
              <w:t>, умение 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шать и вступать в диалог, участвовать в коллективном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суждении проблем</w:t>
            </w:r>
          </w:p>
          <w:p w:rsidR="00C10A31" w:rsidRDefault="00C10A31" w:rsidP="00C10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52AF"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умение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сравнивать, 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прео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б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разовывать информацию  из о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д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ного вида в другой.</w:t>
            </w:r>
          </w:p>
          <w:p w:rsidR="00C10A31" w:rsidRPr="00C852AF" w:rsidRDefault="00C10A31" w:rsidP="00C10A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A2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сравн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вать полученный результат с заданным эталоном и обнар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жения отклонений и отличий от эталона.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10A31" w:rsidTr="00A27D3C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31" w:rsidRDefault="00C10A31" w:rsidP="00C10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 закре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ления новых знаний и сп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собов де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31" w:rsidRDefault="00C10A31" w:rsidP="00C10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Организует работу обучающихся в парах для проведения экспериме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та и проговаривания материала. Проводит инструктаж по ТБ.</w:t>
            </w:r>
          </w:p>
          <w:p w:rsidR="00C10A31" w:rsidRPr="00462FED" w:rsidRDefault="00C10A31" w:rsidP="00C10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проведении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химическ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экспер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необходимо помнить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правилах безопасности при работе с кислотами, щелочами, солями. Если произошёл ра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лив реактива, необходимо сообщить уч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телю. Если щёлочь или кислота попадают на кожу, необходимо смыть с кожи под струёй воды и промыть нейтрализующ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 растворами, которые имеются у нас в</w:t>
            </w:r>
            <w:r w:rsidRPr="00462FE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462FED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кабинете</w:t>
              </w:r>
            </w:hyperlink>
            <w:r w:rsidRPr="00462F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10A31" w:rsidRDefault="00C10A31" w:rsidP="00C10A3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эксперимента. Соп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ставление данных таблицы с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зультатами опытов.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31" w:rsidRDefault="00C10A31" w:rsidP="00C10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Прослушивают инструктаж по ТБ, расписываются в журнале ТБ. Выполняют задание, делают необходимые записи на листах,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анализируют записи, отвечают на вопросы.</w:t>
            </w:r>
          </w:p>
          <w:p w:rsidR="00C10A31" w:rsidRDefault="00C10A31" w:rsidP="00C10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Проговаривают материал.</w:t>
            </w:r>
          </w:p>
          <w:p w:rsidR="00C10A31" w:rsidRDefault="00C10A31" w:rsidP="00C10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A31" w:rsidRDefault="00C10A31" w:rsidP="00C10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A31" w:rsidRDefault="00C10A31" w:rsidP="00C10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31" w:rsidRDefault="00C10A31" w:rsidP="00C10A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 xml:space="preserve">Регулятивные: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умение прогов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ривания последовательности действий на уроке, выделение и осознание того, что усвоено,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что еще подлежит усвоению  </w:t>
            </w:r>
          </w:p>
          <w:p w:rsidR="00C10A31" w:rsidRDefault="00C10A31" w:rsidP="00C10A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умение доб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вать новые знания: находить ответы на вопросы, используя учебник, свой жизненный опыт и информацию, полученную на уроке.                        </w:t>
            </w:r>
          </w:p>
          <w:p w:rsidR="00C10A31" w:rsidRDefault="00C10A31" w:rsidP="00C10A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Коммуникативные: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мение слушать и понимать речь др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гих (обучение в сотруднич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стве).</w:t>
            </w:r>
          </w:p>
        </w:tc>
      </w:tr>
      <w:tr w:rsidR="00A27D3C" w:rsidTr="00160E4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3C" w:rsidRDefault="000B2101" w:rsidP="00A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 прим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нения знаний и способов действий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3C" w:rsidRPr="00A76A88" w:rsidRDefault="000B2101" w:rsidP="00A27D3C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(приложение).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3C" w:rsidRDefault="00A27D3C" w:rsidP="00A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Проверяют материал по этал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ну. Выполняют задания на 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стах.</w:t>
            </w:r>
          </w:p>
          <w:p w:rsidR="00A27D3C" w:rsidRDefault="00A27D3C" w:rsidP="00A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3C" w:rsidRDefault="00A27D3C" w:rsidP="00A27D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52AF">
              <w:rPr>
                <w:rFonts w:ascii="Times New Roman" w:hAnsi="Times New Roman"/>
                <w:i/>
                <w:iCs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умение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а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лизировать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сравнивать, 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прео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б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разовывать информацию  из о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д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>ного вида в другой.</w:t>
            </w:r>
          </w:p>
          <w:p w:rsidR="00A27D3C" w:rsidRPr="00C852AF" w:rsidRDefault="00A27D3C" w:rsidP="00A27D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3A2C">
              <w:rPr>
                <w:rFonts w:ascii="Times New Roman" w:hAnsi="Times New Roman"/>
                <w:i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сравн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вать полученный результат с заданным эталоном и обнар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жения отклонений и отличий от эталона.</w:t>
            </w:r>
            <w:r w:rsidRPr="00C852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27D3C" w:rsidTr="005F4A13">
        <w:trPr>
          <w:trHeight w:val="1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3C" w:rsidRDefault="00A27D3C" w:rsidP="00A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домашнем задании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3C" w:rsidRPr="006822B2" w:rsidRDefault="004D5045" w:rsidP="004D50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теорию по теме: «Х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мическая связь».</w:t>
            </w:r>
            <w:r w:rsidR="004B1B6C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  <w:proofErr w:type="spellStart"/>
            <w:r w:rsidR="004B1B6C">
              <w:rPr>
                <w:rFonts w:ascii="Times New Roman" w:hAnsi="Times New Roman"/>
                <w:sz w:val="28"/>
                <w:szCs w:val="28"/>
              </w:rPr>
              <w:t>Доронькин</w:t>
            </w:r>
            <w:proofErr w:type="spellEnd"/>
            <w:r w:rsidR="004B1B6C">
              <w:rPr>
                <w:rFonts w:ascii="Times New Roman" w:hAnsi="Times New Roman"/>
                <w:sz w:val="28"/>
                <w:szCs w:val="28"/>
              </w:rPr>
              <w:t xml:space="preserve"> вопрос 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D3C" w:rsidRDefault="00A27D3C" w:rsidP="00A27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Записывают домашнее задание в дневник.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3C" w:rsidRPr="00A4523F" w:rsidRDefault="00A27D3C" w:rsidP="00A27D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523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Познавательные:</w:t>
            </w:r>
            <w:r w:rsidRPr="00A4523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переработка изученной информации и ее преобразование, постановка и формулирование проблемы, с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мостоятельное создание алг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ритмов деятельности при реш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нии проблем творческого и п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523F">
              <w:rPr>
                <w:rFonts w:ascii="Times New Roman" w:hAnsi="Times New Roman"/>
                <w:color w:val="000000"/>
                <w:sz w:val="28"/>
                <w:szCs w:val="28"/>
              </w:rPr>
              <w:t>искового характера.</w:t>
            </w:r>
          </w:p>
        </w:tc>
      </w:tr>
    </w:tbl>
    <w:p w:rsidR="00845070" w:rsidRDefault="00845070" w:rsidP="007101F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45070" w:rsidSect="00160E43">
      <w:footerReference w:type="default" r:id="rId9"/>
      <w:pgSz w:w="16838" w:h="11906" w:orient="landscape"/>
      <w:pgMar w:top="1134" w:right="962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62" w:rsidRDefault="009C0462" w:rsidP="0020646F">
      <w:pPr>
        <w:spacing w:after="0" w:line="240" w:lineRule="auto"/>
      </w:pPr>
      <w:r>
        <w:separator/>
      </w:r>
    </w:p>
  </w:endnote>
  <w:endnote w:type="continuationSeparator" w:id="0">
    <w:p w:rsidR="009C0462" w:rsidRDefault="009C0462" w:rsidP="0020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168"/>
      <w:docPartObj>
        <w:docPartGallery w:val="Page Numbers (Bottom of Page)"/>
        <w:docPartUnique/>
      </w:docPartObj>
    </w:sdtPr>
    <w:sdtEndPr/>
    <w:sdtContent>
      <w:p w:rsidR="00D04922" w:rsidRDefault="0011439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E5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04922" w:rsidRDefault="00D049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62" w:rsidRDefault="009C0462" w:rsidP="0020646F">
      <w:pPr>
        <w:spacing w:after="0" w:line="240" w:lineRule="auto"/>
      </w:pPr>
      <w:r>
        <w:separator/>
      </w:r>
    </w:p>
  </w:footnote>
  <w:footnote w:type="continuationSeparator" w:id="0">
    <w:p w:rsidR="009C0462" w:rsidRDefault="009C0462" w:rsidP="0020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349"/>
    <w:multiLevelType w:val="multilevel"/>
    <w:tmpl w:val="25D4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16BCE"/>
    <w:multiLevelType w:val="hybridMultilevel"/>
    <w:tmpl w:val="32844434"/>
    <w:lvl w:ilvl="0" w:tplc="CC3ED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85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0A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E5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C5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C6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0E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C5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0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057E86"/>
    <w:multiLevelType w:val="hybridMultilevel"/>
    <w:tmpl w:val="6C462960"/>
    <w:lvl w:ilvl="0" w:tplc="CEC4BF5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70"/>
    <w:rsid w:val="00023188"/>
    <w:rsid w:val="000460A6"/>
    <w:rsid w:val="00073281"/>
    <w:rsid w:val="0008210A"/>
    <w:rsid w:val="000929C3"/>
    <w:rsid w:val="000B2101"/>
    <w:rsid w:val="000B6B95"/>
    <w:rsid w:val="000D1B40"/>
    <w:rsid w:val="000D7DB5"/>
    <w:rsid w:val="00114393"/>
    <w:rsid w:val="001425A8"/>
    <w:rsid w:val="001430D0"/>
    <w:rsid w:val="00143387"/>
    <w:rsid w:val="00160E43"/>
    <w:rsid w:val="001B451B"/>
    <w:rsid w:val="001B7889"/>
    <w:rsid w:val="001C3392"/>
    <w:rsid w:val="001D508E"/>
    <w:rsid w:val="001E6CBF"/>
    <w:rsid w:val="00204C1E"/>
    <w:rsid w:val="0020646F"/>
    <w:rsid w:val="00223EFE"/>
    <w:rsid w:val="00226586"/>
    <w:rsid w:val="00236EE6"/>
    <w:rsid w:val="002631DB"/>
    <w:rsid w:val="002663A3"/>
    <w:rsid w:val="0026687A"/>
    <w:rsid w:val="00277BB1"/>
    <w:rsid w:val="00277D4A"/>
    <w:rsid w:val="00310F77"/>
    <w:rsid w:val="00321A83"/>
    <w:rsid w:val="0038400A"/>
    <w:rsid w:val="003924FF"/>
    <w:rsid w:val="003926B7"/>
    <w:rsid w:val="003C4B73"/>
    <w:rsid w:val="0041607D"/>
    <w:rsid w:val="00427D0B"/>
    <w:rsid w:val="00430FE7"/>
    <w:rsid w:val="00431649"/>
    <w:rsid w:val="00434F9C"/>
    <w:rsid w:val="00452AD3"/>
    <w:rsid w:val="00462FED"/>
    <w:rsid w:val="004866EA"/>
    <w:rsid w:val="00496CAC"/>
    <w:rsid w:val="004A06B8"/>
    <w:rsid w:val="004B1B6C"/>
    <w:rsid w:val="004D5045"/>
    <w:rsid w:val="004E4628"/>
    <w:rsid w:val="00524242"/>
    <w:rsid w:val="0054789B"/>
    <w:rsid w:val="00570ACE"/>
    <w:rsid w:val="00576F9F"/>
    <w:rsid w:val="00586174"/>
    <w:rsid w:val="00596CB4"/>
    <w:rsid w:val="005A1951"/>
    <w:rsid w:val="005B3957"/>
    <w:rsid w:val="005D1886"/>
    <w:rsid w:val="005F2A6F"/>
    <w:rsid w:val="005F4A13"/>
    <w:rsid w:val="00602C36"/>
    <w:rsid w:val="00664557"/>
    <w:rsid w:val="006822B2"/>
    <w:rsid w:val="00691D0D"/>
    <w:rsid w:val="006A474C"/>
    <w:rsid w:val="006C56A5"/>
    <w:rsid w:val="006F2F88"/>
    <w:rsid w:val="007031A1"/>
    <w:rsid w:val="007101FB"/>
    <w:rsid w:val="00747259"/>
    <w:rsid w:val="007A519A"/>
    <w:rsid w:val="007E19A8"/>
    <w:rsid w:val="007E2073"/>
    <w:rsid w:val="007E3292"/>
    <w:rsid w:val="0080707F"/>
    <w:rsid w:val="00814A56"/>
    <w:rsid w:val="00844268"/>
    <w:rsid w:val="00844E92"/>
    <w:rsid w:val="00845070"/>
    <w:rsid w:val="00865225"/>
    <w:rsid w:val="00896EBD"/>
    <w:rsid w:val="008C7923"/>
    <w:rsid w:val="008D00BD"/>
    <w:rsid w:val="008D2B18"/>
    <w:rsid w:val="008E65B7"/>
    <w:rsid w:val="009044EE"/>
    <w:rsid w:val="009505C3"/>
    <w:rsid w:val="00950E56"/>
    <w:rsid w:val="0096655A"/>
    <w:rsid w:val="009B5650"/>
    <w:rsid w:val="009C0462"/>
    <w:rsid w:val="009E6791"/>
    <w:rsid w:val="009F3A2C"/>
    <w:rsid w:val="009F69EE"/>
    <w:rsid w:val="00A0002B"/>
    <w:rsid w:val="00A16837"/>
    <w:rsid w:val="00A27A28"/>
    <w:rsid w:val="00A27D3C"/>
    <w:rsid w:val="00A368FB"/>
    <w:rsid w:val="00A4523F"/>
    <w:rsid w:val="00A45670"/>
    <w:rsid w:val="00A67F48"/>
    <w:rsid w:val="00A76A88"/>
    <w:rsid w:val="00A81F74"/>
    <w:rsid w:val="00A95E55"/>
    <w:rsid w:val="00A96649"/>
    <w:rsid w:val="00AA3396"/>
    <w:rsid w:val="00AA72C4"/>
    <w:rsid w:val="00AC5F85"/>
    <w:rsid w:val="00AE0663"/>
    <w:rsid w:val="00B579DD"/>
    <w:rsid w:val="00B85A14"/>
    <w:rsid w:val="00BB7419"/>
    <w:rsid w:val="00BC1BEE"/>
    <w:rsid w:val="00BC5B19"/>
    <w:rsid w:val="00BD6FFB"/>
    <w:rsid w:val="00BF33B7"/>
    <w:rsid w:val="00C07028"/>
    <w:rsid w:val="00C10A31"/>
    <w:rsid w:val="00C25146"/>
    <w:rsid w:val="00C5208D"/>
    <w:rsid w:val="00C7130F"/>
    <w:rsid w:val="00C7653C"/>
    <w:rsid w:val="00C77750"/>
    <w:rsid w:val="00C852AF"/>
    <w:rsid w:val="00CC34A4"/>
    <w:rsid w:val="00CE4302"/>
    <w:rsid w:val="00D04922"/>
    <w:rsid w:val="00D049B0"/>
    <w:rsid w:val="00D07985"/>
    <w:rsid w:val="00D1297A"/>
    <w:rsid w:val="00D2009C"/>
    <w:rsid w:val="00D263B6"/>
    <w:rsid w:val="00D34C8C"/>
    <w:rsid w:val="00D50C5D"/>
    <w:rsid w:val="00D510CF"/>
    <w:rsid w:val="00D526A8"/>
    <w:rsid w:val="00D75C51"/>
    <w:rsid w:val="00D83BE1"/>
    <w:rsid w:val="00D855AC"/>
    <w:rsid w:val="00D86591"/>
    <w:rsid w:val="00DC2421"/>
    <w:rsid w:val="00DC35F7"/>
    <w:rsid w:val="00DD4C4A"/>
    <w:rsid w:val="00DE3265"/>
    <w:rsid w:val="00E166E1"/>
    <w:rsid w:val="00E522A9"/>
    <w:rsid w:val="00E87AC8"/>
    <w:rsid w:val="00EC60EF"/>
    <w:rsid w:val="00F02D69"/>
    <w:rsid w:val="00F1137C"/>
    <w:rsid w:val="00F13294"/>
    <w:rsid w:val="00F1717F"/>
    <w:rsid w:val="00F51093"/>
    <w:rsid w:val="00FB56BF"/>
    <w:rsid w:val="00FD2CC3"/>
    <w:rsid w:val="00F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45070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07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845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45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ftext">
    <w:name w:val="of_text"/>
    <w:basedOn w:val="a"/>
    <w:uiPriority w:val="99"/>
    <w:rsid w:val="0020646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64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0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46F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822B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130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71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13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71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basedOn w:val="a0"/>
    <w:rsid w:val="005F4A13"/>
  </w:style>
  <w:style w:type="character" w:customStyle="1" w:styleId="apple-converted-space">
    <w:name w:val="apple-converted-space"/>
    <w:basedOn w:val="a0"/>
    <w:rsid w:val="0046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45070"/>
    <w:pPr>
      <w:spacing w:before="100" w:beforeAutospacing="1" w:after="75" w:line="240" w:lineRule="auto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07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 Spacing"/>
    <w:uiPriority w:val="1"/>
    <w:qFormat/>
    <w:rsid w:val="00845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45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3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3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ftext">
    <w:name w:val="of_text"/>
    <w:basedOn w:val="a"/>
    <w:uiPriority w:val="99"/>
    <w:rsid w:val="0020646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0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64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06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46F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6822B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7130F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71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7130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713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basedOn w:val="a0"/>
    <w:rsid w:val="005F4A13"/>
  </w:style>
  <w:style w:type="character" w:customStyle="1" w:styleId="apple-converted-space">
    <w:name w:val="apple-converted-space"/>
    <w:basedOn w:val="a0"/>
    <w:rsid w:val="0046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82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Завуч</cp:lastModifiedBy>
  <cp:revision>45</cp:revision>
  <cp:lastPrinted>2017-02-28T13:11:00Z</cp:lastPrinted>
  <dcterms:created xsi:type="dcterms:W3CDTF">2017-01-29T09:48:00Z</dcterms:created>
  <dcterms:modified xsi:type="dcterms:W3CDTF">2017-02-28T13:12:00Z</dcterms:modified>
</cp:coreProperties>
</file>