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D1" w:rsidRPr="006457D1" w:rsidRDefault="006457D1" w:rsidP="006457D1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Аннотация к рабочей программе</w:t>
      </w:r>
    </w:p>
    <w:p w:rsidR="006457D1" w:rsidRPr="006457D1" w:rsidRDefault="006457D1" w:rsidP="006457D1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по </w:t>
      </w:r>
      <w:r w:rsidR="00A93F45">
        <w:rPr>
          <w:rFonts w:ascii="Times New Roman" w:hAnsi="Times New Roman" w:cs="Times New Roman"/>
          <w:b/>
        </w:rPr>
        <w:t>математик</w:t>
      </w:r>
      <w:r w:rsidRPr="006457D1">
        <w:rPr>
          <w:rFonts w:ascii="Times New Roman" w:hAnsi="Times New Roman" w:cs="Times New Roman"/>
          <w:b/>
        </w:rPr>
        <w:t>е 10 – 11 классы ФГОС СОО (</w:t>
      </w:r>
      <w:r w:rsidR="00A93F45">
        <w:rPr>
          <w:rFonts w:ascii="Times New Roman" w:hAnsi="Times New Roman" w:cs="Times New Roman"/>
          <w:b/>
        </w:rPr>
        <w:t>углубленный</w:t>
      </w:r>
      <w:r w:rsidRPr="006457D1">
        <w:rPr>
          <w:rFonts w:ascii="Times New Roman" w:hAnsi="Times New Roman" w:cs="Times New Roman"/>
          <w:b/>
        </w:rPr>
        <w:t xml:space="preserve"> уровень)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разработана на основе: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Федерального  закона  от  29  декабря  2012  г.  </w:t>
      </w:r>
      <w:proofErr w:type="spellStart"/>
      <w:r w:rsidRPr="006457D1">
        <w:rPr>
          <w:rFonts w:ascii="Times New Roman" w:hAnsi="Times New Roman" w:cs="Times New Roman"/>
        </w:rPr>
        <w:t>No</w:t>
      </w:r>
      <w:proofErr w:type="spellEnd"/>
      <w:r w:rsidRPr="006457D1">
        <w:rPr>
          <w:rFonts w:ascii="Times New Roman" w:hAnsi="Times New Roman" w:cs="Times New Roman"/>
        </w:rPr>
        <w:t xml:space="preserve">  273-ФЗ  «Об  образовании  в  </w:t>
      </w:r>
      <w:proofErr w:type="gramStart"/>
      <w:r w:rsidRPr="006457D1">
        <w:rPr>
          <w:rFonts w:ascii="Times New Roman" w:hAnsi="Times New Roman" w:cs="Times New Roman"/>
        </w:rPr>
        <w:t>Российской</w:t>
      </w:r>
      <w:proofErr w:type="gramEnd"/>
      <w:r w:rsidRPr="006457D1">
        <w:rPr>
          <w:rFonts w:ascii="Times New Roman" w:hAnsi="Times New Roman" w:cs="Times New Roman"/>
        </w:rPr>
        <w:t xml:space="preserve">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Федерации» п.3.6 ст.28; </w:t>
      </w:r>
      <w:r w:rsidRPr="006457D1">
        <w:rPr>
          <w:rFonts w:ascii="Times New Roman" w:hAnsi="Times New Roman" w:cs="Times New Roman"/>
        </w:rPr>
        <w:t>Федерального государственного образователь</w:t>
      </w:r>
      <w:r>
        <w:rPr>
          <w:rFonts w:ascii="Times New Roman" w:hAnsi="Times New Roman" w:cs="Times New Roman"/>
        </w:rPr>
        <w:t xml:space="preserve">ного стандарта среднего общего </w:t>
      </w:r>
      <w:r w:rsidRPr="006457D1">
        <w:rPr>
          <w:rFonts w:ascii="Times New Roman" w:hAnsi="Times New Roman" w:cs="Times New Roman"/>
        </w:rPr>
        <w:t xml:space="preserve">образования (утв. приказом Министерства образования и науки РФ от 17 мая 2012 г. N 413);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Программа  рассчитана  на  базовый  уровень  обучения  (10-11  класс),  количество  часов  </w:t>
      </w:r>
      <w:proofErr w:type="gramStart"/>
      <w:r w:rsidRPr="006457D1">
        <w:rPr>
          <w:rFonts w:ascii="Times New Roman" w:hAnsi="Times New Roman" w:cs="Times New Roman"/>
        </w:rPr>
        <w:t>на</w:t>
      </w:r>
      <w:proofErr w:type="gramEnd"/>
      <w:r w:rsidRPr="006457D1">
        <w:rPr>
          <w:rFonts w:ascii="Times New Roman" w:hAnsi="Times New Roman" w:cs="Times New Roman"/>
        </w:rPr>
        <w:t xml:space="preserve"> </w:t>
      </w:r>
    </w:p>
    <w:p w:rsidR="006457D1" w:rsidRPr="006457D1" w:rsidRDefault="001828A8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предмета - 408</w:t>
      </w:r>
      <w:r w:rsidR="006457D1" w:rsidRPr="006457D1">
        <w:rPr>
          <w:rFonts w:ascii="Times New Roman" w:hAnsi="Times New Roman" w:cs="Times New Roman"/>
        </w:rPr>
        <w:t xml:space="preserve"> часа: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10 класс – </w:t>
      </w:r>
      <w:r w:rsidR="001828A8">
        <w:rPr>
          <w:rFonts w:ascii="Times New Roman" w:hAnsi="Times New Roman" w:cs="Times New Roman"/>
        </w:rPr>
        <w:t>Математика</w:t>
      </w:r>
      <w:r w:rsidRPr="006457D1">
        <w:rPr>
          <w:rFonts w:ascii="Times New Roman" w:hAnsi="Times New Roman" w:cs="Times New Roman"/>
        </w:rPr>
        <w:t xml:space="preserve"> (</w:t>
      </w:r>
      <w:r w:rsidR="001828A8">
        <w:rPr>
          <w:rFonts w:ascii="Times New Roman" w:hAnsi="Times New Roman" w:cs="Times New Roman"/>
        </w:rPr>
        <w:t>204</w:t>
      </w:r>
      <w:r w:rsidRPr="006457D1">
        <w:rPr>
          <w:rFonts w:ascii="Times New Roman" w:hAnsi="Times New Roman" w:cs="Times New Roman"/>
        </w:rPr>
        <w:t>часа)</w:t>
      </w:r>
      <w:proofErr w:type="gramStart"/>
      <w:r w:rsidRPr="006457D1">
        <w:rPr>
          <w:rFonts w:ascii="Times New Roman" w:hAnsi="Times New Roman" w:cs="Times New Roman"/>
        </w:rPr>
        <w:t xml:space="preserve"> ;</w:t>
      </w:r>
      <w:proofErr w:type="gramEnd"/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11 класс – </w:t>
      </w:r>
      <w:r w:rsidR="001828A8">
        <w:rPr>
          <w:rFonts w:ascii="Times New Roman" w:hAnsi="Times New Roman" w:cs="Times New Roman"/>
        </w:rPr>
        <w:t>Математика</w:t>
      </w:r>
      <w:r w:rsidRPr="006457D1">
        <w:rPr>
          <w:rFonts w:ascii="Times New Roman" w:hAnsi="Times New Roman" w:cs="Times New Roman"/>
        </w:rPr>
        <w:t xml:space="preserve">  (</w:t>
      </w:r>
      <w:r w:rsidR="001828A8">
        <w:rPr>
          <w:rFonts w:ascii="Times New Roman" w:hAnsi="Times New Roman" w:cs="Times New Roman"/>
        </w:rPr>
        <w:t>204</w:t>
      </w:r>
      <w:r w:rsidRPr="006457D1">
        <w:rPr>
          <w:rFonts w:ascii="Times New Roman" w:hAnsi="Times New Roman" w:cs="Times New Roman"/>
        </w:rPr>
        <w:t xml:space="preserve">часа)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Содержание  учебного  материала  по  литературе  осуществляется  в  соответствии  с  ФГОС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СОО по годам обучения.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представляет собой </w:t>
      </w:r>
      <w:r>
        <w:rPr>
          <w:rFonts w:ascii="Times New Roman" w:hAnsi="Times New Roman" w:cs="Times New Roman"/>
        </w:rPr>
        <w:t xml:space="preserve">целостный документ, включающий </w:t>
      </w:r>
      <w:r w:rsidRPr="006457D1">
        <w:rPr>
          <w:rFonts w:ascii="Times New Roman" w:hAnsi="Times New Roman" w:cs="Times New Roman"/>
        </w:rPr>
        <w:t xml:space="preserve">обязательные разделы: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1) планируемые результаты освоения учебног</w:t>
      </w:r>
      <w:r>
        <w:rPr>
          <w:rFonts w:ascii="Times New Roman" w:hAnsi="Times New Roman" w:cs="Times New Roman"/>
        </w:rPr>
        <w:t xml:space="preserve">о предмета, курса (личностные, </w:t>
      </w:r>
      <w:proofErr w:type="spellStart"/>
      <w:r w:rsidRPr="006457D1">
        <w:rPr>
          <w:rFonts w:ascii="Times New Roman" w:hAnsi="Times New Roman" w:cs="Times New Roman"/>
        </w:rPr>
        <w:t>метапредметные</w:t>
      </w:r>
      <w:proofErr w:type="spellEnd"/>
      <w:r w:rsidRPr="006457D1">
        <w:rPr>
          <w:rFonts w:ascii="Times New Roman" w:hAnsi="Times New Roman" w:cs="Times New Roman"/>
        </w:rPr>
        <w:t xml:space="preserve"> и предметные);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2) содерж</w:t>
      </w:r>
      <w:r>
        <w:rPr>
          <w:rFonts w:ascii="Times New Roman" w:hAnsi="Times New Roman" w:cs="Times New Roman"/>
        </w:rPr>
        <w:t xml:space="preserve">ание учебного предмета, курса;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3)  тематическое  планирование  с  указанием  количества  часов,  отводимых  на  освоение </w:t>
      </w:r>
    </w:p>
    <w:p w:rsidR="006457D1" w:rsidRPr="004D0952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каждой темы. </w:t>
      </w:r>
    </w:p>
    <w:p w:rsidR="00BB2E88" w:rsidRDefault="00BB2E88" w:rsidP="004D0952">
      <w:pPr>
        <w:ind w:firstLine="567"/>
        <w:jc w:val="both"/>
        <w:rPr>
          <w:rFonts w:ascii="Times New Roman" w:hAnsi="Times New Roman"/>
          <w:b/>
        </w:rPr>
      </w:pPr>
    </w:p>
    <w:p w:rsidR="004D0952" w:rsidRPr="004D0952" w:rsidRDefault="00E15E4C" w:rsidP="004D0952">
      <w:pPr>
        <w:ind w:firstLine="567"/>
        <w:jc w:val="both"/>
        <w:rPr>
          <w:rFonts w:ascii="Times New Roman" w:hAnsi="Times New Roman" w:cs="Times New Roman"/>
        </w:rPr>
      </w:pPr>
      <w:r w:rsidRPr="004D0952">
        <w:rPr>
          <w:rFonts w:ascii="Times New Roman" w:hAnsi="Times New Roman"/>
          <w:b/>
        </w:rPr>
        <w:t xml:space="preserve">Цели обучения математике </w:t>
      </w:r>
      <w:r w:rsidR="004D0952" w:rsidRPr="004D0952">
        <w:rPr>
          <w:rFonts w:ascii="Times New Roman" w:hAnsi="Times New Roman" w:cs="Times New Roman"/>
        </w:rPr>
        <w:t>- для успешного продолжения образования по специальностям, связанным с прикладным использованием математики</w:t>
      </w:r>
    </w:p>
    <w:p w:rsidR="004D0952" w:rsidRPr="004D0952" w:rsidRDefault="004D0952" w:rsidP="004D0952">
      <w:pPr>
        <w:ind w:firstLine="567"/>
        <w:jc w:val="both"/>
        <w:rPr>
          <w:rFonts w:ascii="Times New Roman" w:hAnsi="Times New Roman" w:cs="Times New Roman"/>
        </w:rPr>
      </w:pPr>
      <w:r w:rsidRPr="004D0952">
        <w:rPr>
          <w:rFonts w:ascii="Times New Roman" w:hAnsi="Times New Roman" w:cs="Times New Roman"/>
        </w:rPr>
        <w:t xml:space="preserve">Углублённый уровень изучения </w:t>
      </w:r>
      <w:r w:rsidR="00AA31A4">
        <w:rPr>
          <w:rFonts w:ascii="Times New Roman" w:hAnsi="Times New Roman" w:cs="Times New Roman"/>
        </w:rPr>
        <w:t>математики</w:t>
      </w:r>
      <w:r w:rsidRPr="004D0952">
        <w:rPr>
          <w:rFonts w:ascii="Times New Roman" w:hAnsi="Times New Roman" w:cs="Times New Roman"/>
        </w:rPr>
        <w:t xml:space="preserve"> включает:</w:t>
      </w:r>
    </w:p>
    <w:p w:rsidR="004D0952" w:rsidRPr="004D0952" w:rsidRDefault="004D0952" w:rsidP="004D095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4D0952">
        <w:rPr>
          <w:rFonts w:ascii="Times New Roman" w:hAnsi="Times New Roman" w:cs="Times New Roman"/>
        </w:rPr>
        <w:t>сформированность</w:t>
      </w:r>
      <w:proofErr w:type="spellEnd"/>
      <w:r w:rsidRPr="004D0952">
        <w:rPr>
          <w:rFonts w:ascii="Times New Roman" w:hAnsi="Times New Roman" w:cs="Times New Roman"/>
        </w:rPr>
        <w:t xml:space="preserve"> представлений о необходимости доказатель</w:t>
      </w:r>
      <w:proofErr w:type="gramStart"/>
      <w:r w:rsidRPr="004D0952">
        <w:rPr>
          <w:rFonts w:ascii="Times New Roman" w:hAnsi="Times New Roman" w:cs="Times New Roman"/>
        </w:rPr>
        <w:t>ств пр</w:t>
      </w:r>
      <w:proofErr w:type="gramEnd"/>
      <w:r w:rsidRPr="004D0952">
        <w:rPr>
          <w:rFonts w:ascii="Times New Roman" w:hAnsi="Times New Roman" w:cs="Times New Roman"/>
        </w:rPr>
        <w:t>и обосновании математических утверждений и роли аксиоматики в проведении дедуктивных рассуждений;</w:t>
      </w:r>
    </w:p>
    <w:p w:rsidR="004D0952" w:rsidRPr="004D0952" w:rsidRDefault="004D0952" w:rsidP="004D095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4D0952">
        <w:rPr>
          <w:rFonts w:ascii="Times New Roman" w:hAnsi="Times New Roman" w:cs="Times New Roman"/>
        </w:rPr>
        <w:t>сформированность</w:t>
      </w:r>
      <w:proofErr w:type="spellEnd"/>
      <w:r w:rsidRPr="004D0952">
        <w:rPr>
          <w:rFonts w:ascii="Times New Roman" w:hAnsi="Times New Roman" w:cs="Times New Roman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4D0952" w:rsidRPr="004D0952" w:rsidRDefault="004D0952" w:rsidP="004D095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4D0952">
        <w:rPr>
          <w:rFonts w:ascii="Times New Roman" w:hAnsi="Times New Roman" w:cs="Times New Roman"/>
        </w:rPr>
        <w:t>сформированность</w:t>
      </w:r>
      <w:proofErr w:type="spellEnd"/>
      <w:r w:rsidRPr="004D0952">
        <w:rPr>
          <w:rFonts w:ascii="Times New Roman" w:hAnsi="Times New Roman" w:cs="Times New Roman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4D0952" w:rsidRPr="004D0952" w:rsidRDefault="004D0952" w:rsidP="004D095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4D0952">
        <w:rPr>
          <w:rFonts w:ascii="Times New Roman" w:hAnsi="Times New Roman" w:cs="Times New Roman"/>
        </w:rPr>
        <w:t>сформированность</w:t>
      </w:r>
      <w:proofErr w:type="spellEnd"/>
      <w:r w:rsidRPr="004D0952">
        <w:rPr>
          <w:rFonts w:ascii="Times New Roman" w:hAnsi="Times New Roman" w:cs="Times New Roman"/>
        </w:rPr>
        <w:t xml:space="preserve"> представлени</w:t>
      </w:r>
      <w:r w:rsidR="00AA31A4">
        <w:rPr>
          <w:rFonts w:ascii="Times New Roman" w:hAnsi="Times New Roman" w:cs="Times New Roman"/>
        </w:rPr>
        <w:t>й об основных понятиях математики</w:t>
      </w:r>
      <w:r w:rsidRPr="004D0952">
        <w:rPr>
          <w:rFonts w:ascii="Times New Roman" w:hAnsi="Times New Roman" w:cs="Times New Roman"/>
        </w:rPr>
        <w:t xml:space="preserve">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15E4C" w:rsidRPr="004D0952" w:rsidRDefault="004D0952" w:rsidP="004D095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4D0952">
        <w:rPr>
          <w:rFonts w:ascii="Times New Roman" w:hAnsi="Times New Roman" w:cs="Times New Roman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6457D1" w:rsidRPr="006457D1" w:rsidRDefault="006457D1" w:rsidP="00E15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  <w:b/>
        </w:rPr>
        <w:t>Задачами</w:t>
      </w:r>
      <w:r w:rsidRPr="006457D1">
        <w:rPr>
          <w:rFonts w:ascii="Times New Roman" w:hAnsi="Times New Roman" w:cs="Times New Roman"/>
        </w:rPr>
        <w:t xml:space="preserve"> реализации учебного предмета «</w:t>
      </w:r>
      <w:r w:rsidR="00AA31A4">
        <w:rPr>
          <w:rFonts w:ascii="Times New Roman" w:hAnsi="Times New Roman" w:cs="Times New Roman"/>
        </w:rPr>
        <w:t>Математика</w:t>
      </w:r>
      <w:r w:rsidRPr="006457D1">
        <w:rPr>
          <w:rFonts w:ascii="Times New Roman" w:hAnsi="Times New Roman" w:cs="Times New Roman"/>
        </w:rPr>
        <w:t xml:space="preserve">» на углубленном уровне среднего </w:t>
      </w:r>
    </w:p>
    <w:p w:rsidR="00AA31A4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общего образования являются: </w:t>
      </w:r>
    </w:p>
    <w:p w:rsidR="00AA31A4" w:rsidRPr="00AA31A4" w:rsidRDefault="00BB2E88" w:rsidP="00BB2E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Алгебра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31A4">
        <w:rPr>
          <w:rFonts w:ascii="Times New Roman" w:hAnsi="Times New Roman" w:cs="Times New Roman"/>
          <w:b/>
          <w:u w:val="single"/>
        </w:rPr>
        <w:t>10 класс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A31A4">
        <w:rPr>
          <w:rFonts w:ascii="Times New Roman" w:hAnsi="Times New Roman" w:cs="Times New Roman"/>
          <w:b/>
          <w:i/>
        </w:rPr>
        <w:t>Элементы теории множеств и математической логики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A31A4">
        <w:rPr>
          <w:rFonts w:ascii="Times New Roman" w:hAnsi="Times New Roman" w:cs="Times New Roman"/>
        </w:rPr>
        <w:t>Свободно оперировать понятиями: конечное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задавать множества перечислением и характеристическим свойством;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оперировать понятиями: утверждение, отрицание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 xml:space="preserve">утверждения, истинные и ложные утверждения, причина, следствие, частный случай общего утверждения, </w:t>
      </w:r>
      <w:proofErr w:type="spellStart"/>
      <w:r w:rsidRPr="00AA31A4">
        <w:rPr>
          <w:rFonts w:ascii="Times New Roman" w:hAnsi="Times New Roman" w:cs="Times New Roman"/>
        </w:rPr>
        <w:t>контрпример</w:t>
      </w:r>
      <w:proofErr w:type="spellEnd"/>
      <w:r w:rsidRPr="00AA31A4">
        <w:rPr>
          <w:rFonts w:ascii="Times New Roman" w:hAnsi="Times New Roman" w:cs="Times New Roman"/>
        </w:rPr>
        <w:t>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проверять принадлежность элемента множеству;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lastRenderedPageBreak/>
        <w:t>проводить доказательные рассуждения для обоснования истинности утверждений.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i/>
        </w:rPr>
      </w:pPr>
      <w:r w:rsidRPr="00AA31A4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A31A4">
        <w:rPr>
          <w:rFonts w:ascii="Times New Roman" w:hAnsi="Times New Roman" w:cs="Times New Roman"/>
          <w:b/>
          <w:i/>
        </w:rPr>
        <w:t>Числа и выражения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A31A4">
        <w:rPr>
          <w:rFonts w:ascii="Times New Roman" w:hAnsi="Times New Roman" w:cs="Times New Roman"/>
        </w:rPr>
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 xml:space="preserve">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AA31A4">
        <w:rPr>
          <w:rFonts w:ascii="Times New Roman" w:hAnsi="Times New Roman" w:cs="Times New Roman"/>
        </w:rPr>
        <w:t>n</w:t>
      </w:r>
      <w:proofErr w:type="spellEnd"/>
      <w:r w:rsidRPr="00AA31A4">
        <w:rPr>
          <w:rFonts w:ascii="Times New Roman" w:hAnsi="Times New Roman" w:cs="Times New Roman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понимать и объяснять разницу между позиционной и непозиционной системами записи чисел;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переводить числа из одной системы записи (системы счисления) в другую;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доказывать </w:t>
      </w:r>
      <w:r w:rsidRPr="00AA31A4">
        <w:rPr>
          <w:rFonts w:ascii="Times New Roman" w:hAnsi="Times New Roman" w:cs="Times New Roman"/>
        </w:rPr>
        <w:t>использовать признаки делимости суммы и произведения при выполнении вычислений 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выполнять округление рациональных и иррациональных чисел с заданной точностью;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сравнивать действительные числа разными способами;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находить НОД и НОК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разными способами и использовать их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выполнять стандартные тождественные преобразования тригонометрических, логарифмических, степенных, иррациональных выражений.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i/>
        </w:rPr>
      </w:pPr>
      <w:r w:rsidRPr="00AA31A4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выполнять и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A31A4">
        <w:rPr>
          <w:rFonts w:ascii="Times New Roman" w:hAnsi="Times New Roman" w:cs="Times New Roman"/>
          <w:b/>
          <w:i/>
        </w:rPr>
        <w:t>Уравнения и неравенства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Свободно оперировать понятиями: уравнение, неравенство,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овладеть основными типами показательных, логарифмических, иррациональных, степенных уравнений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и неравенств и стандартными методами их решений и применять их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применять теорему Безу к решению уравнений;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применять теорему Виета для решения некоторых уравнений степени выше второй;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понимать смысл теорем о равносильных и неравносильных преобразованиях уравнений и уметь их доказывать;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методами решения уравнений, неравенств и их систем, уметь выбирать метод решения и обосновывать свой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выбор;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разными методами доказательства неравенств;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решать уравнения в целых числах;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lastRenderedPageBreak/>
        <w:t>изображать множества на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плоскости, задаваемые уравнениями, неравенствами и их системами;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свободно использовать тождественные преобразования при решении уравнений и систем уравнений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i/>
        </w:rPr>
      </w:pPr>
      <w:r w:rsidRPr="00AA31A4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составлять и решать уравнения, неравенства, их системы при решении задач других учебных предметов;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выполнять оценку правдоподобия результатов, получаемых при решении различных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уравнений, неравенств и их систем при решении задач других учебных предметов;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составлять и решать уравнения и неравенства с параметрами при решении задач других учебных предметов;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использовать программные средства при решении отдельных классов уравнений и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неравенств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A31A4">
        <w:rPr>
          <w:rFonts w:ascii="Times New Roman" w:hAnsi="Times New Roman" w:cs="Times New Roman"/>
          <w:b/>
          <w:i/>
        </w:rPr>
        <w:t>Функции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A31A4">
        <w:rPr>
          <w:rFonts w:ascii="Times New Roman" w:hAnsi="Times New Roman" w:cs="Times New Roman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AA31A4">
        <w:rPr>
          <w:rFonts w:ascii="Times New Roman" w:hAnsi="Times New Roman" w:cs="Times New Roman"/>
        </w:rPr>
        <w:t>знакопостоянства</w:t>
      </w:r>
      <w:proofErr w:type="spellEnd"/>
      <w:r w:rsidRPr="00AA31A4">
        <w:rPr>
          <w:rFonts w:ascii="Times New Roman" w:hAnsi="Times New Roman" w:cs="Times New Roman"/>
        </w:rPr>
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</w:t>
      </w:r>
      <w:proofErr w:type="spellStart"/>
      <w:r w:rsidRPr="00AA31A4">
        <w:rPr>
          <w:rFonts w:ascii="Times New Roman" w:hAnsi="Times New Roman" w:cs="Times New Roman"/>
        </w:rPr>
        <w:t>этипонятия</w:t>
      </w:r>
      <w:proofErr w:type="spellEnd"/>
      <w:r w:rsidRPr="00AA31A4">
        <w:rPr>
          <w:rFonts w:ascii="Times New Roman" w:hAnsi="Times New Roman" w:cs="Times New Roman"/>
        </w:rPr>
        <w:t xml:space="preserve"> при решении задач;</w:t>
      </w:r>
      <w:proofErr w:type="gramEnd"/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понятием логарифмическая функция; строить ее график и уметь применять свойства логарифмической функции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понятием обратная функция; применять это понятие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применять при решении задач свойства функций: четность, периодичность, ограниченность;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применять при решении задач преобразования графиков функций;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владеть понятиями числовая </w:t>
      </w:r>
      <w:proofErr w:type="spellStart"/>
      <w:r w:rsidRPr="00AA31A4">
        <w:rPr>
          <w:rFonts w:ascii="Times New Roman" w:hAnsi="Times New Roman" w:cs="Times New Roman"/>
        </w:rPr>
        <w:t>последовательность</w:t>
      </w:r>
      <w:proofErr w:type="gramStart"/>
      <w:r w:rsidRPr="00AA31A4">
        <w:rPr>
          <w:rFonts w:ascii="Times New Roman" w:hAnsi="Times New Roman" w:cs="Times New Roman"/>
        </w:rPr>
        <w:t>,а</w:t>
      </w:r>
      <w:proofErr w:type="gramEnd"/>
      <w:r w:rsidRPr="00AA31A4">
        <w:rPr>
          <w:rFonts w:ascii="Times New Roman" w:hAnsi="Times New Roman" w:cs="Times New Roman"/>
        </w:rPr>
        <w:t>рифметическая</w:t>
      </w:r>
      <w:proofErr w:type="spellEnd"/>
      <w:r w:rsidRPr="00AA31A4">
        <w:rPr>
          <w:rFonts w:ascii="Times New Roman" w:hAnsi="Times New Roman" w:cs="Times New Roman"/>
        </w:rPr>
        <w:t xml:space="preserve"> и геометрическая прогрессия;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применять при решении задач свойства и признаки арифметической и геометрической прогрессий.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i/>
        </w:rPr>
      </w:pPr>
      <w:r w:rsidRPr="00AA31A4">
        <w:rPr>
          <w:rFonts w:ascii="Times New Roman" w:hAnsi="Times New Roman" w:cs="Times New Roman"/>
          <w:i/>
        </w:rPr>
        <w:t>В повседневной жизни и при изучении других учебных предметов: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AA31A4">
        <w:rPr>
          <w:rFonts w:ascii="Times New Roman" w:hAnsi="Times New Roman" w:cs="Times New Roman"/>
        </w:rPr>
        <w:t>знакопостоянства</w:t>
      </w:r>
      <w:proofErr w:type="gramStart"/>
      <w:r w:rsidRPr="00AA31A4">
        <w:rPr>
          <w:rFonts w:ascii="Times New Roman" w:hAnsi="Times New Roman" w:cs="Times New Roman"/>
        </w:rPr>
        <w:t>,а</w:t>
      </w:r>
      <w:proofErr w:type="gramEnd"/>
      <w:r w:rsidRPr="00AA31A4">
        <w:rPr>
          <w:rFonts w:ascii="Times New Roman" w:hAnsi="Times New Roman" w:cs="Times New Roman"/>
        </w:rPr>
        <w:t>симптоты</w:t>
      </w:r>
      <w:proofErr w:type="spellEnd"/>
      <w:r w:rsidRPr="00AA31A4">
        <w:rPr>
          <w:rFonts w:ascii="Times New Roman" w:hAnsi="Times New Roman" w:cs="Times New Roman"/>
        </w:rPr>
        <w:t>, точки перегиба, период и т.п.);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интерпретировать свойства в контексте конкретной практической ситуации;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31A4">
        <w:rPr>
          <w:rFonts w:ascii="Times New Roman" w:hAnsi="Times New Roman" w:cs="Times New Roman"/>
          <w:b/>
          <w:u w:val="single"/>
        </w:rPr>
        <w:t>11 класс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A31A4">
        <w:rPr>
          <w:rFonts w:ascii="Times New Roman" w:hAnsi="Times New Roman" w:cs="Times New Roman"/>
          <w:b/>
          <w:i/>
        </w:rPr>
        <w:t>Элементы математического анализа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понятием бесконечно убывающая геометрическая прогрессия и уметь применять его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применять для решения задач теорию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пределов;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понятиями: производная функции в точке, производная функции;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вычислять производные элементарных функций и их комбинаций;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исследовать функции на монотонность и экстремумы;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строить графики и применять к решению задач, в том числе с параметром;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понятием касательная к графику функции и уметь применять его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понятиями первообразная функция, определенный интеграл;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lastRenderedPageBreak/>
        <w:t>применять теорему Ньютона–Лейбница и ее следствия для решения задач.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i/>
        </w:rPr>
      </w:pPr>
      <w:r w:rsidRPr="00AA31A4">
        <w:rPr>
          <w:rFonts w:ascii="Times New Roman" w:hAnsi="Times New Roman" w:cs="Times New Roman"/>
          <w:i/>
        </w:rPr>
        <w:t>В повседневной жизни и при изучении других учебных предметов: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решать прикладные задачи из биологии, физики, химии, экономики и других предметов, связанные с исследованием характеристик процессов;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интерпретировать полученные результаты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A31A4">
        <w:rPr>
          <w:rFonts w:ascii="Times New Roman" w:hAnsi="Times New Roman" w:cs="Times New Roman"/>
          <w:b/>
          <w:i/>
        </w:rPr>
        <w:t>Статистика и теория вероятностей, логика и комбинаторика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владеть основными понятиями комбинаторики и уметь их применять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иметь представление об основах теории вероятностей;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иметь представление о математическом ожидании и дисперсии случайных величин;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иметь представление о совместных распределениях случайных величин;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понимать суть закона больших чисел и выборочного метода измерения вероятностей;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иметь представление о нормальном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распределении и примерах нормально распределенных случайных величин;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иметь представление о корреляции случайных величин.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i/>
        </w:rPr>
      </w:pPr>
      <w:r w:rsidRPr="00AA31A4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вычислять или оценивать вероятности событий в реальной жизни;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выбирать методы подходящего представления и обработки данных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A31A4">
        <w:rPr>
          <w:rFonts w:ascii="Times New Roman" w:hAnsi="Times New Roman" w:cs="Times New Roman"/>
          <w:b/>
          <w:i/>
        </w:rPr>
        <w:t>Текстовые задачи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Решать разные задачи повышенной трудности;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анализировать условие задачи, выбирать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оптимальный метод решения задачи, рассматривая различные методы;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строить модель решения задачи, проводить доказательные рассуждения при решении задачи;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переводить при решении задачи</w:t>
      </w:r>
      <w:r>
        <w:rPr>
          <w:rFonts w:ascii="Times New Roman" w:hAnsi="Times New Roman" w:cs="Times New Roman"/>
        </w:rPr>
        <w:t xml:space="preserve"> </w:t>
      </w:r>
      <w:r w:rsidRPr="00AA31A4">
        <w:rPr>
          <w:rFonts w:ascii="Times New Roman" w:hAnsi="Times New Roman" w:cs="Times New Roman"/>
        </w:rPr>
        <w:t>информацию из одной формы записи в другую, используя при необходимости схемы, таблицы, графики, диаграммы.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i/>
        </w:rPr>
      </w:pPr>
      <w:r w:rsidRPr="00AA31A4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решать практические задачи и задачи из других предметов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b/>
        </w:rPr>
      </w:pPr>
      <w:r w:rsidRPr="00AA31A4">
        <w:rPr>
          <w:rFonts w:ascii="Times New Roman" w:hAnsi="Times New Roman" w:cs="Times New Roman"/>
          <w:b/>
        </w:rPr>
        <w:t>Геометрия.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A31A4">
        <w:rPr>
          <w:rFonts w:ascii="Times New Roman" w:hAnsi="Times New Roman" w:cs="Times New Roman"/>
          <w:b/>
          <w:u w:val="single"/>
        </w:rPr>
        <w:t>10 класс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- Владеть геометрическими понятиями при решении задач и проведении математических рассуждений;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исследовать чертежи, включая комбинации фигур, извлекать, интерпретировать и преобразовывать информацию, представленную на чертежах;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уметь формулировать и доказывать геометрические утверждения; владеть понятиями стереометрии: призма, параллелепипед, пирамида, тетраэдр;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иметь представления об аксиомах стереометрии и следствиях из них и уметь применять их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lastRenderedPageBreak/>
        <w:t xml:space="preserve">- уметь строить сечения многогранников с использованием различных методов, в том числе и метода следов;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иметь представление о </w:t>
      </w:r>
      <w:proofErr w:type="gramStart"/>
      <w:r w:rsidRPr="00AA31A4">
        <w:rPr>
          <w:rFonts w:ascii="Times New Roman" w:hAnsi="Times New Roman" w:cs="Times New Roman"/>
        </w:rPr>
        <w:t>скрещивающихся</w:t>
      </w:r>
      <w:proofErr w:type="gramEnd"/>
      <w:r w:rsidRPr="00AA31A4">
        <w:rPr>
          <w:rFonts w:ascii="Times New Roman" w:hAnsi="Times New Roman" w:cs="Times New Roman"/>
        </w:rPr>
        <w:t xml:space="preserve"> прямых в пространстве и уметь находить угол и расстояние между ними;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применять теоремы о параллельности прямых и плоскостей в пространстве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уметь применять параллельное проектирование для изображения фигур;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- уметь применять перпендикулярности прямой и плоскости при решении задач;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 владеть понятиями ортогональное проектирование, наклонные и их проекции, уметь применять теорему о трех перпендикулярах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понятиями расстояние между фигурами в пространстве, общий перпендикуляр двух скрещивающихся прямых и уметь применять их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понятием угол между прямой и плоскостью и уметь применять его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 владеть понятиями двугранный угол, угол между плоскостями, перпендикулярные плоскости и уметь применять их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понятиями призма, параллелепипед и применять свойства параллелепипеда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понятием прямоугольный параллелепипед и применять его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понятиями пирамида, виды пирамид, элементы правильной пирамиды и уметь применять их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иметь представление о теореме Эйлера, правильных многогранниках; 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  <w:b/>
          <w:u w:val="single"/>
        </w:rPr>
        <w:t>11 класс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понятием площади поверхностей многогранников и уметь применять его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понятиями тела вращения (цилиндр, конус, шар и сфера), их сечения и уметь применять их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понятиями касательные прямые и плоскости и уметь применять </w:t>
      </w:r>
      <w:proofErr w:type="spellStart"/>
      <w:r w:rsidRPr="00AA31A4">
        <w:rPr>
          <w:rFonts w:ascii="Times New Roman" w:hAnsi="Times New Roman" w:cs="Times New Roman"/>
        </w:rPr>
        <w:t>изпри</w:t>
      </w:r>
      <w:proofErr w:type="spellEnd"/>
      <w:r w:rsidRPr="00AA31A4">
        <w:rPr>
          <w:rFonts w:ascii="Times New Roman" w:hAnsi="Times New Roman" w:cs="Times New Roman"/>
        </w:rPr>
        <w:t xml:space="preserve">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иметь представления о вписанных и описанных сферах и уметь применять их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владеть понятиями объем, объемы многогранников, тел вращения и применять их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иметь представление о развертке цилиндра и конуса, площади поверхности цилиндра и конуса, уметь применять их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иметь представление о площади сферы и уметь применять его при решении задач; </w:t>
      </w:r>
    </w:p>
    <w:p w:rsidR="00AA31A4" w:rsidRPr="00AA31A4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 xml:space="preserve">- уметь решать задачи на комбинации многогранников и тел вращения; </w:t>
      </w:r>
    </w:p>
    <w:p w:rsidR="006457D1" w:rsidRPr="006457D1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AA31A4">
        <w:rPr>
          <w:rFonts w:ascii="Times New Roman" w:hAnsi="Times New Roman" w:cs="Times New Roman"/>
        </w:rPr>
        <w:t>- 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BB2E88" w:rsidRDefault="00BB2E88" w:rsidP="00645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Основные разделы учебного предмета «</w:t>
      </w:r>
      <w:r w:rsidR="00AA31A4">
        <w:rPr>
          <w:rFonts w:ascii="Times New Roman" w:hAnsi="Times New Roman" w:cs="Times New Roman"/>
        </w:rPr>
        <w:t>Математика</w:t>
      </w:r>
      <w:r w:rsidRPr="006457D1">
        <w:rPr>
          <w:rFonts w:ascii="Times New Roman" w:hAnsi="Times New Roman" w:cs="Times New Roman"/>
        </w:rPr>
        <w:t xml:space="preserve">» на </w:t>
      </w:r>
      <w:r w:rsidR="00BB2E88">
        <w:rPr>
          <w:rFonts w:ascii="Times New Roman" w:hAnsi="Times New Roman" w:cs="Times New Roman"/>
        </w:rPr>
        <w:t>углубленном</w:t>
      </w:r>
      <w:r w:rsidRPr="006457D1">
        <w:rPr>
          <w:rFonts w:ascii="Times New Roman" w:hAnsi="Times New Roman" w:cs="Times New Roman"/>
        </w:rPr>
        <w:t xml:space="preserve"> уровне среднего общего </w:t>
      </w:r>
    </w:p>
    <w:p w:rsid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образования: </w:t>
      </w:r>
    </w:p>
    <w:p w:rsidR="00DC5E0C" w:rsidRPr="006457D1" w:rsidRDefault="00DC5E0C" w:rsidP="00645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1A4" w:rsidRPr="00BB2E88" w:rsidRDefault="00BB2E88" w:rsidP="00BB2E88">
      <w:pPr>
        <w:spacing w:after="0"/>
        <w:jc w:val="both"/>
        <w:rPr>
          <w:rFonts w:ascii="Times New Roman" w:hAnsi="Times New Roman" w:cs="Times New Roman"/>
          <w:bCs/>
        </w:rPr>
      </w:pPr>
      <w:r w:rsidRPr="00BB2E88">
        <w:rPr>
          <w:rFonts w:ascii="Times New Roman" w:hAnsi="Times New Roman" w:cs="Times New Roman"/>
          <w:bCs/>
        </w:rPr>
        <w:t>Алгебра и начала анализа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BB2E88">
        <w:rPr>
          <w:rFonts w:ascii="Times New Roman" w:hAnsi="Times New Roman" w:cs="Times New Roman"/>
          <w:bCs/>
          <w:u w:val="single"/>
        </w:rPr>
        <w:t>10 класс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1. Действительные числа (18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2. Степенная функция (18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3. Показательная функция (12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4. Логарифмическая функция (19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5. Тригонометрические формулы (27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6. Тригонометрические уравнения (18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  <w:iCs/>
          <w:u w:val="single"/>
        </w:rPr>
      </w:pPr>
      <w:r w:rsidRPr="00BB2E88">
        <w:rPr>
          <w:rFonts w:ascii="Times New Roman" w:hAnsi="Times New Roman" w:cs="Times New Roman"/>
          <w:iCs/>
          <w:u w:val="single"/>
        </w:rPr>
        <w:t>11 класс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7. Тригонометрические функции (20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8. Производная и её геометрический смысл(20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t>Раздел 9. Применение производной к исследованию функций (18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</w:rPr>
        <w:lastRenderedPageBreak/>
        <w:t>Раздел 10. Интеграл (17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 w:rsidRPr="00BB2E88">
        <w:rPr>
          <w:rFonts w:ascii="Times New Roman" w:hAnsi="Times New Roman" w:cs="Times New Roman"/>
          <w:bCs/>
          <w:iCs/>
        </w:rPr>
        <w:t>Вероятность и статистика, логика, теория графов и комбинаторика (35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  <w:iCs/>
        </w:rPr>
      </w:pPr>
      <w:r w:rsidRPr="00BB2E88">
        <w:rPr>
          <w:rFonts w:ascii="Times New Roman" w:hAnsi="Times New Roman" w:cs="Times New Roman"/>
          <w:iCs/>
        </w:rPr>
        <w:t>Раздел 11. Комбинаторика(13 часов)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  <w:iCs/>
        </w:rPr>
      </w:pPr>
      <w:r w:rsidRPr="00BB2E88">
        <w:rPr>
          <w:rFonts w:ascii="Times New Roman" w:hAnsi="Times New Roman" w:cs="Times New Roman"/>
          <w:iCs/>
        </w:rPr>
        <w:t>Раздел 12. Элементы теории вероятностей (13 часов)</w:t>
      </w:r>
    </w:p>
    <w:p w:rsidR="00AA31A4" w:rsidRDefault="00AA31A4" w:rsidP="00BB2E88">
      <w:pPr>
        <w:spacing w:after="0"/>
        <w:jc w:val="both"/>
        <w:rPr>
          <w:rFonts w:ascii="Times New Roman" w:hAnsi="Times New Roman" w:cs="Times New Roman"/>
          <w:iCs/>
        </w:rPr>
      </w:pPr>
      <w:r w:rsidRPr="00BB2E88">
        <w:rPr>
          <w:rFonts w:ascii="Times New Roman" w:hAnsi="Times New Roman" w:cs="Times New Roman"/>
          <w:iCs/>
        </w:rPr>
        <w:t>Раздел 13. Статистика(9 часов)</w:t>
      </w:r>
    </w:p>
    <w:p w:rsidR="00DC5E0C" w:rsidRPr="00BB2E88" w:rsidRDefault="00DC5E0C" w:rsidP="00BB2E88">
      <w:pPr>
        <w:spacing w:after="0"/>
        <w:jc w:val="both"/>
        <w:rPr>
          <w:rFonts w:ascii="Times New Roman" w:hAnsi="Times New Roman" w:cs="Times New Roman"/>
          <w:iCs/>
        </w:rPr>
      </w:pP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  <w:iCs/>
        </w:rPr>
      </w:pPr>
      <w:r w:rsidRPr="00BB2E88">
        <w:rPr>
          <w:rFonts w:ascii="Times New Roman" w:hAnsi="Times New Roman" w:cs="Times New Roman"/>
          <w:iCs/>
        </w:rPr>
        <w:t>Геометрия</w:t>
      </w:r>
    </w:p>
    <w:p w:rsidR="00AA31A4" w:rsidRPr="00BB2E88" w:rsidRDefault="00AA31A4" w:rsidP="00BB2E88">
      <w:pPr>
        <w:spacing w:after="0"/>
        <w:jc w:val="both"/>
        <w:rPr>
          <w:rFonts w:ascii="Times New Roman" w:hAnsi="Times New Roman" w:cs="Times New Roman"/>
          <w:iCs/>
          <w:u w:val="single"/>
        </w:rPr>
      </w:pPr>
      <w:r w:rsidRPr="00BB2E88">
        <w:rPr>
          <w:rFonts w:ascii="Times New Roman" w:hAnsi="Times New Roman" w:cs="Times New Roman"/>
          <w:iCs/>
          <w:u w:val="single"/>
        </w:rPr>
        <w:t>10 класс</w:t>
      </w:r>
    </w:p>
    <w:p w:rsidR="00AA31A4" w:rsidRPr="00BB2E88" w:rsidRDefault="00AA31A4" w:rsidP="00BB2E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BB2E88">
        <w:rPr>
          <w:rFonts w:ascii="Times New Roman" w:hAnsi="Times New Roman" w:cs="Times New Roman"/>
          <w:bCs/>
        </w:rPr>
        <w:t>Раздел 1. Геометрические фигуры в пространстве и их взаимное расположение(98ч).</w:t>
      </w:r>
    </w:p>
    <w:p w:rsidR="00AA31A4" w:rsidRPr="00BB2E88" w:rsidRDefault="00AA31A4" w:rsidP="00BB2E88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u w:val="single"/>
        </w:rPr>
      </w:pPr>
      <w:r w:rsidRPr="00BB2E88">
        <w:rPr>
          <w:rFonts w:ascii="Times New Roman" w:hAnsi="Times New Roman" w:cs="Times New Roman"/>
          <w:u w:val="single"/>
        </w:rPr>
        <w:t>11 класс</w:t>
      </w:r>
    </w:p>
    <w:p w:rsidR="00AA31A4" w:rsidRPr="00BB2E88" w:rsidRDefault="00AA31A4" w:rsidP="00BB2E8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B2E88">
        <w:rPr>
          <w:rFonts w:ascii="Times New Roman" w:hAnsi="Times New Roman" w:cs="Times New Roman"/>
          <w:bCs/>
        </w:rPr>
        <w:t>Раздел 2. Измерение геометрических величин(76ч).</w:t>
      </w:r>
    </w:p>
    <w:p w:rsidR="00AA31A4" w:rsidRPr="00BB2E88" w:rsidRDefault="00AA31A4" w:rsidP="00BB2E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BB2E88">
        <w:rPr>
          <w:rFonts w:ascii="Times New Roman" w:hAnsi="Times New Roman" w:cs="Times New Roman"/>
          <w:bCs/>
        </w:rPr>
        <w:t>Раздел 3. Преобразования. Симметрия(5ч).</w:t>
      </w:r>
    </w:p>
    <w:p w:rsidR="00AA31A4" w:rsidRDefault="00AA31A4" w:rsidP="00BB2E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BB2E88">
        <w:rPr>
          <w:rFonts w:ascii="Times New Roman" w:hAnsi="Times New Roman" w:cs="Times New Roman"/>
          <w:bCs/>
        </w:rPr>
        <w:t>Раздел 4. Координаты и векторы(25ч).</w:t>
      </w:r>
    </w:p>
    <w:p w:rsidR="00BB2E88" w:rsidRPr="00BB2E88" w:rsidRDefault="00BB2E88" w:rsidP="00BB2E8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Периодичность, формы текущего контроля и промежуточная аттестация проводится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согласно  Положению  о  формах,  периодичности,  порядке  текущего  контроля  успеваемости  и </w:t>
      </w:r>
    </w:p>
    <w:p w:rsidR="00D84138" w:rsidRDefault="006457D1" w:rsidP="006457D1">
      <w:pPr>
        <w:spacing w:after="0" w:line="240" w:lineRule="auto"/>
        <w:jc w:val="both"/>
      </w:pPr>
      <w:r w:rsidRPr="006457D1">
        <w:rPr>
          <w:rFonts w:ascii="Times New Roman" w:hAnsi="Times New Roman" w:cs="Times New Roman"/>
        </w:rPr>
        <w:t>промежуточной аттестации МБОУ СО</w:t>
      </w:r>
      <w:r>
        <w:t>Ш N1</w:t>
      </w:r>
    </w:p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D5"/>
    <w:multiLevelType w:val="hybridMultilevel"/>
    <w:tmpl w:val="D21AE54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49"/>
    <w:rsid w:val="001828A8"/>
    <w:rsid w:val="00417549"/>
    <w:rsid w:val="0042010F"/>
    <w:rsid w:val="004D0952"/>
    <w:rsid w:val="006457D1"/>
    <w:rsid w:val="00A93F45"/>
    <w:rsid w:val="00AA31A4"/>
    <w:rsid w:val="00BB2E88"/>
    <w:rsid w:val="00BF34B8"/>
    <w:rsid w:val="00D84138"/>
    <w:rsid w:val="00DC5E0C"/>
    <w:rsid w:val="00E1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9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0952"/>
  </w:style>
  <w:style w:type="paragraph" w:styleId="a5">
    <w:name w:val="Balloon Text"/>
    <w:basedOn w:val="a"/>
    <w:link w:val="a6"/>
    <w:uiPriority w:val="99"/>
    <w:semiHidden/>
    <w:unhideWhenUsed/>
    <w:rsid w:val="00AA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6</cp:revision>
  <dcterms:created xsi:type="dcterms:W3CDTF">2021-11-27T05:01:00Z</dcterms:created>
  <dcterms:modified xsi:type="dcterms:W3CDTF">2021-11-29T03:59:00Z</dcterms:modified>
</cp:coreProperties>
</file>