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7C" w:rsidRDefault="00EA4C7C" w:rsidP="004E279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МУНИЦИПАЛЬНОЕ ОБРАЗОВАНИЕ ТИМАШЕВСКИЙ РАЙОН</w:t>
      </w:r>
    </w:p>
    <w:p w:rsidR="00EA4C7C" w:rsidRPr="00DB2587" w:rsidRDefault="004E279E" w:rsidP="00EA4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B2587">
        <w:rPr>
          <w:rFonts w:ascii="Times New Roman" w:eastAsia="Calibri" w:hAnsi="Times New Roman" w:cs="Times New Roman"/>
        </w:rPr>
        <w:t xml:space="preserve">МУНИЦИПАЛЬНОЕ </w:t>
      </w:r>
      <w:r w:rsidR="00D03D2F">
        <w:rPr>
          <w:rFonts w:ascii="Times New Roman" w:eastAsia="Calibri" w:hAnsi="Times New Roman" w:cs="Times New Roman"/>
        </w:rPr>
        <w:t>БЮДЖЕТНОЕ</w:t>
      </w:r>
      <w:r w:rsidRPr="00DB2587">
        <w:rPr>
          <w:rFonts w:ascii="Times New Roman" w:eastAsia="Calibri" w:hAnsi="Times New Roman" w:cs="Times New Roman"/>
        </w:rPr>
        <w:t xml:space="preserve"> ОБЩЕОБРАЗОВАТЕЛЬНОЕ УЧРЕЖДЕНИЕ</w:t>
      </w:r>
      <w:r w:rsidR="00EA4C7C">
        <w:rPr>
          <w:rFonts w:ascii="Times New Roman" w:eastAsia="Calibri" w:hAnsi="Times New Roman" w:cs="Times New Roman"/>
        </w:rPr>
        <w:t xml:space="preserve"> СРЕДНЯЯ ОБЩЕОБРАЗОВАТЕЛЬНАЯ ШКОЛА № 1</w:t>
      </w:r>
    </w:p>
    <w:p w:rsidR="00EA4C7C" w:rsidRPr="0035523F" w:rsidRDefault="00EA4C7C" w:rsidP="00EA4C7C">
      <w:pPr>
        <w:spacing w:after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DB2587">
        <w:rPr>
          <w:rFonts w:ascii="Times New Roman" w:eastAsia="Calibri" w:hAnsi="Times New Roman" w:cs="Times New Roman"/>
        </w:rPr>
        <w:t xml:space="preserve">ИМЕНИ </w:t>
      </w:r>
      <w:r>
        <w:rPr>
          <w:rFonts w:ascii="Times New Roman" w:eastAsia="Calibri" w:hAnsi="Times New Roman" w:cs="Times New Roman"/>
        </w:rPr>
        <w:t>А.И.ГЕРЦЕНА</w:t>
      </w:r>
    </w:p>
    <w:p w:rsidR="004E279E" w:rsidRPr="00DB2587" w:rsidRDefault="004E279E" w:rsidP="00EA4C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B2587">
        <w:rPr>
          <w:rFonts w:ascii="Times New Roman" w:eastAsia="Calibri" w:hAnsi="Times New Roman" w:cs="Times New Roman"/>
        </w:rPr>
        <w:t>МУНИЦИПАЛЬ</w:t>
      </w:r>
      <w:r w:rsidR="00EA4C7C">
        <w:rPr>
          <w:rFonts w:ascii="Times New Roman" w:eastAsia="Calibri" w:hAnsi="Times New Roman" w:cs="Times New Roman"/>
        </w:rPr>
        <w:t>НОГО ОБРАЗОВАНИЯ ГОРОД ТИМАШЕВСКИЙ РАЙОН</w:t>
      </w:r>
    </w:p>
    <w:p w:rsidR="004E279E" w:rsidRPr="00DB2587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DB2587">
        <w:rPr>
          <w:rFonts w:ascii="Times New Roman" w:hAnsi="Times New Roman" w:cs="Times New Roman"/>
          <w:color w:val="000000"/>
          <w:szCs w:val="24"/>
        </w:rPr>
        <w:t xml:space="preserve">                                                                                                                                        </w:t>
      </w:r>
      <w:r w:rsidR="00DB2587">
        <w:rPr>
          <w:rFonts w:ascii="Times New Roman" w:hAnsi="Times New Roman" w:cs="Times New Roman"/>
          <w:color w:val="000000"/>
          <w:szCs w:val="24"/>
        </w:rPr>
        <w:t xml:space="preserve">              </w:t>
      </w:r>
      <w:r w:rsidRPr="00DB2587">
        <w:rPr>
          <w:rFonts w:ascii="Times New Roman" w:hAnsi="Times New Roman" w:cs="Times New Roman"/>
          <w:color w:val="000000"/>
          <w:szCs w:val="24"/>
        </w:rPr>
        <w:t xml:space="preserve"> УТВЕРЖДЕНО</w:t>
      </w:r>
    </w:p>
    <w:p w:rsidR="004E279E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педагогического совета </w:t>
      </w:r>
      <w:r w:rsidR="00EA4C7C">
        <w:rPr>
          <w:rFonts w:ascii="Times New Roman" w:hAnsi="Times New Roman" w:cs="Times New Roman"/>
          <w:color w:val="000000"/>
          <w:sz w:val="24"/>
          <w:szCs w:val="24"/>
        </w:rPr>
        <w:t>МБОУ СОШ № 1</w:t>
      </w:r>
    </w:p>
    <w:p w:rsidR="00EA4C7C" w:rsidRPr="00C56972" w:rsidRDefault="00EA4C7C" w:rsidP="00EA4C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МО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D03D2F">
        <w:rPr>
          <w:rFonts w:ascii="Times New Roman" w:hAnsi="Times New Roman" w:cs="Times New Roman"/>
          <w:color w:val="000000"/>
          <w:sz w:val="24"/>
          <w:szCs w:val="24"/>
        </w:rPr>
        <w:t>от _</w:t>
      </w:r>
      <w:r w:rsidR="00EA4C7C">
        <w:rPr>
          <w:rFonts w:ascii="Times New Roman" w:hAnsi="Times New Roman" w:cs="Times New Roman"/>
          <w:color w:val="000000"/>
          <w:sz w:val="24"/>
          <w:szCs w:val="24"/>
        </w:rPr>
        <w:t>30.08</w:t>
      </w:r>
      <w:r w:rsidR="00DB2587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524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>года протокол № 1</w:t>
      </w:r>
    </w:p>
    <w:p w:rsidR="004E279E" w:rsidRPr="00C56972" w:rsidRDefault="004E279E" w:rsidP="004E279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A4C7C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Pr="00C5697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proofErr w:type="spellStart"/>
      <w:r w:rsidR="00D03D2F">
        <w:rPr>
          <w:rFonts w:ascii="Times New Roman" w:hAnsi="Times New Roman" w:cs="Times New Roman"/>
          <w:color w:val="000000"/>
          <w:sz w:val="24"/>
          <w:szCs w:val="24"/>
        </w:rPr>
        <w:t>О.И.Акасевич</w:t>
      </w:r>
      <w:proofErr w:type="spellEnd"/>
    </w:p>
    <w:p w:rsidR="004E279E" w:rsidRPr="0035523F" w:rsidRDefault="004E279E" w:rsidP="004E279E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0"/>
          <w:szCs w:val="24"/>
        </w:rPr>
      </w:pPr>
    </w:p>
    <w:p w:rsidR="004E279E" w:rsidRPr="00524557" w:rsidRDefault="004E279E" w:rsidP="00524557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РАБОЧАЯ  ПРОГРАММА</w:t>
      </w:r>
    </w:p>
    <w:p w:rsidR="004E279E" w:rsidRPr="00C56972" w:rsidRDefault="004E279E" w:rsidP="004E27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 </w:t>
      </w:r>
      <w:r w:rsidR="001A724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обществознанию</w:t>
      </w:r>
    </w:p>
    <w:p w:rsidR="00A23428" w:rsidRPr="00E55C07" w:rsidRDefault="00A23428" w:rsidP="00524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E279E" w:rsidRPr="00DB2587" w:rsidRDefault="004E279E" w:rsidP="004E279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B2587">
        <w:rPr>
          <w:rFonts w:ascii="Times New Roman" w:hAnsi="Times New Roman" w:cs="Times New Roman"/>
          <w:sz w:val="23"/>
          <w:szCs w:val="23"/>
        </w:rPr>
        <w:t xml:space="preserve">Уровень образования (класс): </w:t>
      </w:r>
      <w:r w:rsidR="001A724B" w:rsidRPr="00DB2587">
        <w:rPr>
          <w:rFonts w:ascii="Times New Roman" w:hAnsi="Times New Roman" w:cs="Times New Roman"/>
          <w:sz w:val="23"/>
          <w:szCs w:val="23"/>
          <w:u w:val="single"/>
        </w:rPr>
        <w:t>основное общее образование (6</w:t>
      </w:r>
      <w:r w:rsidRPr="00DB2587">
        <w:rPr>
          <w:rFonts w:ascii="Times New Roman" w:hAnsi="Times New Roman" w:cs="Times New Roman"/>
          <w:sz w:val="23"/>
          <w:szCs w:val="23"/>
          <w:u w:val="single"/>
        </w:rPr>
        <w:t>-9 класс</w:t>
      </w:r>
      <w:r w:rsidRPr="00DB2587">
        <w:rPr>
          <w:rFonts w:ascii="Times New Roman" w:hAnsi="Times New Roman" w:cs="Times New Roman"/>
          <w:sz w:val="23"/>
          <w:szCs w:val="23"/>
        </w:rPr>
        <w:t xml:space="preserve">)   </w:t>
      </w:r>
    </w:p>
    <w:p w:rsidR="00DB2587" w:rsidRPr="00E55C07" w:rsidRDefault="00DB2587" w:rsidP="004E279E">
      <w:pPr>
        <w:spacing w:after="0" w:line="240" w:lineRule="auto"/>
        <w:rPr>
          <w:rFonts w:ascii="Times New Roman" w:hAnsi="Times New Roman" w:cs="Times New Roman"/>
          <w:sz w:val="14"/>
          <w:szCs w:val="23"/>
        </w:rPr>
      </w:pPr>
    </w:p>
    <w:p w:rsidR="00DB2587" w:rsidRPr="00DB2587" w:rsidRDefault="004E279E" w:rsidP="004E279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Количество часов: </w:t>
      </w:r>
      <w:r w:rsidR="001A724B" w:rsidRPr="00DB2587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136 часов</w:t>
      </w: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 </w:t>
      </w:r>
    </w:p>
    <w:p w:rsidR="004E279E" w:rsidRPr="00E55C07" w:rsidRDefault="004E279E" w:rsidP="004E279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14"/>
          <w:szCs w:val="23"/>
        </w:rPr>
      </w:pPr>
      <w:r w:rsidRPr="00DB2587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       </w:t>
      </w:r>
    </w:p>
    <w:p w:rsidR="004E279E" w:rsidRPr="00CE4175" w:rsidRDefault="004E279E" w:rsidP="00DB25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 w:themeColor="text1" w:themeTint="F2"/>
          <w:sz w:val="23"/>
          <w:szCs w:val="23"/>
        </w:rPr>
      </w:pPr>
      <w:proofErr w:type="spellStart"/>
      <w:r w:rsidRPr="00DB2587">
        <w:rPr>
          <w:rFonts w:ascii="Times New Roman" w:hAnsi="Times New Roman" w:cs="Times New Roman"/>
          <w:color w:val="000000"/>
          <w:sz w:val="23"/>
          <w:szCs w:val="23"/>
        </w:rPr>
        <w:t>Учитель:</w:t>
      </w:r>
      <w:r w:rsidR="00EA4C7C">
        <w:rPr>
          <w:rFonts w:ascii="Times New Roman" w:hAnsi="Times New Roman" w:cs="Times New Roman"/>
          <w:color w:val="000000"/>
          <w:sz w:val="23"/>
          <w:szCs w:val="23"/>
        </w:rPr>
        <w:t>разработчик</w:t>
      </w:r>
      <w:proofErr w:type="spellEnd"/>
      <w:r w:rsidR="00EA4C7C">
        <w:rPr>
          <w:rFonts w:ascii="Times New Roman" w:hAnsi="Times New Roman" w:cs="Times New Roman"/>
          <w:color w:val="000000"/>
          <w:sz w:val="23"/>
          <w:szCs w:val="23"/>
        </w:rPr>
        <w:t xml:space="preserve"> рабочей программы </w:t>
      </w:r>
      <w:r w:rsidR="000E567F" w:rsidRPr="00DB258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03D2F">
        <w:rPr>
          <w:rFonts w:ascii="Times New Roman" w:hAnsi="Times New Roman" w:cs="Times New Roman"/>
          <w:color w:val="000000"/>
          <w:sz w:val="23"/>
          <w:szCs w:val="23"/>
          <w:u w:val="single"/>
        </w:rPr>
        <w:t>Гершман</w:t>
      </w:r>
      <w:r w:rsidR="00DB2587" w:rsidRPr="00DB2587">
        <w:rPr>
          <w:rFonts w:ascii="Times New Roman" w:hAnsi="Times New Roman" w:cs="Times New Roman"/>
          <w:color w:val="000000"/>
          <w:sz w:val="23"/>
          <w:szCs w:val="23"/>
          <w:u w:val="single"/>
        </w:rPr>
        <w:t xml:space="preserve"> Ирина Алексеевна, учитель истории и </w:t>
      </w:r>
      <w:r w:rsidR="00D03D2F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обществознания</w:t>
      </w:r>
      <w:r w:rsidR="00EA4C7C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МБОУ СОШ № 1</w:t>
      </w:r>
    </w:p>
    <w:p w:rsidR="00E55C07" w:rsidRPr="00CE4175" w:rsidRDefault="00E55C07" w:rsidP="00DB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  <w:szCs w:val="23"/>
        </w:rPr>
      </w:pPr>
    </w:p>
    <w:p w:rsidR="00524557" w:rsidRPr="00CE4175" w:rsidRDefault="004E279E" w:rsidP="00DB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</w:rPr>
        <w:t xml:space="preserve">Программа разработана в соответствии с 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 w:rsidR="00664E7B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образования и науки Российской Ф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едер</w:t>
      </w:r>
      <w:r w:rsidR="00472F7A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ации от 17 декабря 2010</w:t>
      </w:r>
      <w:r w:rsidR="00E76DE9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№ 1897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с изменениями</w:t>
      </w:r>
      <w:r w:rsidR="00E76DE9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и дополнениями</w:t>
      </w: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)</w:t>
      </w:r>
    </w:p>
    <w:p w:rsidR="00DB2587" w:rsidRPr="00CE4175" w:rsidRDefault="004E279E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</w:rPr>
        <w:t>с учетом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 xml:space="preserve"> основной образовательной программы основного </w:t>
      </w:r>
      <w:r w:rsidR="00D03D2F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общего образования МБОУ СОШ № 1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, утвержденной педагогическим советом (протокол от 31.08.2020 г. № 1), рабочей пр</w:t>
      </w:r>
      <w:r w:rsidR="00D03D2F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ограммы воспитания МБОУ СОШ № 1</w:t>
      </w:r>
      <w:r w:rsidR="00DB2587" w:rsidRPr="00CE4175">
        <w:rPr>
          <w:rFonts w:ascii="Times New Roman" w:hAnsi="Times New Roman" w:cs="Times New Roman"/>
          <w:color w:val="0D0D0D" w:themeColor="text1" w:themeTint="F2"/>
          <w:sz w:val="23"/>
          <w:szCs w:val="23"/>
          <w:u w:val="single"/>
        </w:rPr>
        <w:t>, утвержденной педагогическим советом (протокол от 21.05.2021 г. № 41)</w:t>
      </w:r>
    </w:p>
    <w:p w:rsidR="00DB2587" w:rsidRPr="00CE4175" w:rsidRDefault="00DB2587" w:rsidP="004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4"/>
          <w:szCs w:val="23"/>
          <w:u w:val="single"/>
        </w:rPr>
      </w:pPr>
    </w:p>
    <w:p w:rsidR="00524557" w:rsidRPr="00DB2587" w:rsidRDefault="00DB2587" w:rsidP="0052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</w:pPr>
      <w:r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</w:rPr>
        <w:t>с учетом УМК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</w:rPr>
        <w:t>:</w:t>
      </w:r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Обществознание. Рабочая программа. Поурочные разработки. 6 класс : учеб</w:t>
      </w:r>
      <w:proofErr w:type="gramStart"/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</w:t>
      </w:r>
      <w:proofErr w:type="gramEnd"/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proofErr w:type="gramStart"/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п</w:t>
      </w:r>
      <w:proofErr w:type="gramEnd"/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особие для </w:t>
      </w:r>
      <w:proofErr w:type="spellStart"/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общеобразоват</w:t>
      </w:r>
      <w:proofErr w:type="spellEnd"/>
      <w:r w:rsidR="00CE4B35" w:rsidRPr="00CE4175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 организаций / Н</w:t>
      </w:r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.И. Городецкая, Л.Ф. Иванов, Т.Е. </w:t>
      </w:r>
      <w:proofErr w:type="spellStart"/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Лискова</w:t>
      </w:r>
      <w:proofErr w:type="spellEnd"/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, Е.Л. Рутковская. – М.</w:t>
      </w:r>
      <w:proofErr w:type="gramStart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:</w:t>
      </w:r>
      <w:proofErr w:type="gramEnd"/>
      <w:r w:rsidR="00CE4B35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Просвещение, 2020;</w:t>
      </w:r>
      <w:r w:rsidR="00AA2DEB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Обществознание : Рабочая программа</w:t>
      </w:r>
      <w:proofErr w:type="gramStart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:</w:t>
      </w:r>
      <w:proofErr w:type="gramEnd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Поурочные разработки : 7 класс : учеб</w:t>
      </w:r>
      <w:proofErr w:type="gramStart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</w:t>
      </w:r>
      <w:proofErr w:type="gramEnd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proofErr w:type="gramStart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п</w:t>
      </w:r>
      <w:proofErr w:type="gramEnd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особие для </w:t>
      </w:r>
      <w:proofErr w:type="spellStart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общеобразоват</w:t>
      </w:r>
      <w:proofErr w:type="spellEnd"/>
      <w:r w:rsidR="00B02AD1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 организаций / Л.Н. Боголюбов и др. – М. : Просвещение, 2020</w:t>
      </w:r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; Обществознание. Рабочая программа. Поурочные разработки. 8 класс : учеб</w:t>
      </w:r>
      <w:proofErr w:type="gramStart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</w:t>
      </w:r>
      <w:proofErr w:type="gramEnd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proofErr w:type="gramStart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п</w:t>
      </w:r>
      <w:proofErr w:type="gramEnd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особие для </w:t>
      </w:r>
      <w:proofErr w:type="spellStart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общеобразоват</w:t>
      </w:r>
      <w:proofErr w:type="spellEnd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. организаций / Л.Н. Боголюбов и др. – М. : Просвещение, 2020; Обществознание. </w:t>
      </w:r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lastRenderedPageBreak/>
        <w:t>Рабочая программа. Поурочные разработки. 9 класс : учеб</w:t>
      </w:r>
      <w:proofErr w:type="gramStart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</w:t>
      </w:r>
      <w:proofErr w:type="gramEnd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  <w:proofErr w:type="gramStart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п</w:t>
      </w:r>
      <w:proofErr w:type="gramEnd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особие для </w:t>
      </w:r>
      <w:proofErr w:type="spellStart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общеобразоват</w:t>
      </w:r>
      <w:proofErr w:type="spellEnd"/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>. организаций / Л.Н. Боголюбов</w:t>
      </w:r>
      <w:r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и др. – М. : Просвещение, 2020</w:t>
      </w:r>
      <w:r w:rsidR="00524557" w:rsidRPr="00DB2587">
        <w:rPr>
          <w:rFonts w:ascii="Times New Roman" w:eastAsia="PragmaticaCondC" w:hAnsi="Times New Roman" w:cs="Times New Roman"/>
          <w:color w:val="0D0D0D" w:themeColor="text1" w:themeTint="F2"/>
          <w:sz w:val="23"/>
          <w:szCs w:val="23"/>
          <w:u w:val="single"/>
        </w:rPr>
        <w:t xml:space="preserve"> </w:t>
      </w:r>
    </w:p>
    <w:p w:rsidR="005610F6" w:rsidRDefault="005610F6" w:rsidP="00EE138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412994">
        <w:rPr>
          <w:rFonts w:ascii="Times New Roman" w:hAnsi="Times New Roman"/>
          <w:b/>
          <w:sz w:val="24"/>
          <w:szCs w:val="24"/>
        </w:rPr>
        <w:t>Обществознание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448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488" w:rsidRPr="00D06B08" w:rsidRDefault="00B24488" w:rsidP="00B24488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42D59" w:rsidRPr="00B24488" w:rsidRDefault="00242D59" w:rsidP="00B24488">
      <w:pPr>
        <w:widowControl w:val="0"/>
        <w:spacing w:after="0" w:line="235" w:lineRule="auto"/>
        <w:ind w:right="2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Личностные результаты отражают </w:t>
      </w:r>
      <w:proofErr w:type="spellStart"/>
      <w:proofErr w:type="gramStart"/>
      <w:r w:rsidRPr="007A7AA9">
        <w:rPr>
          <w:rStyle w:val="dash041e005f0431005f044b005f0447005f043d005f044b005f0439005f005fchar1char1"/>
          <w:color w:val="000000" w:themeColor="text1"/>
        </w:rPr>
        <w:t>сформированность</w:t>
      </w:r>
      <w:proofErr w:type="spellEnd"/>
      <w:proofErr w:type="gramEnd"/>
      <w:r w:rsidRPr="007A7AA9">
        <w:rPr>
          <w:rStyle w:val="dash041e005f0431005f044b005f0447005f043d005f044b005f0439005f005fchar1char1"/>
          <w:color w:val="000000" w:themeColor="text1"/>
        </w:rPr>
        <w:t xml:space="preserve"> в том числе в части:</w:t>
      </w: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дееспособным</w:t>
      </w:r>
      <w:proofErr w:type="gramEnd"/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идентификацим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себя в качестве субъекта социальных преобразований;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 xml:space="preserve">компетентностей в сфере организаторской деятельности;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интериоризации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gramStart"/>
      <w:r w:rsidRPr="007A7AA9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  <w:proofErr w:type="gramEnd"/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proofErr w:type="spellStart"/>
      <w:r w:rsidRPr="007A7AA9">
        <w:rPr>
          <w:rFonts w:ascii="Times New Roman" w:hAnsi="Times New Roman" w:cs="Times New Roman"/>
          <w:color w:val="000000" w:themeColor="text1"/>
        </w:rPr>
        <w:t>любови</w:t>
      </w:r>
      <w:proofErr w:type="spellEnd"/>
      <w:r w:rsidRPr="007A7AA9">
        <w:rPr>
          <w:rFonts w:ascii="Times New Roman" w:hAnsi="Times New Roman" w:cs="Times New Roman"/>
          <w:color w:val="000000" w:themeColor="text1"/>
        </w:rPr>
        <w:t xml:space="preserve"> к родному краю, родному дому</w:t>
      </w: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4488" w:rsidRPr="007A7AA9" w:rsidRDefault="00B24488" w:rsidP="00B24488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потребительстве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>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7A7AA9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proofErr w:type="gramStart"/>
      <w:r w:rsidRPr="007A7AA9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идентификациия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конвенционирования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интересов, процедур, готовности и способности к ведению переговоров;</w:t>
      </w:r>
      <w:proofErr w:type="gramEnd"/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B24488" w:rsidRPr="007A7AA9" w:rsidRDefault="00B24488" w:rsidP="00EE138A">
      <w:pPr>
        <w:pStyle w:val="c4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7A7AA9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lastRenderedPageBreak/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</w:t>
      </w:r>
      <w:proofErr w:type="gramStart"/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выраженной</w:t>
      </w:r>
      <w:proofErr w:type="gramEnd"/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 в том числе в понимании красоты человека;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7A7AA9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и </w:t>
      </w:r>
      <w:proofErr w:type="gramStart"/>
      <w:r w:rsidRPr="007A7AA9">
        <w:rPr>
          <w:rStyle w:val="dash041e005f0431005f044b005f0447005f043d005f044b005f0439005f005fchar1char1"/>
          <w:color w:val="000000" w:themeColor="text1"/>
        </w:rPr>
        <w:t>способности</w:t>
      </w:r>
      <w:proofErr w:type="gramEnd"/>
      <w:r w:rsidRPr="007A7AA9">
        <w:rPr>
          <w:rStyle w:val="dash041e005f0431005f044b005f0447005f043d005f044b005f0439005f005fchar1char1"/>
          <w:color w:val="000000" w:themeColor="text1"/>
        </w:rPr>
        <w:t xml:space="preserve"> обучающихся к саморазвитию и самообразованию на основе мотивации к обучению и познанию; 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ценности жизни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интериоризация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социально значимом труде;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экотуризмом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>, к осуществлению природоохранной деятельности;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экологически целесообразного отношения</w:t>
      </w:r>
      <w:r w:rsidRPr="007A7AA9">
        <w:rPr>
          <w:rFonts w:ascii="Times New Roman" w:hAnsi="Times New Roman"/>
          <w:b/>
          <w:color w:val="000000" w:themeColor="text1"/>
        </w:rPr>
        <w:t xml:space="preserve"> </w:t>
      </w:r>
      <w:r w:rsidRPr="007A7AA9">
        <w:rPr>
          <w:rFonts w:ascii="Times New Roman" w:hAnsi="Times New Roman"/>
          <w:color w:val="000000" w:themeColor="text1"/>
        </w:rPr>
        <w:t xml:space="preserve">к природе как источнику жизни на Земле, основе ее существования;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2D36FC" w:rsidRDefault="00A15F4B" w:rsidP="00A15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  <w:r w:rsidRPr="00A15F4B">
        <w:rPr>
          <w:rFonts w:ascii="Times New Roman" w:eastAsia="Times New Roman" w:hAnsi="Times New Roman"/>
        </w:rPr>
        <w:t xml:space="preserve"> </w:t>
      </w: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15F4B">
        <w:rPr>
          <w:rFonts w:ascii="Times New Roman" w:eastAsia="Times New Roman" w:hAnsi="Times New Roman"/>
        </w:rPr>
        <w:t>неуспешности</w:t>
      </w:r>
      <w:proofErr w:type="spellEnd"/>
      <w:r w:rsidRPr="00A15F4B">
        <w:rPr>
          <w:rFonts w:ascii="Times New Roman" w:eastAsia="Times New Roman" w:hAnsi="Times New Roman"/>
        </w:rPr>
        <w:t>/неэффективности, находить способы выхода из критической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A15F4B" w:rsidRPr="002D36FC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15F4B">
        <w:rPr>
          <w:rFonts w:ascii="Times New Roman" w:eastAsia="Times New Roman" w:hAnsi="Times New Roman"/>
        </w:rPr>
        <w:t xml:space="preserve">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абстрактный или реальный образ предмета и/или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</w:t>
      </w:r>
      <w:proofErr w:type="spellStart"/>
      <w:r w:rsidRPr="00A15F4B">
        <w:rPr>
          <w:rFonts w:ascii="Times New Roman" w:eastAsia="Times New Roman" w:hAnsi="Times New Roman"/>
        </w:rPr>
        <w:t>многоаспектную</w:t>
      </w:r>
      <w:proofErr w:type="spellEnd"/>
      <w:r w:rsidRPr="00A15F4B">
        <w:rPr>
          <w:rFonts w:ascii="Times New Roman" w:eastAsia="Times New Roman" w:hAnsi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A15F4B">
        <w:rPr>
          <w:rFonts w:ascii="Times New Roman" w:eastAsia="Times New Roman" w:hAnsi="Times New Roman"/>
        </w:rPr>
        <w:t>текстовое</w:t>
      </w:r>
      <w:proofErr w:type="gramEnd"/>
      <w:r w:rsidRPr="00A15F4B">
        <w:rPr>
          <w:rFonts w:ascii="Times New Roman" w:eastAsia="Times New Roman" w:hAnsi="Times New Roman"/>
        </w:rPr>
        <w:t xml:space="preserve"> и наоборот;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анализировать/</w:t>
      </w:r>
      <w:proofErr w:type="spellStart"/>
      <w:r w:rsidRPr="00A15F4B">
        <w:rPr>
          <w:rFonts w:ascii="Times New Roman" w:eastAsia="Times New Roman" w:hAnsi="Times New Roman"/>
        </w:rPr>
        <w:t>рефлексировать</w:t>
      </w:r>
      <w:proofErr w:type="spellEnd"/>
      <w:r w:rsidRPr="00A15F4B">
        <w:rPr>
          <w:rFonts w:ascii="Times New Roman" w:eastAsia="Times New Roman" w:hAnsi="Times New Roman"/>
        </w:rPr>
        <w:t xml:space="preserve">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A15F4B">
        <w:rPr>
          <w:rFonts w:ascii="Times New Roman" w:eastAsia="Times New Roman" w:hAnsi="Times New Roman"/>
        </w:rPr>
        <w:t>решения проблемной ситуации</w:t>
      </w:r>
      <w:proofErr w:type="gramEnd"/>
      <w:r w:rsidRPr="00A15F4B">
        <w:rPr>
          <w:rFonts w:ascii="Times New Roman" w:eastAsia="Times New Roman" w:hAnsi="Times New Roman"/>
        </w:rPr>
        <w:t>, достижения поставленной цели и/или на основе заданных критериев оценки продукта/результата.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находить в тексте требуемую информацию (в соответствии с целями своей деятельности);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резюмировать главную идею текста;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корректно и </w:t>
      </w:r>
      <w:proofErr w:type="spellStart"/>
      <w:r w:rsidRPr="00A15F4B">
        <w:rPr>
          <w:rFonts w:ascii="Times New Roman" w:eastAsia="Times New Roman" w:hAnsi="Times New Roman"/>
        </w:rPr>
        <w:t>аргументированно</w:t>
      </w:r>
      <w:proofErr w:type="spellEnd"/>
      <w:r w:rsidRPr="00A15F4B">
        <w:rPr>
          <w:rFonts w:ascii="Times New Roman" w:eastAsia="Times New Roman" w:hAnsi="Times New Roman"/>
        </w:rPr>
        <w:t xml:space="preserve"> отстаивать свою точку зрения, в дискуссии уметь выдвигать контраргументы, перефразировать свою мысль;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оперировать данными при решении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информацию с учетом этических и правовых норм;</w:t>
      </w:r>
    </w:p>
    <w:p w:rsidR="000C13FB" w:rsidRPr="002D36FC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F922F4" w:rsidRDefault="00F922F4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Человек. Деятельность человека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922F4" w:rsidRP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922F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922F4" w:rsidRPr="00F922F4" w:rsidRDefault="00F922F4" w:rsidP="00F922F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:rsidR="00F922F4" w:rsidRPr="00F922F4" w:rsidRDefault="00F922F4" w:rsidP="00EE138A">
      <w:pPr>
        <w:numPr>
          <w:ilvl w:val="0"/>
          <w:numId w:val="16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A23428" w:rsidRPr="007A7AA9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23428" w:rsidRDefault="00A23428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lastRenderedPageBreak/>
        <w:t>Выпускник научится: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922F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опасность международного терроризма.</w:t>
      </w:r>
    </w:p>
    <w:p w:rsidR="00F922F4" w:rsidRPr="00F922F4" w:rsidRDefault="00F922F4" w:rsidP="00F922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осознанно содействовать защите природы.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Социальные нормы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различать отдельные виды социальных норм;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характеризовать основные нормы морали;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специфику норм права;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сравнивать нормы морали и права, выявлять их общие черты и особенности;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причины отклоняющегося поведения;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описывать негативные последствия наиболее опасных форм отклоняющегося поведения.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6FC" w:rsidRDefault="002D36FC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Сфера духовной культуры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явления духовной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причины возрастания роли науки в современном мире;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оценивать роль образования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различать уровни общего образования в России;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роль религии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F922F4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A7AA9" w:rsidRDefault="007A7AA9" w:rsidP="007A7AA9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Социальная сфера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взаимодействие социальных общностей и групп;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выделять параметры, определяющие социальный статус личности;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приводить примеры предписанных и достигаемых статусов;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основные социальные роли подростка;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конкретизировать примерами процесс социальной мобильности;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раскрывать основные роли членов семьи;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23428" w:rsidRPr="002D36FC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7A7AA9" w:rsidRDefault="007A7AA9" w:rsidP="007A7AA9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Политическая сфера жизни общества</w:t>
      </w:r>
    </w:p>
    <w:p w:rsidR="007A7AA9" w:rsidRPr="00F922F4" w:rsidRDefault="007A7AA9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объяснять роль политики в жизни общества;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различные типы политических режимов, раскрывать их основные признаки;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Гражданин и государство</w:t>
      </w:r>
    </w:p>
    <w:p w:rsidR="007A7AA9" w:rsidRPr="00F922F4" w:rsidRDefault="007A7AA9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достижения российского народа;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proofErr w:type="spellStart"/>
      <w:r w:rsidRPr="00F922F4">
        <w:rPr>
          <w:rFonts w:ascii="Times New Roman" w:hAnsi="Times New Roman" w:cs="Times New Roman"/>
          <w:bCs/>
          <w:i/>
          <w:shd w:val="clear" w:color="auto" w:fill="FFFFFF"/>
        </w:rPr>
        <w:t>аргументированно</w:t>
      </w:r>
      <w:proofErr w:type="spellEnd"/>
      <w:r w:rsidRPr="00F922F4">
        <w:rPr>
          <w:rFonts w:ascii="Times New Roman" w:hAnsi="Times New Roman" w:cs="Times New Roman"/>
          <w:bCs/>
          <w:i/>
          <w:shd w:val="clear" w:color="auto" w:fill="FFFFFF"/>
        </w:rPr>
        <w:t xml:space="preserve"> обосновывать влияние происходящих в обществе изменений на положение России в мире;</w:t>
      </w:r>
    </w:p>
    <w:p w:rsidR="00F922F4" w:rsidRPr="00F922F4" w:rsidRDefault="00F922F4" w:rsidP="00EE13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A23428" w:rsidRDefault="00A23428" w:rsidP="007A7AA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Основы российского законодательства</w:t>
      </w:r>
    </w:p>
    <w:p w:rsidR="007A7AA9" w:rsidRPr="00F922F4" w:rsidRDefault="007A7AA9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lastRenderedPageBreak/>
        <w:t>характеризовать систему российского законодательства;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гражданские правоотношения;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смысл права на труд;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трудового договора;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922F4">
        <w:rPr>
          <w:rFonts w:ascii="Times New Roman" w:hAnsi="Times New Roman" w:cs="Times New Roman"/>
        </w:rPr>
        <w:t>.</w:t>
      </w: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922F4">
        <w:rPr>
          <w:rFonts w:ascii="Times New Roman" w:hAnsi="Times New Roman" w:cs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</w:t>
      </w:r>
      <w:r w:rsidRPr="00F922F4">
        <w:rPr>
          <w:rFonts w:ascii="Times New Roman" w:hAnsi="Times New Roman"/>
          <w:bCs/>
          <w:i/>
        </w:rPr>
        <w:t>авопорядку;</w:t>
      </w:r>
    </w:p>
    <w:p w:rsidR="00F922F4" w:rsidRP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A7AA9" w:rsidRPr="002D36FC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A7AA9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Экономика</w:t>
      </w:r>
    </w:p>
    <w:p w:rsidR="007A7AA9" w:rsidRPr="00F922F4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проблему ограниченности экономических ресурсов;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lastRenderedPageBreak/>
        <w:t>раскрывать факторы, влияющие на производительность труда;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называть и конкретизировать примерами виды налогов;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функции денег и их роль в экономике;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социально-экономическую роль и функции предпринимательства;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proofErr w:type="gramStart"/>
      <w:r w:rsidRPr="00F922F4">
        <w:rPr>
          <w:rFonts w:ascii="Times New Roman" w:hAnsi="Times New Roman" w:cs="Times New Roman"/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экономику семьи; анализировать структуру семейного бюджета;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обосновывать связь профессионализма и жизненного успеха.</w:t>
      </w: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E4B35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</w:t>
      </w:r>
      <w:r w:rsidR="00A23428">
        <w:rPr>
          <w:rFonts w:ascii="Times New Roman" w:hAnsi="Times New Roman" w:cs="Times New Roman"/>
          <w:i/>
        </w:rPr>
        <w:t>ь семейный бюджет</w:t>
      </w:r>
      <w:r w:rsidR="007A7AA9">
        <w:rPr>
          <w:rFonts w:ascii="Times New Roman" w:hAnsi="Times New Roman" w:cs="Times New Roman"/>
          <w:i/>
        </w:rPr>
        <w:t>.</w:t>
      </w:r>
    </w:p>
    <w:p w:rsidR="007A7AA9" w:rsidRDefault="007A7AA9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2D36FC" w:rsidRPr="00A23428" w:rsidRDefault="002D36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475E4" w:rsidRPr="004475E4" w:rsidRDefault="004475E4" w:rsidP="00EE13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22F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597F" w:rsidRPr="00093F88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6 класс</w:t>
      </w:r>
    </w:p>
    <w:p w:rsidR="00AF597F" w:rsidRDefault="002E5C51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Загадка человека</w:t>
      </w:r>
      <w:r w:rsidR="00D42E78">
        <w:rPr>
          <w:rFonts w:ascii="Times New Roman" w:hAnsi="Times New Roman" w:cs="Times New Roman"/>
          <w:b/>
        </w:rPr>
        <w:t xml:space="preserve"> (12 часов)</w:t>
      </w:r>
    </w:p>
    <w:p w:rsidR="000C4D37" w:rsidRDefault="000C4D37" w:rsidP="008F405E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C4D37">
        <w:rPr>
          <w:rFonts w:ascii="Times New Roman" w:hAnsi="Times New Roman" w:cs="Times New Roman"/>
        </w:rPr>
        <w:t>Биологическое</w:t>
      </w:r>
      <w:proofErr w:type="gramEnd"/>
      <w:r w:rsidRPr="000C4D37">
        <w:rPr>
          <w:rFonts w:ascii="Times New Roman" w:hAnsi="Times New Roman" w:cs="Times New Roman"/>
        </w:rPr>
        <w:t xml:space="preserve">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</w:t>
      </w:r>
      <w:proofErr w:type="gramStart"/>
      <w:r w:rsidRPr="000C4D37">
        <w:rPr>
          <w:rFonts w:ascii="Times New Roman" w:hAnsi="Times New Roman" w:cs="Times New Roman"/>
        </w:rPr>
        <w:t>личность</w:t>
      </w:r>
      <w:proofErr w:type="gramEnd"/>
      <w:r w:rsidRPr="000C4D37">
        <w:rPr>
          <w:rFonts w:ascii="Times New Roman" w:hAnsi="Times New Roman" w:cs="Times New Roman"/>
        </w:rPr>
        <w:t xml:space="preserve">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Особенные потребности людей с ограниченными возможностями. Способности и потребности человека.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D42E78">
        <w:rPr>
          <w:rFonts w:ascii="Times New Roman" w:hAnsi="Times New Roman" w:cs="Times New Roman"/>
          <w:b/>
        </w:rPr>
        <w:t>. Человек и его деятельность (9 часов)</w:t>
      </w:r>
    </w:p>
    <w:p w:rsidR="002E5C51" w:rsidRDefault="000C4D37" w:rsidP="00172D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</w:t>
      </w:r>
      <w:r w:rsidR="00172D02">
        <w:rPr>
          <w:rFonts w:ascii="Times New Roman" w:hAnsi="Times New Roman" w:cs="Times New Roman"/>
        </w:rPr>
        <w:t xml:space="preserve"> и самооценка.</w:t>
      </w:r>
    </w:p>
    <w:p w:rsidR="008F405E" w:rsidRDefault="008F405E" w:rsidP="00172D02">
      <w:pPr>
        <w:spacing w:after="0"/>
        <w:ind w:firstLine="709"/>
        <w:rPr>
          <w:rFonts w:ascii="Times New Roman" w:hAnsi="Times New Roman" w:cs="Times New Roman"/>
          <w:b/>
        </w:rPr>
      </w:pPr>
    </w:p>
    <w:p w:rsidR="00172D02" w:rsidRDefault="00172D02" w:rsidP="00172D02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Человек среди</w:t>
      </w:r>
      <w:r w:rsidR="00D42E78">
        <w:rPr>
          <w:rFonts w:ascii="Times New Roman" w:hAnsi="Times New Roman" w:cs="Times New Roman"/>
          <w:b/>
        </w:rPr>
        <w:t xml:space="preserve"> людей (11 часов)</w:t>
      </w:r>
    </w:p>
    <w:p w:rsidR="00D42E78" w:rsidRDefault="00172D0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2D02">
        <w:rPr>
          <w:rFonts w:ascii="Times New Roman" w:hAnsi="Times New Roman" w:cs="Times New Roman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</w:t>
      </w:r>
      <w:r w:rsidR="00D42E78">
        <w:rPr>
          <w:rFonts w:ascii="Times New Roman" w:hAnsi="Times New Roman" w:cs="Times New Roman"/>
        </w:rPr>
        <w:t>нности и традиции. Досуг семьи.</w:t>
      </w:r>
    </w:p>
    <w:p w:rsidR="00D42E78" w:rsidRDefault="00D42E78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2E78" w:rsidRDefault="00D42E78" w:rsidP="00A2342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7A7AA9" w:rsidRDefault="007A7AA9" w:rsidP="007A7AA9">
      <w:pPr>
        <w:spacing w:after="0"/>
        <w:rPr>
          <w:rFonts w:ascii="Times New Roman" w:hAnsi="Times New Roman" w:cs="Times New Roman"/>
          <w:b/>
        </w:rPr>
      </w:pPr>
    </w:p>
    <w:p w:rsidR="00D42E78" w:rsidRDefault="00D42E78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7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E5C51">
        <w:rPr>
          <w:rFonts w:ascii="Times New Roman" w:hAnsi="Times New Roman" w:cs="Times New Roman"/>
          <w:b/>
          <w:color w:val="0D0D0D" w:themeColor="text1" w:themeTint="F2"/>
        </w:rPr>
        <w:t>(3</w:t>
      </w:r>
      <w:r w:rsidR="0060688B" w:rsidRPr="002E5C51">
        <w:rPr>
          <w:rFonts w:ascii="Times New Roman" w:hAnsi="Times New Roman" w:cs="Times New Roman"/>
          <w:b/>
          <w:color w:val="0D0D0D" w:themeColor="text1" w:themeTint="F2"/>
        </w:rPr>
        <w:t>4 часа</w:t>
      </w:r>
      <w:r w:rsidR="00AF597F" w:rsidRPr="002E5C51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A23428" w:rsidRPr="002E5C51" w:rsidRDefault="00A23428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4607E9" w:rsidRDefault="00AD3901" w:rsidP="00AD3901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D42E78">
        <w:rPr>
          <w:rFonts w:ascii="Times New Roman" w:hAnsi="Times New Roman" w:cs="Times New Roman"/>
          <w:b/>
        </w:rPr>
        <w:t>. Мы живем в обществе (23 часа)</w:t>
      </w:r>
    </w:p>
    <w:p w:rsidR="00AD3901" w:rsidRPr="0000277D" w:rsidRDefault="00AD3901" w:rsidP="000027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277D">
        <w:rPr>
          <w:rFonts w:ascii="Times New Roman" w:hAnsi="Times New Roman" w:cs="Times New Roman"/>
        </w:rPr>
        <w:t xml:space="preserve"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Натуральное и товарное хозяйство. </w:t>
      </w:r>
      <w:r w:rsidR="0000277D" w:rsidRPr="0000277D">
        <w:rPr>
          <w:rFonts w:ascii="Times New Roman" w:hAnsi="Times New Roman" w:cs="Times New Roman"/>
        </w:rPr>
        <w:t>Материальные (экономические) блага. Затраты производства. Обмен. Торговля и ее формы. Реклама –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</w:t>
      </w:r>
      <w:r w:rsidR="0000277D">
        <w:rPr>
          <w:rFonts w:ascii="Times New Roman" w:hAnsi="Times New Roman" w:cs="Times New Roman"/>
        </w:rPr>
        <w:t>а</w:t>
      </w:r>
      <w:r w:rsidR="0000277D" w:rsidRPr="0000277D">
        <w:rPr>
          <w:rFonts w:ascii="Times New Roman" w:hAnsi="Times New Roman" w:cs="Times New Roman"/>
        </w:rPr>
        <w:t>ет границы свободы поведения. Культура вокруг нас. Культурный человек.</w:t>
      </w:r>
    </w:p>
    <w:p w:rsidR="008F405E" w:rsidRDefault="008F405E" w:rsidP="0000277D">
      <w:pPr>
        <w:spacing w:after="0"/>
        <w:ind w:firstLine="709"/>
        <w:rPr>
          <w:rFonts w:ascii="Times New Roman" w:hAnsi="Times New Roman" w:cs="Times New Roman"/>
          <w:b/>
        </w:rPr>
      </w:pPr>
    </w:p>
    <w:p w:rsidR="00AE0BB3" w:rsidRDefault="0000277D" w:rsidP="0000277D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Наша родина –</w:t>
      </w:r>
      <w:r w:rsidR="00D42E78">
        <w:rPr>
          <w:rFonts w:ascii="Times New Roman" w:hAnsi="Times New Roman" w:cs="Times New Roman"/>
          <w:b/>
        </w:rPr>
        <w:t xml:space="preserve"> Россия (10 часов)</w:t>
      </w:r>
      <w:r>
        <w:rPr>
          <w:rFonts w:ascii="Times New Roman" w:hAnsi="Times New Roman" w:cs="Times New Roman"/>
          <w:b/>
        </w:rPr>
        <w:t xml:space="preserve"> </w:t>
      </w:r>
    </w:p>
    <w:p w:rsidR="0000277D" w:rsidRDefault="0000277D" w:rsidP="009469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469E3">
        <w:rPr>
          <w:rFonts w:ascii="Times New Roman" w:hAnsi="Times New Roman" w:cs="Times New Roman"/>
        </w:rPr>
        <w:t xml:space="preserve">Наше государство –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</w:t>
      </w:r>
      <w:r w:rsidR="009469E3" w:rsidRPr="009469E3">
        <w:rPr>
          <w:rFonts w:ascii="Times New Roman" w:hAnsi="Times New Roman" w:cs="Times New Roman"/>
        </w:rPr>
        <w:t>Консти</w:t>
      </w:r>
      <w:r w:rsidR="00300DAC">
        <w:rPr>
          <w:rFonts w:ascii="Times New Roman" w:hAnsi="Times New Roman" w:cs="Times New Roman"/>
        </w:rPr>
        <w:t>туция как основной закон страны</w:t>
      </w:r>
      <w:r w:rsidR="009469E3" w:rsidRPr="009469E3">
        <w:rPr>
          <w:rFonts w:ascii="Times New Roman" w:hAnsi="Times New Roman" w:cs="Times New Roman"/>
        </w:rPr>
        <w:t>. Конституция РФ как юридический документ. Гражданственность. Конституционные обязанности гражданина Российской Федерации.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долга.</w:t>
      </w:r>
    </w:p>
    <w:p w:rsidR="00D42E78" w:rsidRDefault="00D42E78" w:rsidP="009469E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A23428" w:rsidRPr="007A7AA9" w:rsidRDefault="00D42E78" w:rsidP="007A7AA9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2D36FC" w:rsidRDefault="002D36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2D36FC" w:rsidRDefault="002D36FC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8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Pr="00AF597F" w:rsidRDefault="002E5C51" w:rsidP="002F72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702CD9" w:rsidRDefault="00702CD9" w:rsidP="002F72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</w:p>
    <w:p w:rsidR="00965C50" w:rsidRDefault="0046090A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Личность и общество</w:t>
      </w:r>
      <w:r w:rsidR="008811FA">
        <w:rPr>
          <w:rFonts w:ascii="Times New Roman" w:hAnsi="Times New Roman" w:cs="Times New Roman"/>
          <w:b/>
        </w:rPr>
        <w:t xml:space="preserve"> (5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Что делает человека человеком? </w:t>
      </w:r>
      <w:r w:rsidRPr="00E11F8B">
        <w:rPr>
          <w:rFonts w:ascii="Times New Roman" w:hAnsi="Times New Roman" w:cs="Times New Roman"/>
        </w:rPr>
        <w:t>Отличие человека от других живых существ.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Природное</w:t>
      </w:r>
      <w:proofErr w:type="gramEnd"/>
      <w:r>
        <w:rPr>
          <w:rFonts w:ascii="Times New Roman" w:hAnsi="Times New Roman" w:cs="Times New Roman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Человек, общество, природа.</w:t>
      </w:r>
      <w:r>
        <w:rPr>
          <w:rFonts w:ascii="Times New Roman" w:hAnsi="Times New Roman" w:cs="Times New Roman"/>
        </w:rPr>
        <w:t xml:space="preserve">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Общество как форма жизнедеятельности людей</w:t>
      </w:r>
      <w:r>
        <w:rPr>
          <w:rFonts w:ascii="Times New Roman" w:hAnsi="Times New Roman" w:cs="Times New Roman"/>
        </w:rPr>
        <w:t>. Общество как форма жизнедеятельности людей. Основные сферы общественной жизни, их взаимосвязь. Общественные отношения.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Развитие общества.</w:t>
      </w:r>
      <w:r>
        <w:rPr>
          <w:rFonts w:ascii="Times New Roman" w:hAnsi="Times New Roman" w:cs="Times New Roman"/>
        </w:rPr>
        <w:t xml:space="preserve"> Социальные изменения и их формы. Развитие общества. Основные средства связи и коммуникации, их влияние на вашу жизнь. Человечество в </w:t>
      </w:r>
      <w:r>
        <w:rPr>
          <w:rFonts w:ascii="Times New Roman" w:hAnsi="Times New Roman" w:cs="Times New Roman"/>
          <w:lang w:val="en-US"/>
        </w:rPr>
        <w:t>XXI</w:t>
      </w:r>
      <w:r w:rsidRPr="00E11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в., тенденции развития, основные вызовы и угрозы. Глобальные проблемы современности.</w:t>
      </w:r>
    </w:p>
    <w:p w:rsidR="00E11F8B" w:rsidRPr="00E11F8B" w:rsidRDefault="00E11F8B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E11F8B" w:rsidP="00965C50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8811FA">
        <w:rPr>
          <w:rFonts w:ascii="Times New Roman" w:hAnsi="Times New Roman" w:cs="Times New Roman"/>
          <w:b/>
        </w:rPr>
        <w:t xml:space="preserve">. Сфера духовной культуры </w:t>
      </w:r>
      <w:r w:rsidR="00D42E78">
        <w:rPr>
          <w:rFonts w:ascii="Times New Roman" w:hAnsi="Times New Roman" w:cs="Times New Roman"/>
          <w:b/>
        </w:rPr>
        <w:t>(8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Сфера духовной жизни.</w:t>
      </w:r>
      <w:r>
        <w:rPr>
          <w:rFonts w:ascii="Times New Roman" w:hAnsi="Times New Roman" w:cs="Times New Roman"/>
        </w:rPr>
        <w:t xml:space="preserve"> </w:t>
      </w:r>
      <w:r w:rsidRPr="00E11F8B">
        <w:rPr>
          <w:rFonts w:ascii="Times New Roman" w:hAnsi="Times New Roman" w:cs="Times New Roman"/>
        </w:rPr>
        <w:t>Сфера духовной культуры и ее особенности.</w:t>
      </w:r>
      <w:r>
        <w:rPr>
          <w:rFonts w:ascii="Times New Roman" w:hAnsi="Times New Roman" w:cs="Times New Roman"/>
        </w:rPr>
        <w:t xml:space="preserve">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Мораль.</w:t>
      </w:r>
      <w:r>
        <w:rPr>
          <w:rFonts w:ascii="Times New Roman" w:hAnsi="Times New Roman" w:cs="Times New Roman"/>
        </w:rPr>
        <w:t xml:space="preserve"> Что такое мораль. Основные ценности и нормы морали. Гуманизм. Патриотизм и гражданственность. Добро и зло – главные </w:t>
      </w:r>
      <w:r w:rsidR="00050F62">
        <w:rPr>
          <w:rFonts w:ascii="Times New Roman" w:hAnsi="Times New Roman" w:cs="Times New Roman"/>
        </w:rPr>
        <w:t>понятия морали. Критерии морального поведения. Долг и совесть. Долг общественный и долг моральный. Совесть – внутренний самоконтроль человека.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Моральный выбор – это ответственность.</w:t>
      </w:r>
      <w:r>
        <w:rPr>
          <w:rFonts w:ascii="Times New Roman" w:hAnsi="Times New Roman" w:cs="Times New Roman"/>
        </w:rPr>
        <w:t xml:space="preserve">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Наука в современном обществе.</w:t>
      </w:r>
      <w:r>
        <w:rPr>
          <w:rFonts w:ascii="Times New Roman" w:hAnsi="Times New Roman" w:cs="Times New Roman"/>
        </w:rPr>
        <w:t xml:space="preserve">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и его роль в современном обществе. Значение образования в условиях информационного общества. Образование в России (уровни образования). Непрерывное образование. Самообразование.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Религия как одна из форм культуры.</w:t>
      </w:r>
      <w:r>
        <w:rPr>
          <w:rFonts w:ascii="Times New Roman" w:hAnsi="Times New Roman" w:cs="Times New Roman"/>
        </w:rPr>
        <w:t xml:space="preserve"> Религия как одна из форм культуры. Роль религии в культурном развитии. Религиозные нормы. Религиозные организации и объединения,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роль в жизни современного общества. Свобода совести.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Влияние искусства на развитие общества и личности.</w:t>
      </w:r>
      <w:r>
        <w:rPr>
          <w:rFonts w:ascii="Times New Roman" w:hAnsi="Times New Roman" w:cs="Times New Roman"/>
        </w:rPr>
        <w:t xml:space="preserve"> Искусство как одна из форм духовной культуры. Многообразие видов искусства. Влияние искусства на развитие личности.</w:t>
      </w:r>
    </w:p>
    <w:p w:rsidR="00D26A8F" w:rsidRDefault="00D26A8F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D26A8F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 w:rsidR="00D42E78">
        <w:rPr>
          <w:rFonts w:ascii="Times New Roman" w:hAnsi="Times New Roman" w:cs="Times New Roman"/>
          <w:b/>
        </w:rPr>
        <w:t>. Социальная сфера (7 часов)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Социальная структура общества. </w:t>
      </w:r>
      <w:r w:rsidRPr="00D26A8F">
        <w:rPr>
          <w:rFonts w:ascii="Times New Roman" w:hAnsi="Times New Roman" w:cs="Times New Roman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</w:t>
      </w:r>
      <w:r>
        <w:rPr>
          <w:rFonts w:ascii="Times New Roman" w:hAnsi="Times New Roman" w:cs="Times New Roman"/>
        </w:rPr>
        <w:t xml:space="preserve"> Социальные конфликты и пути их разрешения. Изменения социальной структуры с переходом в постиндустриальное общество. 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6A8F">
        <w:rPr>
          <w:rFonts w:ascii="Times New Roman" w:hAnsi="Times New Roman" w:cs="Times New Roman"/>
          <w:b/>
        </w:rPr>
        <w:t>Социальные статусы и роли.</w:t>
      </w:r>
      <w:r>
        <w:rPr>
          <w:rFonts w:ascii="Times New Roman" w:hAnsi="Times New Roman" w:cs="Times New Roman"/>
        </w:rPr>
        <w:t xml:space="preserve"> Социальная позиция человека в обществе: от чего она зависит. Ролевой репертуар личности. </w:t>
      </w:r>
      <w:proofErr w:type="spellStart"/>
      <w:r>
        <w:rPr>
          <w:rFonts w:ascii="Times New Roman" w:hAnsi="Times New Roman" w:cs="Times New Roman"/>
        </w:rPr>
        <w:t>Гендерные</w:t>
      </w:r>
      <w:proofErr w:type="spellEnd"/>
      <w:r>
        <w:rPr>
          <w:rFonts w:ascii="Times New Roman" w:hAnsi="Times New Roman" w:cs="Times New Roman"/>
        </w:rPr>
        <w:t xml:space="preserve">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Семья как малая группа.</w:t>
      </w:r>
      <w:r>
        <w:rPr>
          <w:rFonts w:ascii="Times New Roman" w:hAnsi="Times New Roman" w:cs="Times New Roman"/>
        </w:rPr>
        <w:t xml:space="preserve"> Признаки семьи как малой группы. Функции семьи. Семейные роли. Семейные ценности.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>
        <w:rPr>
          <w:rFonts w:ascii="Times New Roman" w:hAnsi="Times New Roman" w:cs="Times New Roman"/>
        </w:rPr>
        <w:t>многоконфессиональном</w:t>
      </w:r>
      <w:proofErr w:type="spellEnd"/>
      <w:r>
        <w:rPr>
          <w:rFonts w:ascii="Times New Roman" w:hAnsi="Times New Roman" w:cs="Times New Roman"/>
        </w:rPr>
        <w:t xml:space="preserve"> обществе.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Социальная политика государства.</w:t>
      </w:r>
      <w:r>
        <w:rPr>
          <w:rFonts w:ascii="Times New Roman" w:hAnsi="Times New Roman" w:cs="Times New Roman"/>
        </w:rPr>
        <w:t xml:space="preserve">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Социализация личности и отклоняющееся поведение.</w:t>
      </w:r>
      <w:r>
        <w:rPr>
          <w:rFonts w:ascii="Times New Roman" w:hAnsi="Times New Roman" w:cs="Times New Roman"/>
        </w:rPr>
        <w:t xml:space="preserve"> Отклоняющееся поведение. Опасность наркомании и алкоголизма для человека</w:t>
      </w:r>
      <w:r w:rsidR="008D1B37">
        <w:rPr>
          <w:rFonts w:ascii="Times New Roman" w:hAnsi="Times New Roman" w:cs="Times New Roman"/>
        </w:rPr>
        <w:t xml:space="preserve"> и общества. Социальная значимость здорового образа жизни.</w:t>
      </w:r>
    </w:p>
    <w:p w:rsidR="008D1B37" w:rsidRDefault="008D1B37" w:rsidP="00D26A8F">
      <w:pPr>
        <w:spacing w:after="0"/>
        <w:ind w:firstLine="709"/>
        <w:rPr>
          <w:rFonts w:ascii="Times New Roman" w:hAnsi="Times New Roman" w:cs="Times New Roman"/>
        </w:rPr>
      </w:pPr>
    </w:p>
    <w:p w:rsidR="008D1B37" w:rsidRPr="008D1B37" w:rsidRDefault="00965C50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D42E78">
        <w:rPr>
          <w:rFonts w:ascii="Times New Roman" w:hAnsi="Times New Roman" w:cs="Times New Roman"/>
          <w:b/>
        </w:rPr>
        <w:t>Экономика (12 часов)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Экономика и ее роль в жизни общества.</w:t>
      </w:r>
      <w:r>
        <w:rPr>
          <w:rFonts w:ascii="Times New Roman" w:hAnsi="Times New Roman" w:cs="Times New Roman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Главные вопросы экономики.</w:t>
      </w:r>
      <w:r>
        <w:rPr>
          <w:rFonts w:ascii="Times New Roman" w:hAnsi="Times New Roman" w:cs="Times New Roman"/>
        </w:rPr>
        <w:t xml:space="preserve"> 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Рыночная экономика.</w:t>
      </w:r>
      <w:r>
        <w:rPr>
          <w:rFonts w:ascii="Times New Roman" w:hAnsi="Times New Roman" w:cs="Times New Roman"/>
        </w:rPr>
        <w:t xml:space="preserve"> Рынок. Рыночный механизм регулирования экономики. Спрос и предложение. Рыночное равновесие. Виды рынков.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Производство – основа экономики.</w:t>
      </w:r>
      <w:r>
        <w:rPr>
          <w:rFonts w:ascii="Times New Roman" w:hAnsi="Times New Roman" w:cs="Times New Roman"/>
        </w:rPr>
        <w:t xml:space="preserve"> Производство. Товары и услуги. Факторы производства. Разделение труда и специализация.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Предпринимательская деятельность.</w:t>
      </w:r>
      <w:r>
        <w:rPr>
          <w:rFonts w:ascii="Times New Roman" w:hAnsi="Times New Roman" w:cs="Times New Roman"/>
        </w:rPr>
        <w:t xml:space="preserve"> Предпринимательство. Виды предпринимательской деятельности. Цели формы, ее основные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Роль государства в экономике.</w:t>
      </w:r>
      <w:r>
        <w:rPr>
          <w:rFonts w:ascii="Times New Roman" w:hAnsi="Times New Roman" w:cs="Times New Roman"/>
        </w:rPr>
        <w:t xml:space="preserve"> Роль государства в экономике. Экономические цели и функции государства. Государственный бюджет. Налоги, уплачиваемые гражданами. Функции налогов.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Инфляция и семейная экономика.</w:t>
      </w:r>
      <w:r>
        <w:rPr>
          <w:rFonts w:ascii="Times New Roman" w:hAnsi="Times New Roman" w:cs="Times New Roman"/>
        </w:rPr>
        <w:t xml:space="preserve"> Номинальные и реальные доходы. Формы сбережения граждан.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Банковские услуги.</w:t>
      </w:r>
      <w:r>
        <w:rPr>
          <w:rFonts w:ascii="Times New Roman" w:hAnsi="Times New Roman" w:cs="Times New Roman"/>
        </w:rPr>
        <w:t xml:space="preserve"> Банковские услуги, предоставляемые гражданам. Формы дистанционного банковского обслуживания. Защита от финансовых махинаций. </w:t>
      </w:r>
    </w:p>
    <w:p w:rsidR="008D1B37" w:rsidRDefault="008D1B37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lastRenderedPageBreak/>
        <w:t>Страховые услуги.</w:t>
      </w:r>
      <w:r>
        <w:rPr>
          <w:rFonts w:ascii="Times New Roman" w:hAnsi="Times New Roman" w:cs="Times New Roman"/>
        </w:rPr>
        <w:t xml:space="preserve"> </w:t>
      </w:r>
      <w:r w:rsidR="00965C50">
        <w:rPr>
          <w:rFonts w:ascii="Times New Roman" w:hAnsi="Times New Roman" w:cs="Times New Roman"/>
        </w:rPr>
        <w:t>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Рынок труда и безработица.</w:t>
      </w:r>
      <w:r>
        <w:rPr>
          <w:rFonts w:ascii="Times New Roman" w:hAnsi="Times New Roman" w:cs="Times New Roman"/>
        </w:rPr>
        <w:t xml:space="preserve">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 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Современный работник.</w:t>
      </w:r>
      <w:r>
        <w:rPr>
          <w:rFonts w:ascii="Times New Roman" w:hAnsi="Times New Roman" w:cs="Times New Roman"/>
        </w:rPr>
        <w:t xml:space="preserve"> Каким должен быть современный работник. Выбор жизненного пути. Готовимся выбирать профессию.</w:t>
      </w:r>
    </w:p>
    <w:p w:rsidR="00D42E78" w:rsidRDefault="00D42E78" w:rsidP="008D1B37">
      <w:pPr>
        <w:spacing w:after="0"/>
        <w:ind w:firstLine="709"/>
        <w:rPr>
          <w:rFonts w:ascii="Times New Roman" w:hAnsi="Times New Roman" w:cs="Times New Roman"/>
        </w:rPr>
      </w:pPr>
    </w:p>
    <w:p w:rsidR="00D42E78" w:rsidRPr="00D42E78" w:rsidRDefault="00D42E78" w:rsidP="008D1B3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(1 час)</w:t>
      </w:r>
    </w:p>
    <w:p w:rsidR="0046090A" w:rsidRDefault="0046090A" w:rsidP="00D42E78">
      <w:pPr>
        <w:spacing w:after="0"/>
        <w:rPr>
          <w:rFonts w:ascii="Times New Roman" w:hAnsi="Times New Roman" w:cs="Times New Roman"/>
        </w:rPr>
      </w:pPr>
    </w:p>
    <w:p w:rsidR="002D36FC" w:rsidRPr="00D42E78" w:rsidRDefault="002D36FC" w:rsidP="00D42E78">
      <w:pPr>
        <w:spacing w:after="0"/>
        <w:rPr>
          <w:rFonts w:ascii="Times New Roman" w:hAnsi="Times New Roman" w:cs="Times New Roman"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9 класс</w:t>
      </w:r>
    </w:p>
    <w:p w:rsidR="00AF597F" w:rsidRPr="00C9511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(34 часа</w:t>
      </w:r>
      <w:r w:rsidR="00AF597F" w:rsidRPr="00C9511F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AF597F" w:rsidRDefault="0038487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Политика</w:t>
      </w:r>
      <w:r w:rsidR="00D42E78">
        <w:rPr>
          <w:rFonts w:ascii="Times New Roman" w:hAnsi="Times New Roman" w:cs="Times New Roman"/>
          <w:b/>
        </w:rPr>
        <w:t xml:space="preserve"> (10 часов)</w:t>
      </w:r>
    </w:p>
    <w:p w:rsidR="00965C50" w:rsidRPr="007A7AA9" w:rsidRDefault="00384877" w:rsidP="007A7AA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Политика и власть. Роль политики в жизни общества.</w:t>
      </w:r>
      <w:r>
        <w:rPr>
          <w:rFonts w:ascii="Times New Roman" w:hAnsi="Times New Roman" w:cs="Times New Roman"/>
        </w:rPr>
        <w:t xml:space="preserve">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</w:t>
      </w:r>
      <w:r w:rsidR="003E3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2D36FC" w:rsidRDefault="002D36FC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Гражданин и государство</w:t>
      </w:r>
      <w:r w:rsidR="00D42E78">
        <w:rPr>
          <w:rFonts w:ascii="Times New Roman" w:hAnsi="Times New Roman" w:cs="Times New Roman"/>
          <w:b/>
        </w:rPr>
        <w:t xml:space="preserve"> (8 часов)</w:t>
      </w:r>
    </w:p>
    <w:p w:rsidR="00384877" w:rsidRP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Что такое конституционный строй. Основы государственного устройства.</w:t>
      </w:r>
      <w:r>
        <w:rPr>
          <w:rFonts w:ascii="Times New Roman" w:hAnsi="Times New Roman" w:cs="Times New Roman"/>
        </w:rPr>
        <w:t xml:space="preserve">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– глава государства. Законодательная и представительная власть в РФ.  Правительство РФ – высший орган исполнительной власти в стране. Субъекты Российской Федерации. Принципы федеративного устройства России. Статус субъектов федерации. </w:t>
      </w:r>
      <w:r w:rsidR="00AF5844">
        <w:rPr>
          <w:rFonts w:ascii="Times New Roman" w:hAnsi="Times New Roman" w:cs="Times New Roman"/>
        </w:rPr>
        <w:t xml:space="preserve">Разграничение полномочий между федеральным центром и субъектами федерации. Судебная власть в РФ. Принципы </w:t>
      </w:r>
      <w:r w:rsidR="00AF5844">
        <w:rPr>
          <w:rFonts w:ascii="Times New Roman" w:hAnsi="Times New Roman" w:cs="Times New Roman"/>
        </w:rPr>
        <w:lastRenderedPageBreak/>
        <w:t>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384877" w:rsidRDefault="00AF5844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384877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Осно</w:t>
      </w:r>
      <w:r w:rsidR="00D42E78">
        <w:rPr>
          <w:rFonts w:ascii="Times New Roman" w:hAnsi="Times New Roman" w:cs="Times New Roman"/>
          <w:b/>
        </w:rPr>
        <w:t>вы российского законодательства (12 часов)</w:t>
      </w:r>
    </w:p>
    <w:p w:rsidR="00AF5844" w:rsidRDefault="00AF5844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5844">
        <w:rPr>
          <w:rFonts w:ascii="Times New Roman" w:hAnsi="Times New Roman" w:cs="Times New Roman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</w:t>
      </w:r>
      <w:r>
        <w:rPr>
          <w:rFonts w:ascii="Times New Roman" w:hAnsi="Times New Roman" w:cs="Times New Roman"/>
        </w:rPr>
        <w:t>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Понятие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 Виды договоров.</w:t>
      </w:r>
      <w:r w:rsidR="009D48FB">
        <w:rPr>
          <w:rFonts w:ascii="Times New Roman" w:hAnsi="Times New Roman" w:cs="Times New Roman"/>
        </w:rPr>
        <w:t xml:space="preserve">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работников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</w:t>
      </w:r>
      <w:r w:rsidR="009D48FB">
        <w:rPr>
          <w:rFonts w:ascii="Times New Roman" w:hAnsi="Times New Roman" w:cs="Times New Roman"/>
        </w:rPr>
        <w:tab/>
        <w:t>Административные правоотношения. Кодекс РФ об административных правонарушениях (</w:t>
      </w:r>
      <w:proofErr w:type="spellStart"/>
      <w:r w:rsidR="009D48FB">
        <w:rPr>
          <w:rFonts w:ascii="Times New Roman" w:hAnsi="Times New Roman" w:cs="Times New Roman"/>
        </w:rPr>
        <w:t>КоАП</w:t>
      </w:r>
      <w:proofErr w:type="spellEnd"/>
      <w:r w:rsidR="009D48FB">
        <w:rPr>
          <w:rFonts w:ascii="Times New Roman" w:hAnsi="Times New Roman" w:cs="Times New Roman"/>
        </w:rPr>
        <w:t>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Законодательство в сфере образования. Получение образования – и право, и обязанность.</w:t>
      </w:r>
    </w:p>
    <w:p w:rsidR="00D42E78" w:rsidRDefault="00D42E78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5C51" w:rsidRDefault="00D42E78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</w:t>
      </w:r>
      <w:r>
        <w:rPr>
          <w:rStyle w:val="dash041e005f0431005f044b005f0447005f043d005f044b005f0439005f005fchar1char1"/>
          <w:b/>
          <w:sz w:val="22"/>
          <w:szCs w:val="20"/>
        </w:rPr>
        <w:t>3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 xml:space="preserve"> час</w:t>
      </w:r>
      <w:r>
        <w:rPr>
          <w:rStyle w:val="dash041e005f0431005f044b005f0447005f043d005f044b005f0439005f005fchar1char1"/>
          <w:b/>
          <w:sz w:val="22"/>
          <w:szCs w:val="20"/>
        </w:rPr>
        <w:t>а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>)</w:t>
      </w:r>
    </w:p>
    <w:p w:rsidR="00A23428" w:rsidRPr="00A23428" w:rsidRDefault="00A23428" w:rsidP="00A234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2D36FC" w:rsidRPr="002D36FC" w:rsidRDefault="00CB6121" w:rsidP="00EE138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Тематическое планирование</w:t>
      </w: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980589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Pr="00590B49" w:rsidRDefault="00F33484" w:rsidP="004F6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Популяризация научных знаний среди 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детей (ценности научного познания)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</w:t>
            </w:r>
            <w:proofErr w:type="gram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задачу</w:t>
            </w:r>
            <w:proofErr w:type="gram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</w:t>
            </w:r>
            <w:proofErr w:type="gram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свои</w:t>
            </w:r>
            <w:proofErr w:type="gram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5F7BC5" w:rsidRDefault="00E0386A" w:rsidP="00E0386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E0386A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Мы живем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и формулировать новые задачи в учебе и познавательной деятельности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полученные результаты поиска с задачами и целями своей деятельности</w:t>
            </w: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</w:t>
            </w:r>
            <w:proofErr w:type="gram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свои</w:t>
            </w:r>
            <w:proofErr w:type="gram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282259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282259" w:rsidRPr="000200C8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Физическое воспитание и 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формирование культуры здоровья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Наша родина –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CE1" w:rsidRDefault="005A6CE1" w:rsidP="005A6CE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5A6CE1" w:rsidRDefault="005A6CE1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0200C8" w:rsidRDefault="00282259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корректно и </w:t>
            </w:r>
            <w:proofErr w:type="spellStart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аргументированно</w:t>
            </w:r>
            <w:proofErr w:type="spellEnd"/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59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Pr="00282259" w:rsidRDefault="00282259" w:rsidP="0028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559"/>
        <w:gridCol w:w="851"/>
        <w:gridCol w:w="8505"/>
        <w:gridCol w:w="3685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Личность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возможные роли в совместной деятельности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Сфера духовной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понятия, создавать обобщения, устанавливать аналогии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соблюдать </w:t>
            </w:r>
            <w:proofErr w:type="gramStart"/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</w:t>
            </w:r>
            <w:proofErr w:type="gramEnd"/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861AA7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процесса для получения улучшенных характеристик результата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F61D8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861AA7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.Трудовое воспитание и 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индивидуально и в группе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811FA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8811F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861AA7" w:rsidRPr="0047214E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/>
    <w:tbl>
      <w:tblPr>
        <w:tblStyle w:val="2"/>
        <w:tblW w:w="15026" w:type="dxa"/>
        <w:tblInd w:w="-147" w:type="dxa"/>
        <w:tblLayout w:type="fixed"/>
        <w:tblLook w:val="04A0"/>
      </w:tblPr>
      <w:tblGrid>
        <w:gridCol w:w="426"/>
        <w:gridCol w:w="1843"/>
        <w:gridCol w:w="992"/>
        <w:gridCol w:w="8080"/>
        <w:gridCol w:w="3685"/>
      </w:tblGrid>
      <w:tr w:rsidR="00F33484" w:rsidRPr="00590B49" w:rsidTr="002D36F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01" w:rsidRDefault="00493E01" w:rsidP="00493E0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Гражданин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1.Гражданское воспитание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Патриотическое воспитание и 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формирование российской идентичности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Основы российского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 критически относиться к собственному мнению, уметь признавать ошибочность своего мнения (если оно ошибочно) и корректировать его 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</w:t>
            </w:r>
            <w:proofErr w:type="gramStart"/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эффективность</w:t>
            </w:r>
            <w:proofErr w:type="gramEnd"/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коммуникации после ее завершения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93E01" w:rsidRDefault="00493E01" w:rsidP="00493E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D7249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</w:t>
            </w:r>
            <w:proofErr w:type="gramEnd"/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D81" w:rsidRDefault="00F61D81"/>
    <w:p w:rsidR="00B72AD3" w:rsidRDefault="005F6CBD">
      <w:r w:rsidRPr="005F6C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59.75pt;margin-top:4.35pt;width:215.15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FOQIAACI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" stroked="f">
            <v:textbox style="mso-fit-shape-to-text:t">
              <w:txbxContent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Е.О.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Жабина</w:t>
                  </w:r>
                  <w:proofErr w:type="spellEnd"/>
                </w:p>
                <w:p w:rsidR="005F7BC5" w:rsidRPr="002F1509" w:rsidRDefault="00134A1F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августа 2021</w:t>
                  </w:r>
                  <w:bookmarkStart w:id="1" w:name="_GoBack"/>
                  <w:bookmarkEnd w:id="1"/>
                  <w:r w:rsidR="005F7BC5"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</w:p>
    <w:p w:rsidR="00B72AD3" w:rsidRDefault="005F6CBD">
      <w:r w:rsidRPr="005F6C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_x0000_s1027" type="#_x0000_t202" style="position:absolute;margin-left:0;margin-top:-18.3pt;width:344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NiOwIAACk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" stroked="f">
            <v:textbox style="mso-fit-shape-to-text:t">
              <w:txbxContent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заседания методического объединения учителей общественных наук и гражданско-патриотическог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воспитания МБОУ СОШ № 46 от 2</w:t>
                  </w:r>
                  <w:r w:rsidR="00134A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 августа 2021</w:t>
                  </w: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№ 1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МО </w:t>
                  </w:r>
                </w:p>
                <w:p w:rsidR="005F7BC5" w:rsidRPr="002F1509" w:rsidRDefault="005F7BC5" w:rsidP="00F64C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5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Фисенко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DB5549" w:rsidRPr="00EF3766" w:rsidRDefault="00DB5549"/>
    <w:sectPr w:rsidR="00DB5549" w:rsidRPr="00EF3766" w:rsidSect="002D36FC">
      <w:footerReference w:type="default" r:id="rId8"/>
      <w:pgSz w:w="16838" w:h="11906" w:orient="landscape"/>
      <w:pgMar w:top="158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A80" w:rsidRDefault="00590A80" w:rsidP="00502B96">
      <w:pPr>
        <w:spacing w:after="0" w:line="240" w:lineRule="auto"/>
      </w:pPr>
      <w:r>
        <w:separator/>
      </w:r>
    </w:p>
  </w:endnote>
  <w:endnote w:type="continuationSeparator" w:id="0">
    <w:p w:rsidR="00590A80" w:rsidRDefault="00590A80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Arial Unicode MS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331323"/>
      <w:docPartObj>
        <w:docPartGallery w:val="Page Numbers (Bottom of Page)"/>
        <w:docPartUnique/>
      </w:docPartObj>
    </w:sdtPr>
    <w:sdtContent>
      <w:p w:rsidR="005F7BC5" w:rsidRDefault="005F6CBD">
        <w:pPr>
          <w:pStyle w:val="ac"/>
          <w:jc w:val="center"/>
        </w:pPr>
        <w:r>
          <w:fldChar w:fldCharType="begin"/>
        </w:r>
        <w:r w:rsidR="005F7BC5">
          <w:instrText>PAGE   \* MERGEFORMAT</w:instrText>
        </w:r>
        <w:r>
          <w:fldChar w:fldCharType="separate"/>
        </w:r>
        <w:r w:rsidR="00EA4C7C">
          <w:rPr>
            <w:noProof/>
          </w:rPr>
          <w:t>1</w:t>
        </w:r>
        <w:r>
          <w:fldChar w:fldCharType="end"/>
        </w:r>
      </w:p>
    </w:sdtContent>
  </w:sdt>
  <w:p w:rsidR="005F7BC5" w:rsidRDefault="005F7BC5">
    <w:pPr>
      <w:pStyle w:val="ac"/>
    </w:pPr>
  </w:p>
  <w:p w:rsidR="005F7BC5" w:rsidRDefault="005F7BC5"/>
  <w:p w:rsidR="005F7BC5" w:rsidRDefault="005F7BC5"/>
  <w:p w:rsidR="005F7BC5" w:rsidRDefault="005F7B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A80" w:rsidRDefault="00590A80" w:rsidP="00502B96">
      <w:pPr>
        <w:spacing w:after="0" w:line="240" w:lineRule="auto"/>
      </w:pPr>
      <w:r>
        <w:separator/>
      </w:r>
    </w:p>
  </w:footnote>
  <w:footnote w:type="continuationSeparator" w:id="0">
    <w:p w:rsidR="00590A80" w:rsidRDefault="00590A80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70DE6BE0"/>
    <w:lvl w:ilvl="0" w:tplc="CEA6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29"/>
  </w:num>
  <w:num w:numId="24">
    <w:abstractNumId w:val="30"/>
  </w:num>
  <w:num w:numId="25">
    <w:abstractNumId w:val="23"/>
  </w:num>
  <w:num w:numId="26">
    <w:abstractNumId w:val="25"/>
  </w:num>
  <w:num w:numId="27">
    <w:abstractNumId w:val="28"/>
  </w:num>
  <w:num w:numId="28">
    <w:abstractNumId w:val="22"/>
  </w:num>
  <w:num w:numId="29">
    <w:abstractNumId w:val="24"/>
  </w:num>
  <w:num w:numId="30">
    <w:abstractNumId w:val="26"/>
  </w:num>
  <w:num w:numId="31">
    <w:abstractNumId w:val="2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849CA"/>
    <w:rsid w:val="00085840"/>
    <w:rsid w:val="000926C4"/>
    <w:rsid w:val="00093F88"/>
    <w:rsid w:val="000952D8"/>
    <w:rsid w:val="00095771"/>
    <w:rsid w:val="000A318F"/>
    <w:rsid w:val="000C13FB"/>
    <w:rsid w:val="000C4D37"/>
    <w:rsid w:val="000D2E1C"/>
    <w:rsid w:val="000D6611"/>
    <w:rsid w:val="000E567F"/>
    <w:rsid w:val="000F6ECF"/>
    <w:rsid w:val="00130348"/>
    <w:rsid w:val="001328DA"/>
    <w:rsid w:val="00134A1F"/>
    <w:rsid w:val="00136B3C"/>
    <w:rsid w:val="001467BB"/>
    <w:rsid w:val="00147D70"/>
    <w:rsid w:val="00161DDF"/>
    <w:rsid w:val="001634EF"/>
    <w:rsid w:val="00172634"/>
    <w:rsid w:val="00172D02"/>
    <w:rsid w:val="00181A2F"/>
    <w:rsid w:val="001929C0"/>
    <w:rsid w:val="001A5610"/>
    <w:rsid w:val="001A724B"/>
    <w:rsid w:val="001B2CD2"/>
    <w:rsid w:val="001B3514"/>
    <w:rsid w:val="001B589A"/>
    <w:rsid w:val="001C3E1F"/>
    <w:rsid w:val="001D3C42"/>
    <w:rsid w:val="001D572F"/>
    <w:rsid w:val="001E13E0"/>
    <w:rsid w:val="001F40ED"/>
    <w:rsid w:val="001F62DB"/>
    <w:rsid w:val="00201BC1"/>
    <w:rsid w:val="00221DB1"/>
    <w:rsid w:val="00224905"/>
    <w:rsid w:val="00224EA3"/>
    <w:rsid w:val="00242D59"/>
    <w:rsid w:val="00256D0A"/>
    <w:rsid w:val="0026071E"/>
    <w:rsid w:val="00276EC6"/>
    <w:rsid w:val="00282259"/>
    <w:rsid w:val="00284EFC"/>
    <w:rsid w:val="00293009"/>
    <w:rsid w:val="002B03F1"/>
    <w:rsid w:val="002B365F"/>
    <w:rsid w:val="002D0879"/>
    <w:rsid w:val="002D36FC"/>
    <w:rsid w:val="002D52E9"/>
    <w:rsid w:val="002D79D8"/>
    <w:rsid w:val="002E5C51"/>
    <w:rsid w:val="002F72FA"/>
    <w:rsid w:val="00300DAC"/>
    <w:rsid w:val="00332B37"/>
    <w:rsid w:val="003472E6"/>
    <w:rsid w:val="00350375"/>
    <w:rsid w:val="00350B59"/>
    <w:rsid w:val="0035442B"/>
    <w:rsid w:val="00354B59"/>
    <w:rsid w:val="0035523F"/>
    <w:rsid w:val="003732D3"/>
    <w:rsid w:val="00384877"/>
    <w:rsid w:val="0039798C"/>
    <w:rsid w:val="003C662E"/>
    <w:rsid w:val="003E3F3E"/>
    <w:rsid w:val="00411D39"/>
    <w:rsid w:val="00411F99"/>
    <w:rsid w:val="00412994"/>
    <w:rsid w:val="004134C3"/>
    <w:rsid w:val="0044618A"/>
    <w:rsid w:val="00446BDB"/>
    <w:rsid w:val="004475E4"/>
    <w:rsid w:val="004607E9"/>
    <w:rsid w:val="0046090A"/>
    <w:rsid w:val="00463847"/>
    <w:rsid w:val="00472F7A"/>
    <w:rsid w:val="0047787B"/>
    <w:rsid w:val="00486C07"/>
    <w:rsid w:val="00487731"/>
    <w:rsid w:val="00490332"/>
    <w:rsid w:val="00493E01"/>
    <w:rsid w:val="004A5E09"/>
    <w:rsid w:val="004B0B26"/>
    <w:rsid w:val="004B3C19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7B16"/>
    <w:rsid w:val="00522B5E"/>
    <w:rsid w:val="00524557"/>
    <w:rsid w:val="00540D9D"/>
    <w:rsid w:val="005610F6"/>
    <w:rsid w:val="0057243C"/>
    <w:rsid w:val="00574FB1"/>
    <w:rsid w:val="00582DCD"/>
    <w:rsid w:val="00587456"/>
    <w:rsid w:val="0059077D"/>
    <w:rsid w:val="00590841"/>
    <w:rsid w:val="00590A80"/>
    <w:rsid w:val="00590B49"/>
    <w:rsid w:val="00594527"/>
    <w:rsid w:val="005A6CE1"/>
    <w:rsid w:val="005D1C0C"/>
    <w:rsid w:val="005D276B"/>
    <w:rsid w:val="005E2090"/>
    <w:rsid w:val="005F6CBD"/>
    <w:rsid w:val="005F7BC5"/>
    <w:rsid w:val="00600658"/>
    <w:rsid w:val="0060688B"/>
    <w:rsid w:val="0060780B"/>
    <w:rsid w:val="00613794"/>
    <w:rsid w:val="00615736"/>
    <w:rsid w:val="006225F5"/>
    <w:rsid w:val="00622F2E"/>
    <w:rsid w:val="0066236F"/>
    <w:rsid w:val="00664E7B"/>
    <w:rsid w:val="00667A4D"/>
    <w:rsid w:val="00674D28"/>
    <w:rsid w:val="0068146F"/>
    <w:rsid w:val="00697BC4"/>
    <w:rsid w:val="006B35C4"/>
    <w:rsid w:val="006B48F6"/>
    <w:rsid w:val="006C37F3"/>
    <w:rsid w:val="006C6C95"/>
    <w:rsid w:val="006E2CAD"/>
    <w:rsid w:val="00702CD9"/>
    <w:rsid w:val="007272C3"/>
    <w:rsid w:val="00736FDE"/>
    <w:rsid w:val="00747CC0"/>
    <w:rsid w:val="00747DF0"/>
    <w:rsid w:val="00750B81"/>
    <w:rsid w:val="0075229F"/>
    <w:rsid w:val="00764BB0"/>
    <w:rsid w:val="00766419"/>
    <w:rsid w:val="00767FE5"/>
    <w:rsid w:val="0077061F"/>
    <w:rsid w:val="0078602B"/>
    <w:rsid w:val="007A721B"/>
    <w:rsid w:val="007A7AA9"/>
    <w:rsid w:val="007D0198"/>
    <w:rsid w:val="007E4257"/>
    <w:rsid w:val="008010D8"/>
    <w:rsid w:val="00824725"/>
    <w:rsid w:val="00833302"/>
    <w:rsid w:val="008355D4"/>
    <w:rsid w:val="0084091A"/>
    <w:rsid w:val="00861AA7"/>
    <w:rsid w:val="008811FA"/>
    <w:rsid w:val="00891246"/>
    <w:rsid w:val="0089484E"/>
    <w:rsid w:val="008C05C5"/>
    <w:rsid w:val="008D1B37"/>
    <w:rsid w:val="008D6339"/>
    <w:rsid w:val="008D7298"/>
    <w:rsid w:val="008E520A"/>
    <w:rsid w:val="008F405E"/>
    <w:rsid w:val="00907EBB"/>
    <w:rsid w:val="0091011A"/>
    <w:rsid w:val="00921185"/>
    <w:rsid w:val="0093172D"/>
    <w:rsid w:val="009441D9"/>
    <w:rsid w:val="00944572"/>
    <w:rsid w:val="009469E3"/>
    <w:rsid w:val="00963A06"/>
    <w:rsid w:val="00965C50"/>
    <w:rsid w:val="0097342B"/>
    <w:rsid w:val="009765D4"/>
    <w:rsid w:val="009841ED"/>
    <w:rsid w:val="00985120"/>
    <w:rsid w:val="009A598E"/>
    <w:rsid w:val="009B2545"/>
    <w:rsid w:val="009B44A9"/>
    <w:rsid w:val="009D48FB"/>
    <w:rsid w:val="00A02202"/>
    <w:rsid w:val="00A15F4B"/>
    <w:rsid w:val="00A2264D"/>
    <w:rsid w:val="00A23428"/>
    <w:rsid w:val="00A34217"/>
    <w:rsid w:val="00A71256"/>
    <w:rsid w:val="00A97441"/>
    <w:rsid w:val="00AA2DEB"/>
    <w:rsid w:val="00AB5458"/>
    <w:rsid w:val="00AC11C8"/>
    <w:rsid w:val="00AC1E8F"/>
    <w:rsid w:val="00AD3901"/>
    <w:rsid w:val="00AD66D6"/>
    <w:rsid w:val="00AD7249"/>
    <w:rsid w:val="00AE0BB3"/>
    <w:rsid w:val="00AF46F6"/>
    <w:rsid w:val="00AF5844"/>
    <w:rsid w:val="00AF597F"/>
    <w:rsid w:val="00B02AD1"/>
    <w:rsid w:val="00B1312D"/>
    <w:rsid w:val="00B240E1"/>
    <w:rsid w:val="00B24488"/>
    <w:rsid w:val="00B43EDD"/>
    <w:rsid w:val="00B72AD3"/>
    <w:rsid w:val="00B737C4"/>
    <w:rsid w:val="00B9451C"/>
    <w:rsid w:val="00B96218"/>
    <w:rsid w:val="00BA64AD"/>
    <w:rsid w:val="00BB236E"/>
    <w:rsid w:val="00BD08A4"/>
    <w:rsid w:val="00BD1389"/>
    <w:rsid w:val="00BE02FB"/>
    <w:rsid w:val="00BE3000"/>
    <w:rsid w:val="00BE4FDE"/>
    <w:rsid w:val="00BF0B99"/>
    <w:rsid w:val="00BF2E29"/>
    <w:rsid w:val="00C11685"/>
    <w:rsid w:val="00C50DA3"/>
    <w:rsid w:val="00C51469"/>
    <w:rsid w:val="00C63E94"/>
    <w:rsid w:val="00C70AA1"/>
    <w:rsid w:val="00C820EA"/>
    <w:rsid w:val="00C830C6"/>
    <w:rsid w:val="00C9511F"/>
    <w:rsid w:val="00CB0E08"/>
    <w:rsid w:val="00CB3520"/>
    <w:rsid w:val="00CB6121"/>
    <w:rsid w:val="00CC0388"/>
    <w:rsid w:val="00CD7CA5"/>
    <w:rsid w:val="00CE4175"/>
    <w:rsid w:val="00CE4B35"/>
    <w:rsid w:val="00CE7BE7"/>
    <w:rsid w:val="00CF0D68"/>
    <w:rsid w:val="00D02000"/>
    <w:rsid w:val="00D03D2F"/>
    <w:rsid w:val="00D06B08"/>
    <w:rsid w:val="00D26A8F"/>
    <w:rsid w:val="00D35FC9"/>
    <w:rsid w:val="00D42E78"/>
    <w:rsid w:val="00D51253"/>
    <w:rsid w:val="00D72BDE"/>
    <w:rsid w:val="00DA042F"/>
    <w:rsid w:val="00DA07DF"/>
    <w:rsid w:val="00DA68D6"/>
    <w:rsid w:val="00DB2587"/>
    <w:rsid w:val="00DB3C1B"/>
    <w:rsid w:val="00DB5549"/>
    <w:rsid w:val="00DD1494"/>
    <w:rsid w:val="00DD4032"/>
    <w:rsid w:val="00DD52EF"/>
    <w:rsid w:val="00DE21D1"/>
    <w:rsid w:val="00E0386A"/>
    <w:rsid w:val="00E11F8B"/>
    <w:rsid w:val="00E43F74"/>
    <w:rsid w:val="00E55C07"/>
    <w:rsid w:val="00E76DE9"/>
    <w:rsid w:val="00EA4C7C"/>
    <w:rsid w:val="00ED0C9E"/>
    <w:rsid w:val="00EE138A"/>
    <w:rsid w:val="00EE33F4"/>
    <w:rsid w:val="00EF3766"/>
    <w:rsid w:val="00EF7D3D"/>
    <w:rsid w:val="00F162B1"/>
    <w:rsid w:val="00F22761"/>
    <w:rsid w:val="00F22C5B"/>
    <w:rsid w:val="00F33484"/>
    <w:rsid w:val="00F61D81"/>
    <w:rsid w:val="00F64C4E"/>
    <w:rsid w:val="00F67D5E"/>
    <w:rsid w:val="00F72607"/>
    <w:rsid w:val="00F7360B"/>
    <w:rsid w:val="00F873D6"/>
    <w:rsid w:val="00F922F4"/>
    <w:rsid w:val="00F942E6"/>
    <w:rsid w:val="00F95EBD"/>
    <w:rsid w:val="00FB4472"/>
    <w:rsid w:val="00FC0023"/>
    <w:rsid w:val="00FC2A13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B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F8B11-F8C4-46B1-BC31-BF3656E5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9208</Words>
  <Characters>52490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2021-10-22T18:38:00Z</dcterms:created>
  <dcterms:modified xsi:type="dcterms:W3CDTF">2021-10-22T18:38:00Z</dcterms:modified>
</cp:coreProperties>
</file>