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48" w:rsidRDefault="00883648" w:rsidP="007E65D3">
      <w:pPr>
        <w:spacing w:after="0" w:line="230" w:lineRule="auto"/>
        <w:ind w:left="190" w:right="110" w:firstLine="567"/>
        <w:jc w:val="right"/>
        <w:rPr>
          <w:sz w:val="32"/>
          <w:szCs w:val="28"/>
        </w:rPr>
      </w:pPr>
    </w:p>
    <w:p w:rsidR="00250E2B" w:rsidRDefault="00250E2B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250E2B" w:rsidRDefault="00250E2B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250E2B" w:rsidRDefault="00250E2B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250E2B" w:rsidRDefault="00250E2B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250E2B" w:rsidRDefault="00250E2B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250E2B" w:rsidRDefault="00250E2B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250E2B" w:rsidRDefault="00250E2B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250E2B" w:rsidRDefault="00250E2B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883648" w:rsidRDefault="00883648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250E2B" w:rsidRDefault="00250E2B" w:rsidP="0008479F">
      <w:pPr>
        <w:spacing w:after="0" w:line="230" w:lineRule="auto"/>
        <w:ind w:left="0" w:right="110" w:firstLine="0"/>
        <w:jc w:val="center"/>
        <w:rPr>
          <w:b/>
          <w:sz w:val="28"/>
          <w:szCs w:val="28"/>
        </w:rPr>
      </w:pPr>
      <w:r w:rsidRPr="00250E2B">
        <w:rPr>
          <w:b/>
          <w:sz w:val="28"/>
          <w:szCs w:val="28"/>
        </w:rPr>
        <w:t>Об утверждении порядка</w:t>
      </w:r>
      <w:r w:rsidRPr="0080375E">
        <w:rPr>
          <w:b/>
          <w:sz w:val="28"/>
          <w:szCs w:val="28"/>
        </w:rPr>
        <w:t xml:space="preserve"> </w:t>
      </w:r>
      <w:r w:rsidR="0080375E" w:rsidRPr="0080375E">
        <w:rPr>
          <w:b/>
          <w:sz w:val="28"/>
          <w:szCs w:val="28"/>
        </w:rPr>
        <w:t>обеспечения</w:t>
      </w:r>
      <w:r w:rsidRPr="00250E2B">
        <w:rPr>
          <w:b/>
          <w:sz w:val="28"/>
          <w:szCs w:val="28"/>
        </w:rPr>
        <w:t xml:space="preserve"> дополнительной </w:t>
      </w:r>
    </w:p>
    <w:p w:rsidR="0008479F" w:rsidRDefault="00250E2B" w:rsidP="0008479F">
      <w:pPr>
        <w:spacing w:after="0" w:line="230" w:lineRule="auto"/>
        <w:ind w:left="0" w:right="110" w:firstLine="0"/>
        <w:jc w:val="center"/>
        <w:rPr>
          <w:b/>
          <w:sz w:val="28"/>
          <w:szCs w:val="28"/>
        </w:rPr>
      </w:pPr>
      <w:r w:rsidRPr="00250E2B">
        <w:rPr>
          <w:b/>
          <w:sz w:val="28"/>
          <w:szCs w:val="28"/>
        </w:rPr>
        <w:t xml:space="preserve">меры социальной поддержки в виде обеспечения ежедневным </w:t>
      </w:r>
    </w:p>
    <w:p w:rsidR="00250E2B" w:rsidRDefault="00250E2B" w:rsidP="0008479F">
      <w:pPr>
        <w:spacing w:after="0" w:line="230" w:lineRule="auto"/>
        <w:ind w:left="0" w:right="110" w:firstLine="0"/>
        <w:jc w:val="center"/>
        <w:rPr>
          <w:b/>
          <w:sz w:val="28"/>
          <w:szCs w:val="28"/>
        </w:rPr>
      </w:pPr>
      <w:r w:rsidRPr="00250E2B">
        <w:rPr>
          <w:b/>
          <w:sz w:val="28"/>
          <w:szCs w:val="28"/>
        </w:rPr>
        <w:t xml:space="preserve">бесплатным одноразовым питанием детей из семей граждан, </w:t>
      </w:r>
    </w:p>
    <w:p w:rsidR="0008479F" w:rsidRDefault="00250E2B" w:rsidP="0008479F">
      <w:pPr>
        <w:spacing w:after="0" w:line="230" w:lineRule="auto"/>
        <w:ind w:left="0" w:right="110" w:firstLine="0"/>
        <w:jc w:val="center"/>
        <w:rPr>
          <w:b/>
          <w:sz w:val="28"/>
          <w:szCs w:val="28"/>
        </w:rPr>
      </w:pPr>
      <w:r w:rsidRPr="00250E2B">
        <w:rPr>
          <w:b/>
          <w:sz w:val="28"/>
          <w:szCs w:val="28"/>
        </w:rPr>
        <w:t>призванных на военную службу по мобилизации в Вооружённые</w:t>
      </w:r>
    </w:p>
    <w:p w:rsidR="00250E2B" w:rsidRPr="00250E2B" w:rsidRDefault="00250E2B" w:rsidP="0008479F">
      <w:pPr>
        <w:spacing w:after="0" w:line="230" w:lineRule="auto"/>
        <w:ind w:left="0" w:right="110" w:firstLine="0"/>
        <w:jc w:val="center"/>
        <w:rPr>
          <w:b/>
          <w:sz w:val="28"/>
          <w:szCs w:val="28"/>
        </w:rPr>
      </w:pPr>
      <w:r w:rsidRPr="00250E2B">
        <w:rPr>
          <w:b/>
          <w:sz w:val="28"/>
          <w:szCs w:val="28"/>
        </w:rPr>
        <w:t xml:space="preserve"> Силы Российской Федерации в </w:t>
      </w:r>
      <w:r w:rsidR="00AA4A87" w:rsidRPr="00250E2B">
        <w:rPr>
          <w:b/>
          <w:sz w:val="28"/>
          <w:szCs w:val="28"/>
        </w:rPr>
        <w:t>соответствии</w:t>
      </w:r>
      <w:r w:rsidR="00AA4A87">
        <w:rPr>
          <w:b/>
          <w:sz w:val="28"/>
          <w:szCs w:val="28"/>
        </w:rPr>
        <w:t xml:space="preserve"> с</w:t>
      </w:r>
      <w:r w:rsidRPr="00250E2B">
        <w:rPr>
          <w:b/>
          <w:sz w:val="28"/>
          <w:szCs w:val="28"/>
        </w:rPr>
        <w:t xml:space="preserve"> Указом Президента Российской Федерации от 21</w:t>
      </w:r>
      <w:r w:rsidR="00F87EB6">
        <w:rPr>
          <w:b/>
          <w:sz w:val="28"/>
          <w:szCs w:val="28"/>
        </w:rPr>
        <w:t xml:space="preserve"> сентября </w:t>
      </w:r>
      <w:r w:rsidRPr="00250E2B">
        <w:rPr>
          <w:b/>
          <w:sz w:val="28"/>
          <w:szCs w:val="28"/>
        </w:rPr>
        <w:t>2022 г.</w:t>
      </w:r>
      <w:r w:rsidR="009E6591">
        <w:rPr>
          <w:b/>
          <w:sz w:val="28"/>
          <w:szCs w:val="28"/>
        </w:rPr>
        <w:t> </w:t>
      </w:r>
      <w:r w:rsidR="0080375E">
        <w:rPr>
          <w:b/>
          <w:sz w:val="28"/>
          <w:szCs w:val="28"/>
        </w:rPr>
        <w:t>№</w:t>
      </w:r>
      <w:r w:rsidR="00F87EB6">
        <w:rPr>
          <w:b/>
          <w:sz w:val="28"/>
          <w:szCs w:val="28"/>
        </w:rPr>
        <w:t> </w:t>
      </w:r>
      <w:r w:rsidRPr="00250E2B">
        <w:rPr>
          <w:b/>
          <w:sz w:val="28"/>
          <w:szCs w:val="28"/>
        </w:rPr>
        <w:t>647</w:t>
      </w:r>
      <w:r w:rsidR="00F87EB6">
        <w:rPr>
          <w:b/>
          <w:sz w:val="28"/>
          <w:szCs w:val="28"/>
        </w:rPr>
        <w:t xml:space="preserve"> </w:t>
      </w:r>
      <w:r w:rsidRPr="00250E2B">
        <w:rPr>
          <w:b/>
          <w:sz w:val="28"/>
          <w:szCs w:val="28"/>
        </w:rPr>
        <w:t>«Об объявлении частичной моби</w:t>
      </w:r>
      <w:r w:rsidR="00E27C96">
        <w:rPr>
          <w:b/>
          <w:sz w:val="28"/>
          <w:szCs w:val="28"/>
        </w:rPr>
        <w:t xml:space="preserve">лизации в Российской Федерации» </w:t>
      </w:r>
      <w:bookmarkStart w:id="0" w:name="_GoBack"/>
      <w:bookmarkEnd w:id="0"/>
      <w:r w:rsidRPr="00250E2B">
        <w:rPr>
          <w:b/>
          <w:sz w:val="28"/>
          <w:szCs w:val="28"/>
        </w:rPr>
        <w:t xml:space="preserve">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Тимашевский район </w:t>
      </w:r>
    </w:p>
    <w:p w:rsidR="00250E2B" w:rsidRDefault="00250E2B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7E65D3" w:rsidRDefault="007E65D3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CE3B7B" w:rsidRDefault="007E65D3" w:rsidP="00784817">
      <w:pPr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37, пунктом 7 статьи 79 Федерального закона </w:t>
      </w:r>
      <w:r w:rsidR="0083100F" w:rsidRPr="0083100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29 декабря 2012 г. № 273 – ФЗ «Об образовании в Российской Федерации», Уставом муниципального образования Тимашевский район, решением Совета муниципального образования Тимашевский район от </w:t>
      </w:r>
      <w:r w:rsidR="00784817">
        <w:rPr>
          <w:sz w:val="28"/>
          <w:szCs w:val="28"/>
        </w:rPr>
        <w:t xml:space="preserve">22 декабря 2022 г. </w:t>
      </w:r>
      <w:r w:rsidR="0083100F" w:rsidRPr="0083100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</w:t>
      </w:r>
      <w:r w:rsidR="00784817">
        <w:rPr>
          <w:sz w:val="28"/>
          <w:szCs w:val="28"/>
        </w:rPr>
        <w:t xml:space="preserve"> 251</w:t>
      </w:r>
      <w:r>
        <w:rPr>
          <w:sz w:val="28"/>
          <w:szCs w:val="28"/>
        </w:rPr>
        <w:t xml:space="preserve"> </w:t>
      </w:r>
      <w:r w:rsidR="00D61D93">
        <w:rPr>
          <w:sz w:val="28"/>
          <w:szCs w:val="28"/>
        </w:rPr>
        <w:t>   </w:t>
      </w:r>
      <w:r>
        <w:rPr>
          <w:sz w:val="28"/>
          <w:szCs w:val="28"/>
        </w:rPr>
        <w:t>«</w:t>
      </w:r>
      <w:r w:rsidRPr="007E65D3">
        <w:rPr>
          <w:sz w:val="28"/>
          <w:szCs w:val="28"/>
        </w:rPr>
        <w:t>О дополнительных мерах социальной поддержки в виде</w:t>
      </w:r>
      <w:r>
        <w:rPr>
          <w:sz w:val="28"/>
          <w:szCs w:val="28"/>
        </w:rPr>
        <w:t xml:space="preserve"> </w:t>
      </w:r>
      <w:r w:rsidRPr="007E65D3">
        <w:rPr>
          <w:sz w:val="28"/>
          <w:szCs w:val="28"/>
        </w:rPr>
        <w:t>обеспечения ежедневным бесплатным одноразовым питанием детей из семей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 сентября 2022 г. № 647 «Об объявлении частичной мобилизации</w:t>
      </w:r>
      <w:r>
        <w:rPr>
          <w:sz w:val="28"/>
          <w:szCs w:val="28"/>
        </w:rPr>
        <w:t xml:space="preserve"> </w:t>
      </w:r>
      <w:r w:rsidRPr="007E65D3">
        <w:rPr>
          <w:sz w:val="28"/>
          <w:szCs w:val="28"/>
        </w:rPr>
        <w:t>в Российской Федерации»,</w:t>
      </w:r>
      <w:r w:rsidR="0008479F">
        <w:rPr>
          <w:sz w:val="28"/>
          <w:szCs w:val="28"/>
        </w:rPr>
        <w:t xml:space="preserve"> и добровольцев</w:t>
      </w:r>
      <w:r w:rsidRPr="007E65D3">
        <w:rPr>
          <w:sz w:val="28"/>
          <w:szCs w:val="28"/>
        </w:rPr>
        <w:t xml:space="preserve">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Тимашевский район</w:t>
      </w:r>
      <w:r>
        <w:rPr>
          <w:sz w:val="28"/>
          <w:szCs w:val="28"/>
        </w:rPr>
        <w:t xml:space="preserve">», </w:t>
      </w:r>
      <w:r w:rsidR="00D61D93">
        <w:rPr>
          <w:sz w:val="28"/>
          <w:szCs w:val="28"/>
        </w:rPr>
        <w:t>п о с т а н о в л я ю:</w:t>
      </w:r>
    </w:p>
    <w:p w:rsidR="00D61D93" w:rsidRDefault="00D61D93" w:rsidP="00FE447C">
      <w:pPr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F87EB6">
        <w:rPr>
          <w:sz w:val="28"/>
          <w:szCs w:val="28"/>
        </w:rPr>
        <w:t> </w:t>
      </w:r>
      <w:r w:rsidRPr="00D61D93">
        <w:rPr>
          <w:sz w:val="28"/>
          <w:szCs w:val="28"/>
        </w:rPr>
        <w:t>Утвердить Порядок обеспечения дополнительных мер социальной поддержки в виде обеспечения ежедневным бесплатным одноразовым питанием детей из семей граждан, призванных на военную службу</w:t>
      </w:r>
      <w:r>
        <w:rPr>
          <w:sz w:val="28"/>
          <w:szCs w:val="28"/>
        </w:rPr>
        <w:t xml:space="preserve"> </w:t>
      </w:r>
      <w:r w:rsidRPr="00D61D93">
        <w:rPr>
          <w:sz w:val="28"/>
          <w:szCs w:val="28"/>
        </w:rPr>
        <w:t>по мобилизации в Вооружённые Силы Российской Федерации в соответствии с Указом Президента Российской Федерации от 21 сентября 2022 г. № 647 «Об объявлении частичной мобилизации в Российской Федерации»,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Тимашевский район</w:t>
      </w:r>
      <w:r w:rsidR="00F87EB6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E447C" w:rsidRPr="00FF4A91" w:rsidRDefault="00D61D93" w:rsidP="00FE447C">
      <w:pPr>
        <w:autoSpaceDE w:val="0"/>
        <w:autoSpaceDN w:val="0"/>
        <w:adjustRightInd w:val="0"/>
        <w:ind w:left="0" w:right="-1" w:firstLine="708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2.</w:t>
      </w:r>
      <w:r w:rsidR="00FE447C" w:rsidRPr="00FE447C">
        <w:rPr>
          <w:sz w:val="28"/>
          <w:szCs w:val="28"/>
        </w:rPr>
        <w:t xml:space="preserve"> </w:t>
      </w:r>
      <w:r w:rsidR="00FE447C">
        <w:rPr>
          <w:sz w:val="28"/>
          <w:szCs w:val="28"/>
          <w:lang w:bidi="ru-RU"/>
        </w:rPr>
        <w:t>Организационному</w:t>
      </w:r>
      <w:r w:rsidR="00FE447C" w:rsidRPr="00FF4A91">
        <w:rPr>
          <w:sz w:val="28"/>
          <w:szCs w:val="28"/>
          <w:lang w:bidi="ru-RU"/>
        </w:rPr>
        <w:t xml:space="preserve"> отделу администрации муниципального образования Тимашевский район (</w:t>
      </w:r>
      <w:r w:rsidR="00FE447C">
        <w:rPr>
          <w:sz w:val="28"/>
          <w:szCs w:val="28"/>
          <w:lang w:bidi="ru-RU"/>
        </w:rPr>
        <w:t>Владимирова А.С.</w:t>
      </w:r>
      <w:r w:rsidR="00FE447C" w:rsidRPr="00FF4A91">
        <w:rPr>
          <w:sz w:val="28"/>
          <w:szCs w:val="28"/>
          <w:lang w:bidi="ru-RU"/>
        </w:rPr>
        <w:t>) обнародовать настоящее постановление путем:</w:t>
      </w:r>
    </w:p>
    <w:p w:rsidR="00FE447C" w:rsidRPr="00FF4A91" w:rsidRDefault="00FE447C" w:rsidP="00FE447C">
      <w:pPr>
        <w:autoSpaceDE w:val="0"/>
        <w:autoSpaceDN w:val="0"/>
        <w:adjustRightInd w:val="0"/>
        <w:ind w:left="0" w:right="-1" w:firstLine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 </w:t>
      </w:r>
      <w:r w:rsidRPr="00FF4A91">
        <w:rPr>
          <w:sz w:val="28"/>
          <w:szCs w:val="28"/>
          <w:lang w:bidi="ru-RU"/>
        </w:rPr>
        <w:t>размещения на информационных стендах в зданиях МБУК «Тимашевская межпоселенческая центральная библиотека муниципального образования Тимашевский район» по адресу: г. Тимашевск, пер. Советский, д. 5 и</w:t>
      </w:r>
      <w:r>
        <w:rPr>
          <w:sz w:val="28"/>
          <w:szCs w:val="28"/>
          <w:lang w:bidi="ru-RU"/>
        </w:rPr>
        <w:t xml:space="preserve"> </w:t>
      </w:r>
      <w:r w:rsidR="00F87EB6">
        <w:rPr>
          <w:sz w:val="28"/>
          <w:szCs w:val="28"/>
          <w:lang w:bidi="ru-RU"/>
        </w:rPr>
        <w:t xml:space="preserve">                             </w:t>
      </w:r>
      <w:r w:rsidRPr="00FF4A91">
        <w:rPr>
          <w:sz w:val="28"/>
          <w:szCs w:val="28"/>
          <w:lang w:bidi="ru-RU"/>
        </w:rPr>
        <w:t xml:space="preserve">МБУК «Межпоселенческий районный Дом культуры имени В.М. </w:t>
      </w:r>
      <w:proofErr w:type="gramStart"/>
      <w:r w:rsidRPr="00FF4A91">
        <w:rPr>
          <w:sz w:val="28"/>
          <w:szCs w:val="28"/>
          <w:lang w:bidi="ru-RU"/>
        </w:rPr>
        <w:t>Толстых»</w:t>
      </w:r>
      <w:r>
        <w:rPr>
          <w:sz w:val="28"/>
          <w:szCs w:val="28"/>
          <w:lang w:bidi="ru-RU"/>
        </w:rPr>
        <w:t xml:space="preserve"> </w:t>
      </w:r>
      <w:r w:rsidR="00F87EB6">
        <w:rPr>
          <w:sz w:val="28"/>
          <w:szCs w:val="28"/>
          <w:lang w:bidi="ru-RU"/>
        </w:rPr>
        <w:t xml:space="preserve">  </w:t>
      </w:r>
      <w:proofErr w:type="gramEnd"/>
      <w:r w:rsidR="00F87EB6">
        <w:rPr>
          <w:sz w:val="28"/>
          <w:szCs w:val="28"/>
          <w:lang w:bidi="ru-RU"/>
        </w:rPr>
        <w:t xml:space="preserve">                   </w:t>
      </w:r>
      <w:r w:rsidRPr="00FF4A91">
        <w:rPr>
          <w:sz w:val="28"/>
          <w:szCs w:val="28"/>
          <w:lang w:bidi="ru-RU"/>
        </w:rPr>
        <w:t>по адресу:</w:t>
      </w:r>
      <w:r w:rsidR="00F87EB6">
        <w:rPr>
          <w:sz w:val="28"/>
          <w:szCs w:val="28"/>
          <w:lang w:bidi="ru-RU"/>
        </w:rPr>
        <w:t> </w:t>
      </w:r>
      <w:r w:rsidRPr="00FF4A91">
        <w:rPr>
          <w:sz w:val="28"/>
          <w:szCs w:val="28"/>
          <w:lang w:bidi="ru-RU"/>
        </w:rPr>
        <w:t>г. Тимашевск, ул.</w:t>
      </w:r>
      <w:r>
        <w:rPr>
          <w:sz w:val="28"/>
          <w:szCs w:val="28"/>
          <w:lang w:bidi="ru-RU"/>
        </w:rPr>
        <w:t> </w:t>
      </w:r>
      <w:r w:rsidRPr="00FF4A91">
        <w:rPr>
          <w:sz w:val="28"/>
          <w:szCs w:val="28"/>
          <w:lang w:bidi="ru-RU"/>
        </w:rPr>
        <w:t>Ленина, д.</w:t>
      </w:r>
      <w:r>
        <w:rPr>
          <w:sz w:val="28"/>
          <w:szCs w:val="28"/>
          <w:lang w:bidi="ru-RU"/>
        </w:rPr>
        <w:t xml:space="preserve"> </w:t>
      </w:r>
      <w:r w:rsidRPr="00FF4A91">
        <w:rPr>
          <w:sz w:val="28"/>
          <w:szCs w:val="28"/>
          <w:lang w:bidi="ru-RU"/>
        </w:rPr>
        <w:t>120;</w:t>
      </w:r>
    </w:p>
    <w:p w:rsidR="00FE447C" w:rsidRPr="0066029C" w:rsidRDefault="00FE447C" w:rsidP="00FE447C">
      <w:pPr>
        <w:autoSpaceDE w:val="0"/>
        <w:autoSpaceDN w:val="0"/>
        <w:adjustRightInd w:val="0"/>
        <w:ind w:left="0" w:right="-1" w:firstLine="708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2) </w:t>
      </w:r>
      <w:r w:rsidRPr="00FF4A91">
        <w:rPr>
          <w:sz w:val="28"/>
          <w:szCs w:val="28"/>
          <w:lang w:bidi="ru-RU"/>
        </w:rPr>
        <w:t xml:space="preserve">обеспечения беспрепятственного доступа жителей, проживающих на территории муниципального образования Тимашевский район, к тексту настоящего </w:t>
      </w:r>
      <w:r>
        <w:rPr>
          <w:sz w:val="28"/>
          <w:szCs w:val="28"/>
          <w:lang w:bidi="ru-RU"/>
        </w:rPr>
        <w:t>постановления</w:t>
      </w:r>
      <w:r w:rsidRPr="00FF4A91">
        <w:rPr>
          <w:sz w:val="28"/>
          <w:szCs w:val="28"/>
          <w:lang w:bidi="ru-RU"/>
        </w:rPr>
        <w:t xml:space="preserve"> в здании администрации муниципального</w:t>
      </w:r>
      <w:r>
        <w:rPr>
          <w:sz w:val="28"/>
          <w:szCs w:val="28"/>
          <w:lang w:bidi="ru-RU"/>
        </w:rPr>
        <w:t xml:space="preserve"> </w:t>
      </w:r>
      <w:r w:rsidRPr="00FF4A91">
        <w:rPr>
          <w:sz w:val="28"/>
          <w:szCs w:val="28"/>
          <w:lang w:bidi="ru-RU"/>
        </w:rPr>
        <w:t xml:space="preserve">образования </w:t>
      </w:r>
      <w:r>
        <w:rPr>
          <w:sz w:val="28"/>
          <w:szCs w:val="28"/>
          <w:lang w:bidi="ru-RU"/>
        </w:rPr>
        <w:t xml:space="preserve">                    </w:t>
      </w:r>
      <w:r w:rsidRPr="00FF4A91">
        <w:rPr>
          <w:sz w:val="28"/>
          <w:szCs w:val="28"/>
          <w:lang w:bidi="ru-RU"/>
        </w:rPr>
        <w:t>Тимашевский район по адресу: г. Тимашевск, ул.</w:t>
      </w:r>
      <w:r w:rsidR="00F87EB6">
        <w:rPr>
          <w:sz w:val="28"/>
          <w:szCs w:val="28"/>
          <w:lang w:bidi="ru-RU"/>
        </w:rPr>
        <w:t> </w:t>
      </w:r>
      <w:r w:rsidRPr="00FF4A91">
        <w:rPr>
          <w:sz w:val="28"/>
          <w:szCs w:val="28"/>
          <w:lang w:bidi="ru-RU"/>
        </w:rPr>
        <w:t>Ленина,</w:t>
      </w:r>
      <w:r>
        <w:rPr>
          <w:sz w:val="28"/>
          <w:szCs w:val="28"/>
          <w:lang w:bidi="ru-RU"/>
        </w:rPr>
        <w:t xml:space="preserve"> </w:t>
      </w:r>
      <w:r w:rsidRPr="00FF4A91">
        <w:rPr>
          <w:sz w:val="28"/>
          <w:szCs w:val="28"/>
          <w:lang w:bidi="ru-RU"/>
        </w:rPr>
        <w:t>д. 154, каб</w:t>
      </w:r>
      <w:r>
        <w:rPr>
          <w:sz w:val="28"/>
          <w:szCs w:val="28"/>
          <w:lang w:bidi="ru-RU"/>
        </w:rPr>
        <w:t>.</w:t>
      </w:r>
      <w:r w:rsidRPr="00FF4A91">
        <w:rPr>
          <w:sz w:val="28"/>
          <w:szCs w:val="28"/>
          <w:lang w:bidi="ru-RU"/>
        </w:rPr>
        <w:t xml:space="preserve"> 7.</w:t>
      </w:r>
    </w:p>
    <w:p w:rsidR="00D61D93" w:rsidRDefault="00FE447C" w:rsidP="00FE447C">
      <w:pPr>
        <w:ind w:left="0" w:right="-1" w:firstLine="709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3. </w:t>
      </w:r>
      <w:r w:rsidRPr="00FF4A91">
        <w:rPr>
          <w:sz w:val="28"/>
          <w:szCs w:val="28"/>
          <w:lang w:bidi="ru-RU"/>
        </w:rPr>
        <w:t xml:space="preserve">Отделу информационных технологий администрации муниципального образования Тимашевский район (Мирончук А.В.) разместить </w:t>
      </w:r>
      <w:r>
        <w:rPr>
          <w:sz w:val="28"/>
          <w:szCs w:val="28"/>
          <w:lang w:bidi="ru-RU"/>
        </w:rPr>
        <w:t>постановление</w:t>
      </w:r>
      <w:r w:rsidRPr="00FF4A91">
        <w:rPr>
          <w:sz w:val="28"/>
          <w:szCs w:val="28"/>
          <w:lang w:bidi="ru-RU"/>
        </w:rPr>
        <w:t xml:space="preserve"> на официальном сайте муниципального образования Тимашевский район</w:t>
      </w:r>
      <w:r>
        <w:rPr>
          <w:sz w:val="28"/>
          <w:szCs w:val="28"/>
          <w:lang w:bidi="ru-RU"/>
        </w:rPr>
        <w:t xml:space="preserve"> в сети «Интернет».</w:t>
      </w:r>
    </w:p>
    <w:p w:rsidR="00FE447C" w:rsidRDefault="00FE447C" w:rsidP="00FE447C">
      <w:pPr>
        <w:ind w:left="0" w:right="-1"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 Контроль за выполнением настоящего постановления возложить на первого заместителя главы муниципального образования Тимашевский район Мальченко Е.И.</w:t>
      </w:r>
    </w:p>
    <w:p w:rsidR="00FE447C" w:rsidRDefault="00FE447C" w:rsidP="00FE447C">
      <w:pPr>
        <w:ind w:left="0" w:right="-1"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 Постановление вступает</w:t>
      </w:r>
      <w:r w:rsidR="00EC4B51">
        <w:rPr>
          <w:sz w:val="28"/>
          <w:szCs w:val="28"/>
          <w:lang w:bidi="ru-RU"/>
        </w:rPr>
        <w:t xml:space="preserve"> в силу после его официального обнародования и распространяется на правоотношения </w:t>
      </w:r>
      <w:proofErr w:type="gramStart"/>
      <w:r w:rsidR="00EC4B51">
        <w:rPr>
          <w:sz w:val="28"/>
          <w:szCs w:val="28"/>
          <w:lang w:bidi="ru-RU"/>
        </w:rPr>
        <w:t xml:space="preserve">возникшие </w:t>
      </w:r>
      <w:r>
        <w:rPr>
          <w:sz w:val="28"/>
          <w:szCs w:val="28"/>
          <w:lang w:bidi="ru-RU"/>
        </w:rPr>
        <w:t xml:space="preserve"> </w:t>
      </w:r>
      <w:r w:rsidR="0080375E">
        <w:rPr>
          <w:sz w:val="28"/>
          <w:szCs w:val="28"/>
          <w:lang w:bidi="ru-RU"/>
        </w:rPr>
        <w:t>с</w:t>
      </w:r>
      <w:proofErr w:type="gramEnd"/>
      <w:r w:rsidR="0080375E">
        <w:rPr>
          <w:sz w:val="28"/>
          <w:szCs w:val="28"/>
          <w:lang w:bidi="ru-RU"/>
        </w:rPr>
        <w:t xml:space="preserve"> </w:t>
      </w:r>
      <w:r w:rsidR="003A6577">
        <w:rPr>
          <w:sz w:val="28"/>
          <w:szCs w:val="28"/>
          <w:lang w:bidi="ru-RU"/>
        </w:rPr>
        <w:t>1 января 2023 г.</w:t>
      </w:r>
    </w:p>
    <w:p w:rsidR="003A6577" w:rsidRDefault="003A6577" w:rsidP="00FE447C">
      <w:pPr>
        <w:ind w:left="0" w:right="-1" w:firstLine="709"/>
        <w:rPr>
          <w:sz w:val="28"/>
          <w:szCs w:val="28"/>
          <w:lang w:bidi="ru-RU"/>
        </w:rPr>
      </w:pPr>
    </w:p>
    <w:p w:rsidR="003A6577" w:rsidRDefault="003A6577" w:rsidP="00FE447C">
      <w:pPr>
        <w:ind w:left="0" w:right="-1" w:firstLine="709"/>
        <w:rPr>
          <w:sz w:val="28"/>
          <w:szCs w:val="28"/>
          <w:lang w:bidi="ru-RU"/>
        </w:rPr>
      </w:pPr>
    </w:p>
    <w:p w:rsidR="003A6577" w:rsidRDefault="003A6577" w:rsidP="00FE447C">
      <w:pPr>
        <w:ind w:left="0" w:right="-1" w:firstLine="709"/>
        <w:rPr>
          <w:sz w:val="28"/>
          <w:szCs w:val="28"/>
          <w:lang w:bidi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3A6577" w:rsidRPr="00690D12" w:rsidTr="00776193">
        <w:tc>
          <w:tcPr>
            <w:tcW w:w="4928" w:type="dxa"/>
            <w:shd w:val="clear" w:color="auto" w:fill="auto"/>
          </w:tcPr>
          <w:p w:rsidR="003A6577" w:rsidRPr="00690D12" w:rsidRDefault="003A6577" w:rsidP="003A6577">
            <w:pPr>
              <w:ind w:left="0" w:right="0"/>
              <w:rPr>
                <w:sz w:val="28"/>
                <w:szCs w:val="28"/>
              </w:rPr>
            </w:pPr>
            <w:r w:rsidRPr="00690D12">
              <w:rPr>
                <w:sz w:val="28"/>
                <w:szCs w:val="28"/>
              </w:rPr>
              <w:t>Глава муниципального образования</w:t>
            </w:r>
          </w:p>
          <w:p w:rsidR="003A6577" w:rsidRPr="00690D12" w:rsidRDefault="003A6577" w:rsidP="003A6577">
            <w:pPr>
              <w:ind w:left="0" w:right="-1166"/>
              <w:rPr>
                <w:sz w:val="28"/>
                <w:szCs w:val="28"/>
              </w:rPr>
            </w:pPr>
            <w:r w:rsidRPr="00690D12">
              <w:rPr>
                <w:sz w:val="28"/>
                <w:szCs w:val="28"/>
              </w:rPr>
              <w:t>Тимашевский райо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2410" w:type="dxa"/>
            <w:shd w:val="clear" w:color="auto" w:fill="auto"/>
          </w:tcPr>
          <w:p w:rsidR="003A6577" w:rsidRPr="00690D12" w:rsidRDefault="003A6577" w:rsidP="0077619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A6577" w:rsidRPr="00690D12" w:rsidRDefault="003A6577" w:rsidP="00776193">
            <w:pPr>
              <w:rPr>
                <w:sz w:val="28"/>
                <w:szCs w:val="28"/>
              </w:rPr>
            </w:pPr>
          </w:p>
          <w:p w:rsidR="003A6577" w:rsidRPr="00690D12" w:rsidRDefault="00F87EB6" w:rsidP="00F87EB6">
            <w:pPr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A6577" w:rsidRPr="00690D12">
              <w:rPr>
                <w:sz w:val="28"/>
                <w:szCs w:val="28"/>
              </w:rPr>
              <w:t>А.В. Палий</w:t>
            </w:r>
          </w:p>
        </w:tc>
      </w:tr>
    </w:tbl>
    <w:p w:rsidR="003A6577" w:rsidRPr="00D61D93" w:rsidRDefault="003A6577" w:rsidP="00FE447C">
      <w:pPr>
        <w:ind w:left="0" w:right="-1" w:firstLine="709"/>
        <w:rPr>
          <w:sz w:val="28"/>
          <w:szCs w:val="28"/>
        </w:rPr>
      </w:pPr>
    </w:p>
    <w:p w:rsidR="007E65D3" w:rsidRDefault="007E65D3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80375E" w:rsidRDefault="004743E8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883648" w:rsidRDefault="00883648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883648" w:rsidRDefault="00883648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1F04B3" w:rsidRDefault="001F04B3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883648" w:rsidRDefault="00883648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883648" w:rsidRDefault="00883648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CE3B7B">
      <w:pPr>
        <w:spacing w:after="0" w:line="230" w:lineRule="auto"/>
        <w:ind w:left="190" w:right="110" w:firstLine="567"/>
        <w:jc w:val="center"/>
        <w:rPr>
          <w:sz w:val="28"/>
          <w:szCs w:val="28"/>
        </w:rPr>
      </w:pPr>
    </w:p>
    <w:p w:rsidR="003A6577" w:rsidRDefault="003A6577" w:rsidP="003A6577">
      <w:pPr>
        <w:spacing w:after="0" w:line="230" w:lineRule="auto"/>
        <w:ind w:left="5670" w:right="110" w:hanging="48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A6577" w:rsidRDefault="003A6577" w:rsidP="003A6577">
      <w:pPr>
        <w:spacing w:after="0" w:line="230" w:lineRule="auto"/>
        <w:ind w:left="5670" w:right="110" w:hanging="48"/>
        <w:jc w:val="left"/>
        <w:rPr>
          <w:sz w:val="28"/>
          <w:szCs w:val="28"/>
        </w:rPr>
      </w:pPr>
    </w:p>
    <w:p w:rsidR="003A6577" w:rsidRDefault="003A6577" w:rsidP="003A6577">
      <w:pPr>
        <w:spacing w:after="0" w:line="230" w:lineRule="auto"/>
        <w:ind w:left="5670" w:right="110" w:hanging="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3A6577" w:rsidRDefault="003A6577" w:rsidP="003A6577">
      <w:pPr>
        <w:spacing w:after="0" w:line="230" w:lineRule="auto"/>
        <w:ind w:left="5670" w:right="110" w:hanging="48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A6577" w:rsidRDefault="003A6577" w:rsidP="003A6577">
      <w:pPr>
        <w:spacing w:after="0" w:line="230" w:lineRule="auto"/>
        <w:ind w:left="5670" w:right="110" w:hanging="48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6577" w:rsidRDefault="003A6577" w:rsidP="003A6577">
      <w:pPr>
        <w:spacing w:after="0" w:line="230" w:lineRule="auto"/>
        <w:ind w:left="5670" w:right="110" w:hanging="48"/>
        <w:jc w:val="left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3A6577" w:rsidRDefault="003A6577" w:rsidP="003A6577">
      <w:pPr>
        <w:spacing w:after="0" w:line="230" w:lineRule="auto"/>
        <w:ind w:left="5670" w:right="110" w:hanging="48"/>
        <w:jc w:val="left"/>
        <w:rPr>
          <w:sz w:val="28"/>
          <w:szCs w:val="28"/>
        </w:rPr>
      </w:pPr>
      <w:r>
        <w:rPr>
          <w:sz w:val="28"/>
          <w:szCs w:val="28"/>
        </w:rPr>
        <w:t>от____________№______</w:t>
      </w:r>
    </w:p>
    <w:p w:rsidR="003A6577" w:rsidRDefault="003A6577" w:rsidP="003A6577">
      <w:pPr>
        <w:spacing w:after="0" w:line="230" w:lineRule="auto"/>
        <w:ind w:left="5670" w:right="110" w:hanging="48"/>
        <w:jc w:val="left"/>
        <w:rPr>
          <w:sz w:val="28"/>
          <w:szCs w:val="28"/>
        </w:rPr>
      </w:pPr>
    </w:p>
    <w:p w:rsidR="001F04B3" w:rsidRDefault="001F04B3" w:rsidP="003A6577">
      <w:pPr>
        <w:spacing w:after="0" w:line="230" w:lineRule="auto"/>
        <w:ind w:left="5670" w:right="110" w:hanging="48"/>
        <w:jc w:val="left"/>
        <w:rPr>
          <w:sz w:val="28"/>
          <w:szCs w:val="28"/>
        </w:rPr>
      </w:pPr>
    </w:p>
    <w:p w:rsidR="001F04B3" w:rsidRDefault="001F04B3" w:rsidP="003A6577">
      <w:pPr>
        <w:spacing w:after="0" w:line="230" w:lineRule="auto"/>
        <w:ind w:left="5670" w:right="110" w:hanging="48"/>
        <w:jc w:val="left"/>
        <w:rPr>
          <w:sz w:val="28"/>
          <w:szCs w:val="28"/>
        </w:rPr>
      </w:pPr>
    </w:p>
    <w:p w:rsidR="00CE3B7B" w:rsidRDefault="00CE3B7B" w:rsidP="001F04B3">
      <w:pPr>
        <w:spacing w:after="0" w:line="240" w:lineRule="auto"/>
        <w:ind w:left="190" w:right="11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CE3B7B" w:rsidRDefault="00CE3B7B" w:rsidP="001F04B3">
      <w:pPr>
        <w:spacing w:after="0" w:line="240" w:lineRule="auto"/>
        <w:ind w:left="190" w:right="110" w:firstLine="567"/>
        <w:jc w:val="center"/>
        <w:rPr>
          <w:sz w:val="28"/>
          <w:szCs w:val="28"/>
        </w:rPr>
      </w:pPr>
      <w:r w:rsidRPr="00CE3B7B">
        <w:rPr>
          <w:sz w:val="28"/>
          <w:szCs w:val="28"/>
        </w:rPr>
        <w:t>предоставления дополнительной меры социальной поддержки в виде обеспечения ежедневным бесплатным одноразовым питанием детей из семей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</w:t>
      </w:r>
      <w:r w:rsidR="00F87EB6">
        <w:rPr>
          <w:sz w:val="28"/>
          <w:szCs w:val="28"/>
        </w:rPr>
        <w:t xml:space="preserve"> сентября </w:t>
      </w:r>
      <w:r w:rsidRPr="00CE3B7B">
        <w:rPr>
          <w:sz w:val="28"/>
          <w:szCs w:val="28"/>
        </w:rPr>
        <w:t xml:space="preserve">2022 г. </w:t>
      </w:r>
      <w:r w:rsidR="0080375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E3B7B">
        <w:rPr>
          <w:sz w:val="28"/>
          <w:szCs w:val="28"/>
        </w:rPr>
        <w:t>647</w:t>
      </w:r>
      <w:r>
        <w:rPr>
          <w:sz w:val="28"/>
          <w:szCs w:val="28"/>
        </w:rPr>
        <w:t xml:space="preserve"> </w:t>
      </w:r>
      <w:r w:rsidRPr="00CE3B7B">
        <w:rPr>
          <w:sz w:val="28"/>
          <w:szCs w:val="28"/>
        </w:rPr>
        <w:t xml:space="preserve">«Об объявлении частичной мобилизации </w:t>
      </w:r>
      <w:r w:rsidR="00F87EB6">
        <w:rPr>
          <w:sz w:val="28"/>
          <w:szCs w:val="28"/>
        </w:rPr>
        <w:t xml:space="preserve">   </w:t>
      </w:r>
      <w:r w:rsidRPr="00CE3B7B">
        <w:rPr>
          <w:sz w:val="28"/>
          <w:szCs w:val="28"/>
        </w:rPr>
        <w:t xml:space="preserve">в Российской Федерации»,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</w:t>
      </w:r>
      <w:r>
        <w:rPr>
          <w:sz w:val="28"/>
          <w:szCs w:val="28"/>
        </w:rPr>
        <w:t xml:space="preserve">Тимашевский район </w:t>
      </w:r>
    </w:p>
    <w:p w:rsidR="00CE3B7B" w:rsidRDefault="00CE3B7B" w:rsidP="001F04B3">
      <w:pPr>
        <w:spacing w:after="0" w:line="240" w:lineRule="auto"/>
        <w:ind w:left="190" w:right="110" w:firstLine="567"/>
        <w:jc w:val="center"/>
        <w:rPr>
          <w:sz w:val="28"/>
          <w:szCs w:val="28"/>
        </w:rPr>
      </w:pPr>
    </w:p>
    <w:p w:rsidR="00F87EB6" w:rsidRPr="003A6577" w:rsidRDefault="00F87EB6" w:rsidP="001F04B3">
      <w:pPr>
        <w:spacing w:after="0" w:line="240" w:lineRule="auto"/>
        <w:ind w:left="190" w:right="110" w:firstLine="567"/>
        <w:jc w:val="center"/>
        <w:rPr>
          <w:sz w:val="28"/>
          <w:szCs w:val="28"/>
        </w:rPr>
      </w:pPr>
    </w:p>
    <w:p w:rsidR="00CE3B7B" w:rsidRPr="00EB6ECC" w:rsidRDefault="00CE3B7B" w:rsidP="001F04B3">
      <w:pPr>
        <w:numPr>
          <w:ilvl w:val="0"/>
          <w:numId w:val="1"/>
        </w:numPr>
        <w:spacing w:after="0" w:line="240" w:lineRule="auto"/>
        <w:ind w:right="0" w:firstLine="620"/>
        <w:rPr>
          <w:sz w:val="28"/>
          <w:szCs w:val="28"/>
        </w:rPr>
      </w:pPr>
      <w:r w:rsidRPr="00EB6ECC">
        <w:rPr>
          <w:sz w:val="28"/>
          <w:szCs w:val="28"/>
        </w:rPr>
        <w:t xml:space="preserve">Настоящий Порядок предоставления дополнительной меры социальной поддержки в виде обеспечения ежедневным бесплатным одноразовым питанием детей из семей граждан, призванных на военную службу по мобилизации в Вооружённые Силы Российской Федерации в соответствии </w:t>
      </w:r>
      <w:r w:rsidR="0083100F" w:rsidRPr="00EB6ECC">
        <w:rPr>
          <w:sz w:val="28"/>
          <w:szCs w:val="28"/>
        </w:rPr>
        <w:t xml:space="preserve">                    </w:t>
      </w:r>
      <w:r w:rsidRPr="00EB6ECC">
        <w:rPr>
          <w:sz w:val="28"/>
          <w:szCs w:val="28"/>
        </w:rPr>
        <w:t>с Указом Президента Российской Федерации от 21</w:t>
      </w:r>
      <w:r w:rsidR="00F87EB6" w:rsidRPr="00EB6ECC">
        <w:rPr>
          <w:sz w:val="28"/>
          <w:szCs w:val="28"/>
        </w:rPr>
        <w:t xml:space="preserve"> сентября </w:t>
      </w:r>
      <w:r w:rsidRPr="00EB6ECC">
        <w:rPr>
          <w:sz w:val="28"/>
          <w:szCs w:val="28"/>
        </w:rPr>
        <w:t>2022</w:t>
      </w:r>
      <w:r w:rsidR="0083100F" w:rsidRPr="00EB6ECC">
        <w:rPr>
          <w:sz w:val="28"/>
          <w:szCs w:val="28"/>
        </w:rPr>
        <w:t xml:space="preserve"> г.</w:t>
      </w:r>
      <w:r w:rsidRPr="00EB6ECC">
        <w:rPr>
          <w:sz w:val="28"/>
          <w:szCs w:val="28"/>
        </w:rPr>
        <w:t xml:space="preserve"> № 647 </w:t>
      </w:r>
      <w:r w:rsidR="0083100F" w:rsidRPr="00EB6ECC">
        <w:rPr>
          <w:sz w:val="28"/>
          <w:szCs w:val="28"/>
        </w:rPr>
        <w:t xml:space="preserve">                                    </w:t>
      </w:r>
      <w:r w:rsidRPr="00EB6ECC">
        <w:rPr>
          <w:sz w:val="28"/>
          <w:szCs w:val="28"/>
        </w:rPr>
        <w:t xml:space="preserve">«Об объявлении частичной мобилизации в Российской Федерации»,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Тимашевский район  (далее </w:t>
      </w:r>
      <w:r w:rsidR="005C357E">
        <w:rPr>
          <w:sz w:val="28"/>
          <w:szCs w:val="28"/>
        </w:rPr>
        <w:t>-</w:t>
      </w:r>
      <w:r w:rsidRPr="00EB6ECC">
        <w:rPr>
          <w:sz w:val="28"/>
          <w:szCs w:val="28"/>
        </w:rPr>
        <w:t xml:space="preserve"> Порядок), определяет правила и условия предоставления данной категории обучающихся дополнительной меры социальной поддержки в виде обеспечения ежедневным бесплатным одноразовым питанием.</w:t>
      </w:r>
    </w:p>
    <w:p w:rsidR="00CE3B7B" w:rsidRPr="00EB6ECC" w:rsidRDefault="00CE3B7B" w:rsidP="001F04B3">
      <w:pPr>
        <w:numPr>
          <w:ilvl w:val="0"/>
          <w:numId w:val="1"/>
        </w:numPr>
        <w:spacing w:after="0" w:line="240" w:lineRule="auto"/>
        <w:ind w:right="0" w:firstLine="620"/>
        <w:rPr>
          <w:sz w:val="28"/>
          <w:szCs w:val="28"/>
        </w:rPr>
      </w:pPr>
      <w:r w:rsidRPr="00EB6ECC">
        <w:rPr>
          <w:sz w:val="28"/>
          <w:szCs w:val="28"/>
        </w:rPr>
        <w:t xml:space="preserve">В настоящем Порядке используются следующие основные понятия </w:t>
      </w:r>
      <w:r w:rsidR="0083100F" w:rsidRPr="00EB6ECC">
        <w:rPr>
          <w:sz w:val="28"/>
          <w:szCs w:val="28"/>
        </w:rPr>
        <w:t xml:space="preserve">                </w:t>
      </w:r>
      <w:r w:rsidRPr="00EB6ECC">
        <w:rPr>
          <w:sz w:val="28"/>
          <w:szCs w:val="28"/>
        </w:rPr>
        <w:t>и сокращения:</w:t>
      </w:r>
    </w:p>
    <w:p w:rsidR="00CE3B7B" w:rsidRPr="00EB6ECC" w:rsidRDefault="00CE3B7B" w:rsidP="001F04B3">
      <w:pPr>
        <w:spacing w:after="0" w:line="240" w:lineRule="auto"/>
        <w:ind w:left="8" w:right="0" w:firstLine="603"/>
        <w:rPr>
          <w:sz w:val="28"/>
          <w:szCs w:val="28"/>
        </w:rPr>
      </w:pPr>
      <w:r w:rsidRPr="00EB6ECC">
        <w:rPr>
          <w:sz w:val="28"/>
          <w:szCs w:val="28"/>
        </w:rPr>
        <w:t xml:space="preserve">заявитель </w:t>
      </w:r>
      <w:r w:rsidR="005C357E">
        <w:rPr>
          <w:sz w:val="28"/>
          <w:szCs w:val="28"/>
        </w:rPr>
        <w:t>-</w:t>
      </w:r>
      <w:r w:rsidRPr="00EB6ECC">
        <w:rPr>
          <w:sz w:val="28"/>
          <w:szCs w:val="28"/>
        </w:rPr>
        <w:t xml:space="preserve"> родитель (</w:t>
      </w:r>
      <w:r w:rsidR="00AA4A87" w:rsidRPr="00EB6ECC">
        <w:rPr>
          <w:sz w:val="28"/>
          <w:szCs w:val="28"/>
        </w:rPr>
        <w:t>законный представитель</w:t>
      </w:r>
      <w:r w:rsidRPr="00EB6ECC">
        <w:rPr>
          <w:sz w:val="28"/>
          <w:szCs w:val="28"/>
        </w:rPr>
        <w:t xml:space="preserve">, опекун, попечитель, усыновитель, приёмный родитель) обучающегося, подавший заявление </w:t>
      </w:r>
      <w:r w:rsidR="0083100F" w:rsidRPr="00EB6ECC">
        <w:rPr>
          <w:sz w:val="28"/>
          <w:szCs w:val="28"/>
        </w:rPr>
        <w:t xml:space="preserve">                                 </w:t>
      </w:r>
      <w:r w:rsidRPr="00EB6ECC">
        <w:rPr>
          <w:sz w:val="28"/>
          <w:szCs w:val="28"/>
        </w:rPr>
        <w:t>о предоставлении дополнительной меры социальной поддержки, предусмотренной настоящим Порядком;</w:t>
      </w:r>
    </w:p>
    <w:p w:rsidR="00CE3B7B" w:rsidRPr="00EB6ECC" w:rsidRDefault="00CE3B7B" w:rsidP="001F04B3">
      <w:pPr>
        <w:spacing w:after="0" w:line="240" w:lineRule="auto"/>
        <w:ind w:left="8" w:right="0" w:firstLine="603"/>
        <w:rPr>
          <w:sz w:val="28"/>
          <w:szCs w:val="28"/>
        </w:rPr>
      </w:pPr>
      <w:r w:rsidRPr="00EB6ECC">
        <w:rPr>
          <w:sz w:val="28"/>
          <w:szCs w:val="28"/>
        </w:rPr>
        <w:t xml:space="preserve"> местный бюджет </w:t>
      </w:r>
      <w:r w:rsidR="005C357E">
        <w:rPr>
          <w:sz w:val="28"/>
          <w:szCs w:val="28"/>
        </w:rPr>
        <w:t>-</w:t>
      </w:r>
      <w:r w:rsidRPr="00EB6ECC">
        <w:rPr>
          <w:sz w:val="28"/>
          <w:szCs w:val="28"/>
        </w:rPr>
        <w:t xml:space="preserve"> местный бюджет (бюджет муниципального образования Тимашевский район); </w:t>
      </w:r>
    </w:p>
    <w:p w:rsidR="00CE3B7B" w:rsidRPr="00EB6ECC" w:rsidRDefault="00CE3B7B" w:rsidP="001F04B3">
      <w:pPr>
        <w:spacing w:after="0" w:line="240" w:lineRule="auto"/>
        <w:ind w:left="8" w:right="0" w:firstLine="603"/>
        <w:rPr>
          <w:sz w:val="28"/>
          <w:szCs w:val="28"/>
        </w:rPr>
      </w:pPr>
      <w:r w:rsidRPr="00EB6ECC">
        <w:rPr>
          <w:sz w:val="28"/>
          <w:szCs w:val="28"/>
        </w:rPr>
        <w:lastRenderedPageBreak/>
        <w:t xml:space="preserve">мобилизованный гражданин </w:t>
      </w:r>
      <w:r w:rsidR="005C357E">
        <w:rPr>
          <w:sz w:val="28"/>
          <w:szCs w:val="28"/>
        </w:rPr>
        <w:t>-</w:t>
      </w:r>
      <w:r w:rsidRPr="00EB6ECC">
        <w:rPr>
          <w:sz w:val="28"/>
          <w:szCs w:val="28"/>
        </w:rPr>
        <w:t xml:space="preserve"> гражданин Российской Федерации, призванный на военную службу по мобилизации в Вооружённые Силы Российской Федерации в соответствии с Указом Президента Российской Федерации от 21</w:t>
      </w:r>
      <w:r w:rsidR="00F87EB6" w:rsidRPr="00EB6ECC">
        <w:rPr>
          <w:sz w:val="28"/>
          <w:szCs w:val="28"/>
        </w:rPr>
        <w:t xml:space="preserve"> сентября </w:t>
      </w:r>
      <w:r w:rsidRPr="00EB6ECC">
        <w:rPr>
          <w:sz w:val="28"/>
          <w:szCs w:val="28"/>
        </w:rPr>
        <w:t>2022</w:t>
      </w:r>
      <w:r w:rsidR="00784817" w:rsidRPr="00EB6ECC">
        <w:rPr>
          <w:sz w:val="28"/>
          <w:szCs w:val="28"/>
        </w:rPr>
        <w:t xml:space="preserve"> г.</w:t>
      </w:r>
      <w:r w:rsidRPr="00EB6ECC">
        <w:rPr>
          <w:sz w:val="28"/>
          <w:szCs w:val="28"/>
        </w:rPr>
        <w:t xml:space="preserve"> № 647 «Об объявлении частичной мобилизации </w:t>
      </w:r>
      <w:r w:rsidR="003A6577" w:rsidRPr="00EB6ECC">
        <w:rPr>
          <w:sz w:val="28"/>
          <w:szCs w:val="28"/>
        </w:rPr>
        <w:t xml:space="preserve">                            </w:t>
      </w:r>
      <w:r w:rsidRPr="00EB6ECC">
        <w:rPr>
          <w:sz w:val="28"/>
          <w:szCs w:val="28"/>
        </w:rPr>
        <w:t xml:space="preserve">в Российской Федерации», являющийся родителем (законным представителем, усыновителем, </w:t>
      </w:r>
      <w:r w:rsidRPr="00EB6ECC">
        <w:rPr>
          <w:noProof/>
          <w:sz w:val="28"/>
          <w:szCs w:val="28"/>
        </w:rPr>
        <w:drawing>
          <wp:inline distT="0" distB="0" distL="0" distR="0" wp14:anchorId="4629523B" wp14:editId="3A44816B">
            <wp:extent cx="7223" cy="7221"/>
            <wp:effectExtent l="0" t="0" r="0" b="0"/>
            <wp:docPr id="7440" name="Picture 7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0" name="Picture 74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3" cy="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ECC">
        <w:rPr>
          <w:sz w:val="28"/>
          <w:szCs w:val="28"/>
        </w:rPr>
        <w:t>опекуном (попечителем), приёмным родителем) обучающегося;</w:t>
      </w:r>
    </w:p>
    <w:p w:rsidR="00CE3B7B" w:rsidRPr="00EB6ECC" w:rsidRDefault="00CE3B7B" w:rsidP="001F04B3">
      <w:pPr>
        <w:spacing w:after="0" w:line="240" w:lineRule="auto"/>
        <w:ind w:left="80" w:right="0" w:firstLine="606"/>
        <w:rPr>
          <w:sz w:val="28"/>
          <w:szCs w:val="28"/>
        </w:rPr>
      </w:pPr>
      <w:r w:rsidRPr="00EB6ECC">
        <w:rPr>
          <w:sz w:val="28"/>
          <w:szCs w:val="28"/>
        </w:rPr>
        <w:t xml:space="preserve">общеобразовательная организация </w:t>
      </w:r>
      <w:r w:rsidR="005C357E">
        <w:rPr>
          <w:sz w:val="28"/>
          <w:szCs w:val="28"/>
        </w:rPr>
        <w:t>-</w:t>
      </w:r>
      <w:r w:rsidRPr="00EB6ECC">
        <w:rPr>
          <w:sz w:val="28"/>
          <w:szCs w:val="28"/>
        </w:rPr>
        <w:t xml:space="preserve"> муниципальная образовательная организация, осуществляющая в качестве основной цели её деятельности образовательную деятельность по образовательным программам основного общего и (или) среднего общего образования на территории муниципального образования Тимашевский район;</w:t>
      </w:r>
    </w:p>
    <w:p w:rsidR="00F87EB6" w:rsidRPr="00EB6ECC" w:rsidRDefault="00CE3B7B" w:rsidP="001F04B3">
      <w:pPr>
        <w:spacing w:after="0" w:line="240" w:lineRule="auto"/>
        <w:ind w:left="80" w:right="0" w:firstLine="606"/>
        <w:rPr>
          <w:sz w:val="28"/>
          <w:szCs w:val="28"/>
        </w:rPr>
      </w:pPr>
      <w:r w:rsidRPr="00EB6ECC">
        <w:rPr>
          <w:sz w:val="28"/>
          <w:szCs w:val="28"/>
        </w:rPr>
        <w:t xml:space="preserve"> обучающиеся </w:t>
      </w:r>
      <w:r w:rsidR="005C357E">
        <w:rPr>
          <w:sz w:val="28"/>
          <w:szCs w:val="28"/>
        </w:rPr>
        <w:t>-</w:t>
      </w:r>
      <w:r w:rsidRPr="00EB6ECC">
        <w:rPr>
          <w:sz w:val="28"/>
          <w:szCs w:val="28"/>
        </w:rPr>
        <w:t xml:space="preserve"> дети мобилизованных граждан, осваивающие образовательные программы основного общего, среднего общего образования </w:t>
      </w:r>
      <w:r w:rsidR="003A6577" w:rsidRPr="00EB6ECC">
        <w:rPr>
          <w:sz w:val="28"/>
          <w:szCs w:val="28"/>
        </w:rPr>
        <w:t xml:space="preserve">               </w:t>
      </w:r>
      <w:r w:rsidRPr="00EB6ECC">
        <w:rPr>
          <w:sz w:val="28"/>
          <w:szCs w:val="28"/>
        </w:rPr>
        <w:t>в общеобразовательных организациях;</w:t>
      </w:r>
    </w:p>
    <w:p w:rsidR="00CE3B7B" w:rsidRPr="00EB6ECC" w:rsidRDefault="00CE3B7B" w:rsidP="001F04B3">
      <w:pPr>
        <w:spacing w:after="0" w:line="240" w:lineRule="auto"/>
        <w:ind w:left="80" w:right="0" w:firstLine="606"/>
        <w:rPr>
          <w:sz w:val="28"/>
          <w:szCs w:val="28"/>
        </w:rPr>
      </w:pPr>
      <w:r w:rsidRPr="00EB6ECC">
        <w:rPr>
          <w:sz w:val="28"/>
          <w:szCs w:val="28"/>
        </w:rPr>
        <w:t xml:space="preserve"> одноразовое питание </w:t>
      </w:r>
      <w:r w:rsidR="005C357E">
        <w:rPr>
          <w:sz w:val="28"/>
          <w:szCs w:val="28"/>
        </w:rPr>
        <w:t>-</w:t>
      </w:r>
      <w:r w:rsidRPr="00EB6ECC">
        <w:rPr>
          <w:sz w:val="28"/>
          <w:szCs w:val="28"/>
        </w:rPr>
        <w:t xml:space="preserve"> предоставление бесплатного завтрака обучающимся, проходящим обучение в первую смену,</w:t>
      </w:r>
      <w:r w:rsidR="00EB6ECC" w:rsidRPr="00EB6ECC">
        <w:rPr>
          <w:sz w:val="28"/>
          <w:szCs w:val="28"/>
        </w:rPr>
        <w:t> </w:t>
      </w:r>
      <w:r w:rsidRPr="00EB6ECC">
        <w:rPr>
          <w:sz w:val="28"/>
          <w:szCs w:val="28"/>
        </w:rPr>
        <w:t xml:space="preserve">и бесплатного обеда </w:t>
      </w:r>
      <w:r w:rsidR="005C357E">
        <w:rPr>
          <w:sz w:val="28"/>
          <w:szCs w:val="28"/>
        </w:rPr>
        <w:t>-</w:t>
      </w:r>
      <w:r w:rsidRPr="00EB6ECC">
        <w:rPr>
          <w:sz w:val="28"/>
          <w:szCs w:val="28"/>
        </w:rPr>
        <w:t xml:space="preserve"> проходящим обучение во вторую смену</w:t>
      </w:r>
      <w:r w:rsidR="00EB6ECC" w:rsidRPr="00EB6ECC">
        <w:rPr>
          <w:sz w:val="28"/>
          <w:szCs w:val="28"/>
        </w:rPr>
        <w:t> </w:t>
      </w:r>
      <w:r w:rsidRPr="00EB6ECC">
        <w:rPr>
          <w:sz w:val="28"/>
          <w:szCs w:val="28"/>
        </w:rPr>
        <w:t xml:space="preserve">в общеобразовательных организациях; </w:t>
      </w:r>
    </w:p>
    <w:p w:rsidR="00CE3B7B" w:rsidRPr="00EB6ECC" w:rsidRDefault="00CE3B7B" w:rsidP="001F04B3">
      <w:pPr>
        <w:spacing w:after="0" w:line="240" w:lineRule="auto"/>
        <w:ind w:left="80" w:right="0" w:firstLine="606"/>
        <w:rPr>
          <w:sz w:val="28"/>
          <w:szCs w:val="28"/>
        </w:rPr>
      </w:pPr>
      <w:r w:rsidRPr="00EB6ECC">
        <w:rPr>
          <w:sz w:val="28"/>
          <w:szCs w:val="28"/>
        </w:rPr>
        <w:t xml:space="preserve">субсидии на иные цели </w:t>
      </w:r>
      <w:r w:rsidR="005C357E">
        <w:rPr>
          <w:sz w:val="28"/>
          <w:szCs w:val="28"/>
        </w:rPr>
        <w:t>-</w:t>
      </w:r>
      <w:r w:rsidRPr="00EB6ECC">
        <w:rPr>
          <w:sz w:val="28"/>
          <w:szCs w:val="28"/>
        </w:rPr>
        <w:t xml:space="preserve"> средства местного бюджета, предоставляемые общеобразовательным организациям на обеспечение обучающихся одноразовым питанием.</w:t>
      </w:r>
    </w:p>
    <w:p w:rsidR="00CE3B7B" w:rsidRPr="00EB6ECC" w:rsidRDefault="00CE3B7B" w:rsidP="001F04B3">
      <w:pPr>
        <w:spacing w:after="0" w:line="240" w:lineRule="auto"/>
        <w:ind w:left="80" w:right="114" w:firstLine="580"/>
        <w:rPr>
          <w:sz w:val="28"/>
          <w:szCs w:val="28"/>
        </w:rPr>
      </w:pPr>
      <w:r w:rsidRPr="00EB6ECC">
        <w:rPr>
          <w:sz w:val="28"/>
          <w:szCs w:val="28"/>
        </w:rPr>
        <w:t>Иные термины и определения, используемые в настоящем Порядке, применяются в значениях, установленных нормативными правовыми актами Российской Федерации, Краснодарского края, муниципальными правовыми актами муниципального образования Тимашевский район.</w:t>
      </w:r>
    </w:p>
    <w:p w:rsidR="00CE3B7B" w:rsidRPr="00EB6ECC" w:rsidRDefault="00250E2B" w:rsidP="001F04B3">
      <w:pPr>
        <w:spacing w:after="0" w:line="240" w:lineRule="auto"/>
        <w:ind w:left="91" w:right="102" w:firstLine="569"/>
        <w:rPr>
          <w:sz w:val="28"/>
          <w:szCs w:val="28"/>
        </w:rPr>
      </w:pPr>
      <w:r w:rsidRPr="00EB6ECC">
        <w:rPr>
          <w:sz w:val="28"/>
          <w:szCs w:val="28"/>
        </w:rPr>
        <w:t>3</w:t>
      </w:r>
      <w:r w:rsidR="00CE3B7B" w:rsidRPr="00EB6ECC">
        <w:rPr>
          <w:sz w:val="28"/>
          <w:szCs w:val="28"/>
        </w:rPr>
        <w:t>. Настоящий Порядок не распространяется на лиц, осваивающих образовательные программы основного общего, среднего общего образования вне общеобразовательных организаций (в форме семейного образования, самообразования)</w:t>
      </w:r>
      <w:r w:rsidR="005C357E">
        <w:rPr>
          <w:sz w:val="28"/>
          <w:szCs w:val="28"/>
        </w:rPr>
        <w:t xml:space="preserve">, при отсутствии обучающегося в </w:t>
      </w:r>
      <w:r w:rsidR="005C357E">
        <w:rPr>
          <w:spacing w:val="-5"/>
          <w:sz w:val="28"/>
          <w:szCs w:val="28"/>
        </w:rPr>
        <w:t>общеобразовательном учреждении</w:t>
      </w:r>
      <w:r w:rsidR="005C357E">
        <w:rPr>
          <w:sz w:val="28"/>
          <w:szCs w:val="28"/>
        </w:rPr>
        <w:t>, в том числе при нахождении обучающегося на стационарном (амбулаторном) лечении, или получающим образование с применением электронного обучения и дистанционных образовательных технологий, или в период установления нерабочих дней в связи с проведением санитарно-эпидемиологических мероприятий бесплатное горячее питание не предоставляется и не возмещается.</w:t>
      </w:r>
    </w:p>
    <w:p w:rsidR="00CE3B7B" w:rsidRPr="00EB6ECC" w:rsidRDefault="00CE3B7B" w:rsidP="001F04B3">
      <w:pPr>
        <w:pStyle w:val="a5"/>
        <w:numPr>
          <w:ilvl w:val="0"/>
          <w:numId w:val="2"/>
        </w:numPr>
        <w:spacing w:after="0" w:line="240" w:lineRule="auto"/>
        <w:ind w:right="91" w:firstLine="607"/>
        <w:rPr>
          <w:sz w:val="28"/>
          <w:szCs w:val="28"/>
        </w:rPr>
      </w:pPr>
      <w:r w:rsidRPr="00EB6ECC">
        <w:rPr>
          <w:sz w:val="28"/>
          <w:szCs w:val="28"/>
        </w:rPr>
        <w:t>Финансовое обеспечение предоставления обучающимся одноразового питания осуществляется за счёт средств субсидий на иные цели в пределах бюджетных ассигнований, утверждённых в местном бюджете на соответствующий финансовый год.</w:t>
      </w:r>
    </w:p>
    <w:p w:rsidR="00CE3B7B" w:rsidRPr="00EB6ECC" w:rsidRDefault="00CE3B7B" w:rsidP="001F04B3">
      <w:pPr>
        <w:numPr>
          <w:ilvl w:val="0"/>
          <w:numId w:val="2"/>
        </w:numPr>
        <w:spacing w:after="0" w:line="240" w:lineRule="auto"/>
        <w:ind w:right="46" w:firstLine="569"/>
        <w:rPr>
          <w:sz w:val="28"/>
          <w:szCs w:val="28"/>
        </w:rPr>
      </w:pPr>
      <w:r w:rsidRPr="00EB6ECC">
        <w:rPr>
          <w:sz w:val="28"/>
          <w:szCs w:val="28"/>
        </w:rPr>
        <w:t>Дополнительная мера социальной поддержки, предусмотренная настоящим Порядком, носит заявительный характер.</w:t>
      </w:r>
    </w:p>
    <w:p w:rsidR="00CE3B7B" w:rsidRPr="00EB6ECC" w:rsidRDefault="00CE3B7B" w:rsidP="001F04B3">
      <w:pPr>
        <w:spacing w:after="0" w:line="240" w:lineRule="auto"/>
        <w:ind w:left="114" w:right="0" w:firstLine="569"/>
        <w:rPr>
          <w:sz w:val="28"/>
          <w:szCs w:val="28"/>
        </w:rPr>
      </w:pPr>
      <w:r w:rsidRPr="00EB6ECC">
        <w:rPr>
          <w:sz w:val="28"/>
          <w:szCs w:val="28"/>
        </w:rPr>
        <w:t xml:space="preserve">Обращение за получением дополнительной меры социальной поддержки, предусмотренной настоящим Порядком, осуществляется заявителем не ранее чем со дня убытия мобилизованного гражданина в места сбора и (или) на пункты (места) приёма граждан, призванных на военную службу по мобилизации в Вооружённые Силы Российской Федерации в соответствии с Указом Президента </w:t>
      </w:r>
      <w:r w:rsidRPr="00EB6ECC">
        <w:rPr>
          <w:sz w:val="28"/>
          <w:szCs w:val="28"/>
        </w:rPr>
        <w:lastRenderedPageBreak/>
        <w:t>Российской Федерации от 21</w:t>
      </w:r>
      <w:r w:rsidR="00F87EB6" w:rsidRPr="00EB6ECC">
        <w:rPr>
          <w:sz w:val="28"/>
          <w:szCs w:val="28"/>
        </w:rPr>
        <w:t xml:space="preserve"> сентября </w:t>
      </w:r>
      <w:r w:rsidRPr="00EB6ECC">
        <w:rPr>
          <w:sz w:val="28"/>
          <w:szCs w:val="28"/>
        </w:rPr>
        <w:t>2022</w:t>
      </w:r>
      <w:r w:rsidR="005C357E">
        <w:rPr>
          <w:sz w:val="28"/>
          <w:szCs w:val="28"/>
        </w:rPr>
        <w:t xml:space="preserve"> г.</w:t>
      </w:r>
      <w:r w:rsidRPr="00EB6ECC">
        <w:rPr>
          <w:sz w:val="28"/>
          <w:szCs w:val="28"/>
        </w:rPr>
        <w:t xml:space="preserve"> № 647 «Об объявлении частичной мобилизации в Российской Федерации».</w:t>
      </w:r>
    </w:p>
    <w:p w:rsidR="00CE3B7B" w:rsidRPr="00EB6ECC" w:rsidRDefault="00CE3B7B" w:rsidP="005C357E">
      <w:pPr>
        <w:spacing w:after="0" w:line="240" w:lineRule="auto"/>
        <w:ind w:left="0" w:right="0" w:firstLine="580"/>
        <w:rPr>
          <w:sz w:val="28"/>
          <w:szCs w:val="28"/>
        </w:rPr>
      </w:pPr>
      <w:r w:rsidRPr="00EB6ECC">
        <w:rPr>
          <w:sz w:val="28"/>
          <w:szCs w:val="28"/>
        </w:rPr>
        <w:t>6. Для предоставления дополнительной меры социальной поддержки, предусмотренной настоящим Порядком, заявителем подаётся заявление в общеобразовательную организацию о её предоставлении с приложением следующих оригиналов и копий документов:</w:t>
      </w:r>
    </w:p>
    <w:p w:rsidR="00CE3B7B" w:rsidRPr="00EB6ECC" w:rsidRDefault="00CE3B7B" w:rsidP="001F04B3">
      <w:pPr>
        <w:numPr>
          <w:ilvl w:val="0"/>
          <w:numId w:val="3"/>
        </w:numPr>
        <w:spacing w:after="0" w:line="240" w:lineRule="auto"/>
        <w:ind w:right="0" w:firstLine="598"/>
        <w:rPr>
          <w:sz w:val="28"/>
          <w:szCs w:val="28"/>
        </w:rPr>
      </w:pPr>
      <w:r w:rsidRPr="00EB6ECC">
        <w:rPr>
          <w:sz w:val="28"/>
          <w:szCs w:val="28"/>
        </w:rPr>
        <w:t>документа, удостоверяющего личность заявителя (при его отсутствии в общеобразовательной организации);</w:t>
      </w:r>
    </w:p>
    <w:p w:rsidR="00CE3B7B" w:rsidRPr="00EB6ECC" w:rsidRDefault="00CE3B7B" w:rsidP="001F04B3">
      <w:pPr>
        <w:numPr>
          <w:ilvl w:val="0"/>
          <w:numId w:val="3"/>
        </w:numPr>
        <w:spacing w:after="0" w:line="240" w:lineRule="auto"/>
        <w:ind w:right="0" w:firstLine="598"/>
        <w:rPr>
          <w:sz w:val="28"/>
          <w:szCs w:val="28"/>
        </w:rPr>
      </w:pPr>
      <w:r w:rsidRPr="00EB6ECC">
        <w:rPr>
          <w:sz w:val="28"/>
          <w:szCs w:val="28"/>
        </w:rPr>
        <w:t xml:space="preserve">документа, подтверждающего факт призыва мобилизованного гражданина на военную службу по мобилизации в Вооружённые Силы Российской Федерации в соответствии с </w:t>
      </w:r>
      <w:r w:rsidR="00784817" w:rsidRPr="00EB6ECC">
        <w:rPr>
          <w:sz w:val="28"/>
          <w:szCs w:val="28"/>
        </w:rPr>
        <w:t>Указом</w:t>
      </w:r>
      <w:r w:rsidRPr="00EB6ECC">
        <w:rPr>
          <w:sz w:val="28"/>
          <w:szCs w:val="28"/>
        </w:rPr>
        <w:t xml:space="preserve"> Президента Российской Федерации от 21</w:t>
      </w:r>
      <w:r w:rsidR="00F87EB6" w:rsidRPr="00EB6ECC">
        <w:rPr>
          <w:sz w:val="28"/>
          <w:szCs w:val="28"/>
        </w:rPr>
        <w:t xml:space="preserve"> сентября </w:t>
      </w:r>
      <w:r w:rsidRPr="00EB6ECC">
        <w:rPr>
          <w:sz w:val="28"/>
          <w:szCs w:val="28"/>
        </w:rPr>
        <w:t xml:space="preserve">2022 </w:t>
      </w:r>
      <w:r w:rsidR="00784817" w:rsidRPr="00EB6ECC">
        <w:rPr>
          <w:sz w:val="28"/>
          <w:szCs w:val="28"/>
        </w:rPr>
        <w:t xml:space="preserve">г. </w:t>
      </w:r>
      <w:r w:rsidRPr="00EB6ECC">
        <w:rPr>
          <w:sz w:val="28"/>
          <w:szCs w:val="28"/>
        </w:rPr>
        <w:t>№ 647 «Об объявлении частичной мобилизации в Российской Федерации» и прохождения мобилизованным гражданином военной службы по мобилизации в Вооружённых Силах Российской Федерации, выданного соответствующим военным комиссариатом;</w:t>
      </w:r>
    </w:p>
    <w:p w:rsidR="00CE3B7B" w:rsidRDefault="003A6577" w:rsidP="001F04B3">
      <w:pPr>
        <w:spacing w:after="0" w:line="240" w:lineRule="auto"/>
        <w:ind w:left="0" w:right="0" w:firstLine="681"/>
        <w:rPr>
          <w:sz w:val="28"/>
          <w:szCs w:val="28"/>
        </w:rPr>
      </w:pPr>
      <w:r w:rsidRPr="00EB6ECC">
        <w:rPr>
          <w:sz w:val="28"/>
          <w:szCs w:val="28"/>
        </w:rPr>
        <w:t>3</w:t>
      </w:r>
      <w:r w:rsidR="00CE3B7B" w:rsidRPr="00EB6ECC">
        <w:rPr>
          <w:sz w:val="28"/>
          <w:szCs w:val="28"/>
        </w:rPr>
        <w:t>) страхового свидетельства обязательного пенсионного страхования обучающегося либо документа, подтверждающего регистрацию в системе индивидуального (персонифицированного) учёта и содержащего сведения о страховом номере индивидуального лицевого счёта обучающегося (при его отсутствии в общеобразовательной организации);</w:t>
      </w:r>
    </w:p>
    <w:p w:rsidR="00AA4A87" w:rsidRPr="00EB6ECC" w:rsidRDefault="00CE3B7B" w:rsidP="001F04B3">
      <w:pPr>
        <w:spacing w:after="0" w:line="240" w:lineRule="auto"/>
        <w:ind w:left="0" w:right="0" w:firstLine="681"/>
        <w:rPr>
          <w:sz w:val="28"/>
          <w:szCs w:val="28"/>
        </w:rPr>
      </w:pPr>
      <w:r w:rsidRPr="00EB6ECC">
        <w:rPr>
          <w:sz w:val="28"/>
          <w:szCs w:val="28"/>
        </w:rPr>
        <w:t xml:space="preserve">4) </w:t>
      </w:r>
      <w:r w:rsidR="00AA4A87" w:rsidRPr="00EB6ECC">
        <w:rPr>
          <w:sz w:val="28"/>
          <w:szCs w:val="28"/>
        </w:rPr>
        <w:t xml:space="preserve">решения уполномоченного органа об установлении опеки или попечительства над обучающимся </w:t>
      </w:r>
      <w:r w:rsidR="005C357E">
        <w:rPr>
          <w:sz w:val="28"/>
          <w:szCs w:val="28"/>
        </w:rPr>
        <w:t>-</w:t>
      </w:r>
      <w:r w:rsidR="00AA4A87" w:rsidRPr="00EB6ECC">
        <w:rPr>
          <w:sz w:val="28"/>
          <w:szCs w:val="28"/>
        </w:rPr>
        <w:t xml:space="preserve"> для заявителей, являющихся их опекунами или попечителями (при его отсутствии в общеобразовательной организации); документа об усыновлении </w:t>
      </w:r>
      <w:r w:rsidR="005C357E">
        <w:rPr>
          <w:sz w:val="28"/>
          <w:szCs w:val="28"/>
        </w:rPr>
        <w:t>-</w:t>
      </w:r>
      <w:r w:rsidR="00AA4A87" w:rsidRPr="00EB6ECC">
        <w:rPr>
          <w:sz w:val="28"/>
          <w:szCs w:val="28"/>
        </w:rPr>
        <w:t xml:space="preserve"> для заявителей, являющихся усыновителями (при его отсутствии в общеобразовательной организации); договора о передаче обучающегося на воспитание в п</w:t>
      </w:r>
      <w:r w:rsidR="00AA4A87">
        <w:rPr>
          <w:sz w:val="28"/>
          <w:szCs w:val="28"/>
        </w:rPr>
        <w:t xml:space="preserve">риёмную семью </w:t>
      </w:r>
      <w:r w:rsidR="005C357E">
        <w:rPr>
          <w:sz w:val="28"/>
          <w:szCs w:val="28"/>
        </w:rPr>
        <w:t>-</w:t>
      </w:r>
      <w:r w:rsidR="00AA4A87">
        <w:rPr>
          <w:sz w:val="28"/>
          <w:szCs w:val="28"/>
        </w:rPr>
        <w:t xml:space="preserve"> для заявителей,  </w:t>
      </w:r>
      <w:r w:rsidR="00AA4A87" w:rsidRPr="00EB6ECC">
        <w:rPr>
          <w:sz w:val="28"/>
          <w:szCs w:val="28"/>
        </w:rPr>
        <w:t>являющихся приёмными родителями (при его отсутствии в общеобразовательной организации).</w:t>
      </w:r>
    </w:p>
    <w:p w:rsidR="00CE3B7B" w:rsidRPr="00EB6ECC" w:rsidRDefault="00CE3B7B" w:rsidP="001F04B3">
      <w:pPr>
        <w:spacing w:after="0" w:line="240" w:lineRule="auto"/>
        <w:ind w:left="0" w:right="0" w:firstLine="681"/>
        <w:rPr>
          <w:sz w:val="28"/>
          <w:szCs w:val="28"/>
        </w:rPr>
      </w:pPr>
      <w:r w:rsidRPr="00EB6ECC">
        <w:rPr>
          <w:sz w:val="28"/>
          <w:szCs w:val="28"/>
        </w:rPr>
        <w:t xml:space="preserve">Оригиналы документов, указанных в </w:t>
      </w:r>
      <w:r w:rsidR="00EB6ECC">
        <w:rPr>
          <w:sz w:val="28"/>
          <w:szCs w:val="28"/>
        </w:rPr>
        <w:t>настоящем пункте Порядка, после с</w:t>
      </w:r>
      <w:r w:rsidRPr="00EB6ECC">
        <w:rPr>
          <w:sz w:val="28"/>
          <w:szCs w:val="28"/>
        </w:rPr>
        <w:t xml:space="preserve">верки возвращаются заявителю в день их представления вместе с заявлением </w:t>
      </w:r>
      <w:r w:rsidR="00EB6ECC">
        <w:rPr>
          <w:sz w:val="28"/>
          <w:szCs w:val="28"/>
        </w:rPr>
        <w:t xml:space="preserve">                 </w:t>
      </w:r>
      <w:r w:rsidRPr="00EB6ECC">
        <w:rPr>
          <w:sz w:val="28"/>
          <w:szCs w:val="28"/>
        </w:rPr>
        <w:t>в общеобразовательную организацию.</w:t>
      </w:r>
    </w:p>
    <w:p w:rsidR="00CE3B7B" w:rsidRPr="00EB6ECC" w:rsidRDefault="00CE3B7B" w:rsidP="001F04B3">
      <w:pPr>
        <w:numPr>
          <w:ilvl w:val="0"/>
          <w:numId w:val="4"/>
        </w:numPr>
        <w:spacing w:after="0" w:line="240" w:lineRule="auto"/>
        <w:ind w:left="0" w:right="0" w:firstLine="681"/>
        <w:rPr>
          <w:sz w:val="28"/>
          <w:szCs w:val="28"/>
        </w:rPr>
      </w:pPr>
      <w:r w:rsidRPr="00EB6ECC">
        <w:rPr>
          <w:sz w:val="28"/>
          <w:szCs w:val="28"/>
        </w:rPr>
        <w:t>Общеобразовательная организация на каждого обучающегося формирует личное дело, в которое брошюруются документы, указанные в пункте 6 настоящего Порядка.</w:t>
      </w:r>
    </w:p>
    <w:p w:rsidR="00CE3B7B" w:rsidRPr="00EB6ECC" w:rsidRDefault="00CE3B7B" w:rsidP="001F04B3">
      <w:pPr>
        <w:numPr>
          <w:ilvl w:val="0"/>
          <w:numId w:val="4"/>
        </w:numPr>
        <w:spacing w:after="0" w:line="240" w:lineRule="auto"/>
        <w:ind w:left="0" w:right="0" w:firstLine="681"/>
        <w:rPr>
          <w:sz w:val="28"/>
          <w:szCs w:val="28"/>
        </w:rPr>
      </w:pPr>
      <w:r w:rsidRPr="00EB6ECC">
        <w:rPr>
          <w:sz w:val="28"/>
          <w:szCs w:val="28"/>
        </w:rPr>
        <w:t>Представление в общеобразовательную организацию заявителем неполного пакета документов либо недостоверной информации является основанием для отказа в предоставлении дополнительной меры социальной</w:t>
      </w:r>
      <w:r w:rsidR="00F87EB6" w:rsidRPr="00EB6ECC">
        <w:rPr>
          <w:sz w:val="28"/>
          <w:szCs w:val="28"/>
        </w:rPr>
        <w:t> </w:t>
      </w:r>
      <w:r w:rsidRPr="00EB6ECC">
        <w:rPr>
          <w:sz w:val="28"/>
          <w:szCs w:val="28"/>
        </w:rPr>
        <w:t>поддержки, предусмотренной настоящим Порядком.</w:t>
      </w:r>
    </w:p>
    <w:p w:rsidR="00CE3B7B" w:rsidRPr="00EB6ECC" w:rsidRDefault="00CE3B7B" w:rsidP="001F04B3">
      <w:pPr>
        <w:spacing w:after="0" w:line="240" w:lineRule="auto"/>
        <w:ind w:left="0" w:right="0" w:firstLine="582"/>
        <w:rPr>
          <w:sz w:val="28"/>
          <w:szCs w:val="28"/>
        </w:rPr>
      </w:pPr>
      <w:r w:rsidRPr="00EB6ECC">
        <w:rPr>
          <w:sz w:val="28"/>
          <w:szCs w:val="28"/>
        </w:rPr>
        <w:t xml:space="preserve">Общеобразовательная организация письменно уведомляет заявителя об отказе в предоставлении дополнительной меры социальной поддержки, предусмотренной настоящим Порядком, в течение 5 рабочих дней с момента приёма документов, указанных в пункте 6 настоящего </w:t>
      </w:r>
      <w:proofErr w:type="gramStart"/>
      <w:r w:rsidRPr="00EB6ECC">
        <w:rPr>
          <w:sz w:val="28"/>
          <w:szCs w:val="28"/>
        </w:rPr>
        <w:t xml:space="preserve">Порядка, </w:t>
      </w:r>
      <w:r w:rsidR="003A6577" w:rsidRPr="00EB6ECC">
        <w:rPr>
          <w:sz w:val="28"/>
          <w:szCs w:val="28"/>
        </w:rPr>
        <w:t xml:space="preserve">  </w:t>
      </w:r>
      <w:proofErr w:type="gramEnd"/>
      <w:r w:rsidR="003A6577" w:rsidRPr="00EB6ECC">
        <w:rPr>
          <w:sz w:val="28"/>
          <w:szCs w:val="28"/>
        </w:rPr>
        <w:t xml:space="preserve">                                                </w:t>
      </w:r>
      <w:r w:rsidRPr="00EB6ECC">
        <w:rPr>
          <w:sz w:val="28"/>
          <w:szCs w:val="28"/>
        </w:rPr>
        <w:t>с мотивированным выводом о причинах отказа.</w:t>
      </w:r>
    </w:p>
    <w:p w:rsidR="00CE3B7B" w:rsidRPr="00EB6ECC" w:rsidRDefault="00CE3B7B" w:rsidP="001F04B3">
      <w:pPr>
        <w:spacing w:after="0" w:line="240" w:lineRule="auto"/>
        <w:ind w:left="0" w:right="-1" w:firstLine="582"/>
        <w:rPr>
          <w:sz w:val="28"/>
          <w:szCs w:val="28"/>
        </w:rPr>
      </w:pPr>
      <w:r w:rsidRPr="00EB6ECC">
        <w:rPr>
          <w:sz w:val="28"/>
          <w:szCs w:val="28"/>
        </w:rPr>
        <w:lastRenderedPageBreak/>
        <w:t xml:space="preserve">После устранения недостатков заявитель вправе подать </w:t>
      </w:r>
      <w:r w:rsidR="003A6577" w:rsidRPr="00EB6ECC">
        <w:rPr>
          <w:sz w:val="28"/>
          <w:szCs w:val="28"/>
        </w:rPr>
        <w:t xml:space="preserve">                                                           </w:t>
      </w:r>
      <w:r w:rsidRPr="00EB6ECC">
        <w:rPr>
          <w:sz w:val="28"/>
          <w:szCs w:val="28"/>
        </w:rPr>
        <w:t xml:space="preserve">в общеобразовательную организацию документы повторно в соответствии </w:t>
      </w:r>
      <w:r w:rsidR="003A6577" w:rsidRPr="00EB6ECC">
        <w:rPr>
          <w:sz w:val="28"/>
          <w:szCs w:val="28"/>
        </w:rPr>
        <w:t xml:space="preserve">                                       </w:t>
      </w:r>
      <w:r w:rsidRPr="00EB6ECC">
        <w:rPr>
          <w:sz w:val="28"/>
          <w:szCs w:val="28"/>
        </w:rPr>
        <w:t>с настоящим Порядком.</w:t>
      </w:r>
    </w:p>
    <w:p w:rsidR="00CE3B7B" w:rsidRPr="00EB6ECC" w:rsidRDefault="00CE3B7B" w:rsidP="001F04B3">
      <w:pPr>
        <w:numPr>
          <w:ilvl w:val="0"/>
          <w:numId w:val="4"/>
        </w:numPr>
        <w:spacing w:after="0" w:line="240" w:lineRule="auto"/>
        <w:ind w:left="0" w:right="-1" w:firstLine="680"/>
        <w:rPr>
          <w:sz w:val="28"/>
          <w:szCs w:val="28"/>
        </w:rPr>
      </w:pPr>
      <w:r w:rsidRPr="00EB6ECC">
        <w:rPr>
          <w:sz w:val="28"/>
          <w:szCs w:val="28"/>
        </w:rPr>
        <w:t>Предоставление дополнительной меры социальной поддержки, предусмотренной настоящим Порядком, осуществляется общеобразовательной организацией со дня подачи заявления, указанного в пункте 6 настоящего Порядка, на период прохождения мобилизованным гражданином военной службы по мобилизации в Вооружённых Силах Российской Федерации.</w:t>
      </w:r>
    </w:p>
    <w:p w:rsidR="006D6653" w:rsidRPr="00EB6ECC" w:rsidRDefault="00CE3B7B" w:rsidP="001F04B3">
      <w:pPr>
        <w:pStyle w:val="a5"/>
        <w:numPr>
          <w:ilvl w:val="0"/>
          <w:numId w:val="4"/>
        </w:numPr>
        <w:spacing w:after="0" w:line="240" w:lineRule="auto"/>
        <w:ind w:left="0" w:right="-1" w:firstLine="709"/>
        <w:rPr>
          <w:sz w:val="28"/>
          <w:szCs w:val="28"/>
        </w:rPr>
      </w:pPr>
      <w:r w:rsidRPr="00EB6ECC">
        <w:rPr>
          <w:sz w:val="28"/>
          <w:szCs w:val="28"/>
        </w:rPr>
        <w:t xml:space="preserve">Обжалование решений, действий (бездействия) должностных лиц администрации муниципального образования </w:t>
      </w:r>
      <w:r w:rsidR="003A6577" w:rsidRPr="00EB6ECC">
        <w:rPr>
          <w:sz w:val="28"/>
          <w:szCs w:val="28"/>
        </w:rPr>
        <w:t>Тимашевский район</w:t>
      </w:r>
      <w:r w:rsidRPr="00EB6ECC">
        <w:rPr>
          <w:sz w:val="28"/>
          <w:szCs w:val="28"/>
        </w:rPr>
        <w:t>, руководителей общеобразовательных организаций, ответственных за предоставление дополнительной меры социальной поддержки, предусмотренной настоящим Порядком, осуществляется в соответствии с Ф</w:t>
      </w:r>
      <w:r w:rsidR="00F87EB6" w:rsidRPr="00EB6ECC">
        <w:rPr>
          <w:sz w:val="28"/>
          <w:szCs w:val="28"/>
        </w:rPr>
        <w:t xml:space="preserve">едеральным законом </w:t>
      </w:r>
      <w:r w:rsidR="00EB6ECC" w:rsidRPr="00EB6ECC">
        <w:rPr>
          <w:sz w:val="28"/>
          <w:szCs w:val="28"/>
        </w:rPr>
        <w:t xml:space="preserve">                   </w:t>
      </w:r>
      <w:r w:rsidR="00F87EB6" w:rsidRPr="00EB6ECC">
        <w:rPr>
          <w:sz w:val="28"/>
          <w:szCs w:val="28"/>
        </w:rPr>
        <w:t xml:space="preserve">от </w:t>
      </w:r>
      <w:r w:rsidRPr="00EB6ECC">
        <w:rPr>
          <w:sz w:val="28"/>
          <w:szCs w:val="28"/>
        </w:rPr>
        <w:t>2</w:t>
      </w:r>
      <w:r w:rsidR="00F87EB6" w:rsidRPr="00EB6ECC">
        <w:rPr>
          <w:sz w:val="28"/>
          <w:szCs w:val="28"/>
        </w:rPr>
        <w:t xml:space="preserve"> мая </w:t>
      </w:r>
      <w:r w:rsidRPr="00EB6ECC">
        <w:rPr>
          <w:sz w:val="28"/>
          <w:szCs w:val="28"/>
        </w:rPr>
        <w:t>2006</w:t>
      </w:r>
      <w:r w:rsidR="003A6577" w:rsidRPr="00EB6ECC">
        <w:rPr>
          <w:sz w:val="28"/>
          <w:szCs w:val="28"/>
        </w:rPr>
        <w:t xml:space="preserve"> г.</w:t>
      </w:r>
      <w:r w:rsidRPr="00EB6ECC">
        <w:rPr>
          <w:sz w:val="28"/>
          <w:szCs w:val="28"/>
        </w:rPr>
        <w:t xml:space="preserve"> № 59-ФЗ «О порядке рассмотрения обращений граждан Российской Федерации» или неп</w:t>
      </w:r>
      <w:r w:rsidR="003A6577" w:rsidRPr="00EB6ECC">
        <w:rPr>
          <w:sz w:val="28"/>
          <w:szCs w:val="28"/>
        </w:rPr>
        <w:t>осредственно в судебном порядке</w:t>
      </w:r>
      <w:r w:rsidRPr="00EB6ECC">
        <w:rPr>
          <w:sz w:val="28"/>
          <w:szCs w:val="28"/>
        </w:rPr>
        <w:t>.</w:t>
      </w:r>
    </w:p>
    <w:p w:rsidR="003A6577" w:rsidRDefault="003A6577" w:rsidP="003A6577">
      <w:pPr>
        <w:ind w:right="-1"/>
        <w:rPr>
          <w:sz w:val="28"/>
          <w:szCs w:val="28"/>
        </w:rPr>
      </w:pPr>
    </w:p>
    <w:p w:rsidR="003A6577" w:rsidRDefault="003A6577" w:rsidP="003A6577">
      <w:pPr>
        <w:ind w:right="-1"/>
        <w:rPr>
          <w:sz w:val="28"/>
          <w:szCs w:val="28"/>
        </w:rPr>
      </w:pPr>
    </w:p>
    <w:p w:rsidR="003A6577" w:rsidRDefault="003A6577" w:rsidP="003A6577">
      <w:pPr>
        <w:ind w:right="-1"/>
        <w:rPr>
          <w:sz w:val="28"/>
          <w:szCs w:val="28"/>
        </w:rPr>
      </w:pP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5618"/>
        <w:gridCol w:w="1578"/>
        <w:gridCol w:w="2712"/>
      </w:tblGrid>
      <w:tr w:rsidR="003A6577" w:rsidRPr="001A571E" w:rsidTr="00776193">
        <w:trPr>
          <w:trHeight w:val="1324"/>
        </w:trPr>
        <w:tc>
          <w:tcPr>
            <w:tcW w:w="5618" w:type="dxa"/>
          </w:tcPr>
          <w:p w:rsidR="003A6577" w:rsidRPr="001A571E" w:rsidRDefault="003A6577" w:rsidP="003A6577">
            <w:pPr>
              <w:ind w:left="0"/>
              <w:rPr>
                <w:sz w:val="28"/>
              </w:rPr>
            </w:pPr>
            <w:r>
              <w:rPr>
                <w:sz w:val="28"/>
              </w:rPr>
              <w:t>Первый з</w:t>
            </w:r>
            <w:r w:rsidRPr="001A571E">
              <w:rPr>
                <w:sz w:val="28"/>
              </w:rPr>
              <w:t>аместитель главы</w:t>
            </w:r>
          </w:p>
          <w:p w:rsidR="003A6577" w:rsidRPr="001A571E" w:rsidRDefault="003A6577" w:rsidP="003A6577">
            <w:pPr>
              <w:ind w:left="0"/>
              <w:rPr>
                <w:sz w:val="28"/>
              </w:rPr>
            </w:pPr>
            <w:r w:rsidRPr="001A571E">
              <w:rPr>
                <w:sz w:val="28"/>
              </w:rPr>
              <w:t xml:space="preserve">муниципального образования </w:t>
            </w:r>
          </w:p>
          <w:p w:rsidR="003A6577" w:rsidRPr="001A571E" w:rsidRDefault="003A6577" w:rsidP="003A6577">
            <w:pPr>
              <w:ind w:left="0"/>
              <w:rPr>
                <w:sz w:val="28"/>
              </w:rPr>
            </w:pPr>
            <w:r w:rsidRPr="001A571E">
              <w:rPr>
                <w:sz w:val="28"/>
              </w:rPr>
              <w:t>Тимашевский район</w:t>
            </w:r>
          </w:p>
        </w:tc>
        <w:tc>
          <w:tcPr>
            <w:tcW w:w="1578" w:type="dxa"/>
          </w:tcPr>
          <w:p w:rsidR="003A6577" w:rsidRPr="001A571E" w:rsidRDefault="003A6577" w:rsidP="00776193">
            <w:pPr>
              <w:ind w:firstLine="709"/>
              <w:rPr>
                <w:sz w:val="28"/>
              </w:rPr>
            </w:pPr>
          </w:p>
        </w:tc>
        <w:tc>
          <w:tcPr>
            <w:tcW w:w="2712" w:type="dxa"/>
          </w:tcPr>
          <w:p w:rsidR="003A6577" w:rsidRDefault="003A6577" w:rsidP="00776193">
            <w:pPr>
              <w:ind w:left="34"/>
              <w:rPr>
                <w:sz w:val="28"/>
              </w:rPr>
            </w:pPr>
          </w:p>
          <w:p w:rsidR="003A6577" w:rsidRDefault="003A6577" w:rsidP="00776193">
            <w:pPr>
              <w:ind w:left="34"/>
              <w:rPr>
                <w:sz w:val="28"/>
              </w:rPr>
            </w:pPr>
          </w:p>
          <w:p w:rsidR="003A6577" w:rsidRPr="001A571E" w:rsidRDefault="009E6591" w:rsidP="009E6591">
            <w:pPr>
              <w:ind w:left="34" w:right="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3A6577">
              <w:rPr>
                <w:sz w:val="28"/>
              </w:rPr>
              <w:t>Е.И. Мальченко</w:t>
            </w:r>
          </w:p>
        </w:tc>
      </w:tr>
    </w:tbl>
    <w:p w:rsidR="003A6577" w:rsidRPr="003A6577" w:rsidRDefault="003A6577" w:rsidP="003A6577">
      <w:pPr>
        <w:ind w:right="-1"/>
        <w:rPr>
          <w:sz w:val="28"/>
          <w:szCs w:val="28"/>
        </w:rPr>
      </w:pPr>
    </w:p>
    <w:sectPr w:rsidR="003A6577" w:rsidRPr="003A6577" w:rsidSect="003A6577">
      <w:headerReference w:type="default" r:id="rId9"/>
      <w:pgSz w:w="11906" w:h="16838"/>
      <w:pgMar w:top="851" w:right="42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4E" w:rsidRDefault="00167F4E" w:rsidP="00F87EB6">
      <w:pPr>
        <w:spacing w:after="0" w:line="240" w:lineRule="auto"/>
      </w:pPr>
      <w:r>
        <w:separator/>
      </w:r>
    </w:p>
  </w:endnote>
  <w:endnote w:type="continuationSeparator" w:id="0">
    <w:p w:rsidR="00167F4E" w:rsidRDefault="00167F4E" w:rsidP="00F8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4E" w:rsidRDefault="00167F4E" w:rsidP="00F87EB6">
      <w:pPr>
        <w:spacing w:after="0" w:line="240" w:lineRule="auto"/>
      </w:pPr>
      <w:r>
        <w:separator/>
      </w:r>
    </w:p>
  </w:footnote>
  <w:footnote w:type="continuationSeparator" w:id="0">
    <w:p w:rsidR="00167F4E" w:rsidRDefault="00167F4E" w:rsidP="00F8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B3" w:rsidRDefault="001F04B3" w:rsidP="001F04B3">
    <w:pPr>
      <w:pStyle w:val="a7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5CB8"/>
    <w:multiLevelType w:val="hybridMultilevel"/>
    <w:tmpl w:val="2044578A"/>
    <w:lvl w:ilvl="0" w:tplc="DD328862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6C112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B66C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ACC0C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2438A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84EEE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8CECE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CBFA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C871E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A81DA7"/>
    <w:multiLevelType w:val="hybridMultilevel"/>
    <w:tmpl w:val="649A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F2758"/>
    <w:multiLevelType w:val="hybridMultilevel"/>
    <w:tmpl w:val="CF6CED88"/>
    <w:lvl w:ilvl="0" w:tplc="42729062">
      <w:start w:val="4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2A1DB0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F24A62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68F3B6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8EE988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A6116C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4A5A82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0A7508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268652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E70455"/>
    <w:multiLevelType w:val="multilevel"/>
    <w:tmpl w:val="DEF872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A528A8"/>
    <w:multiLevelType w:val="hybridMultilevel"/>
    <w:tmpl w:val="890C02E8"/>
    <w:lvl w:ilvl="0" w:tplc="C638DDD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CB764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8CB40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E857C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ADCCA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3A10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0C400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E16D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2070C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837A7"/>
    <w:multiLevelType w:val="hybridMultilevel"/>
    <w:tmpl w:val="88DE2128"/>
    <w:lvl w:ilvl="0" w:tplc="59D47CD8">
      <w:start w:val="7"/>
      <w:numFmt w:val="decimal"/>
      <w:lvlText w:val="%1.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8898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C0D7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46D8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687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E4AC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E6C54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6EF7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EB80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33"/>
    <w:rsid w:val="0002728E"/>
    <w:rsid w:val="0008479F"/>
    <w:rsid w:val="00134960"/>
    <w:rsid w:val="00160052"/>
    <w:rsid w:val="00167F4E"/>
    <w:rsid w:val="001A5BE7"/>
    <w:rsid w:val="001F04B3"/>
    <w:rsid w:val="00250E2B"/>
    <w:rsid w:val="003A6577"/>
    <w:rsid w:val="00456C7B"/>
    <w:rsid w:val="004743E8"/>
    <w:rsid w:val="004B7A07"/>
    <w:rsid w:val="00547BC9"/>
    <w:rsid w:val="005C357E"/>
    <w:rsid w:val="006D6653"/>
    <w:rsid w:val="00776193"/>
    <w:rsid w:val="00784817"/>
    <w:rsid w:val="007E65D3"/>
    <w:rsid w:val="0080375E"/>
    <w:rsid w:val="0083100F"/>
    <w:rsid w:val="00883648"/>
    <w:rsid w:val="009B4371"/>
    <w:rsid w:val="009E6591"/>
    <w:rsid w:val="00AA4A87"/>
    <w:rsid w:val="00B24E33"/>
    <w:rsid w:val="00B476F7"/>
    <w:rsid w:val="00B515F8"/>
    <w:rsid w:val="00CE3B7B"/>
    <w:rsid w:val="00D61D93"/>
    <w:rsid w:val="00DA0EFC"/>
    <w:rsid w:val="00E27C96"/>
    <w:rsid w:val="00EB6ECC"/>
    <w:rsid w:val="00EC4B51"/>
    <w:rsid w:val="00EF41C8"/>
    <w:rsid w:val="00F87EB6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534E"/>
  <w15:chartTrackingRefBased/>
  <w15:docId w15:val="{D7527F4F-8EF1-40ED-8F96-7A38B68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7B"/>
    <w:pPr>
      <w:spacing w:after="3" w:line="249" w:lineRule="auto"/>
      <w:ind w:left="727" w:right="56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3B7B"/>
    <w:pPr>
      <w:ind w:left="720"/>
      <w:contextualSpacing/>
    </w:pPr>
  </w:style>
  <w:style w:type="character" w:styleId="a6">
    <w:name w:val="page number"/>
    <w:basedOn w:val="a0"/>
    <w:rsid w:val="00D61D93"/>
  </w:style>
  <w:style w:type="paragraph" w:styleId="a7">
    <w:name w:val="header"/>
    <w:basedOn w:val="a"/>
    <w:link w:val="a8"/>
    <w:uiPriority w:val="99"/>
    <w:unhideWhenUsed/>
    <w:rsid w:val="00F8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EB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EB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4B81-9C29-495C-B1C7-3284DD5D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Komp11</dc:creator>
  <cp:keywords/>
  <dc:description/>
  <cp:lastModifiedBy>Komp11</cp:lastModifiedBy>
  <cp:revision>1</cp:revision>
  <cp:lastPrinted>2023-01-09T07:30:00Z</cp:lastPrinted>
  <dcterms:created xsi:type="dcterms:W3CDTF">2022-12-14T10:51:00Z</dcterms:created>
  <dcterms:modified xsi:type="dcterms:W3CDTF">2023-01-11T05:11:00Z</dcterms:modified>
</cp:coreProperties>
</file>