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50C" w:rsidRPr="004C450C" w:rsidRDefault="004C450C" w:rsidP="004C450C">
      <w:pPr>
        <w:spacing w:after="0"/>
        <w:jc w:val="center"/>
        <w:rPr>
          <w:rFonts w:ascii="Times New Roman" w:hAnsi="Times New Roman" w:cs="Times New Roman"/>
          <w:b/>
          <w:sz w:val="36"/>
          <w:szCs w:val="32"/>
          <w:u w:val="single"/>
        </w:rPr>
      </w:pPr>
      <w:bookmarkStart w:id="0" w:name="_GoBack"/>
      <w:bookmarkEnd w:id="0"/>
      <w:r w:rsidRPr="004C450C">
        <w:rPr>
          <w:rFonts w:ascii="Times New Roman" w:hAnsi="Times New Roman" w:cs="Times New Roman"/>
          <w:b/>
          <w:sz w:val="36"/>
          <w:szCs w:val="32"/>
          <w:u w:val="single"/>
        </w:rPr>
        <w:t>Мастер класс по теме</w:t>
      </w:r>
    </w:p>
    <w:p w:rsidR="002F47E8" w:rsidRDefault="004C450C" w:rsidP="004C450C">
      <w:pPr>
        <w:spacing w:after="0"/>
        <w:jc w:val="center"/>
        <w:rPr>
          <w:rFonts w:ascii="Times New Roman" w:hAnsi="Times New Roman" w:cs="Times New Roman"/>
          <w:b/>
          <w:sz w:val="32"/>
          <w:szCs w:val="32"/>
        </w:rPr>
      </w:pPr>
      <w:r w:rsidRPr="004C450C">
        <w:rPr>
          <w:rFonts w:ascii="Times New Roman" w:hAnsi="Times New Roman" w:cs="Times New Roman"/>
          <w:b/>
          <w:sz w:val="32"/>
          <w:szCs w:val="32"/>
        </w:rPr>
        <w:t xml:space="preserve"> «Формирование ключевых компетенций учащихся на уроках математики</w:t>
      </w:r>
      <w:r>
        <w:rPr>
          <w:rFonts w:ascii="Times New Roman" w:hAnsi="Times New Roman" w:cs="Times New Roman"/>
          <w:b/>
          <w:sz w:val="32"/>
          <w:szCs w:val="32"/>
        </w:rPr>
        <w:t xml:space="preserve"> при решении текстовых задач</w:t>
      </w:r>
      <w:r w:rsidRPr="004C450C">
        <w:rPr>
          <w:rFonts w:ascii="Times New Roman" w:hAnsi="Times New Roman" w:cs="Times New Roman"/>
          <w:b/>
          <w:sz w:val="32"/>
          <w:szCs w:val="32"/>
        </w:rPr>
        <w:t>»</w:t>
      </w:r>
    </w:p>
    <w:p w:rsidR="009C19D6" w:rsidRDefault="004C450C" w:rsidP="004C450C">
      <w:pPr>
        <w:spacing w:after="0"/>
        <w:jc w:val="right"/>
        <w:rPr>
          <w:rFonts w:ascii="Times New Roman" w:hAnsi="Times New Roman"/>
          <w:i/>
          <w:sz w:val="24"/>
        </w:rPr>
      </w:pPr>
      <w:r w:rsidRPr="004C450C">
        <w:rPr>
          <w:rFonts w:ascii="Times New Roman" w:hAnsi="Times New Roman"/>
          <w:i/>
          <w:sz w:val="24"/>
        </w:rPr>
        <w:t xml:space="preserve">                                                </w:t>
      </w:r>
    </w:p>
    <w:p w:rsidR="009C19D6" w:rsidRDefault="009C19D6" w:rsidP="004C450C">
      <w:pPr>
        <w:spacing w:after="0"/>
        <w:jc w:val="right"/>
        <w:rPr>
          <w:rFonts w:ascii="Times New Roman" w:hAnsi="Times New Roman"/>
          <w:i/>
          <w:sz w:val="24"/>
        </w:rPr>
      </w:pPr>
      <w:r>
        <w:rPr>
          <w:rFonts w:ascii="Times New Roman" w:hAnsi="Times New Roman"/>
          <w:i/>
          <w:sz w:val="24"/>
        </w:rPr>
        <w:t xml:space="preserve">     </w:t>
      </w:r>
      <w:r w:rsidR="004C450C" w:rsidRPr="004C450C">
        <w:rPr>
          <w:rFonts w:ascii="Times New Roman" w:hAnsi="Times New Roman"/>
          <w:i/>
          <w:sz w:val="24"/>
        </w:rPr>
        <w:t xml:space="preserve">           </w:t>
      </w:r>
    </w:p>
    <w:p w:rsidR="004C450C" w:rsidRPr="004C450C" w:rsidRDefault="009C19D6" w:rsidP="004C450C">
      <w:pPr>
        <w:spacing w:after="0"/>
        <w:jc w:val="right"/>
        <w:rPr>
          <w:rFonts w:ascii="Times New Roman" w:hAnsi="Times New Roman"/>
          <w:i/>
          <w:sz w:val="24"/>
        </w:rPr>
      </w:pPr>
      <w:r>
        <w:rPr>
          <w:rFonts w:ascii="Times New Roman" w:hAnsi="Times New Roman"/>
          <w:i/>
          <w:sz w:val="24"/>
        </w:rPr>
        <w:t xml:space="preserve">                                       </w:t>
      </w:r>
      <w:r w:rsidR="004C450C" w:rsidRPr="004C450C">
        <w:rPr>
          <w:rFonts w:ascii="Times New Roman" w:hAnsi="Times New Roman"/>
          <w:i/>
          <w:sz w:val="24"/>
        </w:rPr>
        <w:t xml:space="preserve">  Каким образом ключевые и предметные компетенции                              могут быть включены в систему    планирования уроков?</w:t>
      </w:r>
    </w:p>
    <w:p w:rsidR="004C450C" w:rsidRPr="004C450C" w:rsidRDefault="004C450C" w:rsidP="004C450C">
      <w:pPr>
        <w:spacing w:after="0"/>
        <w:jc w:val="center"/>
        <w:rPr>
          <w:rFonts w:ascii="Times New Roman" w:hAnsi="Times New Roman"/>
          <w:i/>
          <w:sz w:val="24"/>
        </w:rPr>
      </w:pPr>
      <w:r w:rsidRPr="004C450C">
        <w:rPr>
          <w:rFonts w:ascii="Times New Roman" w:hAnsi="Times New Roman"/>
          <w:i/>
          <w:sz w:val="24"/>
        </w:rPr>
        <w:t xml:space="preserve">                                                                             Как должны формулироваться при этом цели урока?        </w:t>
      </w:r>
    </w:p>
    <w:p w:rsidR="004C450C" w:rsidRPr="004C450C" w:rsidRDefault="004C450C" w:rsidP="004C450C">
      <w:pPr>
        <w:spacing w:after="0"/>
        <w:rPr>
          <w:rFonts w:ascii="Times New Roman" w:hAnsi="Times New Roman"/>
          <w:i/>
          <w:sz w:val="24"/>
        </w:rPr>
      </w:pPr>
      <w:r w:rsidRPr="004C450C">
        <w:rPr>
          <w:rFonts w:ascii="Times New Roman" w:hAnsi="Times New Roman"/>
          <w:i/>
          <w:sz w:val="24"/>
        </w:rPr>
        <w:t xml:space="preserve">                                                                              Как избежать "</w:t>
      </w:r>
      <w:proofErr w:type="spellStart"/>
      <w:r w:rsidRPr="004C450C">
        <w:rPr>
          <w:rFonts w:ascii="Times New Roman" w:hAnsi="Times New Roman"/>
          <w:i/>
          <w:sz w:val="24"/>
        </w:rPr>
        <w:t>модничания</w:t>
      </w:r>
      <w:proofErr w:type="spellEnd"/>
      <w:r w:rsidRPr="004C450C">
        <w:rPr>
          <w:rFonts w:ascii="Times New Roman" w:hAnsi="Times New Roman"/>
          <w:i/>
          <w:sz w:val="24"/>
        </w:rPr>
        <w:t xml:space="preserve">" и обеспечивать на уроке      </w:t>
      </w:r>
    </w:p>
    <w:p w:rsidR="004C450C" w:rsidRPr="004C450C" w:rsidRDefault="004C450C" w:rsidP="004C450C">
      <w:pPr>
        <w:spacing w:after="0"/>
        <w:rPr>
          <w:rFonts w:ascii="Times New Roman" w:hAnsi="Times New Roman"/>
          <w:i/>
          <w:sz w:val="24"/>
        </w:rPr>
      </w:pPr>
      <w:r w:rsidRPr="004C450C">
        <w:rPr>
          <w:rFonts w:ascii="Times New Roman" w:hAnsi="Times New Roman"/>
          <w:i/>
          <w:sz w:val="24"/>
        </w:rPr>
        <w:t xml:space="preserve">                                                                               реальное развитие компетентностей учащихся?</w:t>
      </w:r>
    </w:p>
    <w:p w:rsidR="004C450C" w:rsidRDefault="004C450C" w:rsidP="009C19D6">
      <w:pPr>
        <w:spacing w:after="0"/>
        <w:jc w:val="right"/>
        <w:rPr>
          <w:rFonts w:ascii="Times New Roman" w:hAnsi="Times New Roman"/>
          <w:bCs/>
          <w:sz w:val="24"/>
        </w:rPr>
      </w:pPr>
      <w:r w:rsidRPr="009C19D6">
        <w:rPr>
          <w:rFonts w:ascii="Times New Roman" w:hAnsi="Times New Roman"/>
          <w:bCs/>
          <w:sz w:val="24"/>
        </w:rPr>
        <w:t>А.В.Хуторской</w:t>
      </w:r>
    </w:p>
    <w:p w:rsidR="009C19D6" w:rsidRDefault="009C19D6" w:rsidP="009C19D6">
      <w:pPr>
        <w:spacing w:after="0"/>
        <w:rPr>
          <w:rFonts w:ascii="Times New Roman" w:hAnsi="Times New Roman"/>
          <w:bCs/>
          <w:sz w:val="24"/>
        </w:rPr>
      </w:pPr>
    </w:p>
    <w:p w:rsidR="009C19D6" w:rsidRDefault="009C19D6" w:rsidP="009C19D6">
      <w:pPr>
        <w:spacing w:after="0"/>
        <w:ind w:left="-540" w:firstLine="1249"/>
        <w:rPr>
          <w:rFonts w:ascii="Times New Roman" w:hAnsi="Times New Roman"/>
          <w:sz w:val="28"/>
          <w:szCs w:val="28"/>
        </w:rPr>
      </w:pPr>
      <w:r w:rsidRPr="00004F8F">
        <w:rPr>
          <w:rFonts w:ascii="Times New Roman" w:hAnsi="Times New Roman"/>
          <w:b/>
          <w:sz w:val="28"/>
          <w:szCs w:val="28"/>
        </w:rPr>
        <w:t xml:space="preserve">   </w:t>
      </w:r>
      <w:r w:rsidRPr="00004F8F">
        <w:rPr>
          <w:rFonts w:ascii="Times New Roman" w:hAnsi="Times New Roman"/>
          <w:b/>
          <w:bCs/>
          <w:sz w:val="28"/>
          <w:szCs w:val="28"/>
        </w:rPr>
        <w:t xml:space="preserve">Цель – </w:t>
      </w:r>
      <w:r w:rsidRPr="00004F8F">
        <w:rPr>
          <w:rFonts w:ascii="Times New Roman" w:hAnsi="Times New Roman"/>
          <w:sz w:val="28"/>
          <w:szCs w:val="28"/>
        </w:rPr>
        <w:t xml:space="preserve">определить состав ключевых компетенций, выявить </w:t>
      </w:r>
      <w:proofErr w:type="spellStart"/>
      <w:r w:rsidRPr="00004F8F">
        <w:rPr>
          <w:rFonts w:ascii="Times New Roman" w:hAnsi="Times New Roman"/>
          <w:sz w:val="28"/>
          <w:szCs w:val="28"/>
        </w:rPr>
        <w:t>психолого</w:t>
      </w:r>
      <w:proofErr w:type="spellEnd"/>
      <w:r w:rsidRPr="00004F8F">
        <w:rPr>
          <w:rFonts w:ascii="Times New Roman" w:hAnsi="Times New Roman"/>
          <w:sz w:val="28"/>
          <w:szCs w:val="28"/>
        </w:rPr>
        <w:t xml:space="preserve"> - педагогические условия, способствующие эффективности процесса формирования ключевых компетенций у школьников, разработать этапы технологии формирования ключевых компете</w:t>
      </w:r>
      <w:r>
        <w:rPr>
          <w:rFonts w:ascii="Times New Roman" w:hAnsi="Times New Roman"/>
          <w:sz w:val="28"/>
          <w:szCs w:val="28"/>
        </w:rPr>
        <w:t xml:space="preserve">нций в образовательном процессе </w:t>
      </w:r>
      <w:r w:rsidRPr="00004F8F">
        <w:rPr>
          <w:rFonts w:ascii="Times New Roman" w:hAnsi="Times New Roman"/>
          <w:sz w:val="28"/>
          <w:szCs w:val="28"/>
        </w:rPr>
        <w:t xml:space="preserve">на </w:t>
      </w:r>
      <w:r>
        <w:rPr>
          <w:rFonts w:ascii="Times New Roman" w:hAnsi="Times New Roman"/>
          <w:sz w:val="28"/>
          <w:szCs w:val="28"/>
        </w:rPr>
        <w:t xml:space="preserve"> </w:t>
      </w:r>
      <w:r w:rsidRPr="00004F8F">
        <w:rPr>
          <w:rFonts w:ascii="Times New Roman" w:hAnsi="Times New Roman"/>
          <w:sz w:val="28"/>
          <w:szCs w:val="28"/>
        </w:rPr>
        <w:t>урок</w:t>
      </w:r>
      <w:r>
        <w:rPr>
          <w:rFonts w:ascii="Times New Roman" w:hAnsi="Times New Roman"/>
          <w:sz w:val="28"/>
          <w:szCs w:val="28"/>
        </w:rPr>
        <w:t xml:space="preserve">ах </w:t>
      </w:r>
      <w:r w:rsidRPr="00004F8F">
        <w:rPr>
          <w:rFonts w:ascii="Times New Roman" w:hAnsi="Times New Roman"/>
          <w:sz w:val="28"/>
          <w:szCs w:val="28"/>
        </w:rPr>
        <w:t>математик</w:t>
      </w:r>
      <w:r>
        <w:rPr>
          <w:rFonts w:ascii="Times New Roman" w:hAnsi="Times New Roman"/>
          <w:sz w:val="28"/>
          <w:szCs w:val="28"/>
        </w:rPr>
        <w:t>и</w:t>
      </w:r>
      <w:r w:rsidRPr="00004F8F">
        <w:rPr>
          <w:rFonts w:ascii="Times New Roman" w:hAnsi="Times New Roman"/>
          <w:sz w:val="28"/>
          <w:szCs w:val="28"/>
        </w:rPr>
        <w:t>.</w:t>
      </w:r>
      <w:r w:rsidRPr="00004F8F">
        <w:rPr>
          <w:rFonts w:ascii="Times New Roman" w:hAnsi="Times New Roman"/>
          <w:b/>
          <w:sz w:val="28"/>
          <w:szCs w:val="28"/>
        </w:rPr>
        <w:br/>
      </w:r>
      <w:r w:rsidRPr="00004F8F">
        <w:rPr>
          <w:rFonts w:ascii="Times New Roman" w:hAnsi="Times New Roman"/>
          <w:sz w:val="28"/>
          <w:szCs w:val="28"/>
        </w:rPr>
        <w:t xml:space="preserve">   </w:t>
      </w:r>
      <w:r>
        <w:rPr>
          <w:rFonts w:ascii="Times New Roman" w:hAnsi="Times New Roman"/>
          <w:sz w:val="28"/>
          <w:szCs w:val="28"/>
        </w:rPr>
        <w:t xml:space="preserve">     </w:t>
      </w:r>
    </w:p>
    <w:p w:rsidR="009C19D6" w:rsidRPr="00935EEE" w:rsidRDefault="009C19D6" w:rsidP="009C19D6">
      <w:pPr>
        <w:spacing w:after="0"/>
        <w:ind w:left="-540" w:firstLine="1249"/>
        <w:rPr>
          <w:rFonts w:ascii="Times New Roman" w:hAnsi="Times New Roman"/>
          <w:sz w:val="28"/>
          <w:szCs w:val="28"/>
        </w:rPr>
      </w:pPr>
      <w:r w:rsidRPr="00004F8F">
        <w:rPr>
          <w:rFonts w:ascii="Times New Roman" w:hAnsi="Times New Roman"/>
          <w:b/>
          <w:sz w:val="28"/>
          <w:szCs w:val="28"/>
        </w:rPr>
        <w:t>Актуальность этой проблемы</w:t>
      </w:r>
      <w:r w:rsidRPr="00935EEE">
        <w:rPr>
          <w:rFonts w:ascii="Times New Roman" w:hAnsi="Times New Roman"/>
          <w:sz w:val="28"/>
          <w:szCs w:val="28"/>
        </w:rPr>
        <w:t xml:space="preserve"> очевидна, т.к. развитие общества, современной науки, высоких технологий, введение в учебный процесс новых предметов обучения требуют от нас, педагогов, нового подхода к достижению поставленных целей в обучении учащихся.</w:t>
      </w:r>
    </w:p>
    <w:p w:rsidR="009C19D6" w:rsidRPr="00935EEE" w:rsidRDefault="009C19D6" w:rsidP="009C19D6">
      <w:pPr>
        <w:spacing w:after="0"/>
        <w:ind w:left="-540" w:firstLine="1249"/>
        <w:rPr>
          <w:rFonts w:ascii="Times New Roman" w:hAnsi="Times New Roman"/>
          <w:sz w:val="28"/>
          <w:szCs w:val="28"/>
        </w:rPr>
      </w:pPr>
      <w:r w:rsidRPr="009F786B">
        <w:rPr>
          <w:rFonts w:ascii="Times New Roman" w:hAnsi="Times New Roman"/>
          <w:sz w:val="28"/>
          <w:szCs w:val="28"/>
        </w:rPr>
        <w:t>В Концепции модернизации Российского образования и  Национальной образовательной инициативе «Наша новая школа» в качестве приоритетных направлений обозначен переход к новым образовательным стандартам. Которые, в свою очередь,   подразумевают вместо простой передачи знаний, умений и навыков от учителя к ученику  развитие способности учащегося самостоятельно ставить учебные цели, проектировать пути их реализации, контролировать и оценивать свои достижения, работать с разными источниками информации, оценивать их и на этой основе формулировать собственное мнение, суждение, оценку.  Одним из условий решения современных задач образования является формирование ключевых образовательных компетенций  учащихся. Большая роль при этом отводится математике</w:t>
      </w:r>
      <w:r w:rsidRPr="00935EEE">
        <w:rPr>
          <w:rFonts w:ascii="Times New Roman" w:hAnsi="Times New Roman"/>
          <w:sz w:val="28"/>
          <w:szCs w:val="28"/>
        </w:rPr>
        <w:t>.</w:t>
      </w:r>
    </w:p>
    <w:p w:rsidR="009C19D6" w:rsidRPr="00935EEE" w:rsidRDefault="009C19D6" w:rsidP="009C19D6">
      <w:pPr>
        <w:spacing w:after="0"/>
        <w:ind w:left="-540" w:firstLine="1249"/>
        <w:rPr>
          <w:rFonts w:ascii="Times New Roman" w:hAnsi="Times New Roman"/>
          <w:sz w:val="28"/>
          <w:szCs w:val="28"/>
        </w:rPr>
      </w:pPr>
      <w:r w:rsidRPr="00935EEE">
        <w:rPr>
          <w:rFonts w:ascii="Times New Roman" w:hAnsi="Times New Roman"/>
          <w:sz w:val="28"/>
          <w:szCs w:val="28"/>
        </w:rPr>
        <w:t>Социологи и ученые педагоги признают, что ценности сегодня сменились: и на коне не тот, кто много знает, а тот, кто умеет этими знаниями с толком распоряжаться и поэтому передо мной стала проблема формирования ключевых компетенций и научить умению применять.</w:t>
      </w:r>
    </w:p>
    <w:p w:rsidR="009C19D6" w:rsidRPr="008410FD" w:rsidRDefault="009C19D6" w:rsidP="009C19D6">
      <w:pPr>
        <w:spacing w:after="0"/>
        <w:ind w:left="-540" w:firstLine="1249"/>
        <w:rPr>
          <w:rFonts w:ascii="Times New Roman" w:hAnsi="Times New Roman"/>
          <w:sz w:val="28"/>
          <w:szCs w:val="28"/>
        </w:rPr>
      </w:pPr>
      <w:r w:rsidRPr="00935EEE">
        <w:rPr>
          <w:rFonts w:ascii="Times New Roman" w:hAnsi="Times New Roman"/>
          <w:sz w:val="28"/>
          <w:szCs w:val="28"/>
        </w:rPr>
        <w:t>Владение ими позволяет человеку быть успешным в любой сфере профессиональной и общественной деятельности, и в том числе и в личной жизни.</w:t>
      </w:r>
    </w:p>
    <w:p w:rsidR="009C19D6" w:rsidRDefault="009C19D6" w:rsidP="009C19D6">
      <w:pPr>
        <w:spacing w:after="0"/>
        <w:jc w:val="center"/>
        <w:rPr>
          <w:rFonts w:ascii="Times New Roman" w:hAnsi="Times New Roman" w:cs="Times New Roman"/>
          <w:b/>
          <w:sz w:val="32"/>
          <w:szCs w:val="32"/>
        </w:rPr>
      </w:pPr>
      <w:r w:rsidRPr="009C19D6">
        <w:rPr>
          <w:rFonts w:ascii="Times New Roman" w:hAnsi="Times New Roman" w:cs="Times New Roman"/>
          <w:b/>
          <w:sz w:val="32"/>
          <w:szCs w:val="32"/>
        </w:rPr>
        <w:t xml:space="preserve">Ход мастер </w:t>
      </w:r>
      <w:r>
        <w:rPr>
          <w:rFonts w:ascii="Times New Roman" w:hAnsi="Times New Roman" w:cs="Times New Roman"/>
          <w:b/>
          <w:sz w:val="32"/>
          <w:szCs w:val="32"/>
        </w:rPr>
        <w:t>–</w:t>
      </w:r>
      <w:r w:rsidRPr="009C19D6">
        <w:rPr>
          <w:rFonts w:ascii="Times New Roman" w:hAnsi="Times New Roman" w:cs="Times New Roman"/>
          <w:b/>
          <w:sz w:val="32"/>
          <w:szCs w:val="32"/>
        </w:rPr>
        <w:t xml:space="preserve"> класса</w:t>
      </w:r>
      <w:r w:rsidR="005A09D4">
        <w:rPr>
          <w:rFonts w:ascii="Times New Roman" w:hAnsi="Times New Roman" w:cs="Times New Roman"/>
          <w:b/>
          <w:sz w:val="32"/>
          <w:szCs w:val="32"/>
        </w:rPr>
        <w:t>.</w:t>
      </w:r>
    </w:p>
    <w:p w:rsidR="00A912AE" w:rsidRPr="00A912AE" w:rsidRDefault="00A912AE" w:rsidP="00A912AE">
      <w:pPr>
        <w:pStyle w:val="a6"/>
        <w:numPr>
          <w:ilvl w:val="0"/>
          <w:numId w:val="22"/>
        </w:numPr>
        <w:spacing w:after="0"/>
        <w:rPr>
          <w:rFonts w:ascii="Times New Roman" w:hAnsi="Times New Roman" w:cs="Times New Roman"/>
          <w:bCs/>
          <w:sz w:val="28"/>
          <w:szCs w:val="28"/>
        </w:rPr>
      </w:pPr>
      <w:r w:rsidRPr="00A912AE">
        <w:rPr>
          <w:rFonts w:ascii="Times New Roman" w:hAnsi="Times New Roman" w:cs="Times New Roman"/>
          <w:bCs/>
          <w:sz w:val="28"/>
          <w:szCs w:val="28"/>
        </w:rPr>
        <w:t>(</w:t>
      </w:r>
      <w:r w:rsidRPr="00A912AE">
        <w:rPr>
          <w:rFonts w:ascii="Times New Roman" w:hAnsi="Times New Roman" w:cs="Times New Roman"/>
          <w:bCs/>
          <w:i/>
          <w:sz w:val="28"/>
          <w:szCs w:val="28"/>
        </w:rPr>
        <w:t>Просмотр отрывка из фильма «Приключения Буратино»)</w:t>
      </w:r>
    </w:p>
    <w:p w:rsidR="00A912AE" w:rsidRPr="00F363E5" w:rsidRDefault="00A912AE" w:rsidP="00A912AE">
      <w:pPr>
        <w:spacing w:after="0"/>
        <w:rPr>
          <w:rFonts w:ascii="Times New Roman" w:hAnsi="Times New Roman" w:cs="Times New Roman"/>
          <w:sz w:val="28"/>
          <w:szCs w:val="28"/>
        </w:rPr>
      </w:pPr>
      <w:r>
        <w:rPr>
          <w:rFonts w:ascii="Times New Roman" w:hAnsi="Times New Roman" w:cs="Times New Roman"/>
          <w:bCs/>
          <w:sz w:val="28"/>
          <w:szCs w:val="28"/>
        </w:rPr>
        <w:t xml:space="preserve">        </w:t>
      </w:r>
      <w:r w:rsidRPr="00F363E5">
        <w:rPr>
          <w:rFonts w:ascii="Times New Roman" w:hAnsi="Times New Roman" w:cs="Times New Roman"/>
          <w:bCs/>
          <w:sz w:val="28"/>
          <w:szCs w:val="28"/>
        </w:rPr>
        <w:t>Согласны ли Вы с Мальвиной, что математика из Буратино не выйдет?</w:t>
      </w:r>
    </w:p>
    <w:p w:rsidR="00A912AE" w:rsidRPr="00F363E5" w:rsidRDefault="00A912AE" w:rsidP="00A912AE">
      <w:pPr>
        <w:spacing w:after="0"/>
        <w:rPr>
          <w:rFonts w:ascii="Times New Roman" w:hAnsi="Times New Roman" w:cs="Times New Roman"/>
          <w:sz w:val="28"/>
          <w:szCs w:val="28"/>
        </w:rPr>
      </w:pPr>
      <w:r w:rsidRPr="00F363E5">
        <w:rPr>
          <w:rFonts w:ascii="Times New Roman" w:hAnsi="Times New Roman" w:cs="Times New Roman"/>
          <w:sz w:val="28"/>
          <w:szCs w:val="28"/>
        </w:rPr>
        <w:t xml:space="preserve">          Я, как учитель математики, с  Мальвиной не согласна. Я считаю, что она  поторопилась с выводом. Этот деревянный человечек, который ни разу не был в </w:t>
      </w:r>
      <w:r w:rsidRPr="00F363E5">
        <w:rPr>
          <w:rFonts w:ascii="Times New Roman" w:hAnsi="Times New Roman" w:cs="Times New Roman"/>
          <w:sz w:val="28"/>
          <w:szCs w:val="28"/>
        </w:rPr>
        <w:lastRenderedPageBreak/>
        <w:t xml:space="preserve">школе, начал совершенно правильно решать задачу: он внимательно проанализировал ее условие и, исходя из этого, предложил свое решение.  </w:t>
      </w:r>
    </w:p>
    <w:p w:rsidR="00A912AE" w:rsidRPr="00F363E5" w:rsidRDefault="00A912AE" w:rsidP="00A912AE">
      <w:pPr>
        <w:spacing w:after="0"/>
        <w:rPr>
          <w:rFonts w:ascii="Times New Roman" w:hAnsi="Times New Roman" w:cs="Times New Roman"/>
          <w:sz w:val="28"/>
          <w:szCs w:val="28"/>
        </w:rPr>
      </w:pPr>
      <w:r w:rsidRPr="00F363E5">
        <w:rPr>
          <w:rFonts w:ascii="Times New Roman" w:hAnsi="Times New Roman" w:cs="Times New Roman"/>
          <w:sz w:val="28"/>
          <w:szCs w:val="28"/>
        </w:rPr>
        <w:t>А почему на уроках мы с учениками решаем задачи?  Любая задача - это своеобразный мостик между теорией и практикой. Возможность применить свои  теоретические знания на практике.</w:t>
      </w:r>
    </w:p>
    <w:p w:rsidR="00A912AE" w:rsidRPr="00F363E5" w:rsidRDefault="00667AD4" w:rsidP="00A912AE">
      <w:pPr>
        <w:spacing w:after="0"/>
        <w:rPr>
          <w:rFonts w:ascii="Times New Roman" w:hAnsi="Times New Roman" w:cs="Times New Roman"/>
          <w:b/>
          <w:bCs/>
          <w:i/>
          <w:iCs/>
          <w:sz w:val="28"/>
          <w:szCs w:val="28"/>
        </w:rPr>
      </w:pPr>
      <w:r>
        <w:rPr>
          <w:rFonts w:ascii="Times New Roman" w:hAnsi="Times New Roman" w:cs="Times New Roman"/>
          <w:sz w:val="28"/>
          <w:szCs w:val="28"/>
        </w:rPr>
        <w:t xml:space="preserve">       </w:t>
      </w:r>
      <w:r w:rsidR="00A912AE" w:rsidRPr="00F363E5">
        <w:rPr>
          <w:rFonts w:ascii="Times New Roman" w:hAnsi="Times New Roman" w:cs="Times New Roman"/>
          <w:sz w:val="28"/>
          <w:szCs w:val="28"/>
        </w:rPr>
        <w:t xml:space="preserve">Тема моего выступления </w:t>
      </w:r>
      <w:r w:rsidR="00A912AE" w:rsidRPr="00F363E5">
        <w:rPr>
          <w:rFonts w:ascii="Times New Roman" w:hAnsi="Times New Roman" w:cs="Times New Roman"/>
          <w:b/>
          <w:bCs/>
          <w:sz w:val="28"/>
          <w:szCs w:val="28"/>
        </w:rPr>
        <w:t>«</w:t>
      </w:r>
      <w:r w:rsidR="00A912AE" w:rsidRPr="004C450C">
        <w:rPr>
          <w:rFonts w:ascii="Times New Roman" w:hAnsi="Times New Roman" w:cs="Times New Roman"/>
          <w:b/>
          <w:sz w:val="32"/>
          <w:szCs w:val="32"/>
        </w:rPr>
        <w:t>Формирование ключевых компетенций учащихся на уроках математики</w:t>
      </w:r>
      <w:r w:rsidR="00A912AE">
        <w:rPr>
          <w:rFonts w:ascii="Times New Roman" w:hAnsi="Times New Roman" w:cs="Times New Roman"/>
          <w:b/>
          <w:sz w:val="32"/>
          <w:szCs w:val="32"/>
        </w:rPr>
        <w:t xml:space="preserve"> при решении текстовых задач</w:t>
      </w:r>
      <w:r w:rsidR="00A912AE" w:rsidRPr="00F363E5">
        <w:rPr>
          <w:rFonts w:ascii="Times New Roman" w:hAnsi="Times New Roman" w:cs="Times New Roman"/>
          <w:b/>
          <w:bCs/>
          <w:sz w:val="28"/>
          <w:szCs w:val="28"/>
        </w:rPr>
        <w:t>»</w:t>
      </w:r>
      <w:r w:rsidR="00A912AE" w:rsidRPr="00F363E5">
        <w:rPr>
          <w:rFonts w:ascii="Times New Roman" w:hAnsi="Times New Roman" w:cs="Times New Roman"/>
          <w:b/>
          <w:bCs/>
          <w:i/>
          <w:iCs/>
          <w:sz w:val="28"/>
          <w:szCs w:val="28"/>
        </w:rPr>
        <w:t>.</w:t>
      </w:r>
    </w:p>
    <w:p w:rsidR="00A912AE" w:rsidRPr="00F363E5" w:rsidRDefault="00A912AE" w:rsidP="00A912A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363E5">
        <w:rPr>
          <w:rFonts w:ascii="Times New Roman" w:hAnsi="Times New Roman" w:cs="Times New Roman"/>
          <w:sz w:val="28"/>
          <w:szCs w:val="28"/>
        </w:rPr>
        <w:t>Я не буду никого из присутствующих в зале убеждать в необходимости  формирования ключевых компетенций учащихся, а хочу остановиться на текстовых задачах.</w:t>
      </w:r>
    </w:p>
    <w:p w:rsidR="00A912AE" w:rsidRDefault="00A912AE" w:rsidP="00A912AE">
      <w:pPr>
        <w:numPr>
          <w:ilvl w:val="0"/>
          <w:numId w:val="21"/>
        </w:numPr>
        <w:spacing w:after="0"/>
        <w:rPr>
          <w:rFonts w:ascii="Times New Roman" w:hAnsi="Times New Roman" w:cs="Times New Roman"/>
          <w:sz w:val="28"/>
          <w:szCs w:val="28"/>
        </w:rPr>
      </w:pPr>
      <w:r w:rsidRPr="00F363E5">
        <w:rPr>
          <w:rFonts w:ascii="Times New Roman" w:hAnsi="Times New Roman" w:cs="Times New Roman"/>
          <w:sz w:val="28"/>
          <w:szCs w:val="28"/>
        </w:rPr>
        <w:t xml:space="preserve">Умение решать задачи является одним из основных показателей уровня </w:t>
      </w:r>
    </w:p>
    <w:p w:rsidR="00A912AE" w:rsidRPr="00F363E5" w:rsidRDefault="00A912AE" w:rsidP="00A912AE">
      <w:pPr>
        <w:spacing w:after="0"/>
        <w:rPr>
          <w:rFonts w:ascii="Times New Roman" w:hAnsi="Times New Roman" w:cs="Times New Roman"/>
          <w:sz w:val="28"/>
          <w:szCs w:val="28"/>
        </w:rPr>
      </w:pPr>
      <w:r w:rsidRPr="00F363E5">
        <w:rPr>
          <w:rFonts w:ascii="Times New Roman" w:hAnsi="Times New Roman" w:cs="Times New Roman"/>
          <w:sz w:val="28"/>
          <w:szCs w:val="28"/>
        </w:rPr>
        <w:t xml:space="preserve">математического развития, глубины освоения учебного материала. </w:t>
      </w:r>
      <w:r w:rsidRPr="00F363E5">
        <w:rPr>
          <w:rFonts w:ascii="Times New Roman" w:hAnsi="Times New Roman" w:cs="Times New Roman"/>
          <w:b/>
          <w:bCs/>
          <w:sz w:val="28"/>
          <w:szCs w:val="28"/>
        </w:rPr>
        <w:t>Математику любят в основном те ученики, которые умеют решать задачи</w:t>
      </w:r>
      <w:r w:rsidRPr="00F363E5">
        <w:rPr>
          <w:rFonts w:ascii="Times New Roman" w:hAnsi="Times New Roman" w:cs="Times New Roman"/>
          <w:sz w:val="28"/>
          <w:szCs w:val="28"/>
        </w:rPr>
        <w:t xml:space="preserve">. </w:t>
      </w:r>
    </w:p>
    <w:p w:rsidR="00A912AE" w:rsidRDefault="00A912AE" w:rsidP="00A912AE">
      <w:pPr>
        <w:numPr>
          <w:ilvl w:val="0"/>
          <w:numId w:val="21"/>
        </w:numPr>
        <w:spacing w:after="0"/>
        <w:rPr>
          <w:rFonts w:ascii="Times New Roman" w:hAnsi="Times New Roman" w:cs="Times New Roman"/>
          <w:sz w:val="28"/>
          <w:szCs w:val="28"/>
        </w:rPr>
      </w:pPr>
      <w:r w:rsidRPr="00F363E5">
        <w:rPr>
          <w:rFonts w:ascii="Times New Roman" w:hAnsi="Times New Roman" w:cs="Times New Roman"/>
          <w:sz w:val="28"/>
          <w:szCs w:val="28"/>
        </w:rPr>
        <w:t xml:space="preserve">Статистические данные анализа результатов проведения </w:t>
      </w:r>
      <w:r w:rsidRPr="00F363E5">
        <w:rPr>
          <w:rFonts w:ascii="Times New Roman" w:hAnsi="Times New Roman" w:cs="Times New Roman"/>
          <w:b/>
          <w:bCs/>
          <w:sz w:val="28"/>
          <w:szCs w:val="28"/>
        </w:rPr>
        <w:t xml:space="preserve">ЕГЭ </w:t>
      </w:r>
      <w:r w:rsidRPr="00F363E5">
        <w:rPr>
          <w:rFonts w:ascii="Times New Roman" w:hAnsi="Times New Roman" w:cs="Times New Roman"/>
          <w:sz w:val="28"/>
          <w:szCs w:val="28"/>
        </w:rPr>
        <w:t xml:space="preserve">с момента его </w:t>
      </w:r>
    </w:p>
    <w:p w:rsidR="00A912AE" w:rsidRPr="00F363E5" w:rsidRDefault="00A912AE" w:rsidP="00A912AE">
      <w:pPr>
        <w:spacing w:after="0"/>
        <w:rPr>
          <w:rFonts w:ascii="Times New Roman" w:hAnsi="Times New Roman" w:cs="Times New Roman"/>
          <w:sz w:val="28"/>
          <w:szCs w:val="28"/>
        </w:rPr>
      </w:pPr>
      <w:r w:rsidRPr="00F363E5">
        <w:rPr>
          <w:rFonts w:ascii="Times New Roman" w:hAnsi="Times New Roman" w:cs="Times New Roman"/>
          <w:sz w:val="28"/>
          <w:szCs w:val="28"/>
        </w:rPr>
        <w:t xml:space="preserve">существования говорят о том, что решаемость задания, содержащего текстовую задачу, составляет год от года </w:t>
      </w:r>
      <w:r w:rsidRPr="00F363E5">
        <w:rPr>
          <w:rFonts w:ascii="Times New Roman" w:hAnsi="Times New Roman" w:cs="Times New Roman"/>
          <w:b/>
          <w:bCs/>
          <w:sz w:val="28"/>
          <w:szCs w:val="28"/>
        </w:rPr>
        <w:t xml:space="preserve">чуть больше или меньше 30%. </w:t>
      </w:r>
      <w:r w:rsidRPr="00F363E5">
        <w:rPr>
          <w:rFonts w:ascii="Times New Roman" w:hAnsi="Times New Roman" w:cs="Times New Roman"/>
          <w:sz w:val="28"/>
          <w:szCs w:val="28"/>
        </w:rPr>
        <w:t xml:space="preserve">Такая ситуация позволяет сделать вывод, что большинство учащихся не в полной мере владеет техникой решения текстовых задач и не умеет за их часто нетрадиционной формулировкой увидеть типовые задания, которые были достаточно хорошо отработаны </w:t>
      </w:r>
      <w:proofErr w:type="gramStart"/>
      <w:r w:rsidRPr="00F363E5">
        <w:rPr>
          <w:rFonts w:ascii="Times New Roman" w:hAnsi="Times New Roman" w:cs="Times New Roman"/>
          <w:sz w:val="28"/>
          <w:szCs w:val="28"/>
        </w:rPr>
        <w:t>на  уроках</w:t>
      </w:r>
      <w:proofErr w:type="gramEnd"/>
      <w:r w:rsidRPr="00F363E5">
        <w:rPr>
          <w:rFonts w:ascii="Times New Roman" w:hAnsi="Times New Roman" w:cs="Times New Roman"/>
          <w:sz w:val="28"/>
          <w:szCs w:val="28"/>
        </w:rPr>
        <w:t xml:space="preserve"> в рамках  школьной программы.</w:t>
      </w:r>
    </w:p>
    <w:p w:rsidR="00A912AE" w:rsidRDefault="00A912AE" w:rsidP="00A912AE">
      <w:pPr>
        <w:numPr>
          <w:ilvl w:val="0"/>
          <w:numId w:val="21"/>
        </w:numPr>
        <w:spacing w:after="0"/>
        <w:rPr>
          <w:rFonts w:ascii="Times New Roman" w:hAnsi="Times New Roman" w:cs="Times New Roman"/>
          <w:sz w:val="28"/>
          <w:szCs w:val="28"/>
        </w:rPr>
      </w:pPr>
      <w:r w:rsidRPr="00F363E5">
        <w:rPr>
          <w:rFonts w:ascii="Times New Roman" w:hAnsi="Times New Roman" w:cs="Times New Roman"/>
          <w:sz w:val="28"/>
          <w:szCs w:val="28"/>
        </w:rPr>
        <w:t xml:space="preserve">Текстовая задача имеет много важных свойств и предназначений, но в первую </w:t>
      </w:r>
    </w:p>
    <w:p w:rsidR="00A912AE" w:rsidRPr="00F363E5" w:rsidRDefault="00A912AE" w:rsidP="00A912AE">
      <w:pPr>
        <w:spacing w:after="0"/>
        <w:rPr>
          <w:rFonts w:ascii="Times New Roman" w:hAnsi="Times New Roman" w:cs="Times New Roman"/>
          <w:sz w:val="28"/>
          <w:szCs w:val="28"/>
        </w:rPr>
      </w:pPr>
      <w:r w:rsidRPr="00F363E5">
        <w:rPr>
          <w:rFonts w:ascii="Times New Roman" w:hAnsi="Times New Roman" w:cs="Times New Roman"/>
          <w:sz w:val="28"/>
          <w:szCs w:val="28"/>
        </w:rPr>
        <w:t xml:space="preserve">очередь она    является  для ученика настоящим, хоть и маленьким  </w:t>
      </w:r>
      <w:r w:rsidRPr="00F363E5">
        <w:rPr>
          <w:rFonts w:ascii="Times New Roman" w:hAnsi="Times New Roman" w:cs="Times New Roman"/>
          <w:b/>
          <w:bCs/>
          <w:sz w:val="28"/>
          <w:szCs w:val="28"/>
        </w:rPr>
        <w:t>научным исследованием</w:t>
      </w:r>
      <w:r w:rsidRPr="00F363E5">
        <w:rPr>
          <w:rFonts w:ascii="Times New Roman" w:hAnsi="Times New Roman" w:cs="Times New Roman"/>
          <w:sz w:val="28"/>
          <w:szCs w:val="28"/>
        </w:rPr>
        <w:t>. Незначительная часть задач, предлагаемых учащимся, соответствует данному требованию.</w:t>
      </w:r>
    </w:p>
    <w:p w:rsidR="00A912AE" w:rsidRDefault="00A912AE" w:rsidP="00A912AE">
      <w:pPr>
        <w:spacing w:after="0"/>
        <w:rPr>
          <w:rFonts w:ascii="Times New Roman" w:hAnsi="Times New Roman" w:cs="Times New Roman"/>
          <w:b/>
          <w:sz w:val="32"/>
          <w:szCs w:val="32"/>
        </w:rPr>
      </w:pPr>
    </w:p>
    <w:p w:rsidR="00A912AE" w:rsidRDefault="005A09D4" w:rsidP="00A912AE">
      <w:pPr>
        <w:pStyle w:val="a6"/>
        <w:numPr>
          <w:ilvl w:val="0"/>
          <w:numId w:val="22"/>
        </w:numPr>
        <w:spacing w:after="0"/>
        <w:rPr>
          <w:rFonts w:ascii="Times New Roman" w:hAnsi="Times New Roman" w:cs="Times New Roman"/>
          <w:sz w:val="28"/>
          <w:szCs w:val="28"/>
        </w:rPr>
      </w:pPr>
      <w:r w:rsidRPr="00A912AE">
        <w:rPr>
          <w:rFonts w:ascii="Times New Roman" w:hAnsi="Times New Roman" w:cs="Times New Roman"/>
          <w:sz w:val="28"/>
          <w:szCs w:val="28"/>
        </w:rPr>
        <w:t xml:space="preserve">Математика нужна учащимся для </w:t>
      </w:r>
      <w:proofErr w:type="gramStart"/>
      <w:r w:rsidRPr="00A912AE">
        <w:rPr>
          <w:rFonts w:ascii="Times New Roman" w:hAnsi="Times New Roman" w:cs="Times New Roman"/>
          <w:sz w:val="28"/>
          <w:szCs w:val="28"/>
        </w:rPr>
        <w:t>формирование  духовного</w:t>
      </w:r>
      <w:proofErr w:type="gramEnd"/>
      <w:r w:rsidRPr="00A912AE">
        <w:rPr>
          <w:rFonts w:ascii="Times New Roman" w:hAnsi="Times New Roman" w:cs="Times New Roman"/>
          <w:sz w:val="28"/>
          <w:szCs w:val="28"/>
        </w:rPr>
        <w:t xml:space="preserve"> облика, развития </w:t>
      </w:r>
    </w:p>
    <w:p w:rsidR="005A09D4" w:rsidRPr="00A912AE" w:rsidRDefault="005A09D4" w:rsidP="00A912AE">
      <w:pPr>
        <w:spacing w:after="0"/>
        <w:rPr>
          <w:rFonts w:ascii="Times New Roman" w:hAnsi="Times New Roman" w:cs="Times New Roman"/>
          <w:sz w:val="28"/>
          <w:szCs w:val="28"/>
        </w:rPr>
      </w:pPr>
      <w:r w:rsidRPr="00A912AE">
        <w:rPr>
          <w:rFonts w:ascii="Times New Roman" w:hAnsi="Times New Roman" w:cs="Times New Roman"/>
          <w:sz w:val="28"/>
          <w:szCs w:val="28"/>
        </w:rPr>
        <w:t>необходимых черт характера, таких как терпение, трудолюбие. Не правда ли, нам почти каждый день в жизни приходится считать, мы постоянно используем знания о величинах, характеризующих протяженности, площади, объемы, промежутки времени и многое другое.</w:t>
      </w:r>
    </w:p>
    <w:p w:rsidR="005A09D4" w:rsidRPr="00A912AE" w:rsidRDefault="005A09D4" w:rsidP="005A09D4">
      <w:pPr>
        <w:spacing w:after="0"/>
        <w:rPr>
          <w:rFonts w:ascii="Times New Roman" w:hAnsi="Times New Roman" w:cs="Times New Roman"/>
          <w:b/>
          <w:i/>
          <w:sz w:val="28"/>
          <w:szCs w:val="28"/>
        </w:rPr>
      </w:pPr>
      <w:r>
        <w:rPr>
          <w:rFonts w:ascii="Times New Roman" w:hAnsi="Times New Roman" w:cs="Times New Roman"/>
          <w:sz w:val="28"/>
          <w:szCs w:val="28"/>
        </w:rPr>
        <w:t xml:space="preserve">       </w:t>
      </w:r>
      <w:r w:rsidRPr="00976A27">
        <w:rPr>
          <w:rFonts w:ascii="Times New Roman" w:hAnsi="Times New Roman" w:cs="Times New Roman"/>
          <w:sz w:val="28"/>
          <w:szCs w:val="28"/>
        </w:rPr>
        <w:t xml:space="preserve">Поэтому я решила, что необходимо уже с 5 – 6  класса научить решать задачи практического характера. Не прав тот, кто говорит: </w:t>
      </w:r>
      <w:r w:rsidRPr="00A912AE">
        <w:rPr>
          <w:rFonts w:ascii="Times New Roman" w:hAnsi="Times New Roman" w:cs="Times New Roman"/>
          <w:b/>
          <w:i/>
          <w:sz w:val="28"/>
          <w:szCs w:val="28"/>
        </w:rPr>
        <w:t>«Мне не нужна математика, я ведь не собираюсь стать великим ма</w:t>
      </w:r>
      <w:r w:rsidR="00A912AE">
        <w:rPr>
          <w:rFonts w:ascii="Times New Roman" w:hAnsi="Times New Roman" w:cs="Times New Roman"/>
          <w:b/>
          <w:i/>
          <w:sz w:val="28"/>
          <w:szCs w:val="28"/>
        </w:rPr>
        <w:t>тематиком».</w:t>
      </w:r>
    </w:p>
    <w:p w:rsidR="005A09D4" w:rsidRPr="00976A27" w:rsidRDefault="005A09D4" w:rsidP="005A09D4">
      <w:pPr>
        <w:spacing w:after="0"/>
        <w:rPr>
          <w:rFonts w:ascii="Times New Roman" w:hAnsi="Times New Roman" w:cs="Times New Roman"/>
          <w:sz w:val="28"/>
          <w:szCs w:val="28"/>
        </w:rPr>
      </w:pPr>
      <w:r w:rsidRPr="00976A27">
        <w:rPr>
          <w:rFonts w:ascii="Times New Roman" w:hAnsi="Times New Roman" w:cs="Times New Roman"/>
          <w:sz w:val="28"/>
          <w:szCs w:val="28"/>
        </w:rPr>
        <w:t xml:space="preserve">Математика нужна всем. Раскрывая удивительный мир окружающих нас  чисел, она учит нас мыслить яснее и последовательнее, развивает мысль, внимание, воспитывает настойчивость и волю. Одним словом, математика учит нас учиться приобретать знания. </w:t>
      </w:r>
      <w:r w:rsidRPr="00976A27">
        <w:rPr>
          <w:rFonts w:ascii="Times New Roman" w:hAnsi="Times New Roman" w:cs="Times New Roman"/>
          <w:b/>
          <w:i/>
          <w:sz w:val="28"/>
          <w:szCs w:val="28"/>
        </w:rPr>
        <w:t>«Если вы хотите участвовать в большой жизни, то начиняйте свою голову математикой. Она окажет вам потом огром</w:t>
      </w:r>
      <w:r>
        <w:rPr>
          <w:rFonts w:ascii="Times New Roman" w:hAnsi="Times New Roman" w:cs="Times New Roman"/>
          <w:b/>
          <w:i/>
          <w:sz w:val="28"/>
          <w:szCs w:val="28"/>
        </w:rPr>
        <w:t>ную помощь во всей вашей работе</w:t>
      </w:r>
      <w:r w:rsidRPr="00976A27">
        <w:rPr>
          <w:rFonts w:ascii="Times New Roman" w:hAnsi="Times New Roman" w:cs="Times New Roman"/>
          <w:b/>
          <w:i/>
          <w:sz w:val="28"/>
          <w:szCs w:val="28"/>
        </w:rPr>
        <w:t>»</w:t>
      </w:r>
      <w:r w:rsidRPr="00976A27">
        <w:rPr>
          <w:rFonts w:ascii="Times New Roman" w:hAnsi="Times New Roman" w:cs="Times New Roman"/>
          <w:sz w:val="28"/>
          <w:szCs w:val="28"/>
        </w:rPr>
        <w:t xml:space="preserve"> - эти замечательные слова М. Калинина явились девизом моей работы с </w:t>
      </w:r>
      <w:proofErr w:type="gramStart"/>
      <w:r w:rsidRPr="00976A27">
        <w:rPr>
          <w:rFonts w:ascii="Times New Roman" w:hAnsi="Times New Roman" w:cs="Times New Roman"/>
          <w:sz w:val="28"/>
          <w:szCs w:val="28"/>
        </w:rPr>
        <w:t>учащимися ,</w:t>
      </w:r>
      <w:proofErr w:type="gramEnd"/>
      <w:r w:rsidRPr="00976A27">
        <w:rPr>
          <w:rFonts w:ascii="Times New Roman" w:hAnsi="Times New Roman" w:cs="Times New Roman"/>
          <w:sz w:val="28"/>
          <w:szCs w:val="28"/>
        </w:rPr>
        <w:t xml:space="preserve"> помогли оценить практическую значимость математики в жизни любого </w:t>
      </w:r>
      <w:r w:rsidRPr="00976A27">
        <w:rPr>
          <w:rFonts w:ascii="Times New Roman" w:hAnsi="Times New Roman" w:cs="Times New Roman"/>
          <w:sz w:val="28"/>
          <w:szCs w:val="28"/>
        </w:rPr>
        <w:lastRenderedPageBreak/>
        <w:t>человека, научить самостоятельно думать, работать с  дополнительной литературой, выполнять некоторые расчеты.</w:t>
      </w:r>
    </w:p>
    <w:p w:rsidR="005A09D4" w:rsidRPr="00976A27" w:rsidRDefault="005A09D4" w:rsidP="005A09D4">
      <w:pPr>
        <w:spacing w:after="0"/>
        <w:rPr>
          <w:rFonts w:ascii="Times New Roman" w:hAnsi="Times New Roman" w:cs="Times New Roman"/>
          <w:sz w:val="28"/>
          <w:szCs w:val="28"/>
        </w:rPr>
      </w:pPr>
      <w:r w:rsidRPr="00976A27">
        <w:rPr>
          <w:rFonts w:ascii="Times New Roman" w:hAnsi="Times New Roman" w:cs="Times New Roman"/>
          <w:sz w:val="28"/>
          <w:szCs w:val="28"/>
        </w:rPr>
        <w:t xml:space="preserve">Часто ли вы применяете математику в жизни? Каким образом? Такие вопросы я задала учащимся </w:t>
      </w:r>
      <w:r>
        <w:rPr>
          <w:rFonts w:ascii="Times New Roman" w:hAnsi="Times New Roman" w:cs="Times New Roman"/>
          <w:sz w:val="28"/>
          <w:szCs w:val="28"/>
        </w:rPr>
        <w:t>классов, в которых я работаю.</w:t>
      </w:r>
    </w:p>
    <w:p w:rsidR="005A09D4" w:rsidRPr="00976A27" w:rsidRDefault="005A09D4" w:rsidP="005A09D4">
      <w:pPr>
        <w:pStyle w:val="a6"/>
        <w:numPr>
          <w:ilvl w:val="0"/>
          <w:numId w:val="20"/>
        </w:numPr>
        <w:spacing w:after="0"/>
        <w:rPr>
          <w:rFonts w:ascii="Times New Roman" w:hAnsi="Times New Roman" w:cs="Times New Roman"/>
          <w:b/>
          <w:sz w:val="28"/>
          <w:szCs w:val="28"/>
        </w:rPr>
      </w:pPr>
      <w:r w:rsidRPr="00976A27">
        <w:rPr>
          <w:rFonts w:ascii="Times New Roman" w:hAnsi="Times New Roman" w:cs="Times New Roman"/>
          <w:b/>
          <w:sz w:val="28"/>
          <w:szCs w:val="28"/>
        </w:rPr>
        <w:t>Часто ли вы применяете математику в жизни?</w:t>
      </w:r>
    </w:p>
    <w:p w:rsidR="005A09D4" w:rsidRDefault="00A912AE" w:rsidP="005A09D4">
      <w:pPr>
        <w:spacing w:after="0"/>
        <w:jc w:val="center"/>
      </w:pPr>
      <w:r>
        <w:rPr>
          <w:noProof/>
          <w:lang w:eastAsia="ru-RU"/>
        </w:rPr>
        <w:drawing>
          <wp:anchor distT="0" distB="0" distL="114300" distR="114300" simplePos="0" relativeHeight="251658240" behindDoc="0" locked="0" layoutInCell="1" allowOverlap="1">
            <wp:simplePos x="0" y="0"/>
            <wp:positionH relativeFrom="margin">
              <wp:posOffset>28575</wp:posOffset>
            </wp:positionH>
            <wp:positionV relativeFrom="margin">
              <wp:posOffset>2266950</wp:posOffset>
            </wp:positionV>
            <wp:extent cx="2879725" cy="2162175"/>
            <wp:effectExtent l="19050" t="0" r="15875" b="0"/>
            <wp:wrapSquare wrapText="bothSides"/>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5A09D4" w:rsidRDefault="00ED2116" w:rsidP="005A09D4">
      <w:pPr>
        <w:jc w:val="center"/>
      </w:pPr>
      <w:r>
        <w:rPr>
          <w:noProof/>
          <w:lang w:eastAsia="ru-RU"/>
        </w:rPr>
        <w:drawing>
          <wp:anchor distT="0" distB="0" distL="114300" distR="114300" simplePos="0" relativeHeight="251659264" behindDoc="0" locked="0" layoutInCell="1" allowOverlap="1">
            <wp:simplePos x="0" y="0"/>
            <wp:positionH relativeFrom="margin">
              <wp:posOffset>3400425</wp:posOffset>
            </wp:positionH>
            <wp:positionV relativeFrom="margin">
              <wp:posOffset>2333625</wp:posOffset>
            </wp:positionV>
            <wp:extent cx="2879725" cy="2162175"/>
            <wp:effectExtent l="19050" t="0" r="15875" b="0"/>
            <wp:wrapSquare wrapText="bothSides"/>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5A09D4" w:rsidRPr="00976A27" w:rsidRDefault="005A09D4" w:rsidP="005A09D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76A27">
        <w:rPr>
          <w:rFonts w:ascii="Times New Roman" w:hAnsi="Times New Roman" w:cs="Times New Roman"/>
          <w:sz w:val="28"/>
          <w:szCs w:val="28"/>
        </w:rPr>
        <w:t>Опрос показал, что учащиеся воспринимают математику как предмет, изучаемый в школе, и почти ничего не знают о её применении.</w:t>
      </w:r>
    </w:p>
    <w:p w:rsidR="005A09D4" w:rsidRPr="00976A27" w:rsidRDefault="005A09D4" w:rsidP="005A09D4">
      <w:pPr>
        <w:spacing w:after="0"/>
        <w:rPr>
          <w:rFonts w:ascii="Times New Roman" w:hAnsi="Times New Roman" w:cs="Times New Roman"/>
          <w:sz w:val="28"/>
          <w:szCs w:val="28"/>
        </w:rPr>
      </w:pPr>
      <w:r w:rsidRPr="00976A27">
        <w:rPr>
          <w:rFonts w:ascii="Times New Roman" w:hAnsi="Times New Roman" w:cs="Times New Roman"/>
          <w:sz w:val="28"/>
          <w:szCs w:val="28"/>
        </w:rPr>
        <w:t>Анализ задач из учебника 6 класса показал, что учебник содержит 343 текстовые задачи на применение математики в различных областях.</w:t>
      </w:r>
    </w:p>
    <w:p w:rsidR="005A09D4" w:rsidRPr="00976A27" w:rsidRDefault="002D3872" w:rsidP="005A09D4">
      <w:pPr>
        <w:spacing w:after="0"/>
        <w:rPr>
          <w:rFonts w:ascii="Times New Roman" w:hAnsi="Times New Roman" w:cs="Times New Roman"/>
          <w:b/>
          <w:i/>
          <w:sz w:val="28"/>
          <w:szCs w:val="28"/>
        </w:rPr>
      </w:pPr>
      <w:r>
        <w:rPr>
          <w:rFonts w:ascii="Times New Roman" w:hAnsi="Times New Roman" w:cs="Times New Roman"/>
          <w:b/>
          <w:i/>
          <w:noProof/>
          <w:sz w:val="28"/>
          <w:szCs w:val="28"/>
          <w:lang w:eastAsia="ru-RU"/>
        </w:rPr>
        <w:drawing>
          <wp:anchor distT="0" distB="0" distL="114300" distR="114300" simplePos="0" relativeHeight="251660288" behindDoc="0" locked="0" layoutInCell="1" allowOverlap="1">
            <wp:simplePos x="0" y="0"/>
            <wp:positionH relativeFrom="margin">
              <wp:posOffset>3324225</wp:posOffset>
            </wp:positionH>
            <wp:positionV relativeFrom="margin">
              <wp:posOffset>5648325</wp:posOffset>
            </wp:positionV>
            <wp:extent cx="3267075" cy="2162175"/>
            <wp:effectExtent l="19050" t="0" r="9525" b="0"/>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5A09D4" w:rsidRPr="00976A27">
        <w:rPr>
          <w:rFonts w:ascii="Times New Roman" w:hAnsi="Times New Roman" w:cs="Times New Roman"/>
          <w:b/>
          <w:i/>
          <w:sz w:val="28"/>
          <w:szCs w:val="28"/>
        </w:rPr>
        <w:t>Из них:</w:t>
      </w:r>
    </w:p>
    <w:p w:rsidR="005A09D4" w:rsidRPr="00976A27" w:rsidRDefault="005A09D4" w:rsidP="005A09D4">
      <w:pPr>
        <w:pStyle w:val="a6"/>
        <w:numPr>
          <w:ilvl w:val="0"/>
          <w:numId w:val="19"/>
        </w:numPr>
        <w:spacing w:after="0"/>
        <w:rPr>
          <w:rFonts w:ascii="Times New Roman" w:hAnsi="Times New Roman" w:cs="Times New Roman"/>
          <w:sz w:val="28"/>
          <w:szCs w:val="28"/>
        </w:rPr>
      </w:pPr>
      <w:r w:rsidRPr="00976A27">
        <w:rPr>
          <w:rFonts w:ascii="Times New Roman" w:hAnsi="Times New Roman" w:cs="Times New Roman"/>
          <w:sz w:val="28"/>
          <w:szCs w:val="28"/>
        </w:rPr>
        <w:t>114 – на применение математики в быту;</w:t>
      </w:r>
    </w:p>
    <w:p w:rsidR="005A09D4" w:rsidRPr="00976A27" w:rsidRDefault="005A09D4" w:rsidP="005A09D4">
      <w:pPr>
        <w:pStyle w:val="a6"/>
        <w:numPr>
          <w:ilvl w:val="0"/>
          <w:numId w:val="19"/>
        </w:numPr>
        <w:spacing w:after="0"/>
        <w:rPr>
          <w:rFonts w:ascii="Times New Roman" w:hAnsi="Times New Roman" w:cs="Times New Roman"/>
          <w:sz w:val="28"/>
          <w:szCs w:val="28"/>
        </w:rPr>
      </w:pPr>
      <w:r w:rsidRPr="00976A27">
        <w:rPr>
          <w:rFonts w:ascii="Times New Roman" w:hAnsi="Times New Roman" w:cs="Times New Roman"/>
          <w:sz w:val="28"/>
          <w:szCs w:val="28"/>
        </w:rPr>
        <w:t>72 – в промышленности и технике;</w:t>
      </w:r>
    </w:p>
    <w:p w:rsidR="005A09D4" w:rsidRPr="00976A27" w:rsidRDefault="005A09D4" w:rsidP="005A09D4">
      <w:pPr>
        <w:pStyle w:val="a6"/>
        <w:numPr>
          <w:ilvl w:val="0"/>
          <w:numId w:val="19"/>
        </w:numPr>
        <w:spacing w:after="0"/>
        <w:rPr>
          <w:rFonts w:ascii="Times New Roman" w:hAnsi="Times New Roman" w:cs="Times New Roman"/>
          <w:sz w:val="28"/>
          <w:szCs w:val="28"/>
        </w:rPr>
      </w:pPr>
      <w:r w:rsidRPr="00976A27">
        <w:rPr>
          <w:rFonts w:ascii="Times New Roman" w:hAnsi="Times New Roman" w:cs="Times New Roman"/>
          <w:sz w:val="28"/>
          <w:szCs w:val="28"/>
        </w:rPr>
        <w:t>67 – на движение;</w:t>
      </w:r>
    </w:p>
    <w:p w:rsidR="005A09D4" w:rsidRPr="00976A27" w:rsidRDefault="005A09D4" w:rsidP="005A09D4">
      <w:pPr>
        <w:pStyle w:val="a6"/>
        <w:numPr>
          <w:ilvl w:val="0"/>
          <w:numId w:val="19"/>
        </w:numPr>
        <w:spacing w:after="0"/>
        <w:rPr>
          <w:rFonts w:ascii="Times New Roman" w:hAnsi="Times New Roman" w:cs="Times New Roman"/>
          <w:sz w:val="28"/>
          <w:szCs w:val="28"/>
        </w:rPr>
      </w:pPr>
      <w:r w:rsidRPr="00976A27">
        <w:rPr>
          <w:rFonts w:ascii="Times New Roman" w:hAnsi="Times New Roman" w:cs="Times New Roman"/>
          <w:sz w:val="28"/>
          <w:szCs w:val="28"/>
        </w:rPr>
        <w:t>62 – на применение математики в сельском хозяйстве;</w:t>
      </w:r>
    </w:p>
    <w:p w:rsidR="005A09D4" w:rsidRPr="00976A27" w:rsidRDefault="005A09D4" w:rsidP="005A09D4">
      <w:pPr>
        <w:pStyle w:val="a6"/>
        <w:numPr>
          <w:ilvl w:val="0"/>
          <w:numId w:val="19"/>
        </w:numPr>
        <w:spacing w:after="0"/>
        <w:rPr>
          <w:rFonts w:ascii="Times New Roman" w:hAnsi="Times New Roman" w:cs="Times New Roman"/>
          <w:sz w:val="28"/>
          <w:szCs w:val="28"/>
        </w:rPr>
      </w:pPr>
      <w:r w:rsidRPr="00976A27">
        <w:rPr>
          <w:rFonts w:ascii="Times New Roman" w:hAnsi="Times New Roman" w:cs="Times New Roman"/>
          <w:sz w:val="28"/>
          <w:szCs w:val="28"/>
        </w:rPr>
        <w:t>24 – в географии и экономике;</w:t>
      </w:r>
    </w:p>
    <w:p w:rsidR="005A09D4" w:rsidRPr="00976A27" w:rsidRDefault="005A09D4" w:rsidP="005A09D4">
      <w:pPr>
        <w:pStyle w:val="a6"/>
        <w:numPr>
          <w:ilvl w:val="0"/>
          <w:numId w:val="19"/>
        </w:numPr>
        <w:spacing w:after="0"/>
        <w:rPr>
          <w:rFonts w:ascii="Times New Roman" w:hAnsi="Times New Roman" w:cs="Times New Roman"/>
          <w:sz w:val="28"/>
          <w:szCs w:val="28"/>
        </w:rPr>
      </w:pPr>
      <w:r w:rsidRPr="00976A27">
        <w:rPr>
          <w:rFonts w:ascii="Times New Roman" w:hAnsi="Times New Roman" w:cs="Times New Roman"/>
          <w:sz w:val="28"/>
          <w:szCs w:val="28"/>
        </w:rPr>
        <w:t>4 – на применение математики в магазине</w:t>
      </w:r>
    </w:p>
    <w:p w:rsidR="005A09D4" w:rsidRDefault="005A09D4" w:rsidP="005A09D4">
      <w:pPr>
        <w:spacing w:after="0"/>
      </w:pPr>
    </w:p>
    <w:p w:rsidR="005A09D4" w:rsidRPr="00976A27" w:rsidRDefault="00ED2116" w:rsidP="005A09D4">
      <w:pPr>
        <w:pStyle w:val="main"/>
        <w:spacing w:after="0" w:line="276" w:lineRule="auto"/>
        <w:ind w:right="2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A09D4" w:rsidRPr="00976A27">
        <w:rPr>
          <w:rFonts w:ascii="Times New Roman" w:hAnsi="Times New Roman" w:cs="Times New Roman"/>
          <w:sz w:val="28"/>
          <w:szCs w:val="28"/>
        </w:rPr>
        <w:t>Задач в учебнике 6- го класса много и разбор задач дополнительно даёт хорошие результаты «качества знаний» учащихся данного класса. Но подсчет количества текстовых задач в учебниках 7,8,9 классов показал следующее.</w:t>
      </w:r>
    </w:p>
    <w:p w:rsidR="005A09D4" w:rsidRPr="00976A27" w:rsidRDefault="005A09D4" w:rsidP="005A09D4">
      <w:pPr>
        <w:pStyle w:val="main"/>
        <w:spacing w:after="0" w:line="276" w:lineRule="auto"/>
        <w:ind w:right="227" w:firstLine="0"/>
        <w:jc w:val="both"/>
        <w:rPr>
          <w:rFonts w:ascii="Times New Roman" w:hAnsi="Times New Roman" w:cs="Times New Roman"/>
          <w:sz w:val="28"/>
          <w:szCs w:val="28"/>
        </w:rPr>
      </w:pPr>
    </w:p>
    <w:p w:rsidR="005A09D4" w:rsidRPr="00976A27" w:rsidRDefault="005A09D4" w:rsidP="005A09D4">
      <w:pPr>
        <w:pStyle w:val="main"/>
        <w:spacing w:after="0" w:line="276" w:lineRule="auto"/>
        <w:ind w:right="227" w:firstLine="0"/>
        <w:jc w:val="center"/>
        <w:rPr>
          <w:rFonts w:ascii="Times New Roman" w:hAnsi="Times New Roman" w:cs="Times New Roman"/>
          <w:b/>
          <w:sz w:val="28"/>
          <w:szCs w:val="28"/>
        </w:rPr>
      </w:pPr>
      <w:r w:rsidRPr="00976A27">
        <w:rPr>
          <w:rFonts w:ascii="Times New Roman" w:hAnsi="Times New Roman" w:cs="Times New Roman"/>
          <w:b/>
          <w:sz w:val="28"/>
          <w:szCs w:val="28"/>
        </w:rPr>
        <w:t>Количество текстовых задач в 6 – 9 классах</w:t>
      </w:r>
    </w:p>
    <w:p w:rsidR="005A09D4" w:rsidRPr="00976A27" w:rsidRDefault="005A09D4" w:rsidP="005A09D4">
      <w:pPr>
        <w:pStyle w:val="main"/>
        <w:spacing w:after="0" w:line="276" w:lineRule="auto"/>
        <w:ind w:right="227" w:firstLine="0"/>
        <w:jc w:val="both"/>
        <w:rPr>
          <w:rFonts w:ascii="Times New Roman" w:hAnsi="Times New Roman" w:cs="Times New Roman"/>
          <w:sz w:val="28"/>
          <w:szCs w:val="28"/>
        </w:rPr>
      </w:pPr>
    </w:p>
    <w:tbl>
      <w:tblPr>
        <w:tblStyle w:val="a7"/>
        <w:tblW w:w="10740" w:type="dxa"/>
        <w:tblLayout w:type="fixed"/>
        <w:tblLook w:val="04A0" w:firstRow="1" w:lastRow="0" w:firstColumn="1" w:lastColumn="0" w:noHBand="0" w:noVBand="1"/>
      </w:tblPr>
      <w:tblGrid>
        <w:gridCol w:w="1526"/>
        <w:gridCol w:w="1843"/>
        <w:gridCol w:w="2764"/>
        <w:gridCol w:w="2303"/>
        <w:gridCol w:w="2304"/>
      </w:tblGrid>
      <w:tr w:rsidR="005A09D4" w:rsidRPr="00976A27" w:rsidTr="005E3FC5">
        <w:tc>
          <w:tcPr>
            <w:tcW w:w="1526" w:type="dxa"/>
          </w:tcPr>
          <w:p w:rsidR="005A09D4" w:rsidRPr="00976A27" w:rsidRDefault="005A09D4" w:rsidP="005E3FC5">
            <w:pPr>
              <w:pStyle w:val="main"/>
              <w:spacing w:after="0" w:line="276" w:lineRule="auto"/>
              <w:ind w:right="227" w:firstLine="0"/>
              <w:rPr>
                <w:rFonts w:ascii="Times New Roman" w:hAnsi="Times New Roman" w:cs="Times New Roman"/>
                <w:b/>
                <w:sz w:val="22"/>
                <w:szCs w:val="28"/>
              </w:rPr>
            </w:pPr>
            <w:r w:rsidRPr="00976A27">
              <w:rPr>
                <w:rFonts w:ascii="Times New Roman" w:hAnsi="Times New Roman" w:cs="Times New Roman"/>
                <w:b/>
                <w:sz w:val="22"/>
                <w:szCs w:val="28"/>
              </w:rPr>
              <w:t>Класс, учебник</w:t>
            </w:r>
          </w:p>
        </w:tc>
        <w:tc>
          <w:tcPr>
            <w:tcW w:w="1843" w:type="dxa"/>
          </w:tcPr>
          <w:p w:rsidR="005A09D4" w:rsidRPr="00976A27" w:rsidRDefault="005A09D4" w:rsidP="005E3FC5">
            <w:pPr>
              <w:pStyle w:val="main"/>
              <w:spacing w:after="0" w:line="276" w:lineRule="auto"/>
              <w:ind w:right="227" w:firstLine="0"/>
              <w:rPr>
                <w:rFonts w:ascii="Times New Roman" w:hAnsi="Times New Roman" w:cs="Times New Roman"/>
                <w:b/>
                <w:sz w:val="22"/>
                <w:szCs w:val="28"/>
              </w:rPr>
            </w:pPr>
            <w:r w:rsidRPr="00976A27">
              <w:rPr>
                <w:rFonts w:ascii="Times New Roman" w:hAnsi="Times New Roman" w:cs="Times New Roman"/>
                <w:b/>
                <w:sz w:val="22"/>
                <w:szCs w:val="28"/>
              </w:rPr>
              <w:t>6 класс</w:t>
            </w:r>
          </w:p>
          <w:p w:rsidR="005A09D4" w:rsidRPr="00976A27" w:rsidRDefault="005A09D4" w:rsidP="005E3FC5">
            <w:pPr>
              <w:pStyle w:val="main"/>
              <w:spacing w:after="0" w:line="276" w:lineRule="auto"/>
              <w:ind w:right="227" w:firstLine="0"/>
              <w:rPr>
                <w:rFonts w:ascii="Times New Roman" w:hAnsi="Times New Roman" w:cs="Times New Roman"/>
                <w:sz w:val="22"/>
                <w:szCs w:val="28"/>
              </w:rPr>
            </w:pPr>
            <w:proofErr w:type="spellStart"/>
            <w:r w:rsidRPr="00976A27">
              <w:rPr>
                <w:rFonts w:ascii="Times New Roman" w:hAnsi="Times New Roman" w:cs="Times New Roman"/>
                <w:sz w:val="22"/>
                <w:szCs w:val="28"/>
              </w:rPr>
              <w:t>Виленкин</w:t>
            </w:r>
            <w:proofErr w:type="spellEnd"/>
            <w:r w:rsidRPr="00976A27">
              <w:rPr>
                <w:rFonts w:ascii="Times New Roman" w:hAnsi="Times New Roman" w:cs="Times New Roman"/>
                <w:sz w:val="22"/>
                <w:szCs w:val="28"/>
              </w:rPr>
              <w:t xml:space="preserve"> Н.Я., Жохов </w:t>
            </w:r>
            <w:r w:rsidRPr="00976A27">
              <w:rPr>
                <w:rFonts w:ascii="Times New Roman" w:hAnsi="Times New Roman" w:cs="Times New Roman"/>
                <w:sz w:val="22"/>
                <w:szCs w:val="28"/>
              </w:rPr>
              <w:lastRenderedPageBreak/>
              <w:t xml:space="preserve">В.И. и др. </w:t>
            </w:r>
          </w:p>
        </w:tc>
        <w:tc>
          <w:tcPr>
            <w:tcW w:w="2764" w:type="dxa"/>
          </w:tcPr>
          <w:p w:rsidR="005A09D4" w:rsidRPr="00976A27" w:rsidRDefault="005A09D4" w:rsidP="005E3FC5">
            <w:pPr>
              <w:pStyle w:val="main"/>
              <w:spacing w:after="0" w:line="276" w:lineRule="auto"/>
              <w:ind w:right="227" w:firstLine="0"/>
              <w:rPr>
                <w:rFonts w:ascii="Times New Roman" w:hAnsi="Times New Roman" w:cs="Times New Roman"/>
                <w:b/>
                <w:sz w:val="22"/>
                <w:szCs w:val="28"/>
              </w:rPr>
            </w:pPr>
            <w:r w:rsidRPr="00976A27">
              <w:rPr>
                <w:rFonts w:ascii="Times New Roman" w:hAnsi="Times New Roman" w:cs="Times New Roman"/>
                <w:b/>
                <w:sz w:val="22"/>
                <w:szCs w:val="28"/>
              </w:rPr>
              <w:lastRenderedPageBreak/>
              <w:t>7 класс</w:t>
            </w:r>
          </w:p>
          <w:p w:rsidR="005A09D4" w:rsidRPr="00976A27" w:rsidRDefault="005A09D4" w:rsidP="005E3FC5">
            <w:pPr>
              <w:pStyle w:val="main"/>
              <w:spacing w:after="0" w:line="276" w:lineRule="auto"/>
              <w:ind w:right="227" w:firstLine="0"/>
              <w:rPr>
                <w:rFonts w:ascii="Times New Roman" w:hAnsi="Times New Roman" w:cs="Times New Roman"/>
                <w:sz w:val="22"/>
                <w:szCs w:val="28"/>
              </w:rPr>
            </w:pPr>
            <w:r w:rsidRPr="00976A27">
              <w:rPr>
                <w:rFonts w:ascii="Times New Roman" w:hAnsi="Times New Roman" w:cs="Times New Roman"/>
                <w:sz w:val="22"/>
                <w:szCs w:val="28"/>
              </w:rPr>
              <w:t xml:space="preserve">Ю.Н. Макарычев, Н.Г. </w:t>
            </w:r>
            <w:proofErr w:type="spellStart"/>
            <w:r w:rsidRPr="00976A27">
              <w:rPr>
                <w:rFonts w:ascii="Times New Roman" w:hAnsi="Times New Roman" w:cs="Times New Roman"/>
                <w:sz w:val="22"/>
                <w:szCs w:val="28"/>
              </w:rPr>
              <w:t>Миндюк</w:t>
            </w:r>
            <w:proofErr w:type="spellEnd"/>
            <w:r w:rsidRPr="00976A27">
              <w:rPr>
                <w:rFonts w:ascii="Times New Roman" w:hAnsi="Times New Roman" w:cs="Times New Roman"/>
                <w:sz w:val="22"/>
                <w:szCs w:val="28"/>
              </w:rPr>
              <w:t xml:space="preserve">. И др. под ред. </w:t>
            </w:r>
            <w:r w:rsidRPr="00976A27">
              <w:rPr>
                <w:rFonts w:ascii="Times New Roman" w:hAnsi="Times New Roman" w:cs="Times New Roman"/>
                <w:sz w:val="22"/>
                <w:szCs w:val="28"/>
              </w:rPr>
              <w:lastRenderedPageBreak/>
              <w:t xml:space="preserve">С.А. </w:t>
            </w:r>
            <w:proofErr w:type="spellStart"/>
            <w:r w:rsidRPr="00976A27">
              <w:rPr>
                <w:rFonts w:ascii="Times New Roman" w:hAnsi="Times New Roman" w:cs="Times New Roman"/>
                <w:sz w:val="22"/>
                <w:szCs w:val="28"/>
              </w:rPr>
              <w:t>Теляковского</w:t>
            </w:r>
            <w:proofErr w:type="spellEnd"/>
            <w:r w:rsidRPr="00976A27">
              <w:rPr>
                <w:rFonts w:ascii="Times New Roman" w:hAnsi="Times New Roman" w:cs="Times New Roman"/>
                <w:sz w:val="22"/>
                <w:szCs w:val="28"/>
              </w:rPr>
              <w:t xml:space="preserve"> </w:t>
            </w:r>
          </w:p>
        </w:tc>
        <w:tc>
          <w:tcPr>
            <w:tcW w:w="2303" w:type="dxa"/>
          </w:tcPr>
          <w:p w:rsidR="005A09D4" w:rsidRPr="005A09D4" w:rsidRDefault="005A09D4" w:rsidP="005E3FC5">
            <w:pPr>
              <w:pStyle w:val="main"/>
              <w:spacing w:after="0" w:line="276" w:lineRule="auto"/>
              <w:ind w:right="227" w:firstLine="0"/>
              <w:rPr>
                <w:rFonts w:ascii="Times New Roman" w:hAnsi="Times New Roman" w:cs="Times New Roman"/>
                <w:b/>
                <w:color w:val="000000" w:themeColor="text1"/>
                <w:sz w:val="22"/>
                <w:szCs w:val="28"/>
              </w:rPr>
            </w:pPr>
            <w:r w:rsidRPr="005A09D4">
              <w:rPr>
                <w:rFonts w:ascii="Times New Roman" w:hAnsi="Times New Roman" w:cs="Times New Roman"/>
                <w:b/>
                <w:color w:val="000000" w:themeColor="text1"/>
                <w:sz w:val="22"/>
                <w:szCs w:val="28"/>
              </w:rPr>
              <w:lastRenderedPageBreak/>
              <w:t>8 класс</w:t>
            </w:r>
          </w:p>
          <w:p w:rsidR="005A09D4" w:rsidRPr="005A09D4" w:rsidRDefault="000B62B5" w:rsidP="005E3FC5">
            <w:pPr>
              <w:pStyle w:val="main"/>
              <w:spacing w:after="0" w:line="276" w:lineRule="auto"/>
              <w:ind w:right="227" w:firstLine="0"/>
              <w:rPr>
                <w:rFonts w:ascii="Times New Roman" w:hAnsi="Times New Roman" w:cs="Times New Roman"/>
                <w:color w:val="000000" w:themeColor="text1"/>
                <w:sz w:val="22"/>
                <w:szCs w:val="28"/>
              </w:rPr>
            </w:pPr>
            <w:hyperlink r:id="rId9" w:tooltip="Алгебра: Учебник для 8 класса: учебник для общеобразовательных учреждений Ю.Н. Макарычев; Под ред. С.А. Теляковского — 17-е изд. —М.: Просвещение, 2009 г. " w:history="1">
              <w:r w:rsidR="005A09D4" w:rsidRPr="005A09D4">
                <w:rPr>
                  <w:rStyle w:val="a3"/>
                  <w:rFonts w:ascii="Times New Roman" w:hAnsi="Times New Roman" w:cs="Times New Roman"/>
                  <w:color w:val="000000" w:themeColor="text1"/>
                  <w:sz w:val="22"/>
                  <w:szCs w:val="28"/>
                  <w:u w:val="none"/>
                </w:rPr>
                <w:t xml:space="preserve">Ю.Н. Макарычев; Под ред. С.А. </w:t>
              </w:r>
              <w:proofErr w:type="spellStart"/>
              <w:r w:rsidR="005A09D4" w:rsidRPr="005A09D4">
                <w:rPr>
                  <w:rStyle w:val="a3"/>
                  <w:rFonts w:ascii="Times New Roman" w:hAnsi="Times New Roman" w:cs="Times New Roman"/>
                  <w:color w:val="000000" w:themeColor="text1"/>
                  <w:sz w:val="22"/>
                  <w:szCs w:val="28"/>
                  <w:u w:val="none"/>
                </w:rPr>
                <w:lastRenderedPageBreak/>
                <w:t>Теляковского</w:t>
              </w:r>
              <w:proofErr w:type="spellEnd"/>
              <w:r w:rsidR="005A09D4" w:rsidRPr="005A09D4">
                <w:rPr>
                  <w:rStyle w:val="a3"/>
                  <w:rFonts w:ascii="Times New Roman" w:hAnsi="Times New Roman" w:cs="Times New Roman"/>
                  <w:color w:val="000000" w:themeColor="text1"/>
                  <w:sz w:val="22"/>
                  <w:szCs w:val="28"/>
                  <w:u w:val="none"/>
                </w:rPr>
                <w:t xml:space="preserve">  </w:t>
              </w:r>
            </w:hyperlink>
          </w:p>
        </w:tc>
        <w:tc>
          <w:tcPr>
            <w:tcW w:w="2304" w:type="dxa"/>
          </w:tcPr>
          <w:p w:rsidR="005A09D4" w:rsidRPr="005A09D4" w:rsidRDefault="005A09D4" w:rsidP="005E3FC5">
            <w:pPr>
              <w:pStyle w:val="main"/>
              <w:spacing w:after="0" w:line="276" w:lineRule="auto"/>
              <w:ind w:right="227" w:firstLine="0"/>
              <w:rPr>
                <w:rFonts w:ascii="Times New Roman" w:hAnsi="Times New Roman" w:cs="Times New Roman"/>
                <w:b/>
                <w:color w:val="000000" w:themeColor="text1"/>
                <w:sz w:val="22"/>
                <w:szCs w:val="28"/>
              </w:rPr>
            </w:pPr>
            <w:r w:rsidRPr="005A09D4">
              <w:rPr>
                <w:rFonts w:ascii="Times New Roman" w:hAnsi="Times New Roman" w:cs="Times New Roman"/>
                <w:b/>
                <w:color w:val="000000" w:themeColor="text1"/>
                <w:sz w:val="22"/>
                <w:szCs w:val="28"/>
              </w:rPr>
              <w:lastRenderedPageBreak/>
              <w:t>9 класс</w:t>
            </w:r>
          </w:p>
          <w:p w:rsidR="005A09D4" w:rsidRPr="005A09D4" w:rsidRDefault="000B62B5" w:rsidP="005E3FC5">
            <w:pPr>
              <w:pStyle w:val="main"/>
              <w:spacing w:after="0" w:line="276" w:lineRule="auto"/>
              <w:ind w:right="227" w:firstLine="0"/>
              <w:rPr>
                <w:rFonts w:ascii="Times New Roman" w:hAnsi="Times New Roman" w:cs="Times New Roman"/>
                <w:color w:val="000000" w:themeColor="text1"/>
                <w:sz w:val="22"/>
                <w:szCs w:val="28"/>
              </w:rPr>
            </w:pPr>
            <w:hyperlink r:id="rId10" w:history="1">
              <w:r w:rsidR="005A09D4" w:rsidRPr="005A09D4">
                <w:rPr>
                  <w:rStyle w:val="a3"/>
                  <w:rFonts w:ascii="Times New Roman" w:hAnsi="Times New Roman" w:cs="Times New Roman"/>
                  <w:color w:val="000000" w:themeColor="text1"/>
                  <w:sz w:val="22"/>
                  <w:szCs w:val="28"/>
                  <w:u w:val="none"/>
                </w:rPr>
                <w:t xml:space="preserve">«Алгебра: Учебник для 9 класса» Ю.Н. </w:t>
              </w:r>
              <w:r w:rsidR="005A09D4" w:rsidRPr="005A09D4">
                <w:rPr>
                  <w:rStyle w:val="a3"/>
                  <w:rFonts w:ascii="Times New Roman" w:hAnsi="Times New Roman" w:cs="Times New Roman"/>
                  <w:color w:val="000000" w:themeColor="text1"/>
                  <w:sz w:val="22"/>
                  <w:szCs w:val="28"/>
                  <w:u w:val="none"/>
                </w:rPr>
                <w:lastRenderedPageBreak/>
                <w:t xml:space="preserve">Макарычев и др. </w:t>
              </w:r>
            </w:hyperlink>
          </w:p>
        </w:tc>
      </w:tr>
      <w:tr w:rsidR="005A09D4" w:rsidRPr="00976A27" w:rsidTr="005E3FC5">
        <w:tc>
          <w:tcPr>
            <w:tcW w:w="1526" w:type="dxa"/>
          </w:tcPr>
          <w:p w:rsidR="005A09D4" w:rsidRPr="00976A27" w:rsidRDefault="005A09D4" w:rsidP="005E3FC5">
            <w:pPr>
              <w:pStyle w:val="main"/>
              <w:spacing w:after="0" w:line="276" w:lineRule="auto"/>
              <w:ind w:right="227" w:firstLine="0"/>
              <w:jc w:val="both"/>
              <w:rPr>
                <w:rFonts w:ascii="Times New Roman" w:hAnsi="Times New Roman" w:cs="Times New Roman"/>
                <w:b/>
                <w:sz w:val="24"/>
                <w:szCs w:val="28"/>
              </w:rPr>
            </w:pPr>
            <w:r w:rsidRPr="00976A27">
              <w:rPr>
                <w:rFonts w:ascii="Times New Roman" w:hAnsi="Times New Roman" w:cs="Times New Roman"/>
                <w:b/>
                <w:sz w:val="24"/>
                <w:szCs w:val="28"/>
              </w:rPr>
              <w:lastRenderedPageBreak/>
              <w:t>Количество задач</w:t>
            </w:r>
          </w:p>
        </w:tc>
        <w:tc>
          <w:tcPr>
            <w:tcW w:w="1843" w:type="dxa"/>
          </w:tcPr>
          <w:p w:rsidR="005A09D4" w:rsidRPr="00976A27" w:rsidRDefault="005A09D4" w:rsidP="005E3FC5">
            <w:pPr>
              <w:pStyle w:val="main"/>
              <w:spacing w:after="0" w:line="276" w:lineRule="auto"/>
              <w:ind w:right="227" w:firstLine="0"/>
              <w:jc w:val="center"/>
              <w:rPr>
                <w:rFonts w:ascii="Times New Roman" w:hAnsi="Times New Roman" w:cs="Times New Roman"/>
                <w:sz w:val="28"/>
                <w:szCs w:val="28"/>
              </w:rPr>
            </w:pPr>
            <w:r w:rsidRPr="00976A27">
              <w:rPr>
                <w:rFonts w:ascii="Times New Roman" w:hAnsi="Times New Roman" w:cs="Times New Roman"/>
                <w:sz w:val="28"/>
                <w:szCs w:val="28"/>
              </w:rPr>
              <w:t>343</w:t>
            </w:r>
          </w:p>
        </w:tc>
        <w:tc>
          <w:tcPr>
            <w:tcW w:w="2764" w:type="dxa"/>
          </w:tcPr>
          <w:p w:rsidR="005A09D4" w:rsidRPr="00976A27" w:rsidRDefault="005A09D4" w:rsidP="005E3FC5">
            <w:pPr>
              <w:pStyle w:val="main"/>
              <w:spacing w:after="0" w:line="276" w:lineRule="auto"/>
              <w:ind w:right="227" w:firstLine="0"/>
              <w:jc w:val="center"/>
              <w:rPr>
                <w:rFonts w:ascii="Times New Roman" w:hAnsi="Times New Roman" w:cs="Times New Roman"/>
                <w:sz w:val="28"/>
                <w:szCs w:val="28"/>
              </w:rPr>
            </w:pPr>
            <w:r w:rsidRPr="00976A27">
              <w:rPr>
                <w:rFonts w:ascii="Times New Roman" w:hAnsi="Times New Roman" w:cs="Times New Roman"/>
                <w:sz w:val="28"/>
                <w:szCs w:val="28"/>
              </w:rPr>
              <w:t>118</w:t>
            </w:r>
          </w:p>
        </w:tc>
        <w:tc>
          <w:tcPr>
            <w:tcW w:w="2303" w:type="dxa"/>
          </w:tcPr>
          <w:p w:rsidR="005A09D4" w:rsidRPr="00976A27" w:rsidRDefault="005A09D4" w:rsidP="005E3FC5">
            <w:pPr>
              <w:pStyle w:val="main"/>
              <w:spacing w:after="0" w:line="276" w:lineRule="auto"/>
              <w:ind w:right="227" w:firstLine="0"/>
              <w:jc w:val="center"/>
              <w:rPr>
                <w:rFonts w:ascii="Times New Roman" w:hAnsi="Times New Roman" w:cs="Times New Roman"/>
                <w:sz w:val="28"/>
                <w:szCs w:val="28"/>
              </w:rPr>
            </w:pPr>
            <w:r w:rsidRPr="00976A27">
              <w:rPr>
                <w:rFonts w:ascii="Times New Roman" w:hAnsi="Times New Roman" w:cs="Times New Roman"/>
                <w:sz w:val="28"/>
                <w:szCs w:val="28"/>
              </w:rPr>
              <w:t>110</w:t>
            </w:r>
          </w:p>
        </w:tc>
        <w:tc>
          <w:tcPr>
            <w:tcW w:w="2304" w:type="dxa"/>
          </w:tcPr>
          <w:p w:rsidR="005A09D4" w:rsidRPr="00976A27" w:rsidRDefault="005A09D4" w:rsidP="005E3FC5">
            <w:pPr>
              <w:pStyle w:val="main"/>
              <w:spacing w:after="0" w:line="276" w:lineRule="auto"/>
              <w:ind w:right="227" w:firstLine="0"/>
              <w:jc w:val="center"/>
              <w:rPr>
                <w:rFonts w:ascii="Times New Roman" w:hAnsi="Times New Roman" w:cs="Times New Roman"/>
                <w:sz w:val="28"/>
                <w:szCs w:val="28"/>
              </w:rPr>
            </w:pPr>
            <w:r w:rsidRPr="00976A27">
              <w:rPr>
                <w:rFonts w:ascii="Times New Roman" w:hAnsi="Times New Roman" w:cs="Times New Roman"/>
                <w:sz w:val="28"/>
                <w:szCs w:val="28"/>
              </w:rPr>
              <w:t>70</w:t>
            </w:r>
          </w:p>
        </w:tc>
      </w:tr>
    </w:tbl>
    <w:p w:rsidR="005A09D4" w:rsidRPr="00976A27" w:rsidRDefault="005A09D4" w:rsidP="005A09D4">
      <w:pPr>
        <w:pStyle w:val="main"/>
        <w:spacing w:after="0" w:line="276" w:lineRule="auto"/>
        <w:ind w:right="227" w:firstLine="0"/>
        <w:jc w:val="both"/>
        <w:rPr>
          <w:rFonts w:ascii="Times New Roman" w:hAnsi="Times New Roman" w:cs="Times New Roman"/>
          <w:sz w:val="28"/>
          <w:szCs w:val="28"/>
        </w:rPr>
      </w:pPr>
    </w:p>
    <w:p w:rsidR="005A09D4" w:rsidRPr="00976A27" w:rsidRDefault="005A09D4" w:rsidP="005A09D4">
      <w:pPr>
        <w:rPr>
          <w:rFonts w:ascii="Times New Roman" w:hAnsi="Times New Roman" w:cs="Times New Roman"/>
          <w:sz w:val="28"/>
          <w:szCs w:val="28"/>
        </w:rPr>
      </w:pPr>
      <w:r w:rsidRPr="00976A27">
        <w:rPr>
          <w:rFonts w:ascii="Times New Roman" w:hAnsi="Times New Roman" w:cs="Times New Roman"/>
          <w:sz w:val="28"/>
          <w:szCs w:val="28"/>
        </w:rPr>
        <w:t>Возникает мысль не теряют ли старшеклассники навыки решения текстовых задач к 11 классу. И мои опасения подтвердились.</w:t>
      </w:r>
    </w:p>
    <w:p w:rsidR="005A09D4" w:rsidRDefault="005A09D4" w:rsidP="005A09D4">
      <w:pPr>
        <w:spacing w:after="0"/>
        <w:rPr>
          <w:rFonts w:ascii="Times New Roman" w:hAnsi="Times New Roman" w:cs="Times New Roman"/>
          <w:sz w:val="28"/>
          <w:szCs w:val="28"/>
        </w:rPr>
      </w:pPr>
      <w:r w:rsidRPr="00976A27">
        <w:rPr>
          <w:rFonts w:ascii="Times New Roman" w:hAnsi="Times New Roman" w:cs="Times New Roman"/>
          <w:sz w:val="28"/>
          <w:szCs w:val="28"/>
        </w:rPr>
        <w:t xml:space="preserve">В </w:t>
      </w:r>
      <w:r>
        <w:rPr>
          <w:rFonts w:ascii="Times New Roman" w:hAnsi="Times New Roman" w:cs="Times New Roman"/>
          <w:sz w:val="28"/>
          <w:szCs w:val="28"/>
        </w:rPr>
        <w:t xml:space="preserve">этом году учащиеся 11 классов пишут диагностические работы по математике в форме ЕГЭ.  Результаты </w:t>
      </w:r>
      <w:proofErr w:type="gramStart"/>
      <w:r>
        <w:rPr>
          <w:rFonts w:ascii="Times New Roman" w:hAnsi="Times New Roman" w:cs="Times New Roman"/>
          <w:sz w:val="28"/>
          <w:szCs w:val="28"/>
        </w:rPr>
        <w:t>диагностической  работы</w:t>
      </w:r>
      <w:proofErr w:type="gramEnd"/>
      <w:r>
        <w:rPr>
          <w:rFonts w:ascii="Times New Roman" w:hAnsi="Times New Roman" w:cs="Times New Roman"/>
          <w:sz w:val="28"/>
          <w:szCs w:val="28"/>
        </w:rPr>
        <w:t xml:space="preserve"> от (13.03.2014 г.) </w:t>
      </w:r>
      <w:r w:rsidRPr="00976A27">
        <w:rPr>
          <w:rFonts w:ascii="Times New Roman" w:hAnsi="Times New Roman" w:cs="Times New Roman"/>
          <w:sz w:val="28"/>
          <w:szCs w:val="28"/>
        </w:rPr>
        <w:t xml:space="preserve">, что </w:t>
      </w:r>
      <w:r>
        <w:rPr>
          <w:rFonts w:ascii="Times New Roman" w:hAnsi="Times New Roman" w:cs="Times New Roman"/>
          <w:sz w:val="28"/>
          <w:szCs w:val="28"/>
        </w:rPr>
        <w:t xml:space="preserve">24 </w:t>
      </w:r>
      <w:r w:rsidRPr="00976A27">
        <w:rPr>
          <w:rFonts w:ascii="Times New Roman" w:hAnsi="Times New Roman" w:cs="Times New Roman"/>
          <w:sz w:val="28"/>
          <w:szCs w:val="28"/>
        </w:rPr>
        <w:t xml:space="preserve">% учащихся 11 класса допустили ошибки при решении </w:t>
      </w:r>
      <w:r>
        <w:rPr>
          <w:rFonts w:ascii="Times New Roman" w:hAnsi="Times New Roman" w:cs="Times New Roman"/>
          <w:sz w:val="28"/>
          <w:szCs w:val="28"/>
        </w:rPr>
        <w:t>текстовых задач (В1, В2,)</w:t>
      </w:r>
    </w:p>
    <w:p w:rsidR="005A09D4" w:rsidRPr="00976A27" w:rsidRDefault="005A09D4" w:rsidP="005A09D4">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976A27">
        <w:rPr>
          <w:rFonts w:ascii="Times New Roman" w:hAnsi="Times New Roman" w:cs="Times New Roman"/>
          <w:sz w:val="28"/>
          <w:szCs w:val="28"/>
        </w:rPr>
        <w:t xml:space="preserve"> ведь это задачи на проценты с  практическим применением в быту и в повседневной жизни. </w:t>
      </w:r>
    </w:p>
    <w:p w:rsidR="005A09D4" w:rsidRPr="00976A27" w:rsidRDefault="005A09D4" w:rsidP="005A09D4">
      <w:pPr>
        <w:spacing w:after="0"/>
        <w:rPr>
          <w:rFonts w:ascii="Times New Roman" w:hAnsi="Times New Roman" w:cs="Times New Roman"/>
          <w:sz w:val="28"/>
          <w:szCs w:val="28"/>
        </w:rPr>
      </w:pPr>
      <w:r w:rsidRPr="00976A27">
        <w:rPr>
          <w:rFonts w:ascii="Times New Roman" w:hAnsi="Times New Roman" w:cs="Times New Roman"/>
          <w:sz w:val="28"/>
          <w:szCs w:val="28"/>
        </w:rPr>
        <w:t>Учащиеся  11 класса с одной стороны понимают важность решения задач практического значения, многие имеют опыт работы в летнее время, участвуют в планировании семейного бюджета,</w:t>
      </w:r>
      <w:r>
        <w:t xml:space="preserve"> </w:t>
      </w:r>
      <w:r w:rsidRPr="003C3BB4">
        <w:rPr>
          <w:rFonts w:ascii="Times New Roman" w:hAnsi="Times New Roman" w:cs="Times New Roman"/>
          <w:sz w:val="28"/>
          <w:szCs w:val="28"/>
        </w:rPr>
        <w:t>оплачивают коммунальные услуги,</w:t>
      </w:r>
      <w:r>
        <w:t xml:space="preserve"> </w:t>
      </w:r>
      <w:r w:rsidRPr="00976A27">
        <w:rPr>
          <w:rFonts w:ascii="Times New Roman" w:hAnsi="Times New Roman" w:cs="Times New Roman"/>
          <w:sz w:val="28"/>
          <w:szCs w:val="28"/>
        </w:rPr>
        <w:t>но с другой стороны утеряна практика решения задач, которой они хорошо владели, учась в 5 -6 классах.</w:t>
      </w:r>
    </w:p>
    <w:p w:rsidR="00ED2116" w:rsidRDefault="00ED2116" w:rsidP="009C19D6">
      <w:pPr>
        <w:numPr>
          <w:ilvl w:val="12"/>
          <w:numId w:val="0"/>
        </w:numPr>
        <w:tabs>
          <w:tab w:val="num" w:pos="180"/>
        </w:tabs>
        <w:suppressAutoHyphens/>
        <w:spacing w:after="0"/>
        <w:ind w:firstLine="709"/>
        <w:jc w:val="both"/>
        <w:rPr>
          <w:rFonts w:ascii="Times New Roman" w:hAnsi="Times New Roman" w:cs="Times New Roman"/>
          <w:sz w:val="28"/>
        </w:rPr>
      </w:pPr>
    </w:p>
    <w:p w:rsidR="002D3872" w:rsidRDefault="009C19D6" w:rsidP="002D3872">
      <w:pPr>
        <w:pStyle w:val="a6"/>
        <w:numPr>
          <w:ilvl w:val="0"/>
          <w:numId w:val="22"/>
        </w:numPr>
        <w:tabs>
          <w:tab w:val="num" w:pos="180"/>
        </w:tabs>
        <w:suppressAutoHyphens/>
        <w:spacing w:after="0"/>
        <w:jc w:val="both"/>
        <w:rPr>
          <w:rFonts w:ascii="Times New Roman" w:hAnsi="Times New Roman" w:cs="Times New Roman"/>
          <w:sz w:val="28"/>
        </w:rPr>
      </w:pPr>
      <w:r w:rsidRPr="002D3872">
        <w:rPr>
          <w:rFonts w:ascii="Times New Roman" w:hAnsi="Times New Roman" w:cs="Times New Roman"/>
          <w:sz w:val="28"/>
        </w:rPr>
        <w:t xml:space="preserve">Задача системы образования всегда состояла в формировании у подрастающего </w:t>
      </w:r>
    </w:p>
    <w:p w:rsidR="009C19D6" w:rsidRPr="002D3872" w:rsidRDefault="009C19D6" w:rsidP="002D3872">
      <w:pPr>
        <w:tabs>
          <w:tab w:val="num" w:pos="180"/>
        </w:tabs>
        <w:suppressAutoHyphens/>
        <w:spacing w:after="0"/>
        <w:jc w:val="both"/>
        <w:rPr>
          <w:rFonts w:ascii="Times New Roman" w:hAnsi="Times New Roman" w:cs="Times New Roman"/>
          <w:sz w:val="28"/>
        </w:rPr>
      </w:pPr>
      <w:r w:rsidRPr="002D3872">
        <w:rPr>
          <w:rFonts w:ascii="Times New Roman" w:hAnsi="Times New Roman" w:cs="Times New Roman"/>
          <w:sz w:val="28"/>
        </w:rPr>
        <w:t xml:space="preserve">поколения тех знаний, поведенческих моделей, ценностей, которые позволят ему быть успешным вне стен школы. В современной экономике конкурентоспособность человека на рынке труда во многом зависит от его способности овладевать новыми технологиями, адаптироваться к изменяющимся условиям труда, ориентироваться в гигантских информационных потоках. Таким образом, идея </w:t>
      </w:r>
      <w:proofErr w:type="spellStart"/>
      <w:r w:rsidRPr="002D3872">
        <w:rPr>
          <w:rFonts w:ascii="Times New Roman" w:hAnsi="Times New Roman" w:cs="Times New Roman"/>
          <w:sz w:val="28"/>
        </w:rPr>
        <w:t>компетентностно</w:t>
      </w:r>
      <w:proofErr w:type="spellEnd"/>
      <w:r w:rsidRPr="002D3872">
        <w:rPr>
          <w:rFonts w:ascii="Times New Roman" w:hAnsi="Times New Roman" w:cs="Times New Roman"/>
          <w:sz w:val="28"/>
        </w:rPr>
        <w:t>-ориентированного образования стала ответом системы образования на новые запросы мира труда.</w:t>
      </w:r>
    </w:p>
    <w:p w:rsidR="009C19D6" w:rsidRPr="002D3872" w:rsidRDefault="009C19D6" w:rsidP="009C19D6">
      <w:pPr>
        <w:suppressAutoHyphens/>
        <w:spacing w:after="0"/>
        <w:ind w:firstLine="709"/>
        <w:jc w:val="both"/>
        <w:rPr>
          <w:rFonts w:ascii="Times New Roman" w:hAnsi="Times New Roman" w:cs="Times New Roman"/>
          <w:i/>
          <w:sz w:val="28"/>
          <w:u w:val="single"/>
        </w:rPr>
      </w:pPr>
      <w:r w:rsidRPr="002D3872">
        <w:rPr>
          <w:rFonts w:ascii="Times New Roman" w:hAnsi="Times New Roman" w:cs="Times New Roman"/>
          <w:i/>
          <w:color w:val="000000"/>
          <w:sz w:val="28"/>
          <w:u w:val="single"/>
        </w:rPr>
        <w:t>Существует более 10 различных взглядов</w:t>
      </w:r>
      <w:r w:rsidRPr="002D3872">
        <w:rPr>
          <w:rFonts w:ascii="Times New Roman" w:hAnsi="Times New Roman" w:cs="Times New Roman"/>
          <w:i/>
          <w:sz w:val="28"/>
          <w:u w:val="single"/>
        </w:rPr>
        <w:t xml:space="preserve"> учёных на реализацию </w:t>
      </w:r>
      <w:proofErr w:type="spellStart"/>
      <w:r w:rsidRPr="002D3872">
        <w:rPr>
          <w:rFonts w:ascii="Times New Roman" w:hAnsi="Times New Roman" w:cs="Times New Roman"/>
          <w:i/>
          <w:sz w:val="28"/>
          <w:u w:val="single"/>
        </w:rPr>
        <w:t>компетентностного</w:t>
      </w:r>
      <w:proofErr w:type="spellEnd"/>
      <w:r w:rsidRPr="002D3872">
        <w:rPr>
          <w:rFonts w:ascii="Times New Roman" w:hAnsi="Times New Roman" w:cs="Times New Roman"/>
          <w:i/>
          <w:sz w:val="28"/>
          <w:u w:val="single"/>
        </w:rPr>
        <w:t xml:space="preserve"> подхода в образовательных учреждениях. Классификация ключевых образовательных компетенций А.В. Хуторского является наиболее отвечающей требованиям </w:t>
      </w:r>
      <w:proofErr w:type="spellStart"/>
      <w:r w:rsidRPr="002D3872">
        <w:rPr>
          <w:rFonts w:ascii="Times New Roman" w:hAnsi="Times New Roman" w:cs="Times New Roman"/>
          <w:i/>
          <w:sz w:val="28"/>
          <w:u w:val="single"/>
        </w:rPr>
        <w:t>компетентностного</w:t>
      </w:r>
      <w:proofErr w:type="spellEnd"/>
      <w:r w:rsidRPr="002D3872">
        <w:rPr>
          <w:rFonts w:ascii="Times New Roman" w:hAnsi="Times New Roman" w:cs="Times New Roman"/>
          <w:i/>
          <w:sz w:val="28"/>
          <w:u w:val="single"/>
        </w:rPr>
        <w:t xml:space="preserve"> подхода.</w:t>
      </w:r>
    </w:p>
    <w:p w:rsidR="009C19D6" w:rsidRPr="009C19D6" w:rsidRDefault="009C19D6" w:rsidP="009C19D6">
      <w:pPr>
        <w:suppressAutoHyphens/>
        <w:spacing w:after="0"/>
        <w:ind w:firstLine="709"/>
        <w:jc w:val="both"/>
        <w:rPr>
          <w:rFonts w:ascii="Times New Roman" w:hAnsi="Times New Roman" w:cs="Times New Roman"/>
          <w:sz w:val="28"/>
        </w:rPr>
      </w:pPr>
      <w:r w:rsidRPr="009C19D6">
        <w:rPr>
          <w:rFonts w:ascii="Times New Roman" w:hAnsi="Times New Roman" w:cs="Times New Roman"/>
          <w:sz w:val="28"/>
        </w:rPr>
        <w:t>Любому человеку необходимо быть эффективным, конкурентоспособным работником, быть творческим, самостоятельным, ответственным, коммуникабельным человеком, способным решать проблемы личные и коллектива. Ему должна быть присуща потребность к познанию нового, умение находить и отбирать нужную информацию.</w:t>
      </w:r>
    </w:p>
    <w:p w:rsidR="009C19D6" w:rsidRDefault="009C19D6" w:rsidP="009C19D6">
      <w:pPr>
        <w:suppressAutoHyphens/>
        <w:spacing w:after="0"/>
        <w:ind w:firstLine="709"/>
        <w:jc w:val="both"/>
        <w:rPr>
          <w:rFonts w:ascii="Times New Roman" w:hAnsi="Times New Roman" w:cs="Times New Roman"/>
          <w:b/>
          <w:sz w:val="28"/>
        </w:rPr>
      </w:pPr>
      <w:r w:rsidRPr="009C19D6">
        <w:rPr>
          <w:rFonts w:ascii="Times New Roman" w:hAnsi="Times New Roman" w:cs="Times New Roman"/>
          <w:sz w:val="28"/>
        </w:rPr>
        <w:t xml:space="preserve">Все эти качества можно успешно формировать в школе, используя </w:t>
      </w:r>
      <w:proofErr w:type="spellStart"/>
      <w:r w:rsidRPr="009C19D6">
        <w:rPr>
          <w:rFonts w:ascii="Times New Roman" w:hAnsi="Times New Roman" w:cs="Times New Roman"/>
          <w:sz w:val="28"/>
        </w:rPr>
        <w:t>компетентностный</w:t>
      </w:r>
      <w:proofErr w:type="spellEnd"/>
      <w:r w:rsidRPr="009C19D6">
        <w:rPr>
          <w:rFonts w:ascii="Times New Roman" w:hAnsi="Times New Roman" w:cs="Times New Roman"/>
          <w:sz w:val="28"/>
        </w:rPr>
        <w:t xml:space="preserve"> подход в обучении любому предмету, в том числе и математике, что является одним из личностных и социальных смыслов образования</w:t>
      </w:r>
      <w:r w:rsidRPr="00973A86">
        <w:t xml:space="preserve">. </w:t>
      </w:r>
      <w:r>
        <w:t xml:space="preserve"> </w:t>
      </w:r>
      <w:r w:rsidRPr="009C19D6">
        <w:rPr>
          <w:rFonts w:ascii="Times New Roman" w:hAnsi="Times New Roman" w:cs="Times New Roman"/>
          <w:b/>
          <w:sz w:val="28"/>
        </w:rPr>
        <w:t>(Слайд)</w:t>
      </w:r>
    </w:p>
    <w:p w:rsidR="00AD2968" w:rsidRPr="002D1DA1" w:rsidRDefault="00AD2968" w:rsidP="00AD2968">
      <w:pPr>
        <w:tabs>
          <w:tab w:val="num" w:pos="180"/>
        </w:tabs>
        <w:suppressAutoHyphens/>
        <w:ind w:firstLine="709"/>
        <w:jc w:val="both"/>
        <w:rPr>
          <w:rFonts w:ascii="Times New Roman" w:hAnsi="Times New Roman" w:cs="Times New Roman"/>
          <w:sz w:val="28"/>
          <w:szCs w:val="28"/>
        </w:rPr>
      </w:pPr>
      <w:r w:rsidRPr="002D1DA1">
        <w:rPr>
          <w:rFonts w:ascii="Times New Roman" w:hAnsi="Times New Roman" w:cs="Times New Roman"/>
          <w:sz w:val="28"/>
          <w:szCs w:val="28"/>
        </w:rPr>
        <w:t xml:space="preserve">У учащихся формируются ключевые </w:t>
      </w:r>
      <w:r w:rsidRPr="002D1DA1">
        <w:rPr>
          <w:rFonts w:ascii="Times New Roman" w:hAnsi="Times New Roman" w:cs="Times New Roman"/>
          <w:b/>
          <w:sz w:val="28"/>
          <w:szCs w:val="28"/>
        </w:rPr>
        <w:t>компетенции – универсальная целостная система знаний, умений, навыков, опыт самостоятельной деятельности и личной ответственности,</w:t>
      </w:r>
      <w:r w:rsidRPr="002D1DA1">
        <w:rPr>
          <w:rFonts w:ascii="Times New Roman" w:hAnsi="Times New Roman" w:cs="Times New Roman"/>
          <w:sz w:val="28"/>
          <w:szCs w:val="28"/>
        </w:rPr>
        <w:t xml:space="preserve"> и начинать их формировать нужно с 5 класса. </w:t>
      </w:r>
    </w:p>
    <w:p w:rsidR="002D3872" w:rsidRDefault="002D1DA1" w:rsidP="002D1DA1">
      <w:pPr>
        <w:spacing w:after="0"/>
        <w:rPr>
          <w:rFonts w:ascii="Times New Roman" w:hAnsi="Times New Roman" w:cs="Times New Roman"/>
          <w:sz w:val="28"/>
          <w:szCs w:val="28"/>
        </w:rPr>
      </w:pPr>
      <w:r w:rsidRPr="002D3872">
        <w:rPr>
          <w:rFonts w:ascii="Times New Roman" w:hAnsi="Times New Roman" w:cs="Times New Roman"/>
          <w:sz w:val="28"/>
          <w:szCs w:val="28"/>
          <w:u w:val="single"/>
        </w:rPr>
        <w:lastRenderedPageBreak/>
        <w:t xml:space="preserve">     </w:t>
      </w:r>
      <w:r w:rsidRPr="002D3872">
        <w:rPr>
          <w:rFonts w:ascii="Times New Roman" w:hAnsi="Times New Roman" w:cs="Times New Roman"/>
          <w:i/>
          <w:sz w:val="28"/>
          <w:szCs w:val="28"/>
          <w:u w:val="single"/>
        </w:rPr>
        <w:t>Хуторским А.В. выделяются следующие ключевые образовательные компетенции:</w:t>
      </w:r>
      <w:r w:rsidRPr="002D3872">
        <w:rPr>
          <w:rFonts w:ascii="Times New Roman" w:hAnsi="Times New Roman" w:cs="Times New Roman"/>
          <w:sz w:val="28"/>
          <w:szCs w:val="28"/>
          <w:u w:val="single"/>
        </w:rPr>
        <w:br/>
      </w:r>
    </w:p>
    <w:p w:rsidR="002D1DA1" w:rsidRPr="002D3872" w:rsidRDefault="002D1DA1" w:rsidP="002D3872">
      <w:pPr>
        <w:pStyle w:val="a6"/>
        <w:numPr>
          <w:ilvl w:val="0"/>
          <w:numId w:val="23"/>
        </w:numPr>
        <w:spacing w:after="0"/>
        <w:rPr>
          <w:rFonts w:ascii="Times New Roman" w:hAnsi="Times New Roman" w:cs="Times New Roman"/>
          <w:sz w:val="28"/>
          <w:szCs w:val="28"/>
        </w:rPr>
      </w:pPr>
      <w:r w:rsidRPr="002D3872">
        <w:rPr>
          <w:rFonts w:ascii="Times New Roman" w:hAnsi="Times New Roman" w:cs="Times New Roman"/>
          <w:sz w:val="28"/>
          <w:szCs w:val="28"/>
        </w:rPr>
        <w:t xml:space="preserve">ценностно-смысловая компетенция,                                                           </w:t>
      </w:r>
    </w:p>
    <w:p w:rsidR="002D1DA1" w:rsidRPr="002D1DA1" w:rsidRDefault="002D1DA1" w:rsidP="002D1DA1">
      <w:pPr>
        <w:pStyle w:val="a6"/>
        <w:numPr>
          <w:ilvl w:val="0"/>
          <w:numId w:val="12"/>
        </w:numPr>
        <w:spacing w:after="0"/>
        <w:rPr>
          <w:rFonts w:ascii="Times New Roman" w:hAnsi="Times New Roman" w:cs="Times New Roman"/>
          <w:sz w:val="28"/>
          <w:szCs w:val="28"/>
        </w:rPr>
      </w:pPr>
      <w:r w:rsidRPr="002D1DA1">
        <w:rPr>
          <w:rFonts w:ascii="Times New Roman" w:hAnsi="Times New Roman" w:cs="Times New Roman"/>
          <w:sz w:val="28"/>
          <w:szCs w:val="28"/>
        </w:rPr>
        <w:t xml:space="preserve">общекультурная компетенция,                                                                           </w:t>
      </w:r>
    </w:p>
    <w:p w:rsidR="002D1DA1" w:rsidRPr="002D1DA1" w:rsidRDefault="002D1DA1" w:rsidP="002D1DA1">
      <w:pPr>
        <w:pStyle w:val="a6"/>
        <w:numPr>
          <w:ilvl w:val="0"/>
          <w:numId w:val="12"/>
        </w:numPr>
        <w:spacing w:after="0"/>
        <w:rPr>
          <w:rFonts w:ascii="Times New Roman" w:hAnsi="Times New Roman" w:cs="Times New Roman"/>
          <w:sz w:val="28"/>
          <w:szCs w:val="28"/>
        </w:rPr>
      </w:pPr>
      <w:r w:rsidRPr="002D1DA1">
        <w:rPr>
          <w:rFonts w:ascii="Times New Roman" w:hAnsi="Times New Roman" w:cs="Times New Roman"/>
          <w:sz w:val="28"/>
          <w:szCs w:val="28"/>
        </w:rPr>
        <w:t xml:space="preserve">учебно-познавательная компетенция,                                                               </w:t>
      </w:r>
    </w:p>
    <w:p w:rsidR="002D1DA1" w:rsidRPr="002D1DA1" w:rsidRDefault="002D1DA1" w:rsidP="002D1DA1">
      <w:pPr>
        <w:pStyle w:val="a6"/>
        <w:numPr>
          <w:ilvl w:val="0"/>
          <w:numId w:val="12"/>
        </w:numPr>
        <w:spacing w:after="0"/>
        <w:rPr>
          <w:rFonts w:ascii="Times New Roman" w:hAnsi="Times New Roman" w:cs="Times New Roman"/>
          <w:sz w:val="28"/>
          <w:szCs w:val="28"/>
        </w:rPr>
      </w:pPr>
      <w:r w:rsidRPr="002D1DA1">
        <w:rPr>
          <w:rFonts w:ascii="Times New Roman" w:hAnsi="Times New Roman" w:cs="Times New Roman"/>
          <w:sz w:val="28"/>
          <w:szCs w:val="28"/>
        </w:rPr>
        <w:t xml:space="preserve">информационная компетенция,                                                                          </w:t>
      </w:r>
    </w:p>
    <w:p w:rsidR="002D1DA1" w:rsidRPr="002D1DA1" w:rsidRDefault="002D1DA1" w:rsidP="002D1DA1">
      <w:pPr>
        <w:pStyle w:val="a6"/>
        <w:numPr>
          <w:ilvl w:val="0"/>
          <w:numId w:val="12"/>
        </w:numPr>
        <w:spacing w:after="0"/>
        <w:rPr>
          <w:rFonts w:ascii="Times New Roman" w:hAnsi="Times New Roman" w:cs="Times New Roman"/>
          <w:sz w:val="28"/>
          <w:szCs w:val="28"/>
        </w:rPr>
      </w:pPr>
      <w:r w:rsidRPr="002D1DA1">
        <w:rPr>
          <w:rFonts w:ascii="Times New Roman" w:hAnsi="Times New Roman" w:cs="Times New Roman"/>
          <w:sz w:val="28"/>
          <w:szCs w:val="28"/>
        </w:rPr>
        <w:t xml:space="preserve">коммуникативная компетенция,                                                                      </w:t>
      </w:r>
    </w:p>
    <w:p w:rsidR="002D1DA1" w:rsidRPr="002D1DA1" w:rsidRDefault="002D1DA1" w:rsidP="002D1DA1">
      <w:pPr>
        <w:pStyle w:val="a6"/>
        <w:numPr>
          <w:ilvl w:val="0"/>
          <w:numId w:val="12"/>
        </w:numPr>
        <w:spacing w:after="0"/>
        <w:rPr>
          <w:rFonts w:ascii="Times New Roman" w:hAnsi="Times New Roman" w:cs="Times New Roman"/>
          <w:sz w:val="28"/>
          <w:szCs w:val="28"/>
        </w:rPr>
      </w:pPr>
      <w:r w:rsidRPr="002D1DA1">
        <w:rPr>
          <w:rFonts w:ascii="Times New Roman" w:hAnsi="Times New Roman" w:cs="Times New Roman"/>
          <w:sz w:val="28"/>
          <w:szCs w:val="28"/>
        </w:rPr>
        <w:t xml:space="preserve">социально-трудовая компетенция,                                                               </w:t>
      </w:r>
    </w:p>
    <w:p w:rsidR="002D1DA1" w:rsidRPr="002D1DA1" w:rsidRDefault="002D1DA1" w:rsidP="002D1DA1">
      <w:pPr>
        <w:pStyle w:val="a6"/>
        <w:numPr>
          <w:ilvl w:val="0"/>
          <w:numId w:val="12"/>
        </w:numPr>
        <w:spacing w:after="0"/>
        <w:rPr>
          <w:rFonts w:ascii="Times New Roman" w:hAnsi="Times New Roman" w:cs="Times New Roman"/>
          <w:b/>
          <w:sz w:val="32"/>
          <w:szCs w:val="32"/>
        </w:rPr>
      </w:pPr>
      <w:r w:rsidRPr="002D1DA1">
        <w:rPr>
          <w:rFonts w:ascii="Times New Roman" w:hAnsi="Times New Roman" w:cs="Times New Roman"/>
          <w:sz w:val="28"/>
          <w:szCs w:val="28"/>
        </w:rPr>
        <w:t>компетенция личностного самосовершенствования</w:t>
      </w:r>
    </w:p>
    <w:p w:rsidR="00AD2968" w:rsidRPr="00E27DD4" w:rsidRDefault="00AD2968" w:rsidP="00AD2968">
      <w:pPr>
        <w:tabs>
          <w:tab w:val="num" w:pos="180"/>
        </w:tabs>
        <w:suppressAutoHyphens/>
        <w:ind w:firstLine="709"/>
        <w:jc w:val="both"/>
        <w:rPr>
          <w:sz w:val="28"/>
          <w:szCs w:val="28"/>
        </w:rPr>
      </w:pPr>
    </w:p>
    <w:p w:rsidR="00AD2968" w:rsidRPr="002D1DA1" w:rsidRDefault="00AD2968" w:rsidP="002D1DA1">
      <w:pPr>
        <w:pStyle w:val="a6"/>
        <w:numPr>
          <w:ilvl w:val="0"/>
          <w:numId w:val="13"/>
        </w:numPr>
        <w:tabs>
          <w:tab w:val="num" w:pos="180"/>
        </w:tabs>
        <w:suppressAutoHyphens/>
        <w:spacing w:after="0"/>
        <w:jc w:val="both"/>
        <w:rPr>
          <w:rFonts w:ascii="Times New Roman" w:hAnsi="Times New Roman" w:cs="Times New Roman"/>
          <w:b/>
          <w:sz w:val="28"/>
          <w:szCs w:val="28"/>
        </w:rPr>
      </w:pPr>
      <w:r w:rsidRPr="002D1DA1">
        <w:rPr>
          <w:rFonts w:ascii="Times New Roman" w:hAnsi="Times New Roman" w:cs="Times New Roman"/>
          <w:b/>
          <w:sz w:val="28"/>
          <w:szCs w:val="28"/>
        </w:rPr>
        <w:t>Ценностно-смысловая компетенция. (слайд)</w:t>
      </w:r>
    </w:p>
    <w:p w:rsidR="00AD2968" w:rsidRPr="00AD2968" w:rsidRDefault="00AD2968" w:rsidP="00AD2968">
      <w:pPr>
        <w:tabs>
          <w:tab w:val="num" w:pos="180"/>
        </w:tabs>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 xml:space="preserve">Ученик должен четко для себя представлять, что и как он изучает сегодня, на следующем занятии и каким образом он сможет использовать полученные знания в последующей жизни. Для развития этого вида компетентности можно применять следующие приемы. </w:t>
      </w:r>
    </w:p>
    <w:p w:rsidR="00AD2968" w:rsidRPr="00AD2968" w:rsidRDefault="00AD2968" w:rsidP="00AD2968">
      <w:pPr>
        <w:numPr>
          <w:ilvl w:val="0"/>
          <w:numId w:val="1"/>
        </w:num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 xml:space="preserve"> Перед изучением новой темы учитель рассказывает о ней, а учащиеся формулируют вопросы по этой теме: «зачем», «почему», «как», «чем», о чем». В результате учащиеся четко представляют, что, когда и как они будут изучать.</w:t>
      </w:r>
    </w:p>
    <w:p w:rsidR="00AD2968" w:rsidRPr="00AD2968" w:rsidRDefault="00AD2968" w:rsidP="00AD2968">
      <w:pPr>
        <w:numPr>
          <w:ilvl w:val="0"/>
          <w:numId w:val="1"/>
        </w:num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Самостоятельное изучение параграфа учебника и составление краткого конспекта.</w:t>
      </w:r>
    </w:p>
    <w:p w:rsidR="00AD2968" w:rsidRPr="00AD2968" w:rsidRDefault="00AD2968" w:rsidP="00AD2968">
      <w:pPr>
        <w:numPr>
          <w:ilvl w:val="0"/>
          <w:numId w:val="1"/>
        </w:num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 xml:space="preserve">Проведение предметной олимпиады, которая включает в себя нестандартные задания. </w:t>
      </w:r>
    </w:p>
    <w:p w:rsidR="00AD2968" w:rsidRPr="00AD2968" w:rsidRDefault="00AD2968" w:rsidP="00AD2968">
      <w:pPr>
        <w:suppressAutoHyphens/>
        <w:spacing w:after="0"/>
        <w:ind w:left="360"/>
        <w:jc w:val="both"/>
        <w:rPr>
          <w:rFonts w:ascii="Times New Roman" w:hAnsi="Times New Roman" w:cs="Times New Roman"/>
          <w:sz w:val="28"/>
          <w:szCs w:val="28"/>
        </w:rPr>
      </w:pPr>
      <w:r w:rsidRPr="00AD2968">
        <w:rPr>
          <w:rFonts w:ascii="Times New Roman" w:hAnsi="Times New Roman" w:cs="Times New Roman"/>
          <w:sz w:val="28"/>
          <w:szCs w:val="28"/>
        </w:rPr>
        <w:t>Рассмотрим предложенную детям задачу: «Вася учится в 11 классе, а Коля – в 7 классе. В каком классе учился Коля, когда Вася был в 6 классе?» При решении данной задачи ученикам важно выделить в её решении два действия: а) нахождение разницы в возрасте между детьми, б) нахождение конечного ответа. Большинство учеников найдут верный ответ, но лишь несколько из них, как показывает опыт, смогут правильно составить краткую запись – наглядное изображение задачи, и именно у этих учеников развито математическое мышление, они смогли интерпретировать текст задачи схематически.</w:t>
      </w:r>
    </w:p>
    <w:p w:rsidR="00AD2968" w:rsidRPr="00AD2968" w:rsidRDefault="00AD2968" w:rsidP="00AD2968">
      <w:pPr>
        <w:numPr>
          <w:ilvl w:val="0"/>
          <w:numId w:val="1"/>
        </w:num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Профориентационная работа, требующая не только знания математики, но и практической смекалки, умения ориентироваться в конкретной обстановке.</w:t>
      </w:r>
    </w:p>
    <w:p w:rsidR="00AD2968" w:rsidRPr="00AD2968" w:rsidRDefault="00AD2968" w:rsidP="00AD2968">
      <w:pPr>
        <w:suppressAutoHyphens/>
        <w:spacing w:after="0"/>
        <w:ind w:firstLine="709"/>
        <w:jc w:val="both"/>
        <w:rPr>
          <w:rFonts w:ascii="Times New Roman" w:hAnsi="Times New Roman" w:cs="Times New Roman"/>
          <w:sz w:val="28"/>
          <w:szCs w:val="28"/>
        </w:rPr>
      </w:pPr>
    </w:p>
    <w:p w:rsidR="00AD2968" w:rsidRPr="00AD2968" w:rsidRDefault="00AD2968" w:rsidP="002D1DA1">
      <w:pPr>
        <w:pStyle w:val="3"/>
        <w:numPr>
          <w:ilvl w:val="0"/>
          <w:numId w:val="13"/>
        </w:numPr>
        <w:suppressAutoHyphens/>
        <w:spacing w:before="0" w:after="0" w:line="276" w:lineRule="auto"/>
        <w:jc w:val="both"/>
        <w:rPr>
          <w:rFonts w:ascii="Times New Roman" w:hAnsi="Times New Roman" w:cs="Times New Roman"/>
          <w:sz w:val="28"/>
          <w:szCs w:val="28"/>
        </w:rPr>
      </w:pPr>
      <w:r w:rsidRPr="00AD2968">
        <w:rPr>
          <w:rFonts w:ascii="Times New Roman" w:hAnsi="Times New Roman" w:cs="Times New Roman"/>
          <w:sz w:val="28"/>
          <w:szCs w:val="28"/>
        </w:rPr>
        <w:t>Общекультурная компетенция  (слайд)</w:t>
      </w:r>
    </w:p>
    <w:p w:rsidR="00AD2968" w:rsidRPr="00AD2968" w:rsidRDefault="00AD2968" w:rsidP="00AD2968">
      <w:pPr>
        <w:tabs>
          <w:tab w:val="num" w:pos="180"/>
        </w:tabs>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 xml:space="preserve">Говоря об использовании сведений из разных областей знаний, следует иметь ввиду не только использование материала из других наук на уроках математики, но и использование понятий и методов математики на других уроках и в жизни. Многие учителя знают, что ученики, уверенно использующие некоторое умение на одном предмете, далеко не всегда смогут применить его на другой дисциплине. Для преодоления этого барьера нужна специальная работа, в которой учитель помогает ребенку прояснить задачу, выделить предметную составляющую, показать </w:t>
      </w:r>
      <w:r w:rsidRPr="00AD2968">
        <w:rPr>
          <w:rFonts w:ascii="Times New Roman" w:hAnsi="Times New Roman" w:cs="Times New Roman"/>
          <w:sz w:val="28"/>
          <w:szCs w:val="28"/>
        </w:rPr>
        <w:lastRenderedPageBreak/>
        <w:t xml:space="preserve">применение известных способов в новой ситуации. Например, при решении текстовых физических задач с помощью систем уравнений дети испытывали трудности по нескольким причинам:  «зашумленность» физической ситуации – сложно построить математическую модель процесса, присутствие непривычных символов; непонимание условия задачи, ее особенностей, стратегии ее решения, неспособность применить математический аппарат в новых обозначениях. Существует несколько путей решения этой проблемы. </w:t>
      </w:r>
    </w:p>
    <w:p w:rsidR="00AD2968" w:rsidRPr="00AD2968" w:rsidRDefault="00AD2968" w:rsidP="00AD2968">
      <w:pPr>
        <w:numPr>
          <w:ilvl w:val="0"/>
          <w:numId w:val="2"/>
        </w:numPr>
        <w:spacing w:after="0"/>
        <w:rPr>
          <w:rFonts w:ascii="Times New Roman" w:hAnsi="Times New Roman" w:cs="Times New Roman"/>
          <w:sz w:val="28"/>
          <w:szCs w:val="28"/>
        </w:rPr>
      </w:pPr>
      <w:r w:rsidRPr="00AD2968">
        <w:rPr>
          <w:rFonts w:ascii="Times New Roman" w:hAnsi="Times New Roman" w:cs="Times New Roman"/>
          <w:sz w:val="28"/>
          <w:szCs w:val="28"/>
        </w:rPr>
        <w:t>Учитель  демонстрирует некоторые способы работы с символическим текстом, раскрывая смысл, логику, особенности преобразований.</w:t>
      </w:r>
    </w:p>
    <w:p w:rsidR="00AD2968" w:rsidRPr="00AD2968" w:rsidRDefault="00AD2968" w:rsidP="00AD2968">
      <w:pPr>
        <w:numPr>
          <w:ilvl w:val="0"/>
          <w:numId w:val="2"/>
        </w:numPr>
        <w:spacing w:after="0"/>
        <w:rPr>
          <w:rFonts w:ascii="Times New Roman" w:hAnsi="Times New Roman" w:cs="Times New Roman"/>
          <w:sz w:val="28"/>
          <w:szCs w:val="28"/>
        </w:rPr>
      </w:pPr>
      <w:r w:rsidRPr="00AD2968">
        <w:rPr>
          <w:rFonts w:ascii="Times New Roman" w:hAnsi="Times New Roman" w:cs="Times New Roman"/>
          <w:sz w:val="28"/>
          <w:szCs w:val="28"/>
        </w:rPr>
        <w:t xml:space="preserve">Самостоятельная </w:t>
      </w:r>
      <w:proofErr w:type="gramStart"/>
      <w:r w:rsidRPr="00AD2968">
        <w:rPr>
          <w:rFonts w:ascii="Times New Roman" w:hAnsi="Times New Roman" w:cs="Times New Roman"/>
          <w:sz w:val="28"/>
          <w:szCs w:val="28"/>
        </w:rPr>
        <w:t>работа,  индивидуальная</w:t>
      </w:r>
      <w:proofErr w:type="gramEnd"/>
      <w:r w:rsidRPr="00AD2968">
        <w:rPr>
          <w:rFonts w:ascii="Times New Roman" w:hAnsi="Times New Roman" w:cs="Times New Roman"/>
          <w:sz w:val="28"/>
          <w:szCs w:val="28"/>
        </w:rPr>
        <w:t xml:space="preserve"> или групповая работа с символическим текстом, в которой необходимо перевести  текст с обычного языка на математический, с геометрического – на язык векторов.</w:t>
      </w:r>
    </w:p>
    <w:p w:rsidR="00AD2968" w:rsidRPr="00AD2968" w:rsidRDefault="00AD2968" w:rsidP="00AD2968">
      <w:pPr>
        <w:numPr>
          <w:ilvl w:val="0"/>
          <w:numId w:val="2"/>
        </w:numPr>
        <w:spacing w:after="0"/>
        <w:rPr>
          <w:rFonts w:ascii="Times New Roman" w:hAnsi="Times New Roman" w:cs="Times New Roman"/>
          <w:sz w:val="28"/>
          <w:szCs w:val="28"/>
        </w:rPr>
      </w:pPr>
      <w:r w:rsidRPr="00AD2968">
        <w:rPr>
          <w:rFonts w:ascii="Times New Roman" w:hAnsi="Times New Roman" w:cs="Times New Roman"/>
          <w:sz w:val="28"/>
          <w:szCs w:val="28"/>
        </w:rPr>
        <w:t xml:space="preserve">Составление математического словаря, написание математических диктантов, выполнение заданий, направленных на грамотное написание, произношение и употребление имен числительных, математических терминов. Например, во время устной работы может быть проведена следующая работа: математический диктант, выявляющий умение записывать числа (натуральные, обыкновенные и десятичные дроби); </w:t>
      </w:r>
    </w:p>
    <w:p w:rsidR="00AD2968" w:rsidRPr="00AD2968" w:rsidRDefault="00AD2968" w:rsidP="00AD2968">
      <w:pPr>
        <w:numPr>
          <w:ilvl w:val="0"/>
          <w:numId w:val="2"/>
        </w:numPr>
        <w:spacing w:after="0"/>
        <w:rPr>
          <w:rFonts w:ascii="Times New Roman" w:hAnsi="Times New Roman" w:cs="Times New Roman"/>
          <w:sz w:val="28"/>
          <w:szCs w:val="28"/>
        </w:rPr>
      </w:pPr>
      <w:r w:rsidRPr="00AD2968">
        <w:rPr>
          <w:rFonts w:ascii="Times New Roman" w:hAnsi="Times New Roman" w:cs="Times New Roman"/>
          <w:sz w:val="28"/>
          <w:szCs w:val="28"/>
        </w:rPr>
        <w:t>Написание сказок, фантастических историй, рассказов на заданные темы: «Натуральные числа и ноль», «Отрицательные и положительные числа».</w:t>
      </w:r>
    </w:p>
    <w:p w:rsidR="00AD2968" w:rsidRPr="00AD2968" w:rsidRDefault="00AD2968" w:rsidP="00AD2968">
      <w:pPr>
        <w:numPr>
          <w:ilvl w:val="0"/>
          <w:numId w:val="2"/>
        </w:numPr>
        <w:spacing w:after="0"/>
        <w:rPr>
          <w:rFonts w:ascii="Times New Roman" w:hAnsi="Times New Roman" w:cs="Times New Roman"/>
          <w:sz w:val="28"/>
          <w:szCs w:val="28"/>
        </w:rPr>
      </w:pPr>
      <w:r w:rsidRPr="00AD2968">
        <w:rPr>
          <w:rFonts w:ascii="Times New Roman" w:hAnsi="Times New Roman" w:cs="Times New Roman"/>
          <w:sz w:val="28"/>
          <w:szCs w:val="28"/>
        </w:rPr>
        <w:t>Решение задач с недостающими данными или со скрытой информативной частью. Например: «Известно, что ученик второго класса должен спать 10 часов в сутки. Сколько в этом случае часов он будет бодрствовать?». Таким образом, работая над данной задачей, ребёнок невольно усваивает общепринятые гигиенические нормы.</w:t>
      </w:r>
    </w:p>
    <w:p w:rsidR="00AD2968" w:rsidRPr="00AD2968" w:rsidRDefault="00AD2968" w:rsidP="00AD2968">
      <w:pPr>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Задачи со скрытой, неявной информативной частью не сложны в работе и данный прием вполне применим в школе. Важно только при подведении итогов урока акцентировать внимание учеников не только на математических составляющих урока, но и на общекультурных.</w:t>
      </w:r>
    </w:p>
    <w:p w:rsidR="00AD2968" w:rsidRPr="00AD2968" w:rsidRDefault="00AD2968" w:rsidP="00AD2968">
      <w:pPr>
        <w:numPr>
          <w:ilvl w:val="0"/>
          <w:numId w:val="2"/>
        </w:numPr>
        <w:spacing w:after="0"/>
        <w:rPr>
          <w:rFonts w:ascii="Times New Roman" w:hAnsi="Times New Roman" w:cs="Times New Roman"/>
          <w:sz w:val="28"/>
          <w:szCs w:val="28"/>
        </w:rPr>
      </w:pPr>
      <w:r w:rsidRPr="00AD2968">
        <w:rPr>
          <w:rFonts w:ascii="Times New Roman" w:hAnsi="Times New Roman" w:cs="Times New Roman"/>
          <w:sz w:val="28"/>
          <w:szCs w:val="28"/>
        </w:rPr>
        <w:t>По уравнению, схеме к задаче составляются различные текстовые задачи, которые решаются при помощи этого уравнения.</w:t>
      </w:r>
    </w:p>
    <w:p w:rsidR="00AD2968" w:rsidRPr="00AD2968" w:rsidRDefault="00AD2968" w:rsidP="00AD2968">
      <w:pPr>
        <w:pStyle w:val="3"/>
        <w:suppressAutoHyphens/>
        <w:spacing w:before="0" w:after="0" w:line="276" w:lineRule="auto"/>
        <w:ind w:firstLine="709"/>
        <w:jc w:val="both"/>
        <w:rPr>
          <w:rFonts w:ascii="Times New Roman" w:hAnsi="Times New Roman" w:cs="Times New Roman"/>
          <w:sz w:val="28"/>
          <w:szCs w:val="28"/>
        </w:rPr>
      </w:pPr>
    </w:p>
    <w:p w:rsidR="00AD2968" w:rsidRPr="00AD2968" w:rsidRDefault="00AD2968" w:rsidP="002D1DA1">
      <w:pPr>
        <w:pStyle w:val="3"/>
        <w:numPr>
          <w:ilvl w:val="0"/>
          <w:numId w:val="13"/>
        </w:numPr>
        <w:suppressAutoHyphens/>
        <w:spacing w:before="0" w:after="0" w:line="276" w:lineRule="auto"/>
        <w:jc w:val="both"/>
        <w:rPr>
          <w:rFonts w:ascii="Times New Roman" w:hAnsi="Times New Roman" w:cs="Times New Roman"/>
          <w:sz w:val="28"/>
          <w:szCs w:val="28"/>
        </w:rPr>
      </w:pPr>
      <w:r w:rsidRPr="00AD2968">
        <w:rPr>
          <w:rFonts w:ascii="Times New Roman" w:hAnsi="Times New Roman" w:cs="Times New Roman"/>
          <w:sz w:val="28"/>
          <w:szCs w:val="28"/>
        </w:rPr>
        <w:t>Учебно-познавательная компетенция (Слайд)</w:t>
      </w:r>
    </w:p>
    <w:p w:rsidR="00AD2968" w:rsidRPr="00AD2968" w:rsidRDefault="00AD2968" w:rsidP="00AD2968">
      <w:pPr>
        <w:spacing w:after="0"/>
        <w:rPr>
          <w:rFonts w:ascii="Times New Roman" w:hAnsi="Times New Roman" w:cs="Times New Roman"/>
          <w:sz w:val="28"/>
          <w:szCs w:val="28"/>
        </w:rPr>
      </w:pPr>
      <w:r w:rsidRPr="00AD2968">
        <w:rPr>
          <w:rFonts w:ascii="Times New Roman" w:hAnsi="Times New Roman" w:cs="Times New Roman"/>
          <w:sz w:val="28"/>
          <w:szCs w:val="28"/>
        </w:rPr>
        <w:t>Познавательный интерес – избирательная направленность личности на предметы и явления окружающей действительности. Эта направленность характеризуется постоянным стремлением к познанию, к новым, более полным и глубоким знаниям. Систематически укрепляясь и развиваясь, познавательный интерес становится основой положительного отношения к учению. Познавательный интерес носит поисковый характер. Под его влиянием у человека постоянно возникают вопросы, ответы на которые он сам постоянно и активно ищет.</w:t>
      </w:r>
    </w:p>
    <w:p w:rsidR="00AD2968" w:rsidRPr="00AD2968" w:rsidRDefault="00AD2968" w:rsidP="00AD2968">
      <w:pPr>
        <w:spacing w:after="0"/>
        <w:rPr>
          <w:rFonts w:ascii="Times New Roman" w:hAnsi="Times New Roman" w:cs="Times New Roman"/>
          <w:sz w:val="28"/>
          <w:szCs w:val="28"/>
        </w:rPr>
      </w:pPr>
      <w:r w:rsidRPr="00AD2968">
        <w:rPr>
          <w:rFonts w:ascii="Times New Roman" w:hAnsi="Times New Roman" w:cs="Times New Roman"/>
          <w:sz w:val="28"/>
          <w:szCs w:val="28"/>
        </w:rPr>
        <w:t>Особенно эффективно данный вид компетентности развивается при:</w:t>
      </w:r>
    </w:p>
    <w:p w:rsidR="00AD2968" w:rsidRPr="00AD2968" w:rsidRDefault="00AD2968" w:rsidP="00AD2968">
      <w:pPr>
        <w:numPr>
          <w:ilvl w:val="0"/>
          <w:numId w:val="3"/>
        </w:numPr>
        <w:spacing w:after="0"/>
        <w:rPr>
          <w:rFonts w:ascii="Times New Roman" w:hAnsi="Times New Roman" w:cs="Times New Roman"/>
          <w:sz w:val="28"/>
          <w:szCs w:val="28"/>
        </w:rPr>
      </w:pPr>
      <w:r w:rsidRPr="00AD2968">
        <w:rPr>
          <w:rFonts w:ascii="Times New Roman" w:hAnsi="Times New Roman" w:cs="Times New Roman"/>
          <w:sz w:val="28"/>
          <w:szCs w:val="28"/>
        </w:rPr>
        <w:lastRenderedPageBreak/>
        <w:t>Решение нестандартных, занимательных, исторических задач, задач – фокусов.</w:t>
      </w:r>
    </w:p>
    <w:p w:rsidR="00AD2968" w:rsidRPr="00AD2968" w:rsidRDefault="00AD2968" w:rsidP="00AD2968">
      <w:pPr>
        <w:numPr>
          <w:ilvl w:val="0"/>
          <w:numId w:val="3"/>
        </w:numPr>
        <w:spacing w:after="0"/>
        <w:rPr>
          <w:rFonts w:ascii="Times New Roman" w:hAnsi="Times New Roman" w:cs="Times New Roman"/>
          <w:sz w:val="28"/>
          <w:szCs w:val="28"/>
        </w:rPr>
      </w:pPr>
      <w:r w:rsidRPr="00AD2968">
        <w:rPr>
          <w:rFonts w:ascii="Times New Roman" w:hAnsi="Times New Roman" w:cs="Times New Roman"/>
          <w:sz w:val="28"/>
          <w:szCs w:val="28"/>
        </w:rPr>
        <w:t>Проблемное изложение новой темы с опорой на личный опыт ребенка. Например, при изучении начального геометрического материала (длина окружности, периметр и площадь прямоугольника, объем прямоугольного параллелепипеда) можно дать следующие задачи:</w:t>
      </w:r>
    </w:p>
    <w:p w:rsidR="00AD2968" w:rsidRPr="00AD2968" w:rsidRDefault="00AD2968" w:rsidP="00AD2968">
      <w:pPr>
        <w:numPr>
          <w:ilvl w:val="0"/>
          <w:numId w:val="3"/>
        </w:num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Задача на нахождение периметра прямоугольника. Например: купец Порфирий заказал кузнецу Даниле сделать чугунную ограду вокруг своей усадьбы, которая имеет форму прямоугольника. Сколько метров ограды надо будет изготовить Даниле, если длина усадьбы 50 метров, а ширина – 20 метров?</w:t>
      </w:r>
    </w:p>
    <w:p w:rsidR="00AD2968" w:rsidRPr="00AD2968" w:rsidRDefault="00AD2968" w:rsidP="00AD2968">
      <w:pPr>
        <w:numPr>
          <w:ilvl w:val="0"/>
          <w:numId w:val="3"/>
        </w:num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Задача на координатной плоскости: соединить отрезками точки с заданными координатами, в результате получится фигура.</w:t>
      </w:r>
    </w:p>
    <w:p w:rsidR="00AD2968" w:rsidRPr="00AD2968" w:rsidRDefault="00AD2968" w:rsidP="00AD2968">
      <w:pPr>
        <w:numPr>
          <w:ilvl w:val="0"/>
          <w:numId w:val="3"/>
        </w:num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 xml:space="preserve">Мини- исследования на основе изучения геометрического материала. Учащийся по развертке делает модели многогранников, исследуя простейшие свойства стереометрических фигур, получая начальные геометрические сведения. В качестве домашнего задания в 6 классе можно дать домашнее задание-исследование: «Определение зависимости длины окружности от радиуса». Результатом экспериментальной деятельности с помощью реальных, доступных шестикласснику предметов (нитка, посуда, имеющая форму цилиндра) становится приближенное значение числа </w:t>
      </w:r>
      <w:r w:rsidRPr="00AD2968">
        <w:rPr>
          <w:rFonts w:ascii="Times New Roman" w:hAnsi="Times New Roman" w:cs="Times New Roman"/>
          <w:b/>
          <w:bCs/>
          <w:i/>
          <w:iCs/>
          <w:sz w:val="28"/>
          <w:szCs w:val="28"/>
        </w:rPr>
        <w:t>π</w:t>
      </w:r>
      <w:r w:rsidRPr="00AD2968">
        <w:rPr>
          <w:rFonts w:ascii="Times New Roman" w:hAnsi="Times New Roman" w:cs="Times New Roman"/>
          <w:sz w:val="28"/>
          <w:szCs w:val="28"/>
        </w:rPr>
        <w:t>.</w:t>
      </w:r>
    </w:p>
    <w:p w:rsidR="00AD2968" w:rsidRPr="00AD2968" w:rsidRDefault="00AD2968" w:rsidP="00AD2968">
      <w:pPr>
        <w:numPr>
          <w:ilvl w:val="0"/>
          <w:numId w:val="3"/>
        </w:numPr>
        <w:spacing w:after="0"/>
        <w:rPr>
          <w:rFonts w:ascii="Times New Roman" w:hAnsi="Times New Roman" w:cs="Times New Roman"/>
          <w:sz w:val="28"/>
          <w:szCs w:val="28"/>
        </w:rPr>
      </w:pPr>
      <w:r w:rsidRPr="00AD2968">
        <w:rPr>
          <w:rFonts w:ascii="Times New Roman" w:hAnsi="Times New Roman" w:cs="Times New Roman"/>
          <w:sz w:val="28"/>
          <w:szCs w:val="28"/>
        </w:rPr>
        <w:t xml:space="preserve">Проведение проверочных работ в форме теста. Целесообразность данной работы с точки зрения </w:t>
      </w:r>
      <w:proofErr w:type="spellStart"/>
      <w:r w:rsidRPr="00AD2968">
        <w:rPr>
          <w:rFonts w:ascii="Times New Roman" w:hAnsi="Times New Roman" w:cs="Times New Roman"/>
          <w:sz w:val="28"/>
          <w:szCs w:val="28"/>
        </w:rPr>
        <w:t>компетентностного</w:t>
      </w:r>
      <w:proofErr w:type="spellEnd"/>
      <w:r w:rsidRPr="00AD2968">
        <w:rPr>
          <w:rFonts w:ascii="Times New Roman" w:hAnsi="Times New Roman" w:cs="Times New Roman"/>
          <w:sz w:val="28"/>
          <w:szCs w:val="28"/>
        </w:rPr>
        <w:t xml:space="preserve"> подхода заключается в том, что в ходе работы ученики приобретают </w:t>
      </w:r>
      <w:proofErr w:type="spellStart"/>
      <w:r w:rsidRPr="00AD2968">
        <w:rPr>
          <w:rFonts w:ascii="Times New Roman" w:hAnsi="Times New Roman" w:cs="Times New Roman"/>
          <w:sz w:val="28"/>
          <w:szCs w:val="28"/>
        </w:rPr>
        <w:t>общеучебные</w:t>
      </w:r>
      <w:proofErr w:type="spellEnd"/>
      <w:r w:rsidRPr="00AD2968">
        <w:rPr>
          <w:rFonts w:ascii="Times New Roman" w:hAnsi="Times New Roman" w:cs="Times New Roman"/>
          <w:sz w:val="28"/>
          <w:szCs w:val="28"/>
        </w:rPr>
        <w:t xml:space="preserve"> умения и навыки. Причем именно умение решать тесты для детей будет очень полезным в будущем, т.к. им предстоит сдавать единый государственный экзамен в форме теста.</w:t>
      </w:r>
    </w:p>
    <w:p w:rsidR="00AD2968" w:rsidRPr="00AD2968" w:rsidRDefault="00AD2968" w:rsidP="00AD2968">
      <w:pPr>
        <w:pStyle w:val="3"/>
        <w:suppressAutoHyphens/>
        <w:spacing w:before="0" w:after="0" w:line="276" w:lineRule="auto"/>
        <w:ind w:firstLine="709"/>
        <w:jc w:val="both"/>
        <w:rPr>
          <w:rFonts w:ascii="Times New Roman" w:hAnsi="Times New Roman" w:cs="Times New Roman"/>
          <w:sz w:val="28"/>
          <w:szCs w:val="28"/>
        </w:rPr>
      </w:pPr>
    </w:p>
    <w:p w:rsidR="00AD2968" w:rsidRPr="00AD2968" w:rsidRDefault="00AD2968" w:rsidP="002D1DA1">
      <w:pPr>
        <w:pStyle w:val="3"/>
        <w:numPr>
          <w:ilvl w:val="0"/>
          <w:numId w:val="13"/>
        </w:numPr>
        <w:suppressAutoHyphens/>
        <w:spacing w:before="0" w:after="0" w:line="276" w:lineRule="auto"/>
        <w:jc w:val="both"/>
        <w:rPr>
          <w:rFonts w:ascii="Times New Roman" w:hAnsi="Times New Roman" w:cs="Times New Roman"/>
          <w:sz w:val="28"/>
          <w:szCs w:val="28"/>
        </w:rPr>
      </w:pPr>
      <w:r w:rsidRPr="00AD2968">
        <w:rPr>
          <w:rFonts w:ascii="Times New Roman" w:hAnsi="Times New Roman" w:cs="Times New Roman"/>
          <w:sz w:val="28"/>
          <w:szCs w:val="28"/>
        </w:rPr>
        <w:t>Информационная компетенция (слайд)</w:t>
      </w:r>
    </w:p>
    <w:p w:rsidR="00AD2968" w:rsidRPr="00AD2968" w:rsidRDefault="00AD2968" w:rsidP="00AD2968">
      <w:pPr>
        <w:tabs>
          <w:tab w:val="num" w:pos="180"/>
        </w:tabs>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Обращение к примерам из жизни дает учителю возможность формировать у учащихся информационную компетенцию.</w:t>
      </w:r>
    </w:p>
    <w:p w:rsidR="00AD2968" w:rsidRPr="00AD2968" w:rsidRDefault="00AD2968" w:rsidP="00AD2968">
      <w:pPr>
        <w:tabs>
          <w:tab w:val="num" w:pos="180"/>
        </w:tabs>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Для</w:t>
      </w:r>
      <w:r w:rsidRPr="00AD2968">
        <w:rPr>
          <w:rFonts w:ascii="Times New Roman" w:hAnsi="Times New Roman" w:cs="Times New Roman"/>
          <w:b/>
          <w:bCs/>
          <w:i/>
          <w:iCs/>
          <w:sz w:val="28"/>
          <w:szCs w:val="28"/>
        </w:rPr>
        <w:t xml:space="preserve"> </w:t>
      </w:r>
      <w:r w:rsidRPr="00AD2968">
        <w:rPr>
          <w:rFonts w:ascii="Times New Roman" w:hAnsi="Times New Roman" w:cs="Times New Roman"/>
          <w:sz w:val="28"/>
          <w:szCs w:val="28"/>
        </w:rPr>
        <w:t>развития данного вида ключевых компетентностей целесообразно использовать следующие приемы.</w:t>
      </w:r>
    </w:p>
    <w:p w:rsidR="00AD2968" w:rsidRPr="00AD2968" w:rsidRDefault="00AD2968" w:rsidP="00AD2968">
      <w:pPr>
        <w:numPr>
          <w:ilvl w:val="0"/>
          <w:numId w:val="4"/>
        </w:numPr>
        <w:spacing w:after="0"/>
        <w:rPr>
          <w:rFonts w:ascii="Times New Roman" w:hAnsi="Times New Roman" w:cs="Times New Roman"/>
          <w:sz w:val="28"/>
          <w:szCs w:val="28"/>
        </w:rPr>
      </w:pPr>
      <w:r w:rsidRPr="00AD2968">
        <w:rPr>
          <w:rFonts w:ascii="Times New Roman" w:hAnsi="Times New Roman" w:cs="Times New Roman"/>
          <w:sz w:val="28"/>
          <w:szCs w:val="28"/>
        </w:rPr>
        <w:t xml:space="preserve">Решение расчетных задач на движение и стоимость. За одну </w:t>
      </w:r>
      <w:r w:rsidRPr="00AD2968">
        <w:rPr>
          <w:rFonts w:ascii="Times New Roman" w:hAnsi="Times New Roman" w:cs="Times New Roman"/>
          <w:sz w:val="28"/>
          <w:szCs w:val="28"/>
        </w:rPr>
        <w:softHyphen/>
        <w:t>– две недели до урока-практикума учащимся выдается карточка с указанием набора данных, необходимых для урока. Дети собирают данные, используя доступные им источники.</w:t>
      </w:r>
    </w:p>
    <w:p w:rsidR="00AD2968" w:rsidRPr="00AD2968" w:rsidRDefault="00AD2968" w:rsidP="00AD2968">
      <w:pPr>
        <w:numPr>
          <w:ilvl w:val="0"/>
          <w:numId w:val="4"/>
        </w:numPr>
        <w:spacing w:after="0"/>
        <w:rPr>
          <w:rFonts w:ascii="Times New Roman" w:hAnsi="Times New Roman" w:cs="Times New Roman"/>
          <w:sz w:val="28"/>
          <w:szCs w:val="28"/>
        </w:rPr>
      </w:pPr>
      <w:r w:rsidRPr="00AD2968">
        <w:rPr>
          <w:rFonts w:ascii="Times New Roman" w:hAnsi="Times New Roman" w:cs="Times New Roman"/>
          <w:sz w:val="28"/>
          <w:szCs w:val="28"/>
        </w:rPr>
        <w:t>При изучении новых терминов учащиеся, пользуясь толковым словарем, дают различные определения математического понятия. например: в математике модуль – это…, в строительстве модуль – это</w:t>
      </w:r>
      <w:proofErr w:type="gramStart"/>
      <w:r w:rsidRPr="00AD2968">
        <w:rPr>
          <w:rFonts w:ascii="Times New Roman" w:hAnsi="Times New Roman" w:cs="Times New Roman"/>
          <w:sz w:val="28"/>
          <w:szCs w:val="28"/>
        </w:rPr>
        <w:t>…,  в</w:t>
      </w:r>
      <w:proofErr w:type="gramEnd"/>
      <w:r w:rsidRPr="00AD2968">
        <w:rPr>
          <w:rFonts w:ascii="Times New Roman" w:hAnsi="Times New Roman" w:cs="Times New Roman"/>
          <w:sz w:val="28"/>
          <w:szCs w:val="28"/>
        </w:rPr>
        <w:t xml:space="preserve"> космонавтике модуль – это…</w:t>
      </w:r>
    </w:p>
    <w:p w:rsidR="00AD2968" w:rsidRPr="00AD2968" w:rsidRDefault="00AD2968" w:rsidP="00AD2968">
      <w:pPr>
        <w:numPr>
          <w:ilvl w:val="0"/>
          <w:numId w:val="4"/>
        </w:numPr>
        <w:spacing w:after="0"/>
        <w:rPr>
          <w:rFonts w:ascii="Times New Roman" w:hAnsi="Times New Roman" w:cs="Times New Roman"/>
          <w:sz w:val="28"/>
          <w:szCs w:val="28"/>
        </w:rPr>
      </w:pPr>
      <w:r w:rsidRPr="00AD2968">
        <w:rPr>
          <w:rFonts w:ascii="Times New Roman" w:hAnsi="Times New Roman" w:cs="Times New Roman"/>
          <w:sz w:val="28"/>
          <w:szCs w:val="28"/>
        </w:rPr>
        <w:t>Проведение уроков –семинаров, уроков – конференций.</w:t>
      </w:r>
    </w:p>
    <w:p w:rsidR="00AD2968" w:rsidRPr="00AD2968" w:rsidRDefault="00AD2968" w:rsidP="00AD2968">
      <w:pPr>
        <w:numPr>
          <w:ilvl w:val="0"/>
          <w:numId w:val="4"/>
        </w:numPr>
        <w:spacing w:after="0"/>
        <w:rPr>
          <w:rFonts w:ascii="Times New Roman" w:hAnsi="Times New Roman" w:cs="Times New Roman"/>
          <w:sz w:val="28"/>
          <w:szCs w:val="28"/>
        </w:rPr>
      </w:pPr>
      <w:r w:rsidRPr="00AD2968">
        <w:rPr>
          <w:rFonts w:ascii="Times New Roman" w:hAnsi="Times New Roman" w:cs="Times New Roman"/>
          <w:sz w:val="28"/>
          <w:szCs w:val="28"/>
        </w:rPr>
        <w:t xml:space="preserve">Работа с Интернетом или других ресурсов: найти и распечатать таблицу длин, весов древности, с переводом этих значений на современную таблицу мер и длин. Этот вид компетенции в своей сути заключает процесс освоения учеником </w:t>
      </w:r>
      <w:r w:rsidRPr="00AD2968">
        <w:rPr>
          <w:rFonts w:ascii="Times New Roman" w:hAnsi="Times New Roman" w:cs="Times New Roman"/>
          <w:sz w:val="28"/>
          <w:szCs w:val="28"/>
        </w:rPr>
        <w:lastRenderedPageBreak/>
        <w:t>современных информационных технологий. Т.е. на уроке математики мы должны, как всегда, непреднамеренно для ученика, обучить его способам работы с информационными технологиями.</w:t>
      </w:r>
    </w:p>
    <w:p w:rsidR="00AD2968" w:rsidRPr="00AD2968" w:rsidRDefault="00AD2968" w:rsidP="00AD2968">
      <w:pPr>
        <w:numPr>
          <w:ilvl w:val="0"/>
          <w:numId w:val="4"/>
        </w:numPr>
        <w:spacing w:after="0"/>
        <w:rPr>
          <w:rFonts w:ascii="Times New Roman" w:hAnsi="Times New Roman" w:cs="Times New Roman"/>
          <w:sz w:val="28"/>
          <w:szCs w:val="28"/>
        </w:rPr>
      </w:pPr>
      <w:r w:rsidRPr="00AD2968">
        <w:rPr>
          <w:rFonts w:ascii="Times New Roman" w:hAnsi="Times New Roman" w:cs="Times New Roman"/>
          <w:sz w:val="28"/>
          <w:szCs w:val="28"/>
        </w:rPr>
        <w:t>Использование задач прикладного характера.</w:t>
      </w:r>
    </w:p>
    <w:p w:rsidR="00AD2968" w:rsidRPr="00AD2968" w:rsidRDefault="00AD2968" w:rsidP="00AD2968">
      <w:pPr>
        <w:suppressAutoHyphens/>
        <w:spacing w:after="0"/>
        <w:ind w:firstLine="709"/>
        <w:jc w:val="both"/>
        <w:rPr>
          <w:rFonts w:ascii="Times New Roman" w:hAnsi="Times New Roman" w:cs="Times New Roman"/>
          <w:b/>
          <w:sz w:val="28"/>
          <w:szCs w:val="28"/>
        </w:rPr>
      </w:pPr>
    </w:p>
    <w:p w:rsidR="00AD2968" w:rsidRPr="002D1DA1" w:rsidRDefault="00AD2968" w:rsidP="00AD2968">
      <w:pPr>
        <w:suppressAutoHyphens/>
        <w:spacing w:after="0"/>
        <w:ind w:firstLine="709"/>
        <w:jc w:val="both"/>
        <w:rPr>
          <w:rFonts w:ascii="Times New Roman" w:hAnsi="Times New Roman" w:cs="Times New Roman"/>
          <w:i/>
          <w:sz w:val="28"/>
          <w:szCs w:val="28"/>
        </w:rPr>
      </w:pPr>
      <w:r w:rsidRPr="002D1DA1">
        <w:rPr>
          <w:rFonts w:ascii="Times New Roman" w:hAnsi="Times New Roman" w:cs="Times New Roman"/>
          <w:i/>
          <w:sz w:val="28"/>
          <w:szCs w:val="28"/>
        </w:rPr>
        <w:t xml:space="preserve">Для развития данного вида компетентности можно предложить учащимся </w:t>
      </w:r>
      <w:proofErr w:type="spellStart"/>
      <w:r w:rsidRPr="002D1DA1">
        <w:rPr>
          <w:rFonts w:ascii="Times New Roman" w:hAnsi="Times New Roman" w:cs="Times New Roman"/>
          <w:i/>
          <w:sz w:val="28"/>
          <w:szCs w:val="28"/>
        </w:rPr>
        <w:t>компетентностно</w:t>
      </w:r>
      <w:proofErr w:type="spellEnd"/>
      <w:r w:rsidRPr="002D1DA1">
        <w:rPr>
          <w:rFonts w:ascii="Times New Roman" w:hAnsi="Times New Roman" w:cs="Times New Roman"/>
          <w:i/>
          <w:sz w:val="28"/>
          <w:szCs w:val="28"/>
        </w:rPr>
        <w:t>-ориентированные задачи – задания с практическим содержанием, ориентирующие учащихся на математические исследования явлений реального мира.</w:t>
      </w:r>
    </w:p>
    <w:p w:rsidR="00AD2968" w:rsidRPr="00AD2968" w:rsidRDefault="00AD2968" w:rsidP="00AD2968">
      <w:pPr>
        <w:suppressAutoHyphens/>
        <w:spacing w:after="0"/>
        <w:ind w:firstLine="709"/>
        <w:jc w:val="both"/>
        <w:rPr>
          <w:rFonts w:ascii="Times New Roman" w:hAnsi="Times New Roman" w:cs="Times New Roman"/>
          <w:sz w:val="28"/>
          <w:szCs w:val="28"/>
        </w:rPr>
      </w:pPr>
      <w:r w:rsidRPr="00AD2968">
        <w:rPr>
          <w:rFonts w:ascii="Times New Roman" w:hAnsi="Times New Roman" w:cs="Times New Roman"/>
          <w:b/>
          <w:sz w:val="28"/>
          <w:szCs w:val="28"/>
        </w:rPr>
        <w:t xml:space="preserve"> Например: </w:t>
      </w:r>
      <w:r w:rsidRPr="00AD2968">
        <w:rPr>
          <w:rFonts w:ascii="Times New Roman" w:hAnsi="Times New Roman" w:cs="Times New Roman"/>
          <w:sz w:val="28"/>
          <w:szCs w:val="28"/>
        </w:rPr>
        <w:t>Перед вами тексты задач, которые помогут вам осуществить вашу мечту – путешествие.</w:t>
      </w:r>
    </w:p>
    <w:p w:rsidR="00AD2968" w:rsidRPr="00AD2968" w:rsidRDefault="00AD2968" w:rsidP="00AD2968">
      <w:pPr>
        <w:numPr>
          <w:ilvl w:val="0"/>
          <w:numId w:val="11"/>
        </w:num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 xml:space="preserve"> 1 литр бензина в 2006 г. стоил 15 рублей. В 2007 г. он подорожал на </w:t>
      </w:r>
    </w:p>
    <w:p w:rsidR="00AD2968" w:rsidRPr="00AD2968" w:rsidRDefault="00AD2968" w:rsidP="00AD2968">
      <w:p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13%. Вычислите стоимость бензина в 2007 году? (ответ округлите до целых):</w:t>
      </w:r>
    </w:p>
    <w:p w:rsidR="00AD2968" w:rsidRPr="00AD2968" w:rsidRDefault="00AD2968" w:rsidP="00AD2968">
      <w:pPr>
        <w:numPr>
          <w:ilvl w:val="0"/>
          <w:numId w:val="11"/>
        </w:num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 xml:space="preserve">В 2006 году сумма, затраченная на питание в дороге, составила 3700 </w:t>
      </w:r>
    </w:p>
    <w:p w:rsidR="00AD2968" w:rsidRPr="00AD2968" w:rsidRDefault="00AD2968" w:rsidP="00AD2968">
      <w:p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рублей. Вычислите сумму, которая будет затрачена в 2007 году, если известно, что продукты подорожали на 6%?</w:t>
      </w:r>
    </w:p>
    <w:p w:rsidR="00AD2968" w:rsidRPr="00AD2968" w:rsidRDefault="00AD2968" w:rsidP="00AD2968">
      <w:pPr>
        <w:suppressAutoHyphens/>
        <w:spacing w:after="0"/>
        <w:ind w:firstLine="709"/>
        <w:jc w:val="both"/>
        <w:rPr>
          <w:rFonts w:ascii="Times New Roman" w:hAnsi="Times New Roman" w:cs="Times New Roman"/>
          <w:sz w:val="28"/>
          <w:szCs w:val="28"/>
        </w:rPr>
      </w:pPr>
    </w:p>
    <w:p w:rsidR="00AD2968" w:rsidRPr="00AD2968" w:rsidRDefault="00AD2968" w:rsidP="002D1DA1">
      <w:pPr>
        <w:pStyle w:val="3"/>
        <w:numPr>
          <w:ilvl w:val="0"/>
          <w:numId w:val="13"/>
        </w:numPr>
        <w:suppressAutoHyphens/>
        <w:spacing w:before="0" w:after="0" w:line="276" w:lineRule="auto"/>
        <w:jc w:val="both"/>
        <w:rPr>
          <w:rFonts w:ascii="Times New Roman" w:hAnsi="Times New Roman" w:cs="Times New Roman"/>
          <w:sz w:val="28"/>
          <w:szCs w:val="28"/>
        </w:rPr>
      </w:pPr>
      <w:r w:rsidRPr="00AD2968">
        <w:rPr>
          <w:rFonts w:ascii="Times New Roman" w:hAnsi="Times New Roman" w:cs="Times New Roman"/>
          <w:sz w:val="28"/>
          <w:szCs w:val="28"/>
        </w:rPr>
        <w:t>Коммуникативная компетенция (слайд)</w:t>
      </w:r>
    </w:p>
    <w:p w:rsidR="00AD2968" w:rsidRPr="00AD2968" w:rsidRDefault="00AD2968" w:rsidP="00AD2968">
      <w:pPr>
        <w:widowControl w:val="0"/>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Этот вид компетенции не является новой в школьной системе обучения, т.к. её реализация подразумевает использование различных коллективных (коммуникативных) приёмов работы (таких, как дискуссия, групповая работа, парная работа и др.). Данные приёмы активно используются в современной школе и им посвящено множество исследований.</w:t>
      </w:r>
    </w:p>
    <w:p w:rsidR="00AD2968" w:rsidRPr="00AD2968" w:rsidRDefault="00AD2968" w:rsidP="00AD2968">
      <w:pPr>
        <w:widowControl w:val="0"/>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Главным при реализации данной компетенции является соблюдение принципа полезности проводимой работы.</w:t>
      </w:r>
    </w:p>
    <w:p w:rsidR="00AD2968" w:rsidRPr="002D1DA1" w:rsidRDefault="00AD2968" w:rsidP="00AD2968">
      <w:pPr>
        <w:tabs>
          <w:tab w:val="num" w:pos="180"/>
        </w:tabs>
        <w:suppressAutoHyphens/>
        <w:spacing w:after="0"/>
        <w:ind w:firstLine="709"/>
        <w:jc w:val="both"/>
        <w:rPr>
          <w:rFonts w:ascii="Times New Roman" w:hAnsi="Times New Roman" w:cs="Times New Roman"/>
          <w:i/>
          <w:sz w:val="28"/>
          <w:szCs w:val="28"/>
          <w:u w:val="single"/>
        </w:rPr>
      </w:pPr>
      <w:r w:rsidRPr="002D1DA1">
        <w:rPr>
          <w:rFonts w:ascii="Times New Roman" w:hAnsi="Times New Roman" w:cs="Times New Roman"/>
          <w:i/>
          <w:sz w:val="28"/>
          <w:szCs w:val="28"/>
          <w:u w:val="single"/>
        </w:rPr>
        <w:t xml:space="preserve">Развитию способствуют следующие методы и приемы. </w:t>
      </w:r>
    </w:p>
    <w:p w:rsidR="002D1DA1" w:rsidRDefault="00AD2968" w:rsidP="002D1DA1">
      <w:pPr>
        <w:pStyle w:val="a6"/>
        <w:numPr>
          <w:ilvl w:val="0"/>
          <w:numId w:val="14"/>
        </w:numPr>
        <w:spacing w:after="0"/>
        <w:rPr>
          <w:rFonts w:ascii="Times New Roman" w:hAnsi="Times New Roman" w:cs="Times New Roman"/>
          <w:sz w:val="28"/>
          <w:szCs w:val="28"/>
        </w:rPr>
      </w:pPr>
      <w:r w:rsidRPr="002D1DA1">
        <w:rPr>
          <w:rFonts w:ascii="Times New Roman" w:hAnsi="Times New Roman" w:cs="Times New Roman"/>
          <w:sz w:val="28"/>
          <w:szCs w:val="28"/>
        </w:rPr>
        <w:t xml:space="preserve">Использование на уроках математических софизмов, например: «Возьмем </w:t>
      </w:r>
    </w:p>
    <w:p w:rsidR="00AD2968" w:rsidRPr="002D1DA1" w:rsidRDefault="00AD2968" w:rsidP="002D1DA1">
      <w:pPr>
        <w:spacing w:after="0"/>
        <w:rPr>
          <w:rFonts w:ascii="Times New Roman" w:hAnsi="Times New Roman" w:cs="Times New Roman"/>
          <w:sz w:val="28"/>
          <w:szCs w:val="28"/>
        </w:rPr>
      </w:pPr>
      <w:r w:rsidRPr="002D1DA1">
        <w:rPr>
          <w:rFonts w:ascii="Times New Roman" w:hAnsi="Times New Roman" w:cs="Times New Roman"/>
          <w:sz w:val="28"/>
          <w:szCs w:val="28"/>
        </w:rPr>
        <w:t xml:space="preserve">верное равенство </w:t>
      </w:r>
      <w:r w:rsidRPr="00AD2968">
        <w:rPr>
          <w:noProof/>
          <w:position w:val="-6"/>
          <w:lang w:eastAsia="ru-RU"/>
        </w:rPr>
        <w:drawing>
          <wp:inline distT="0" distB="0" distL="0" distR="0">
            <wp:extent cx="1895475" cy="190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95475" cy="190500"/>
                    </a:xfrm>
                    <a:prstGeom prst="rect">
                      <a:avLst/>
                    </a:prstGeom>
                    <a:noFill/>
                    <a:ln w="9525">
                      <a:noFill/>
                      <a:miter lim="800000"/>
                      <a:headEnd/>
                      <a:tailEnd/>
                    </a:ln>
                  </pic:spPr>
                </pic:pic>
              </a:graphicData>
            </a:graphic>
          </wp:inline>
        </w:drawing>
      </w:r>
      <w:r w:rsidRPr="002D1DA1">
        <w:rPr>
          <w:rFonts w:ascii="Times New Roman" w:hAnsi="Times New Roman" w:cs="Times New Roman"/>
          <w:sz w:val="28"/>
          <w:szCs w:val="28"/>
        </w:rPr>
        <w:t xml:space="preserve">. Вынесем в каждой части общий множитель за скобки. </w:t>
      </w:r>
      <w:r w:rsidRPr="00AD2968">
        <w:rPr>
          <w:noProof/>
          <w:position w:val="-12"/>
          <w:lang w:eastAsia="ru-RU"/>
        </w:rPr>
        <w:drawing>
          <wp:inline distT="0" distB="0" distL="0" distR="0">
            <wp:extent cx="183832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838325" cy="228600"/>
                    </a:xfrm>
                    <a:prstGeom prst="rect">
                      <a:avLst/>
                    </a:prstGeom>
                    <a:noFill/>
                    <a:ln w="9525">
                      <a:noFill/>
                      <a:miter lim="800000"/>
                      <a:headEnd/>
                      <a:tailEnd/>
                    </a:ln>
                  </pic:spPr>
                </pic:pic>
              </a:graphicData>
            </a:graphic>
          </wp:inline>
        </w:drawing>
      </w:r>
      <w:r w:rsidRPr="002D1DA1">
        <w:rPr>
          <w:rFonts w:ascii="Times New Roman" w:hAnsi="Times New Roman" w:cs="Times New Roman"/>
          <w:sz w:val="28"/>
          <w:szCs w:val="28"/>
        </w:rPr>
        <w:t>. Разделим обе части на общий множитель. Получаем 5 = 6. Задание: объясните, в чем ошибка</w:t>
      </w:r>
    </w:p>
    <w:p w:rsidR="002D1DA1" w:rsidRDefault="00AD2968" w:rsidP="002D1DA1">
      <w:pPr>
        <w:pStyle w:val="a6"/>
        <w:numPr>
          <w:ilvl w:val="0"/>
          <w:numId w:val="14"/>
        </w:numPr>
        <w:spacing w:after="0"/>
        <w:rPr>
          <w:rFonts w:ascii="Times New Roman" w:hAnsi="Times New Roman" w:cs="Times New Roman"/>
          <w:sz w:val="28"/>
          <w:szCs w:val="28"/>
        </w:rPr>
      </w:pPr>
      <w:r w:rsidRPr="002D1DA1">
        <w:rPr>
          <w:rFonts w:ascii="Times New Roman" w:hAnsi="Times New Roman" w:cs="Times New Roman"/>
          <w:sz w:val="28"/>
          <w:szCs w:val="28"/>
        </w:rPr>
        <w:t xml:space="preserve">Сдача различных устных зачетов, проведение уроков – семинаров, уроков- </w:t>
      </w:r>
    </w:p>
    <w:p w:rsidR="00AD2968" w:rsidRPr="002D1DA1" w:rsidRDefault="00AD2968" w:rsidP="002D1DA1">
      <w:pPr>
        <w:spacing w:after="0"/>
        <w:rPr>
          <w:rFonts w:ascii="Times New Roman" w:hAnsi="Times New Roman" w:cs="Times New Roman"/>
          <w:sz w:val="28"/>
          <w:szCs w:val="28"/>
        </w:rPr>
      </w:pPr>
      <w:r w:rsidRPr="002D1DA1">
        <w:rPr>
          <w:rFonts w:ascii="Times New Roman" w:hAnsi="Times New Roman" w:cs="Times New Roman"/>
          <w:sz w:val="28"/>
          <w:szCs w:val="28"/>
        </w:rPr>
        <w:t>конференций, уроков – диспутов.</w:t>
      </w:r>
    </w:p>
    <w:p w:rsidR="002D1DA1" w:rsidRDefault="00AD2968" w:rsidP="002D1DA1">
      <w:pPr>
        <w:pStyle w:val="a6"/>
        <w:numPr>
          <w:ilvl w:val="0"/>
          <w:numId w:val="14"/>
        </w:numPr>
        <w:spacing w:after="0"/>
        <w:rPr>
          <w:rFonts w:ascii="Times New Roman" w:hAnsi="Times New Roman" w:cs="Times New Roman"/>
          <w:sz w:val="28"/>
          <w:szCs w:val="28"/>
        </w:rPr>
      </w:pPr>
      <w:r w:rsidRPr="002D1DA1">
        <w:rPr>
          <w:rFonts w:ascii="Times New Roman" w:hAnsi="Times New Roman" w:cs="Times New Roman"/>
          <w:sz w:val="28"/>
          <w:szCs w:val="28"/>
        </w:rPr>
        <w:t xml:space="preserve">Работа в группах: рассказывание правил, определений, правильное определение </w:t>
      </w:r>
    </w:p>
    <w:p w:rsidR="00AD2968" w:rsidRPr="002D1DA1" w:rsidRDefault="00AD2968" w:rsidP="002D1DA1">
      <w:pPr>
        <w:spacing w:after="0"/>
        <w:rPr>
          <w:rFonts w:ascii="Times New Roman" w:hAnsi="Times New Roman" w:cs="Times New Roman"/>
          <w:sz w:val="28"/>
          <w:szCs w:val="28"/>
        </w:rPr>
      </w:pPr>
      <w:r w:rsidRPr="002D1DA1">
        <w:rPr>
          <w:rFonts w:ascii="Times New Roman" w:hAnsi="Times New Roman" w:cs="Times New Roman"/>
          <w:sz w:val="28"/>
          <w:szCs w:val="28"/>
        </w:rPr>
        <w:t>обсудить в группе.</w:t>
      </w:r>
    </w:p>
    <w:p w:rsidR="002D1DA1" w:rsidRDefault="00AD2968" w:rsidP="002D1DA1">
      <w:pPr>
        <w:pStyle w:val="a6"/>
        <w:numPr>
          <w:ilvl w:val="0"/>
          <w:numId w:val="14"/>
        </w:numPr>
        <w:spacing w:after="0"/>
        <w:rPr>
          <w:rFonts w:ascii="Times New Roman" w:hAnsi="Times New Roman" w:cs="Times New Roman"/>
          <w:sz w:val="28"/>
          <w:szCs w:val="28"/>
        </w:rPr>
      </w:pPr>
      <w:r w:rsidRPr="002D1DA1">
        <w:rPr>
          <w:rFonts w:ascii="Times New Roman" w:hAnsi="Times New Roman" w:cs="Times New Roman"/>
          <w:sz w:val="28"/>
          <w:szCs w:val="28"/>
        </w:rPr>
        <w:t xml:space="preserve">При решении текстовых задач, учитель вызывает учащихся на диалог (анализ и </w:t>
      </w:r>
    </w:p>
    <w:p w:rsidR="00AD2968" w:rsidRPr="002D1DA1" w:rsidRDefault="00AD2968" w:rsidP="002D1DA1">
      <w:pPr>
        <w:spacing w:after="0"/>
        <w:rPr>
          <w:rFonts w:ascii="Times New Roman" w:hAnsi="Times New Roman" w:cs="Times New Roman"/>
          <w:sz w:val="28"/>
          <w:szCs w:val="28"/>
        </w:rPr>
      </w:pPr>
      <w:r w:rsidRPr="002D1DA1">
        <w:rPr>
          <w:rFonts w:ascii="Times New Roman" w:hAnsi="Times New Roman" w:cs="Times New Roman"/>
          <w:sz w:val="28"/>
          <w:szCs w:val="28"/>
        </w:rPr>
        <w:t>синтез при разборе задачи).</w:t>
      </w:r>
    </w:p>
    <w:p w:rsidR="00AD2968" w:rsidRPr="00AD2968" w:rsidRDefault="00AD2968" w:rsidP="00AD2968">
      <w:pPr>
        <w:spacing w:after="0"/>
        <w:rPr>
          <w:rFonts w:ascii="Times New Roman" w:hAnsi="Times New Roman" w:cs="Times New Roman"/>
          <w:sz w:val="28"/>
          <w:szCs w:val="28"/>
        </w:rPr>
      </w:pPr>
    </w:p>
    <w:p w:rsidR="00AD2968" w:rsidRPr="00AD2968" w:rsidRDefault="00AD2968" w:rsidP="002D1DA1">
      <w:pPr>
        <w:pStyle w:val="3"/>
        <w:numPr>
          <w:ilvl w:val="0"/>
          <w:numId w:val="13"/>
        </w:numPr>
        <w:suppressAutoHyphens/>
        <w:spacing w:before="0" w:after="0" w:line="276" w:lineRule="auto"/>
        <w:jc w:val="both"/>
        <w:rPr>
          <w:rFonts w:ascii="Times New Roman" w:hAnsi="Times New Roman" w:cs="Times New Roman"/>
          <w:sz w:val="28"/>
          <w:szCs w:val="28"/>
        </w:rPr>
      </w:pPr>
      <w:r w:rsidRPr="00AD2968">
        <w:rPr>
          <w:rFonts w:ascii="Times New Roman" w:hAnsi="Times New Roman" w:cs="Times New Roman"/>
          <w:sz w:val="28"/>
          <w:szCs w:val="28"/>
        </w:rPr>
        <w:t>Социально-трудовая компетенция (слайд)</w:t>
      </w:r>
    </w:p>
    <w:p w:rsidR="00AD2968" w:rsidRPr="00AD2968" w:rsidRDefault="00AD2968" w:rsidP="00AD2968">
      <w:pPr>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 xml:space="preserve">Данный вид компетенции предполагает овладение учеником знаниями и опытом в гражданско-общественной деятельности, в социально-трудовой сфере, в области семейных отношений и обязанностей, в вопросах экономики и права, а так же в профессиональном самоопределении. Т.е. данная компетентность подразумевает </w:t>
      </w:r>
      <w:r w:rsidRPr="00AD2968">
        <w:rPr>
          <w:rFonts w:ascii="Times New Roman" w:hAnsi="Times New Roman" w:cs="Times New Roman"/>
          <w:sz w:val="28"/>
          <w:szCs w:val="28"/>
        </w:rPr>
        <w:lastRenderedPageBreak/>
        <w:t>овладение детьми теми предметными знаниями, умениями и навыками, которые они будут использовать непосредственно в своей дальнейшей жизнедеятельности.</w:t>
      </w:r>
    </w:p>
    <w:p w:rsidR="00AD2968" w:rsidRPr="00AD2968" w:rsidRDefault="00AD2968" w:rsidP="00AD2968">
      <w:pPr>
        <w:numPr>
          <w:ilvl w:val="0"/>
          <w:numId w:val="6"/>
        </w:numPr>
        <w:spacing w:after="0"/>
        <w:rPr>
          <w:rFonts w:ascii="Times New Roman" w:hAnsi="Times New Roman" w:cs="Times New Roman"/>
          <w:sz w:val="28"/>
          <w:szCs w:val="28"/>
        </w:rPr>
      </w:pPr>
      <w:r w:rsidRPr="00AD2968">
        <w:rPr>
          <w:rFonts w:ascii="Times New Roman" w:hAnsi="Times New Roman" w:cs="Times New Roman"/>
          <w:sz w:val="28"/>
          <w:szCs w:val="28"/>
        </w:rPr>
        <w:t>контрольные работы;</w:t>
      </w:r>
    </w:p>
    <w:p w:rsidR="00AD2968" w:rsidRPr="00AD2968" w:rsidRDefault="00AD2968" w:rsidP="00AD2968">
      <w:pPr>
        <w:numPr>
          <w:ilvl w:val="0"/>
          <w:numId w:val="6"/>
        </w:numPr>
        <w:spacing w:after="0"/>
        <w:rPr>
          <w:rFonts w:ascii="Times New Roman" w:hAnsi="Times New Roman" w:cs="Times New Roman"/>
          <w:sz w:val="28"/>
          <w:szCs w:val="28"/>
        </w:rPr>
      </w:pPr>
      <w:r w:rsidRPr="00AD2968">
        <w:rPr>
          <w:rFonts w:ascii="Times New Roman" w:hAnsi="Times New Roman" w:cs="Times New Roman"/>
          <w:sz w:val="28"/>
          <w:szCs w:val="28"/>
        </w:rPr>
        <w:t>тесты по усовершенствованию устного счета.</w:t>
      </w:r>
    </w:p>
    <w:p w:rsidR="00AD2968" w:rsidRPr="00AD2968" w:rsidRDefault="00AD2968" w:rsidP="00AD2968">
      <w:pPr>
        <w:numPr>
          <w:ilvl w:val="0"/>
          <w:numId w:val="6"/>
        </w:numPr>
        <w:spacing w:after="0"/>
        <w:rPr>
          <w:rFonts w:ascii="Times New Roman" w:hAnsi="Times New Roman" w:cs="Times New Roman"/>
          <w:sz w:val="28"/>
          <w:szCs w:val="28"/>
        </w:rPr>
      </w:pPr>
      <w:r w:rsidRPr="00AD2968">
        <w:rPr>
          <w:rFonts w:ascii="Times New Roman" w:hAnsi="Times New Roman" w:cs="Times New Roman"/>
          <w:sz w:val="28"/>
          <w:szCs w:val="28"/>
        </w:rPr>
        <w:t xml:space="preserve">задания социально – трудового характера, которые будут вводить </w:t>
      </w:r>
    </w:p>
    <w:p w:rsidR="00AD2968" w:rsidRPr="00AD2968" w:rsidRDefault="00AD2968" w:rsidP="00AD2968">
      <w:pPr>
        <w:spacing w:after="0"/>
        <w:rPr>
          <w:rFonts w:ascii="Times New Roman" w:hAnsi="Times New Roman" w:cs="Times New Roman"/>
          <w:sz w:val="28"/>
          <w:szCs w:val="28"/>
        </w:rPr>
      </w:pPr>
      <w:r w:rsidRPr="00AD2968">
        <w:rPr>
          <w:rFonts w:ascii="Times New Roman" w:hAnsi="Times New Roman" w:cs="Times New Roman"/>
          <w:sz w:val="28"/>
          <w:szCs w:val="28"/>
        </w:rPr>
        <w:t>ребенка в нестандартную, но бытовую ситуацию (вычисление суммы покупок в магазине, до того момента, как подойти к кассе).</w:t>
      </w:r>
    </w:p>
    <w:p w:rsidR="00AD2968" w:rsidRPr="00AD2968" w:rsidRDefault="00AD2968" w:rsidP="00AD2968">
      <w:pPr>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Приведем примеры арифметических задач по развитию социально-трудовой компетенции.</w:t>
      </w:r>
    </w:p>
    <w:p w:rsidR="00AD2968" w:rsidRPr="00AD2968" w:rsidRDefault="00AD2968" w:rsidP="00AD2968">
      <w:pPr>
        <w:numPr>
          <w:ilvl w:val="0"/>
          <w:numId w:val="7"/>
        </w:numPr>
        <w:suppressAutoHyphens/>
        <w:spacing w:after="0"/>
        <w:ind w:left="0" w:firstLine="709"/>
        <w:jc w:val="both"/>
        <w:rPr>
          <w:rFonts w:ascii="Times New Roman" w:hAnsi="Times New Roman" w:cs="Times New Roman"/>
          <w:sz w:val="28"/>
          <w:szCs w:val="28"/>
        </w:rPr>
      </w:pPr>
      <w:r w:rsidRPr="00AD2968">
        <w:rPr>
          <w:rFonts w:ascii="Times New Roman" w:hAnsi="Times New Roman" w:cs="Times New Roman"/>
          <w:sz w:val="28"/>
          <w:szCs w:val="28"/>
        </w:rPr>
        <w:t>В Москве в 2000 году стоимость проезда на автобусе была 4 р., а в Подольске – 3 р. На сколько процентов в 2000 году проезд на автобусе в Москве был дороже, чем в Подольске? На сколько процентов в 2000 году проезд в Подольске был дешевле, чем в Москве?</w:t>
      </w:r>
    </w:p>
    <w:p w:rsidR="00AD2968" w:rsidRPr="00AD2968" w:rsidRDefault="00AD2968" w:rsidP="00AD2968">
      <w:pPr>
        <w:numPr>
          <w:ilvl w:val="0"/>
          <w:numId w:val="7"/>
        </w:numPr>
        <w:suppressAutoHyphens/>
        <w:spacing w:after="0"/>
        <w:ind w:left="0" w:firstLine="709"/>
        <w:jc w:val="both"/>
        <w:rPr>
          <w:rFonts w:ascii="Times New Roman" w:hAnsi="Times New Roman" w:cs="Times New Roman"/>
          <w:sz w:val="28"/>
          <w:szCs w:val="28"/>
        </w:rPr>
      </w:pPr>
      <w:r w:rsidRPr="00AD2968">
        <w:rPr>
          <w:rFonts w:ascii="Times New Roman" w:hAnsi="Times New Roman" w:cs="Times New Roman"/>
          <w:sz w:val="28"/>
          <w:szCs w:val="28"/>
        </w:rPr>
        <w:t xml:space="preserve">В урожайное время года (осенью) цены на овощи понизились в среднем на 50%, а к зиме они повысились на 10% по сравнению с прошлогодними ценами. На сколько процентов подорожали овощи по сравнению с осенью? </w:t>
      </w:r>
    </w:p>
    <w:p w:rsidR="00AD2968" w:rsidRPr="00AD2968" w:rsidRDefault="00AD2968" w:rsidP="00AD2968">
      <w:pPr>
        <w:suppressAutoHyphens/>
        <w:spacing w:after="0"/>
        <w:jc w:val="both"/>
        <w:rPr>
          <w:rFonts w:ascii="Times New Roman" w:hAnsi="Times New Roman" w:cs="Times New Roman"/>
          <w:sz w:val="28"/>
          <w:szCs w:val="28"/>
        </w:rPr>
      </w:pPr>
    </w:p>
    <w:p w:rsidR="00AD2968" w:rsidRPr="00AD2968" w:rsidRDefault="00AD2968" w:rsidP="002D1DA1">
      <w:pPr>
        <w:pStyle w:val="3"/>
        <w:numPr>
          <w:ilvl w:val="0"/>
          <w:numId w:val="13"/>
        </w:numPr>
        <w:suppressAutoHyphens/>
        <w:spacing w:before="0" w:after="0" w:line="276" w:lineRule="auto"/>
        <w:jc w:val="both"/>
        <w:rPr>
          <w:rFonts w:ascii="Times New Roman" w:hAnsi="Times New Roman" w:cs="Times New Roman"/>
          <w:i/>
          <w:iCs/>
          <w:sz w:val="28"/>
          <w:szCs w:val="28"/>
        </w:rPr>
      </w:pPr>
      <w:r w:rsidRPr="00AD2968">
        <w:rPr>
          <w:rFonts w:ascii="Times New Roman" w:hAnsi="Times New Roman" w:cs="Times New Roman"/>
          <w:sz w:val="28"/>
          <w:szCs w:val="28"/>
        </w:rPr>
        <w:t>Компетенция личного самосовершенствования (слайд)</w:t>
      </w:r>
    </w:p>
    <w:p w:rsidR="00AD2968" w:rsidRPr="00AD2968" w:rsidRDefault="00AD2968" w:rsidP="00AD2968">
      <w:pPr>
        <w:widowControl w:val="0"/>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С целью реализации данной компетенции, нужно вводить  такой вид деятельности на уроках математики как:</w:t>
      </w:r>
    </w:p>
    <w:p w:rsidR="00AD2968" w:rsidRPr="00BE2C6B" w:rsidRDefault="00AD2968" w:rsidP="00BE2C6B">
      <w:pPr>
        <w:pStyle w:val="a6"/>
        <w:widowControl w:val="0"/>
        <w:numPr>
          <w:ilvl w:val="0"/>
          <w:numId w:val="15"/>
        </w:numPr>
        <w:suppressAutoHyphens/>
        <w:spacing w:after="0"/>
        <w:jc w:val="both"/>
        <w:rPr>
          <w:rFonts w:ascii="Times New Roman" w:hAnsi="Times New Roman" w:cs="Times New Roman"/>
          <w:i/>
          <w:sz w:val="28"/>
          <w:szCs w:val="28"/>
          <w:u w:val="single"/>
        </w:rPr>
      </w:pPr>
      <w:r w:rsidRPr="00BE2C6B">
        <w:rPr>
          <w:rFonts w:ascii="Times New Roman" w:hAnsi="Times New Roman" w:cs="Times New Roman"/>
          <w:i/>
          <w:sz w:val="28"/>
          <w:szCs w:val="28"/>
          <w:u w:val="single"/>
        </w:rPr>
        <w:t xml:space="preserve">Решение задач с «лишними данными». </w:t>
      </w:r>
    </w:p>
    <w:p w:rsidR="00BE2C6B" w:rsidRDefault="00AD2968" w:rsidP="00BE2C6B">
      <w:pPr>
        <w:pStyle w:val="a6"/>
        <w:widowControl w:val="0"/>
        <w:numPr>
          <w:ilvl w:val="0"/>
          <w:numId w:val="16"/>
        </w:numPr>
        <w:suppressAutoHyphens/>
        <w:spacing w:after="0"/>
        <w:jc w:val="both"/>
        <w:rPr>
          <w:rFonts w:ascii="Times New Roman" w:hAnsi="Times New Roman" w:cs="Times New Roman"/>
          <w:sz w:val="28"/>
          <w:szCs w:val="28"/>
        </w:rPr>
      </w:pPr>
      <w:r w:rsidRPr="00BE2C6B">
        <w:rPr>
          <w:rFonts w:ascii="Times New Roman" w:hAnsi="Times New Roman" w:cs="Times New Roman"/>
          <w:sz w:val="28"/>
          <w:szCs w:val="28"/>
        </w:rPr>
        <w:t xml:space="preserve">Известно, что зубы надо чистить два раза в день – утром и вечером, а в </w:t>
      </w:r>
    </w:p>
    <w:p w:rsidR="00AD2968" w:rsidRPr="00BE2C6B" w:rsidRDefault="00AD2968" w:rsidP="00BE2C6B">
      <w:pPr>
        <w:widowControl w:val="0"/>
        <w:suppressAutoHyphens/>
        <w:spacing w:after="0"/>
        <w:jc w:val="both"/>
        <w:rPr>
          <w:rFonts w:ascii="Times New Roman" w:hAnsi="Times New Roman" w:cs="Times New Roman"/>
          <w:sz w:val="28"/>
          <w:szCs w:val="28"/>
        </w:rPr>
      </w:pPr>
      <w:r w:rsidRPr="00BE2C6B">
        <w:rPr>
          <w:rFonts w:ascii="Times New Roman" w:hAnsi="Times New Roman" w:cs="Times New Roman"/>
          <w:sz w:val="28"/>
          <w:szCs w:val="28"/>
        </w:rPr>
        <w:t>обед, после еды, надо полоскать рот. За неделю Вася забыл почистить зубы 3 раза утром и 4 раза вечером, также он забыл прополоскать рот после обеда 6 раз. Сколько всего раз за неделю Вася забыл про свои зубы?</w:t>
      </w:r>
    </w:p>
    <w:p w:rsidR="00AD2968" w:rsidRPr="00AD2968" w:rsidRDefault="00AD2968" w:rsidP="00AD2968">
      <w:pPr>
        <w:widowControl w:val="0"/>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На первый взгляд может показаться, что эту задачу можно отнести к задачам, развивающим общекультурную компетенцию, однако в условии прослеживается та грань, которая отвечает именно за развитие общества, а не за его функционирование. Таким образом, дети усваиваю уже более совершенные знания.</w:t>
      </w:r>
    </w:p>
    <w:p w:rsidR="00AD2968" w:rsidRPr="00AD2968" w:rsidRDefault="00AD2968" w:rsidP="00AD2968">
      <w:pPr>
        <w:widowControl w:val="0"/>
        <w:numPr>
          <w:ilvl w:val="0"/>
          <w:numId w:val="8"/>
        </w:numPr>
        <w:suppressAutoHyphens/>
        <w:spacing w:after="0"/>
        <w:ind w:left="0" w:firstLine="709"/>
        <w:jc w:val="both"/>
        <w:rPr>
          <w:rFonts w:ascii="Times New Roman" w:hAnsi="Times New Roman" w:cs="Times New Roman"/>
          <w:sz w:val="28"/>
          <w:szCs w:val="28"/>
        </w:rPr>
      </w:pPr>
      <w:r w:rsidRPr="00AD2968">
        <w:rPr>
          <w:rFonts w:ascii="Times New Roman" w:hAnsi="Times New Roman" w:cs="Times New Roman"/>
          <w:sz w:val="28"/>
          <w:szCs w:val="28"/>
        </w:rPr>
        <w:t>Известно, что когда в помещении ощущаешь запах газа, ни в коем случае нельзя включать свет. Однако вчера в одном доме про это правило забыли жильцы 7 квартир. Это на 6 квартир меньше, чем сегодня про это же правило забыли жильцы другого дома. Сколько всего квартир пострадало от взрыва газа?</w:t>
      </w:r>
    </w:p>
    <w:p w:rsidR="00AD2968" w:rsidRPr="00AD2968" w:rsidRDefault="00AD2968" w:rsidP="00AD2968">
      <w:pPr>
        <w:widowControl w:val="0"/>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Сразу же может показаться, что данная задача нарушает этический принцип содержания математических заданий, но не следует забывать и о безопасности жизнедеятельности, которую также в компетенцию личностного самосовершенствования включает А. В. Хуторской. Как показала работа над данной задачей, её информативная часть сильно повлияла на самосознание детей, т.к. большинство учеников из предложенных задач особенно запомнили именно эту.</w:t>
      </w:r>
    </w:p>
    <w:p w:rsidR="00BE2C6B" w:rsidRDefault="00AD2968" w:rsidP="00BE2C6B">
      <w:pPr>
        <w:pStyle w:val="a6"/>
        <w:widowControl w:val="0"/>
        <w:numPr>
          <w:ilvl w:val="0"/>
          <w:numId w:val="15"/>
        </w:numPr>
        <w:suppressAutoHyphens/>
        <w:spacing w:after="0"/>
        <w:jc w:val="both"/>
        <w:rPr>
          <w:rFonts w:ascii="Times New Roman" w:hAnsi="Times New Roman" w:cs="Times New Roman"/>
          <w:sz w:val="28"/>
          <w:szCs w:val="28"/>
        </w:rPr>
      </w:pPr>
      <w:r w:rsidRPr="00BE2C6B">
        <w:rPr>
          <w:rFonts w:ascii="Times New Roman" w:hAnsi="Times New Roman" w:cs="Times New Roman"/>
          <w:i/>
          <w:sz w:val="28"/>
          <w:szCs w:val="28"/>
          <w:u w:val="single"/>
        </w:rPr>
        <w:t>Задачи на развитие навыков самоконтроля.</w:t>
      </w:r>
      <w:r w:rsidRPr="00BE2C6B">
        <w:rPr>
          <w:rFonts w:ascii="Times New Roman" w:hAnsi="Times New Roman" w:cs="Times New Roman"/>
          <w:sz w:val="28"/>
          <w:szCs w:val="28"/>
        </w:rPr>
        <w:t xml:space="preserve"> Одним из приемов выработки </w:t>
      </w:r>
    </w:p>
    <w:p w:rsidR="00AD2968" w:rsidRPr="00BE2C6B" w:rsidRDefault="00AD2968" w:rsidP="00BE2C6B">
      <w:pPr>
        <w:widowControl w:val="0"/>
        <w:suppressAutoHyphens/>
        <w:spacing w:after="0"/>
        <w:jc w:val="both"/>
        <w:rPr>
          <w:rFonts w:ascii="Times New Roman" w:hAnsi="Times New Roman" w:cs="Times New Roman"/>
          <w:sz w:val="28"/>
          <w:szCs w:val="28"/>
        </w:rPr>
      </w:pPr>
      <w:r w:rsidRPr="00BE2C6B">
        <w:rPr>
          <w:rFonts w:ascii="Times New Roman" w:hAnsi="Times New Roman" w:cs="Times New Roman"/>
          <w:sz w:val="28"/>
          <w:szCs w:val="28"/>
        </w:rPr>
        <w:t xml:space="preserve">самоконтроля является проведение проверки решения математических упражнений. </w:t>
      </w:r>
      <w:r w:rsidRPr="00BE2C6B">
        <w:rPr>
          <w:rFonts w:ascii="Times New Roman" w:hAnsi="Times New Roman" w:cs="Times New Roman"/>
          <w:sz w:val="28"/>
          <w:szCs w:val="28"/>
        </w:rPr>
        <w:lastRenderedPageBreak/>
        <w:t>Проверка решения требует настойчивости и определенных волевых усилий. В результате, у учащихся воспитываются ценнейшие качества – самостоятельность и решительность в действиях, чувство ответственности за них.</w:t>
      </w:r>
    </w:p>
    <w:p w:rsidR="00AD2968" w:rsidRPr="00AD2968" w:rsidRDefault="00AD2968" w:rsidP="00AD2968">
      <w:pPr>
        <w:widowControl w:val="0"/>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 xml:space="preserve">Развитие навыков критического отношения к результатам вычислений, навыков самоконтроля требует не только обучения учащихся приемам контроля, но и проведения специальных упражнений, структурно отличных от обычных распространенных упражнений. Специфика этих упражнений состоит в том, что они не только составляются и решаются, но и неизбежно проверяются учащимися. </w:t>
      </w:r>
    </w:p>
    <w:p w:rsidR="00AD2968" w:rsidRPr="00BE2C6B" w:rsidRDefault="00AD2968" w:rsidP="00BE2C6B">
      <w:pPr>
        <w:pStyle w:val="a6"/>
        <w:widowControl w:val="0"/>
        <w:numPr>
          <w:ilvl w:val="0"/>
          <w:numId w:val="15"/>
        </w:numPr>
        <w:suppressAutoHyphens/>
        <w:spacing w:after="0"/>
        <w:jc w:val="both"/>
        <w:rPr>
          <w:rFonts w:ascii="Times New Roman" w:hAnsi="Times New Roman" w:cs="Times New Roman"/>
          <w:i/>
          <w:sz w:val="28"/>
          <w:szCs w:val="28"/>
          <w:u w:val="single"/>
        </w:rPr>
      </w:pPr>
      <w:r w:rsidRPr="00BE2C6B">
        <w:rPr>
          <w:rFonts w:ascii="Times New Roman" w:hAnsi="Times New Roman" w:cs="Times New Roman"/>
          <w:i/>
          <w:sz w:val="28"/>
          <w:szCs w:val="28"/>
          <w:u w:val="single"/>
        </w:rPr>
        <w:t>Проверка решения простых задач.</w:t>
      </w:r>
    </w:p>
    <w:p w:rsidR="00AD2968" w:rsidRPr="00AD2968" w:rsidRDefault="00AD2968" w:rsidP="00AD2968">
      <w:pPr>
        <w:widowControl w:val="0"/>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 xml:space="preserve">Колхоз «Сударушка» продал государству 30 ц пшеницы, что составляет </w:t>
      </w:r>
      <w:r w:rsidRPr="00AD2968">
        <w:rPr>
          <w:rFonts w:ascii="Times New Roman" w:hAnsi="Times New Roman" w:cs="Times New Roman"/>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3" o:title=""/>
          </v:shape>
          <o:OLEObject Type="Embed" ProgID="Equation.3" ShapeID="_x0000_i1025" DrawAspect="Content" ObjectID="_1671193623" r:id="rId14"/>
        </w:object>
      </w:r>
      <w:r w:rsidRPr="00AD2968">
        <w:rPr>
          <w:rFonts w:ascii="Times New Roman" w:hAnsi="Times New Roman" w:cs="Times New Roman"/>
          <w:sz w:val="28"/>
          <w:szCs w:val="28"/>
        </w:rPr>
        <w:t xml:space="preserve"> всего зерна, полученного им за год. Сколько всего пшеницы получил колхоз за год? (</w:t>
      </w:r>
      <w:r w:rsidRPr="00AD2968">
        <w:rPr>
          <w:rFonts w:ascii="Times New Roman" w:hAnsi="Times New Roman" w:cs="Times New Roman"/>
          <w:i/>
          <w:iCs/>
          <w:sz w:val="28"/>
          <w:szCs w:val="28"/>
        </w:rPr>
        <w:t>Ответ: 75 ц</w:t>
      </w:r>
      <w:r w:rsidRPr="00AD2968">
        <w:rPr>
          <w:rFonts w:ascii="Times New Roman" w:hAnsi="Times New Roman" w:cs="Times New Roman"/>
          <w:sz w:val="28"/>
          <w:szCs w:val="28"/>
        </w:rPr>
        <w:t>).</w:t>
      </w:r>
    </w:p>
    <w:p w:rsidR="00AD2968" w:rsidRPr="00BE2C6B" w:rsidRDefault="00AD2968" w:rsidP="00BE2C6B">
      <w:pPr>
        <w:pStyle w:val="a6"/>
        <w:widowControl w:val="0"/>
        <w:numPr>
          <w:ilvl w:val="0"/>
          <w:numId w:val="15"/>
        </w:numPr>
        <w:suppressAutoHyphens/>
        <w:spacing w:after="0"/>
        <w:jc w:val="both"/>
        <w:rPr>
          <w:rFonts w:ascii="Times New Roman" w:hAnsi="Times New Roman" w:cs="Times New Roman"/>
          <w:sz w:val="28"/>
          <w:szCs w:val="28"/>
        </w:rPr>
      </w:pPr>
      <w:r w:rsidRPr="00BE2C6B">
        <w:rPr>
          <w:rFonts w:ascii="Times New Roman" w:hAnsi="Times New Roman" w:cs="Times New Roman"/>
          <w:i/>
          <w:sz w:val="28"/>
          <w:szCs w:val="28"/>
          <w:u w:val="single"/>
        </w:rPr>
        <w:t>Проверка решения составных задач</w:t>
      </w:r>
      <w:r w:rsidRPr="00BE2C6B">
        <w:rPr>
          <w:rFonts w:ascii="Times New Roman" w:hAnsi="Times New Roman" w:cs="Times New Roman"/>
          <w:sz w:val="28"/>
          <w:szCs w:val="28"/>
        </w:rPr>
        <w:t>, производится одним из следующих способов.</w:t>
      </w:r>
    </w:p>
    <w:p w:rsidR="00AD2968" w:rsidRPr="00AD2968" w:rsidRDefault="00AD2968" w:rsidP="00AD2968">
      <w:pPr>
        <w:widowControl w:val="0"/>
        <w:numPr>
          <w:ilvl w:val="0"/>
          <w:numId w:val="10"/>
        </w:numPr>
        <w:suppressAutoHyphens/>
        <w:spacing w:after="0"/>
        <w:ind w:left="0" w:firstLine="709"/>
        <w:jc w:val="both"/>
        <w:rPr>
          <w:rFonts w:ascii="Times New Roman" w:hAnsi="Times New Roman" w:cs="Times New Roman"/>
          <w:sz w:val="28"/>
          <w:szCs w:val="28"/>
        </w:rPr>
      </w:pPr>
      <w:r w:rsidRPr="00AD2968">
        <w:rPr>
          <w:rFonts w:ascii="Times New Roman" w:hAnsi="Times New Roman" w:cs="Times New Roman"/>
          <w:sz w:val="28"/>
          <w:szCs w:val="28"/>
        </w:rPr>
        <w:t>Составляют задачу, обратную данной, вводя в ее условие полученный ответ и исключая одно из известных чисел, становящееся искомым. Получение исключенного числа в качестве ответа обратной задачи дает уверенность в правильности решения исходной задачи.</w:t>
      </w:r>
    </w:p>
    <w:p w:rsidR="00AD2968" w:rsidRPr="00AD2968" w:rsidRDefault="00AD2968" w:rsidP="00AD2968">
      <w:pPr>
        <w:widowControl w:val="0"/>
        <w:numPr>
          <w:ilvl w:val="0"/>
          <w:numId w:val="10"/>
        </w:numPr>
        <w:suppressAutoHyphens/>
        <w:spacing w:after="0"/>
        <w:ind w:left="0" w:firstLine="709"/>
        <w:jc w:val="both"/>
        <w:rPr>
          <w:rFonts w:ascii="Times New Roman" w:hAnsi="Times New Roman" w:cs="Times New Roman"/>
          <w:sz w:val="28"/>
          <w:szCs w:val="28"/>
        </w:rPr>
      </w:pPr>
      <w:r w:rsidRPr="00AD2968">
        <w:rPr>
          <w:rFonts w:ascii="Times New Roman" w:hAnsi="Times New Roman" w:cs="Times New Roman"/>
          <w:sz w:val="28"/>
          <w:szCs w:val="28"/>
        </w:rPr>
        <w:t>Проверяют соответствие полученного ответа всем условиям задачи.</w:t>
      </w:r>
    </w:p>
    <w:p w:rsidR="00AD2968" w:rsidRPr="00AD2968" w:rsidRDefault="00AD2968" w:rsidP="00AD2968">
      <w:pPr>
        <w:widowControl w:val="0"/>
        <w:numPr>
          <w:ilvl w:val="0"/>
          <w:numId w:val="10"/>
        </w:numPr>
        <w:suppressAutoHyphens/>
        <w:spacing w:after="0"/>
        <w:ind w:left="0" w:firstLine="709"/>
        <w:jc w:val="both"/>
        <w:rPr>
          <w:rFonts w:ascii="Times New Roman" w:hAnsi="Times New Roman" w:cs="Times New Roman"/>
          <w:sz w:val="28"/>
          <w:szCs w:val="28"/>
        </w:rPr>
      </w:pPr>
      <w:r w:rsidRPr="00AD2968">
        <w:rPr>
          <w:rFonts w:ascii="Times New Roman" w:hAnsi="Times New Roman" w:cs="Times New Roman"/>
          <w:sz w:val="28"/>
          <w:szCs w:val="28"/>
        </w:rPr>
        <w:t>Решают предложенную задачу двумя способами. Совпадение ответов, полученных двумя логическими различными путями, и есть подтверждение правильности ответа [21].</w:t>
      </w:r>
    </w:p>
    <w:p w:rsidR="00AD2968" w:rsidRPr="00AD2968" w:rsidRDefault="00AD2968" w:rsidP="00AD2968">
      <w:pPr>
        <w:widowControl w:val="0"/>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Главное не забывать, что чрезмерное увлечение проверкой может сократить число решенных упражнений. При пользовании методом проверки следует соблюдать чувство меры.</w:t>
      </w:r>
    </w:p>
    <w:p w:rsidR="00AD2968" w:rsidRPr="00AD2968" w:rsidRDefault="00AD2968" w:rsidP="00AD2968">
      <w:pPr>
        <w:pStyle w:val="2"/>
        <w:widowControl w:val="0"/>
        <w:suppressAutoHyphens/>
        <w:autoSpaceDE w:val="0"/>
        <w:autoSpaceDN w:val="0"/>
        <w:adjustRightInd w:val="0"/>
        <w:spacing w:before="0" w:after="0" w:line="276" w:lineRule="auto"/>
        <w:ind w:firstLine="709"/>
        <w:jc w:val="both"/>
        <w:rPr>
          <w:rFonts w:ascii="Times New Roman" w:hAnsi="Times New Roman" w:cs="Times New Roman"/>
          <w:i w:val="0"/>
          <w:iCs w:val="0"/>
        </w:rPr>
      </w:pPr>
    </w:p>
    <w:p w:rsidR="00AD2968" w:rsidRPr="00AD2968" w:rsidRDefault="00AD2968" w:rsidP="00AD2968">
      <w:pPr>
        <w:spacing w:after="0"/>
        <w:rPr>
          <w:rFonts w:ascii="Times New Roman" w:hAnsi="Times New Roman" w:cs="Times New Roman"/>
          <w:sz w:val="28"/>
          <w:szCs w:val="28"/>
        </w:rPr>
      </w:pPr>
    </w:p>
    <w:p w:rsidR="00AD2968" w:rsidRPr="00AD2968" w:rsidRDefault="00AD2968" w:rsidP="00AD2968">
      <w:pPr>
        <w:pStyle w:val="2"/>
        <w:widowControl w:val="0"/>
        <w:suppressAutoHyphens/>
        <w:autoSpaceDE w:val="0"/>
        <w:autoSpaceDN w:val="0"/>
        <w:adjustRightInd w:val="0"/>
        <w:spacing w:before="0" w:after="0" w:line="276" w:lineRule="auto"/>
        <w:ind w:firstLine="709"/>
        <w:jc w:val="both"/>
        <w:rPr>
          <w:rFonts w:ascii="Times New Roman" w:hAnsi="Times New Roman" w:cs="Times New Roman"/>
          <w:i w:val="0"/>
          <w:iCs w:val="0"/>
        </w:rPr>
      </w:pPr>
      <w:r w:rsidRPr="00AD2968">
        <w:rPr>
          <w:rFonts w:ascii="Times New Roman" w:hAnsi="Times New Roman" w:cs="Times New Roman"/>
          <w:i w:val="0"/>
          <w:iCs w:val="0"/>
        </w:rPr>
        <w:t xml:space="preserve">Примеры формирования компетенций учеников на разных этапах урока при решении арифметических задач разного вида </w:t>
      </w:r>
      <w:r w:rsidRPr="00AD2968">
        <w:rPr>
          <w:rFonts w:ascii="Times New Roman" w:hAnsi="Times New Roman" w:cs="Times New Roman"/>
        </w:rPr>
        <w:t>(Слайд)</w:t>
      </w:r>
    </w:p>
    <w:p w:rsidR="00AD2968" w:rsidRPr="00AD2968" w:rsidRDefault="00AD2968" w:rsidP="00AD2968">
      <w:pPr>
        <w:suppressAutoHyphens/>
        <w:spacing w:after="0"/>
        <w:ind w:firstLine="709"/>
        <w:jc w:val="both"/>
        <w:rPr>
          <w:rFonts w:ascii="Times New Roman" w:hAnsi="Times New Roman" w:cs="Times New Roman"/>
          <w:sz w:val="28"/>
          <w:szCs w:val="28"/>
        </w:rPr>
      </w:pPr>
    </w:p>
    <w:p w:rsidR="00AD2968" w:rsidRPr="00AD2968" w:rsidRDefault="00AD2968" w:rsidP="00AD2968">
      <w:pPr>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Очевидно, что формировать компетенции можно не только с помощью задач, поэтому, взяв за основу выделенные приемы реализации ключевых компетенций на уроках математики,  разработана таблица,  содержащая примеры формирования компетенций на разных этапах урока.</w:t>
      </w:r>
    </w:p>
    <w:p w:rsidR="00AD2968" w:rsidRPr="00AD2968" w:rsidRDefault="00AD2968" w:rsidP="00AD2968">
      <w:pPr>
        <w:suppressAutoHyphens/>
        <w:spacing w:after="0"/>
        <w:ind w:firstLine="709"/>
        <w:jc w:val="both"/>
        <w:rPr>
          <w:rFonts w:ascii="Times New Roman" w:hAnsi="Times New Roman" w:cs="Times New Roman"/>
          <w:b/>
          <w:bCs/>
          <w:sz w:val="28"/>
          <w:szCs w:val="28"/>
        </w:rPr>
      </w:pPr>
    </w:p>
    <w:p w:rsidR="00AD2968" w:rsidRPr="00AD2968" w:rsidRDefault="00AD2968" w:rsidP="00AD2968">
      <w:pPr>
        <w:suppressAutoHyphens/>
        <w:spacing w:after="0"/>
        <w:ind w:firstLine="709"/>
        <w:jc w:val="both"/>
        <w:rPr>
          <w:rFonts w:ascii="Times New Roman" w:hAnsi="Times New Roman" w:cs="Times New Roman"/>
          <w:b/>
          <w:bCs/>
          <w:sz w:val="28"/>
          <w:szCs w:val="28"/>
        </w:rPr>
      </w:pPr>
      <w:r w:rsidRPr="00AD2968">
        <w:rPr>
          <w:rFonts w:ascii="Times New Roman" w:hAnsi="Times New Roman" w:cs="Times New Roman"/>
          <w:b/>
          <w:bCs/>
          <w:sz w:val="28"/>
          <w:szCs w:val="28"/>
        </w:rPr>
        <w:t>Примеры формирования  компетенций на разных этапах урока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528"/>
        <w:gridCol w:w="2977"/>
      </w:tblGrid>
      <w:tr w:rsidR="00AD2968" w:rsidRPr="00AD2968" w:rsidTr="00E21590">
        <w:trPr>
          <w:trHeight w:val="360"/>
          <w:tblHeader/>
        </w:trPr>
        <w:tc>
          <w:tcPr>
            <w:tcW w:w="1985" w:type="dxa"/>
            <w:tcBorders>
              <w:top w:val="single" w:sz="4" w:space="0" w:color="auto"/>
              <w:left w:val="single" w:sz="4" w:space="0" w:color="auto"/>
              <w:bottom w:val="single" w:sz="4" w:space="0" w:color="auto"/>
              <w:right w:val="single" w:sz="4" w:space="0" w:color="auto"/>
            </w:tcBorders>
            <w:vAlign w:val="center"/>
          </w:tcPr>
          <w:p w:rsidR="00AD2968" w:rsidRPr="00AD2968" w:rsidRDefault="00AD2968" w:rsidP="00AD2968">
            <w:pPr>
              <w:suppressAutoHyphens/>
              <w:spacing w:after="0"/>
              <w:rPr>
                <w:rFonts w:ascii="Times New Roman" w:hAnsi="Times New Roman" w:cs="Times New Roman"/>
                <w:b/>
                <w:bCs/>
                <w:i/>
                <w:iCs/>
                <w:color w:val="000000"/>
                <w:sz w:val="28"/>
                <w:szCs w:val="28"/>
              </w:rPr>
            </w:pPr>
            <w:r w:rsidRPr="00AD2968">
              <w:rPr>
                <w:rFonts w:ascii="Times New Roman" w:hAnsi="Times New Roman" w:cs="Times New Roman"/>
                <w:b/>
                <w:bCs/>
                <w:i/>
                <w:iCs/>
                <w:color w:val="000000"/>
                <w:sz w:val="28"/>
                <w:szCs w:val="28"/>
              </w:rPr>
              <w:t>Этапы урока</w:t>
            </w:r>
          </w:p>
        </w:tc>
        <w:tc>
          <w:tcPr>
            <w:tcW w:w="5528" w:type="dxa"/>
            <w:tcBorders>
              <w:top w:val="single" w:sz="4" w:space="0" w:color="auto"/>
              <w:left w:val="single" w:sz="4" w:space="0" w:color="auto"/>
              <w:bottom w:val="single" w:sz="4" w:space="0" w:color="auto"/>
              <w:right w:val="single" w:sz="4" w:space="0" w:color="auto"/>
            </w:tcBorders>
            <w:vAlign w:val="center"/>
          </w:tcPr>
          <w:p w:rsidR="00AD2968" w:rsidRPr="00AD2968" w:rsidRDefault="00AD2968" w:rsidP="00AD2968">
            <w:pPr>
              <w:suppressAutoHyphens/>
              <w:spacing w:after="0"/>
              <w:rPr>
                <w:rFonts w:ascii="Times New Roman" w:hAnsi="Times New Roman" w:cs="Times New Roman"/>
                <w:b/>
                <w:bCs/>
                <w:i/>
                <w:iCs/>
                <w:color w:val="000000"/>
                <w:sz w:val="28"/>
                <w:szCs w:val="28"/>
              </w:rPr>
            </w:pPr>
            <w:r w:rsidRPr="00AD2968">
              <w:rPr>
                <w:rFonts w:ascii="Times New Roman" w:hAnsi="Times New Roman" w:cs="Times New Roman"/>
                <w:b/>
                <w:bCs/>
                <w:i/>
                <w:iCs/>
                <w:color w:val="000000"/>
                <w:sz w:val="28"/>
                <w:szCs w:val="28"/>
              </w:rPr>
              <w:t>Цель, результативность</w:t>
            </w:r>
          </w:p>
        </w:tc>
        <w:tc>
          <w:tcPr>
            <w:tcW w:w="2977" w:type="dxa"/>
            <w:tcBorders>
              <w:top w:val="single" w:sz="4" w:space="0" w:color="auto"/>
              <w:left w:val="single" w:sz="4" w:space="0" w:color="auto"/>
              <w:bottom w:val="single" w:sz="4" w:space="0" w:color="auto"/>
              <w:right w:val="single" w:sz="4" w:space="0" w:color="auto"/>
            </w:tcBorders>
            <w:vAlign w:val="center"/>
          </w:tcPr>
          <w:p w:rsidR="00AD2968" w:rsidRPr="00AD2968" w:rsidRDefault="00AD2968" w:rsidP="00AD2968">
            <w:pPr>
              <w:suppressAutoHyphens/>
              <w:spacing w:after="0"/>
              <w:rPr>
                <w:rFonts w:ascii="Times New Roman" w:hAnsi="Times New Roman" w:cs="Times New Roman"/>
                <w:b/>
                <w:bCs/>
                <w:i/>
                <w:iCs/>
                <w:color w:val="000000"/>
                <w:sz w:val="28"/>
                <w:szCs w:val="28"/>
              </w:rPr>
            </w:pPr>
            <w:r w:rsidRPr="00AD2968">
              <w:rPr>
                <w:rFonts w:ascii="Times New Roman" w:hAnsi="Times New Roman" w:cs="Times New Roman"/>
                <w:b/>
                <w:bCs/>
                <w:i/>
                <w:iCs/>
                <w:color w:val="000000"/>
                <w:sz w:val="28"/>
                <w:szCs w:val="28"/>
              </w:rPr>
              <w:t>Виды деятельности</w:t>
            </w:r>
          </w:p>
        </w:tc>
      </w:tr>
      <w:tr w:rsidR="00AD2968" w:rsidRPr="00AD2968" w:rsidTr="00E21590">
        <w:trPr>
          <w:trHeight w:val="360"/>
        </w:trPr>
        <w:tc>
          <w:tcPr>
            <w:tcW w:w="1985" w:type="dxa"/>
            <w:vMerge w:val="restart"/>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Проверка домашнего задания</w:t>
            </w:r>
          </w:p>
        </w:tc>
        <w:tc>
          <w:tcPr>
            <w:tcW w:w="5528"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Цель: </w:t>
            </w:r>
            <w:r w:rsidRPr="00AD2968">
              <w:rPr>
                <w:rFonts w:ascii="Times New Roman" w:hAnsi="Times New Roman" w:cs="Times New Roman"/>
                <w:color w:val="000000"/>
                <w:sz w:val="28"/>
                <w:szCs w:val="28"/>
              </w:rPr>
              <w:t xml:space="preserve">активировать умственную деятельность учеников, развивать критическое мышление, учить оценивать </w:t>
            </w:r>
            <w:r w:rsidRPr="00AD2968">
              <w:rPr>
                <w:rFonts w:ascii="Times New Roman" w:hAnsi="Times New Roman" w:cs="Times New Roman"/>
                <w:color w:val="000000"/>
                <w:sz w:val="28"/>
                <w:szCs w:val="28"/>
              </w:rPr>
              <w:lastRenderedPageBreak/>
              <w:t>знания учеников</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Результативность: </w:t>
            </w:r>
            <w:r w:rsidRPr="00AD2968">
              <w:rPr>
                <w:rFonts w:ascii="Times New Roman" w:hAnsi="Times New Roman" w:cs="Times New Roman"/>
                <w:color w:val="000000"/>
                <w:sz w:val="28"/>
                <w:szCs w:val="28"/>
              </w:rPr>
              <w:t>формирование учебно-познавательной компетенции</w:t>
            </w:r>
          </w:p>
        </w:tc>
        <w:tc>
          <w:tcPr>
            <w:tcW w:w="2977"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lastRenderedPageBreak/>
              <w:t>Рецензирование ответов (домашнего задания)</w:t>
            </w:r>
          </w:p>
        </w:tc>
      </w:tr>
      <w:tr w:rsidR="00AD2968" w:rsidRPr="00AD2968" w:rsidTr="00E21590">
        <w:trPr>
          <w:trHeight w:val="360"/>
        </w:trPr>
        <w:tc>
          <w:tcPr>
            <w:tcW w:w="1985" w:type="dxa"/>
            <w:vMerge/>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Цель: </w:t>
            </w:r>
            <w:r w:rsidRPr="00AD2968">
              <w:rPr>
                <w:rFonts w:ascii="Times New Roman" w:hAnsi="Times New Roman" w:cs="Times New Roman"/>
                <w:color w:val="000000"/>
                <w:sz w:val="28"/>
                <w:szCs w:val="28"/>
              </w:rPr>
              <w:t>развивать самостоятельность мышления, формировать гибкость и точность мысли, развивать внимание и память</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Результативность: </w:t>
            </w:r>
            <w:r w:rsidRPr="00AD2968">
              <w:rPr>
                <w:rFonts w:ascii="Times New Roman" w:hAnsi="Times New Roman" w:cs="Times New Roman"/>
                <w:color w:val="000000"/>
                <w:sz w:val="28"/>
                <w:szCs w:val="28"/>
              </w:rPr>
              <w:t>формирование компетенции личного самосовершенствования</w:t>
            </w:r>
          </w:p>
        </w:tc>
        <w:tc>
          <w:tcPr>
            <w:tcW w:w="2977"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Математический диктант</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(по страницам домашнего задания с ограничением времени решения)</w:t>
            </w:r>
          </w:p>
        </w:tc>
      </w:tr>
      <w:tr w:rsidR="00AD2968" w:rsidRPr="00AD2968" w:rsidTr="00E21590">
        <w:trPr>
          <w:trHeight w:val="360"/>
        </w:trPr>
        <w:tc>
          <w:tcPr>
            <w:tcW w:w="1985" w:type="dxa"/>
            <w:vMerge w:val="restart"/>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Объяснение нового материала</w:t>
            </w:r>
          </w:p>
        </w:tc>
        <w:tc>
          <w:tcPr>
            <w:tcW w:w="5528"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Цель: </w:t>
            </w:r>
            <w:r w:rsidRPr="00AD2968">
              <w:rPr>
                <w:rFonts w:ascii="Times New Roman" w:hAnsi="Times New Roman" w:cs="Times New Roman"/>
                <w:color w:val="000000"/>
                <w:sz w:val="28"/>
                <w:szCs w:val="28"/>
              </w:rPr>
              <w:t>учить исследовательской работе</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Результативность: </w:t>
            </w:r>
            <w:r w:rsidRPr="00AD2968">
              <w:rPr>
                <w:rFonts w:ascii="Times New Roman" w:hAnsi="Times New Roman" w:cs="Times New Roman"/>
                <w:color w:val="000000"/>
                <w:sz w:val="28"/>
                <w:szCs w:val="28"/>
              </w:rPr>
              <w:t>формирование общекультурной компетенции</w:t>
            </w:r>
          </w:p>
        </w:tc>
        <w:tc>
          <w:tcPr>
            <w:tcW w:w="2977"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Доказательство теорем, лемм, составление математического словаря и т.п.</w:t>
            </w:r>
          </w:p>
        </w:tc>
      </w:tr>
      <w:tr w:rsidR="00AD2968" w:rsidRPr="00AD2968" w:rsidTr="00E21590">
        <w:trPr>
          <w:trHeight w:val="360"/>
        </w:trPr>
        <w:tc>
          <w:tcPr>
            <w:tcW w:w="1985" w:type="dxa"/>
            <w:vMerge/>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Цель: </w:t>
            </w:r>
            <w:r w:rsidRPr="00AD2968">
              <w:rPr>
                <w:rFonts w:ascii="Times New Roman" w:hAnsi="Times New Roman" w:cs="Times New Roman"/>
                <w:color w:val="000000"/>
                <w:sz w:val="28"/>
                <w:szCs w:val="28"/>
              </w:rPr>
              <w:t>учить краткой рациональной записи, отрабатывать умение делать выводы и обобщения</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Результативность:</w:t>
            </w:r>
            <w:r w:rsidRPr="00AD2968">
              <w:rPr>
                <w:rFonts w:ascii="Times New Roman" w:hAnsi="Times New Roman" w:cs="Times New Roman"/>
                <w:color w:val="000000"/>
                <w:sz w:val="28"/>
                <w:szCs w:val="28"/>
              </w:rPr>
              <w:t xml:space="preserve"> формирование информационной, ценностно-смысловой компетенции</w:t>
            </w:r>
          </w:p>
        </w:tc>
        <w:tc>
          <w:tcPr>
            <w:tcW w:w="2977"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Лекция с использованием приобретенной учениками информации</w:t>
            </w:r>
          </w:p>
        </w:tc>
      </w:tr>
      <w:tr w:rsidR="00AD2968" w:rsidRPr="00AD2968" w:rsidTr="00E21590">
        <w:trPr>
          <w:trHeight w:val="360"/>
        </w:trPr>
        <w:tc>
          <w:tcPr>
            <w:tcW w:w="1985" w:type="dxa"/>
            <w:vMerge/>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Цель: </w:t>
            </w:r>
            <w:r w:rsidRPr="00AD2968">
              <w:rPr>
                <w:rFonts w:ascii="Times New Roman" w:hAnsi="Times New Roman" w:cs="Times New Roman"/>
                <w:color w:val="000000"/>
                <w:sz w:val="28"/>
                <w:szCs w:val="28"/>
              </w:rPr>
              <w:t>учить оперировать знаниями, развивать гибкость</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использования знаний</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Результативность:</w:t>
            </w:r>
            <w:r w:rsidRPr="00AD2968">
              <w:rPr>
                <w:rFonts w:ascii="Times New Roman" w:hAnsi="Times New Roman" w:cs="Times New Roman"/>
                <w:color w:val="000000"/>
                <w:sz w:val="28"/>
                <w:szCs w:val="28"/>
              </w:rPr>
              <w:t xml:space="preserve"> формирование компетенций учебно-познавательной, личного самосовершенствования, социально-трудовой, коммуникативной </w:t>
            </w:r>
          </w:p>
        </w:tc>
        <w:tc>
          <w:tcPr>
            <w:tcW w:w="2977"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Коллективная экспериментальная работа, исследование</w:t>
            </w:r>
          </w:p>
        </w:tc>
      </w:tr>
      <w:tr w:rsidR="00AD2968" w:rsidRPr="00AD2968" w:rsidTr="00E21590">
        <w:trPr>
          <w:trHeight w:val="360"/>
        </w:trPr>
        <w:tc>
          <w:tcPr>
            <w:tcW w:w="1985"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proofErr w:type="spellStart"/>
            <w:r w:rsidRPr="00AD2968">
              <w:rPr>
                <w:rFonts w:ascii="Times New Roman" w:hAnsi="Times New Roman" w:cs="Times New Roman"/>
                <w:color w:val="000000"/>
                <w:sz w:val="28"/>
                <w:szCs w:val="28"/>
              </w:rPr>
              <w:t>Физкульт</w:t>
            </w:r>
            <w:proofErr w:type="spellEnd"/>
            <w:r w:rsidRPr="00AD2968">
              <w:rPr>
                <w:rFonts w:ascii="Times New Roman" w:hAnsi="Times New Roman" w:cs="Times New Roman"/>
                <w:color w:val="000000"/>
                <w:sz w:val="28"/>
                <w:szCs w:val="28"/>
              </w:rPr>
              <w:t>-минутка (перерыв)</w:t>
            </w:r>
          </w:p>
        </w:tc>
        <w:tc>
          <w:tcPr>
            <w:tcW w:w="5528"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Цель: </w:t>
            </w:r>
            <w:r w:rsidRPr="00AD2968">
              <w:rPr>
                <w:rFonts w:ascii="Times New Roman" w:hAnsi="Times New Roman" w:cs="Times New Roman"/>
                <w:color w:val="000000"/>
                <w:sz w:val="28"/>
                <w:szCs w:val="28"/>
              </w:rPr>
              <w:t>развивать эмоциональность речи, творческую деятельность</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Результативность: </w:t>
            </w:r>
            <w:r w:rsidRPr="00AD2968">
              <w:rPr>
                <w:rFonts w:ascii="Times New Roman" w:hAnsi="Times New Roman" w:cs="Times New Roman"/>
                <w:color w:val="000000"/>
                <w:sz w:val="28"/>
                <w:szCs w:val="28"/>
              </w:rPr>
              <w:t>формирование компетенций личного самосовершенствования и общекультурной компетенции</w:t>
            </w:r>
          </w:p>
        </w:tc>
        <w:tc>
          <w:tcPr>
            <w:tcW w:w="2977"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Игры-физкультминутки, сюда же можно отнести и написание сказок, фантастических историй</w:t>
            </w:r>
          </w:p>
        </w:tc>
      </w:tr>
      <w:tr w:rsidR="00AD2968" w:rsidRPr="00AD2968" w:rsidTr="00E21590">
        <w:trPr>
          <w:trHeight w:val="360"/>
        </w:trPr>
        <w:tc>
          <w:tcPr>
            <w:tcW w:w="1985" w:type="dxa"/>
            <w:vMerge w:val="restart"/>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 xml:space="preserve">Закрепление, тренировка, </w:t>
            </w:r>
            <w:proofErr w:type="spellStart"/>
            <w:r w:rsidRPr="00AD2968">
              <w:rPr>
                <w:rFonts w:ascii="Times New Roman" w:hAnsi="Times New Roman" w:cs="Times New Roman"/>
                <w:color w:val="000000"/>
                <w:sz w:val="28"/>
                <w:szCs w:val="28"/>
              </w:rPr>
              <w:t>отрабатывание</w:t>
            </w:r>
            <w:proofErr w:type="spellEnd"/>
            <w:r w:rsidRPr="00AD2968">
              <w:rPr>
                <w:rFonts w:ascii="Times New Roman" w:hAnsi="Times New Roman" w:cs="Times New Roman"/>
                <w:color w:val="000000"/>
                <w:sz w:val="28"/>
                <w:szCs w:val="28"/>
              </w:rPr>
              <w:t xml:space="preserve"> умений и навыков</w:t>
            </w:r>
          </w:p>
        </w:tc>
        <w:tc>
          <w:tcPr>
            <w:tcW w:w="5528"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Цель: </w:t>
            </w:r>
            <w:r w:rsidRPr="00AD2968">
              <w:rPr>
                <w:rFonts w:ascii="Times New Roman" w:hAnsi="Times New Roman" w:cs="Times New Roman"/>
                <w:color w:val="000000"/>
                <w:sz w:val="28"/>
                <w:szCs w:val="28"/>
              </w:rPr>
              <w:t>изучить свойства дроби, и т.п.</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Результативность: </w:t>
            </w:r>
            <w:r w:rsidRPr="00AD2968">
              <w:rPr>
                <w:rFonts w:ascii="Times New Roman" w:hAnsi="Times New Roman" w:cs="Times New Roman"/>
                <w:color w:val="000000"/>
                <w:sz w:val="28"/>
                <w:szCs w:val="28"/>
              </w:rPr>
              <w:t>формирование учебно-познавательной, ценностно-смысловой компетентности</w:t>
            </w:r>
          </w:p>
        </w:tc>
        <w:tc>
          <w:tcPr>
            <w:tcW w:w="2977"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Учебная самостоятельная работа</w:t>
            </w:r>
          </w:p>
        </w:tc>
      </w:tr>
      <w:tr w:rsidR="00AD2968" w:rsidRPr="00AD2968" w:rsidTr="00E21590">
        <w:trPr>
          <w:trHeight w:val="360"/>
        </w:trPr>
        <w:tc>
          <w:tcPr>
            <w:tcW w:w="1985" w:type="dxa"/>
            <w:vMerge/>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Цель: </w:t>
            </w:r>
            <w:r w:rsidRPr="00AD2968">
              <w:rPr>
                <w:rFonts w:ascii="Times New Roman" w:hAnsi="Times New Roman" w:cs="Times New Roman"/>
                <w:color w:val="000000"/>
                <w:sz w:val="28"/>
                <w:szCs w:val="28"/>
              </w:rPr>
              <w:t xml:space="preserve">закрепить полученные знания о </w:t>
            </w:r>
            <w:r w:rsidRPr="00AD2968">
              <w:rPr>
                <w:rFonts w:ascii="Times New Roman" w:hAnsi="Times New Roman" w:cs="Times New Roman"/>
                <w:color w:val="000000"/>
                <w:sz w:val="28"/>
                <w:szCs w:val="28"/>
              </w:rPr>
              <w:lastRenderedPageBreak/>
              <w:t>нахождении процента величины, и т.п.; разработать правила (алгоритмы) запоминания</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Результативность:</w:t>
            </w:r>
            <w:r w:rsidRPr="00AD2968">
              <w:rPr>
                <w:rFonts w:ascii="Times New Roman" w:hAnsi="Times New Roman" w:cs="Times New Roman"/>
                <w:color w:val="000000"/>
                <w:sz w:val="28"/>
                <w:szCs w:val="28"/>
              </w:rPr>
              <w:t xml:space="preserve"> формирование компетенции личного самосовершенствования, социально-трудовой, ценностно-смысловой</w:t>
            </w:r>
          </w:p>
        </w:tc>
        <w:tc>
          <w:tcPr>
            <w:tcW w:w="2977"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lastRenderedPageBreak/>
              <w:t xml:space="preserve">Исследование </w:t>
            </w:r>
            <w:r w:rsidRPr="00AD2968">
              <w:rPr>
                <w:rFonts w:ascii="Times New Roman" w:hAnsi="Times New Roman" w:cs="Times New Roman"/>
                <w:color w:val="000000"/>
                <w:sz w:val="28"/>
                <w:szCs w:val="28"/>
              </w:rPr>
              <w:lastRenderedPageBreak/>
              <w:t>различных видов памяти</w:t>
            </w:r>
          </w:p>
        </w:tc>
      </w:tr>
      <w:tr w:rsidR="00AD2968" w:rsidRPr="00AD2968" w:rsidTr="00E21590">
        <w:trPr>
          <w:trHeight w:val="360"/>
        </w:trPr>
        <w:tc>
          <w:tcPr>
            <w:tcW w:w="1985" w:type="dxa"/>
            <w:vMerge/>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Цель: </w:t>
            </w:r>
            <w:r w:rsidRPr="00AD2968">
              <w:rPr>
                <w:rFonts w:ascii="Times New Roman" w:hAnsi="Times New Roman" w:cs="Times New Roman"/>
                <w:color w:val="000000"/>
                <w:sz w:val="28"/>
                <w:szCs w:val="28"/>
              </w:rPr>
              <w:t>закрепить умение решать задачи и примеры</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Результативность: </w:t>
            </w:r>
            <w:r w:rsidRPr="00AD2968">
              <w:rPr>
                <w:rFonts w:ascii="Times New Roman" w:hAnsi="Times New Roman" w:cs="Times New Roman"/>
                <w:color w:val="000000"/>
                <w:sz w:val="28"/>
                <w:szCs w:val="28"/>
              </w:rPr>
              <w:t>формирование всех видов компетенций в зависимости от подобранных задач</w:t>
            </w:r>
          </w:p>
        </w:tc>
        <w:tc>
          <w:tcPr>
            <w:tcW w:w="2977"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Решение задач, примеров с комментированием</w:t>
            </w:r>
          </w:p>
        </w:tc>
      </w:tr>
      <w:tr w:rsidR="00AD2968" w:rsidRPr="00AD2968" w:rsidTr="00E21590">
        <w:trPr>
          <w:trHeight w:val="360"/>
        </w:trPr>
        <w:tc>
          <w:tcPr>
            <w:tcW w:w="1985" w:type="dxa"/>
            <w:vMerge/>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Цель: </w:t>
            </w:r>
            <w:r w:rsidRPr="00AD2968">
              <w:rPr>
                <w:rFonts w:ascii="Times New Roman" w:hAnsi="Times New Roman" w:cs="Times New Roman"/>
                <w:color w:val="000000"/>
                <w:sz w:val="28"/>
                <w:szCs w:val="28"/>
              </w:rPr>
              <w:t>закрепить знания учеников, формировать умения проверять, слушать, думать</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Результативность: </w:t>
            </w:r>
            <w:r w:rsidRPr="00AD2968">
              <w:rPr>
                <w:rFonts w:ascii="Times New Roman" w:hAnsi="Times New Roman" w:cs="Times New Roman"/>
                <w:color w:val="000000"/>
                <w:sz w:val="28"/>
                <w:szCs w:val="28"/>
              </w:rPr>
              <w:t xml:space="preserve">формирование учебно-познавательной, общекультурной и коммуникативной </w:t>
            </w:r>
            <w:proofErr w:type="spellStart"/>
            <w:r w:rsidRPr="00AD2968">
              <w:rPr>
                <w:rFonts w:ascii="Times New Roman" w:hAnsi="Times New Roman" w:cs="Times New Roman"/>
                <w:color w:val="000000"/>
                <w:sz w:val="28"/>
                <w:szCs w:val="28"/>
              </w:rPr>
              <w:t>компетентций</w:t>
            </w:r>
            <w:proofErr w:type="spellEnd"/>
          </w:p>
        </w:tc>
        <w:tc>
          <w:tcPr>
            <w:tcW w:w="2977"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Математическая эстафета и др.</w:t>
            </w:r>
          </w:p>
        </w:tc>
      </w:tr>
      <w:tr w:rsidR="00AD2968" w:rsidRPr="00AD2968" w:rsidTr="00E21590">
        <w:trPr>
          <w:trHeight w:val="360"/>
        </w:trPr>
        <w:tc>
          <w:tcPr>
            <w:tcW w:w="1985" w:type="dxa"/>
            <w:vMerge/>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Цель: </w:t>
            </w:r>
            <w:r w:rsidRPr="00AD2968">
              <w:rPr>
                <w:rFonts w:ascii="Times New Roman" w:hAnsi="Times New Roman" w:cs="Times New Roman"/>
                <w:color w:val="000000"/>
                <w:sz w:val="28"/>
                <w:szCs w:val="28"/>
              </w:rPr>
              <w:t>развивать личную позицию учеников, опираясь на их знание темы</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Результативность: </w:t>
            </w:r>
            <w:r w:rsidRPr="00AD2968">
              <w:rPr>
                <w:rFonts w:ascii="Times New Roman" w:hAnsi="Times New Roman" w:cs="Times New Roman"/>
                <w:color w:val="000000"/>
                <w:sz w:val="28"/>
                <w:szCs w:val="28"/>
              </w:rPr>
              <w:t>формирование учебно-познавательной компетенции и компетенции личного самосовершенствования</w:t>
            </w:r>
          </w:p>
        </w:tc>
        <w:tc>
          <w:tcPr>
            <w:tcW w:w="2977"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Решение задач несколькими способами</w:t>
            </w:r>
          </w:p>
        </w:tc>
      </w:tr>
      <w:tr w:rsidR="00AD2968" w:rsidRPr="00AD2968" w:rsidTr="00E21590">
        <w:trPr>
          <w:trHeight w:val="360"/>
        </w:trPr>
        <w:tc>
          <w:tcPr>
            <w:tcW w:w="1985" w:type="dxa"/>
            <w:vMerge/>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Цель: </w:t>
            </w:r>
            <w:r w:rsidRPr="00AD2968">
              <w:rPr>
                <w:rFonts w:ascii="Times New Roman" w:hAnsi="Times New Roman" w:cs="Times New Roman"/>
                <w:color w:val="000000"/>
                <w:sz w:val="28"/>
                <w:szCs w:val="28"/>
              </w:rPr>
              <w:t>обучать работе с информацией; закрепить знание текста, понимание темы</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Результативность: </w:t>
            </w:r>
            <w:r w:rsidRPr="00AD2968">
              <w:rPr>
                <w:rFonts w:ascii="Times New Roman" w:hAnsi="Times New Roman" w:cs="Times New Roman"/>
                <w:color w:val="000000"/>
                <w:sz w:val="28"/>
                <w:szCs w:val="28"/>
              </w:rPr>
              <w:t xml:space="preserve">формирование коммуникативной и учебно-познавательной компетенций, развитие информационной </w:t>
            </w:r>
            <w:proofErr w:type="spellStart"/>
            <w:r w:rsidRPr="00AD2968">
              <w:rPr>
                <w:rFonts w:ascii="Times New Roman" w:hAnsi="Times New Roman" w:cs="Times New Roman"/>
                <w:color w:val="000000"/>
                <w:sz w:val="28"/>
                <w:szCs w:val="28"/>
              </w:rPr>
              <w:t>компетенциии</w:t>
            </w:r>
            <w:proofErr w:type="spellEnd"/>
          </w:p>
        </w:tc>
        <w:tc>
          <w:tcPr>
            <w:tcW w:w="2977"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Работа с учебником</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(учебная практическая работа)</w:t>
            </w:r>
          </w:p>
        </w:tc>
      </w:tr>
      <w:tr w:rsidR="00AD2968" w:rsidRPr="00AD2968" w:rsidTr="00E21590">
        <w:trPr>
          <w:trHeight w:val="1105"/>
        </w:trPr>
        <w:tc>
          <w:tcPr>
            <w:tcW w:w="1985" w:type="dxa"/>
            <w:vMerge w:val="restart"/>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Творческая работа</w:t>
            </w:r>
          </w:p>
        </w:tc>
        <w:tc>
          <w:tcPr>
            <w:tcW w:w="5528"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Цель: </w:t>
            </w:r>
            <w:r w:rsidRPr="00AD2968">
              <w:rPr>
                <w:rFonts w:ascii="Times New Roman" w:hAnsi="Times New Roman" w:cs="Times New Roman"/>
                <w:color w:val="000000"/>
                <w:sz w:val="28"/>
                <w:szCs w:val="28"/>
              </w:rPr>
              <w:t>показать на основе изученного материала умение учеников создавать проекты</w:t>
            </w:r>
          </w:p>
          <w:p w:rsidR="00AD2968" w:rsidRPr="00AD2968" w:rsidRDefault="00AD2968" w:rsidP="00AD2968">
            <w:pPr>
              <w:suppressAutoHyphens/>
              <w:spacing w:after="0"/>
              <w:rPr>
                <w:rFonts w:ascii="Times New Roman" w:hAnsi="Times New Roman" w:cs="Times New Roman"/>
                <w:i/>
                <w:iCs/>
                <w:color w:val="000000"/>
                <w:sz w:val="28"/>
                <w:szCs w:val="28"/>
              </w:rPr>
            </w:pPr>
            <w:r w:rsidRPr="00AD2968">
              <w:rPr>
                <w:rFonts w:ascii="Times New Roman" w:hAnsi="Times New Roman" w:cs="Times New Roman"/>
                <w:i/>
                <w:iCs/>
                <w:color w:val="000000"/>
                <w:sz w:val="28"/>
                <w:szCs w:val="28"/>
              </w:rPr>
              <w:t>Результативность:</w:t>
            </w:r>
            <w:r w:rsidRPr="00AD2968">
              <w:rPr>
                <w:rFonts w:ascii="Times New Roman" w:hAnsi="Times New Roman" w:cs="Times New Roman"/>
                <w:color w:val="000000"/>
                <w:sz w:val="28"/>
                <w:szCs w:val="28"/>
              </w:rPr>
              <w:t xml:space="preserve"> формирование общекультурной компетенции</w:t>
            </w:r>
          </w:p>
        </w:tc>
        <w:tc>
          <w:tcPr>
            <w:tcW w:w="2977"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Создание проектов</w:t>
            </w:r>
          </w:p>
        </w:tc>
      </w:tr>
      <w:tr w:rsidR="00AD2968" w:rsidRPr="00AD2968" w:rsidTr="00E21590">
        <w:trPr>
          <w:trHeight w:val="1105"/>
        </w:trPr>
        <w:tc>
          <w:tcPr>
            <w:tcW w:w="1985" w:type="dxa"/>
            <w:vMerge/>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Цель: </w:t>
            </w:r>
            <w:r w:rsidRPr="00AD2968">
              <w:rPr>
                <w:rFonts w:ascii="Times New Roman" w:hAnsi="Times New Roman" w:cs="Times New Roman"/>
                <w:color w:val="000000"/>
                <w:sz w:val="28"/>
                <w:szCs w:val="28"/>
              </w:rPr>
              <w:t>учить учеников на основе своих знаний находить решения задач прикладного характера</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Результативность: </w:t>
            </w:r>
            <w:r w:rsidRPr="00AD2968">
              <w:rPr>
                <w:rFonts w:ascii="Times New Roman" w:hAnsi="Times New Roman" w:cs="Times New Roman"/>
                <w:color w:val="000000"/>
                <w:sz w:val="28"/>
                <w:szCs w:val="28"/>
              </w:rPr>
              <w:t>формирование общекультурной,</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lastRenderedPageBreak/>
              <w:t>коммуникативной и информационной компетенций</w:t>
            </w:r>
          </w:p>
        </w:tc>
        <w:tc>
          <w:tcPr>
            <w:tcW w:w="2977"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lastRenderedPageBreak/>
              <w:t>Заседание математического кружка</w:t>
            </w:r>
          </w:p>
        </w:tc>
      </w:tr>
      <w:tr w:rsidR="00AD2968" w:rsidRPr="00AD2968" w:rsidTr="00E21590">
        <w:trPr>
          <w:trHeight w:val="1105"/>
        </w:trPr>
        <w:tc>
          <w:tcPr>
            <w:tcW w:w="1985" w:type="dxa"/>
            <w:vMerge w:val="restart"/>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lastRenderedPageBreak/>
              <w:t>Контроль</w:t>
            </w:r>
          </w:p>
        </w:tc>
        <w:tc>
          <w:tcPr>
            <w:tcW w:w="5528"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Цель: </w:t>
            </w:r>
            <w:r w:rsidRPr="00AD2968">
              <w:rPr>
                <w:rFonts w:ascii="Times New Roman" w:hAnsi="Times New Roman" w:cs="Times New Roman"/>
                <w:color w:val="000000"/>
                <w:sz w:val="28"/>
                <w:szCs w:val="28"/>
              </w:rPr>
              <w:t>учить детей воображению и умению абстрагироваться</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Результативность: </w:t>
            </w:r>
            <w:r w:rsidRPr="00AD2968">
              <w:rPr>
                <w:rFonts w:ascii="Times New Roman" w:hAnsi="Times New Roman" w:cs="Times New Roman"/>
                <w:color w:val="000000"/>
                <w:sz w:val="28"/>
                <w:szCs w:val="28"/>
              </w:rPr>
              <w:t>формирование коммуникативной, учебно-познавательной, информационной компетенций</w:t>
            </w:r>
          </w:p>
        </w:tc>
        <w:tc>
          <w:tcPr>
            <w:tcW w:w="2977"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Создание рекламы(презентации) изучаемой темы (урока), работа в группах со взаимной оценкой</w:t>
            </w:r>
          </w:p>
        </w:tc>
      </w:tr>
      <w:tr w:rsidR="00AD2968" w:rsidRPr="00AD2968" w:rsidTr="00E21590">
        <w:trPr>
          <w:trHeight w:val="1105"/>
        </w:trPr>
        <w:tc>
          <w:tcPr>
            <w:tcW w:w="1985" w:type="dxa"/>
            <w:vMerge/>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Цель: </w:t>
            </w:r>
            <w:r w:rsidRPr="00AD2968">
              <w:rPr>
                <w:rFonts w:ascii="Times New Roman" w:hAnsi="Times New Roman" w:cs="Times New Roman"/>
                <w:color w:val="000000"/>
                <w:sz w:val="28"/>
                <w:szCs w:val="28"/>
              </w:rPr>
              <w:t>учить детей, опираясь на полученные знания, самостоятельно работать</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Результативность:</w:t>
            </w:r>
            <w:r w:rsidRPr="00AD2968">
              <w:rPr>
                <w:rFonts w:ascii="Times New Roman" w:hAnsi="Times New Roman" w:cs="Times New Roman"/>
                <w:color w:val="000000"/>
                <w:sz w:val="28"/>
                <w:szCs w:val="28"/>
              </w:rPr>
              <w:t xml:space="preserve"> формирование социально-трудовой компетенции</w:t>
            </w:r>
          </w:p>
        </w:tc>
        <w:tc>
          <w:tcPr>
            <w:tcW w:w="2977"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Самостоятельная работа со взаимопроверкой; дифференцированная контрольная работа</w:t>
            </w:r>
          </w:p>
        </w:tc>
      </w:tr>
      <w:tr w:rsidR="00AD2968" w:rsidRPr="00AD2968" w:rsidTr="00E21590">
        <w:trPr>
          <w:trHeight w:val="1105"/>
        </w:trPr>
        <w:tc>
          <w:tcPr>
            <w:tcW w:w="1985" w:type="dxa"/>
            <w:vMerge w:val="restart"/>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Домашнее задание</w:t>
            </w:r>
          </w:p>
        </w:tc>
        <w:tc>
          <w:tcPr>
            <w:tcW w:w="5528"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Цель: </w:t>
            </w:r>
            <w:r w:rsidRPr="00AD2968">
              <w:rPr>
                <w:rFonts w:ascii="Times New Roman" w:hAnsi="Times New Roman" w:cs="Times New Roman"/>
                <w:color w:val="000000"/>
                <w:sz w:val="28"/>
                <w:szCs w:val="28"/>
              </w:rPr>
              <w:t>проверить усвоение материала урока, формировать умение подбирать примеры</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Результативность:</w:t>
            </w:r>
            <w:r w:rsidRPr="00AD2968">
              <w:rPr>
                <w:rFonts w:ascii="Times New Roman" w:hAnsi="Times New Roman" w:cs="Times New Roman"/>
                <w:color w:val="000000"/>
                <w:sz w:val="28"/>
                <w:szCs w:val="28"/>
              </w:rPr>
              <w:t xml:space="preserve"> формирование компетенции личного самосовершенствования</w:t>
            </w:r>
          </w:p>
        </w:tc>
        <w:tc>
          <w:tcPr>
            <w:tcW w:w="2977"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color w:val="000000"/>
                <w:sz w:val="28"/>
                <w:szCs w:val="28"/>
              </w:rPr>
              <w:t>Составить вопросы, задачи и примеры по теме урока</w:t>
            </w:r>
          </w:p>
        </w:tc>
      </w:tr>
      <w:tr w:rsidR="00AD2968" w:rsidRPr="00AD2968" w:rsidTr="00E21590">
        <w:trPr>
          <w:trHeight w:val="1105"/>
        </w:trPr>
        <w:tc>
          <w:tcPr>
            <w:tcW w:w="1985" w:type="dxa"/>
            <w:vMerge/>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Цель: </w:t>
            </w:r>
            <w:r w:rsidRPr="00AD2968">
              <w:rPr>
                <w:rFonts w:ascii="Times New Roman" w:hAnsi="Times New Roman" w:cs="Times New Roman"/>
                <w:color w:val="000000"/>
                <w:sz w:val="28"/>
                <w:szCs w:val="28"/>
              </w:rPr>
              <w:t>проверить знания учеников согласно их уровню подготовки</w:t>
            </w:r>
          </w:p>
          <w:p w:rsidR="00AD2968" w:rsidRPr="00AD2968" w:rsidRDefault="00AD2968" w:rsidP="00AD2968">
            <w:pPr>
              <w:suppressAutoHyphens/>
              <w:spacing w:after="0"/>
              <w:rPr>
                <w:rFonts w:ascii="Times New Roman" w:hAnsi="Times New Roman" w:cs="Times New Roman"/>
                <w:color w:val="000000"/>
                <w:sz w:val="28"/>
                <w:szCs w:val="28"/>
              </w:rPr>
            </w:pPr>
            <w:r w:rsidRPr="00AD2968">
              <w:rPr>
                <w:rFonts w:ascii="Times New Roman" w:hAnsi="Times New Roman" w:cs="Times New Roman"/>
                <w:i/>
                <w:iCs/>
                <w:color w:val="000000"/>
                <w:sz w:val="28"/>
                <w:szCs w:val="28"/>
              </w:rPr>
              <w:t xml:space="preserve">Результативность: </w:t>
            </w:r>
            <w:r w:rsidRPr="00AD2968">
              <w:rPr>
                <w:rFonts w:ascii="Times New Roman" w:hAnsi="Times New Roman" w:cs="Times New Roman"/>
                <w:color w:val="000000"/>
                <w:sz w:val="28"/>
                <w:szCs w:val="28"/>
              </w:rPr>
              <w:t>формирование социально-трудовой, ценностно-смысловой компетенций, а также других различных видов компетенций, в зависимости от подобранных задач</w:t>
            </w:r>
          </w:p>
        </w:tc>
        <w:tc>
          <w:tcPr>
            <w:tcW w:w="2977" w:type="dxa"/>
            <w:tcBorders>
              <w:top w:val="single" w:sz="4" w:space="0" w:color="auto"/>
              <w:left w:val="single" w:sz="4" w:space="0" w:color="auto"/>
              <w:bottom w:val="single" w:sz="4" w:space="0" w:color="auto"/>
              <w:right w:val="single" w:sz="4" w:space="0" w:color="auto"/>
            </w:tcBorders>
          </w:tcPr>
          <w:p w:rsidR="00AD2968" w:rsidRPr="00AD2968" w:rsidRDefault="00AD2968" w:rsidP="00AD2968">
            <w:pPr>
              <w:suppressAutoHyphens/>
              <w:spacing w:after="0"/>
              <w:rPr>
                <w:rFonts w:ascii="Times New Roman" w:hAnsi="Times New Roman" w:cs="Times New Roman"/>
                <w:color w:val="000000"/>
                <w:sz w:val="28"/>
                <w:szCs w:val="28"/>
              </w:rPr>
            </w:pPr>
            <w:proofErr w:type="spellStart"/>
            <w:r w:rsidRPr="00AD2968">
              <w:rPr>
                <w:rFonts w:ascii="Times New Roman" w:hAnsi="Times New Roman" w:cs="Times New Roman"/>
                <w:color w:val="000000"/>
                <w:sz w:val="28"/>
                <w:szCs w:val="28"/>
              </w:rPr>
              <w:t>Разноуровневые</w:t>
            </w:r>
            <w:proofErr w:type="spellEnd"/>
            <w:r w:rsidRPr="00AD2968">
              <w:rPr>
                <w:rFonts w:ascii="Times New Roman" w:hAnsi="Times New Roman" w:cs="Times New Roman"/>
                <w:color w:val="000000"/>
                <w:sz w:val="28"/>
                <w:szCs w:val="28"/>
              </w:rPr>
              <w:t xml:space="preserve"> задачи: репродуктивные, особой сложности, на сообразительность, математическую логику, и т.п.</w:t>
            </w:r>
          </w:p>
        </w:tc>
      </w:tr>
    </w:tbl>
    <w:p w:rsidR="00AD2968" w:rsidRPr="00AD2968" w:rsidRDefault="00AD2968" w:rsidP="00AD2968">
      <w:pPr>
        <w:suppressAutoHyphens/>
        <w:spacing w:after="0"/>
        <w:ind w:firstLine="709"/>
        <w:jc w:val="both"/>
        <w:rPr>
          <w:rFonts w:ascii="Times New Roman" w:hAnsi="Times New Roman" w:cs="Times New Roman"/>
          <w:sz w:val="28"/>
          <w:szCs w:val="28"/>
        </w:rPr>
      </w:pPr>
    </w:p>
    <w:p w:rsidR="00AD2968" w:rsidRPr="00AD2968" w:rsidRDefault="00AD2968" w:rsidP="00A912AE">
      <w:pPr>
        <w:suppressAutoHyphens/>
        <w:spacing w:after="0" w:line="240" w:lineRule="auto"/>
        <w:ind w:firstLine="709"/>
        <w:jc w:val="both"/>
        <w:rPr>
          <w:rFonts w:ascii="Times New Roman" w:hAnsi="Times New Roman" w:cs="Times New Roman"/>
          <w:sz w:val="28"/>
          <w:szCs w:val="28"/>
        </w:rPr>
      </w:pPr>
      <w:r w:rsidRPr="00AD2968">
        <w:rPr>
          <w:rFonts w:ascii="Times New Roman" w:hAnsi="Times New Roman" w:cs="Times New Roman"/>
          <w:sz w:val="28"/>
          <w:szCs w:val="28"/>
        </w:rPr>
        <w:t>На каждом этапе в данной таблице представлены не все возможные виды деятельности, а лишь наиболее интересные и часто встречающиеся на уроках математики.</w:t>
      </w:r>
    </w:p>
    <w:p w:rsidR="00A912AE" w:rsidRDefault="00A912AE" w:rsidP="00A912AE">
      <w:pPr>
        <w:spacing w:line="240" w:lineRule="auto"/>
        <w:rPr>
          <w:rFonts w:ascii="Times New Roman" w:hAnsi="Times New Roman" w:cs="Times New Roman"/>
          <w:sz w:val="28"/>
          <w:szCs w:val="28"/>
        </w:rPr>
      </w:pPr>
    </w:p>
    <w:p w:rsidR="00A912AE" w:rsidRPr="00F363E5" w:rsidRDefault="00A912AE" w:rsidP="00A912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363E5">
        <w:rPr>
          <w:rFonts w:ascii="Times New Roman" w:hAnsi="Times New Roman" w:cs="Times New Roman"/>
          <w:sz w:val="28"/>
          <w:szCs w:val="28"/>
        </w:rPr>
        <w:t>Давайте подведем итог. Итак,  какой же должна быть математическая задача?</w:t>
      </w:r>
    </w:p>
    <w:p w:rsidR="00A912AE" w:rsidRPr="00F363E5" w:rsidRDefault="00A912AE" w:rsidP="00A912AE">
      <w:pPr>
        <w:spacing w:after="0"/>
        <w:rPr>
          <w:rFonts w:ascii="Times New Roman" w:hAnsi="Times New Roman" w:cs="Times New Roman"/>
          <w:sz w:val="28"/>
          <w:szCs w:val="28"/>
        </w:rPr>
      </w:pPr>
      <w:r w:rsidRPr="00F363E5">
        <w:rPr>
          <w:rFonts w:ascii="Times New Roman" w:hAnsi="Times New Roman" w:cs="Times New Roman"/>
          <w:sz w:val="28"/>
          <w:szCs w:val="28"/>
        </w:rPr>
        <w:t>Я теперь я предлагаю еще раз вспомнить сюжет сказки про Буратино. Буратино, имея три золотых монеты, идет в страну дураков, чтобы закапать их в землю. У вас тоже на столах есть три монеты. Возьмите их. Одну из этих монет вам придется мне отдать. 2-если это ваша оценка моего мастер-класса. 5- если сегодня вы составили свою лучшую задачу. 10- если после сегодняшнего мастер-класса у вас появилось желание еще составить более интересную задачу.</w:t>
      </w:r>
    </w:p>
    <w:p w:rsidR="00A912AE" w:rsidRPr="00F363E5" w:rsidRDefault="00A912AE" w:rsidP="00A912A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363E5">
        <w:rPr>
          <w:rFonts w:ascii="Times New Roman" w:hAnsi="Times New Roman" w:cs="Times New Roman"/>
          <w:sz w:val="28"/>
          <w:szCs w:val="28"/>
        </w:rPr>
        <w:t>Ну и в заключении я хочу сказать, что каждый из нас должен работать так, чтобы  их ученики,  решив какую-нибудь задачу, хотели решить другую более интересную и более сложную задачу как учебную, так и жизненную.</w:t>
      </w:r>
    </w:p>
    <w:p w:rsidR="00AD2968" w:rsidRPr="00AD2968" w:rsidRDefault="00AD2968" w:rsidP="00AD2968">
      <w:pPr>
        <w:suppressAutoHyphens/>
        <w:spacing w:after="0"/>
        <w:ind w:firstLine="709"/>
        <w:jc w:val="both"/>
        <w:rPr>
          <w:rFonts w:ascii="Times New Roman" w:hAnsi="Times New Roman" w:cs="Times New Roman"/>
          <w:sz w:val="28"/>
          <w:szCs w:val="28"/>
        </w:rPr>
      </w:pPr>
    </w:p>
    <w:p w:rsidR="00AD2968" w:rsidRPr="00AD2968" w:rsidRDefault="00AD2968" w:rsidP="00AD2968">
      <w:pPr>
        <w:suppressAutoHyphens/>
        <w:spacing w:after="0"/>
        <w:ind w:firstLine="709"/>
        <w:jc w:val="both"/>
        <w:rPr>
          <w:rFonts w:ascii="Times New Roman" w:hAnsi="Times New Roman" w:cs="Times New Roman"/>
          <w:b/>
          <w:sz w:val="28"/>
          <w:szCs w:val="28"/>
        </w:rPr>
      </w:pPr>
    </w:p>
    <w:p w:rsidR="009C19D6" w:rsidRPr="00AD2968" w:rsidRDefault="009C19D6" w:rsidP="00AD2968">
      <w:pPr>
        <w:spacing w:after="0"/>
        <w:rPr>
          <w:rFonts w:ascii="Times New Roman" w:hAnsi="Times New Roman" w:cs="Times New Roman"/>
          <w:b/>
          <w:sz w:val="28"/>
          <w:szCs w:val="28"/>
        </w:rPr>
      </w:pPr>
    </w:p>
    <w:sectPr w:rsidR="009C19D6" w:rsidRPr="00AD2968" w:rsidSect="004C45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1DFD"/>
    <w:multiLevelType w:val="hybridMultilevel"/>
    <w:tmpl w:val="E7EAB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3A308C"/>
    <w:multiLevelType w:val="hybridMultilevel"/>
    <w:tmpl w:val="DC2058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97D71"/>
    <w:multiLevelType w:val="hybridMultilevel"/>
    <w:tmpl w:val="AC7A3518"/>
    <w:lvl w:ilvl="0" w:tplc="04190005">
      <w:start w:val="1"/>
      <w:numFmt w:val="bullet"/>
      <w:lvlText w:val=""/>
      <w:lvlJc w:val="left"/>
      <w:pPr>
        <w:tabs>
          <w:tab w:val="num" w:pos="720"/>
        </w:tabs>
        <w:ind w:left="720" w:hanging="360"/>
      </w:pPr>
      <w:rPr>
        <w:rFonts w:ascii="Wingdings" w:hAnsi="Wingdings" w:hint="default"/>
      </w:rPr>
    </w:lvl>
    <w:lvl w:ilvl="1" w:tplc="2474D5D2" w:tentative="1">
      <w:start w:val="1"/>
      <w:numFmt w:val="bullet"/>
      <w:lvlText w:val=""/>
      <w:lvlJc w:val="left"/>
      <w:pPr>
        <w:tabs>
          <w:tab w:val="num" w:pos="1440"/>
        </w:tabs>
        <w:ind w:left="1440" w:hanging="360"/>
      </w:pPr>
      <w:rPr>
        <w:rFonts w:ascii="Wingdings" w:hAnsi="Wingdings" w:hint="default"/>
      </w:rPr>
    </w:lvl>
    <w:lvl w:ilvl="2" w:tplc="8028E10C" w:tentative="1">
      <w:start w:val="1"/>
      <w:numFmt w:val="bullet"/>
      <w:lvlText w:val=""/>
      <w:lvlJc w:val="left"/>
      <w:pPr>
        <w:tabs>
          <w:tab w:val="num" w:pos="2160"/>
        </w:tabs>
        <w:ind w:left="2160" w:hanging="360"/>
      </w:pPr>
      <w:rPr>
        <w:rFonts w:ascii="Wingdings" w:hAnsi="Wingdings" w:hint="default"/>
      </w:rPr>
    </w:lvl>
    <w:lvl w:ilvl="3" w:tplc="30687862" w:tentative="1">
      <w:start w:val="1"/>
      <w:numFmt w:val="bullet"/>
      <w:lvlText w:val=""/>
      <w:lvlJc w:val="left"/>
      <w:pPr>
        <w:tabs>
          <w:tab w:val="num" w:pos="2880"/>
        </w:tabs>
        <w:ind w:left="2880" w:hanging="360"/>
      </w:pPr>
      <w:rPr>
        <w:rFonts w:ascii="Wingdings" w:hAnsi="Wingdings" w:hint="default"/>
      </w:rPr>
    </w:lvl>
    <w:lvl w:ilvl="4" w:tplc="D6EEEB1C" w:tentative="1">
      <w:start w:val="1"/>
      <w:numFmt w:val="bullet"/>
      <w:lvlText w:val=""/>
      <w:lvlJc w:val="left"/>
      <w:pPr>
        <w:tabs>
          <w:tab w:val="num" w:pos="3600"/>
        </w:tabs>
        <w:ind w:left="3600" w:hanging="360"/>
      </w:pPr>
      <w:rPr>
        <w:rFonts w:ascii="Wingdings" w:hAnsi="Wingdings" w:hint="default"/>
      </w:rPr>
    </w:lvl>
    <w:lvl w:ilvl="5" w:tplc="34761DB8" w:tentative="1">
      <w:start w:val="1"/>
      <w:numFmt w:val="bullet"/>
      <w:lvlText w:val=""/>
      <w:lvlJc w:val="left"/>
      <w:pPr>
        <w:tabs>
          <w:tab w:val="num" w:pos="4320"/>
        </w:tabs>
        <w:ind w:left="4320" w:hanging="360"/>
      </w:pPr>
      <w:rPr>
        <w:rFonts w:ascii="Wingdings" w:hAnsi="Wingdings" w:hint="default"/>
      </w:rPr>
    </w:lvl>
    <w:lvl w:ilvl="6" w:tplc="9A866D56" w:tentative="1">
      <w:start w:val="1"/>
      <w:numFmt w:val="bullet"/>
      <w:lvlText w:val=""/>
      <w:lvlJc w:val="left"/>
      <w:pPr>
        <w:tabs>
          <w:tab w:val="num" w:pos="5040"/>
        </w:tabs>
        <w:ind w:left="5040" w:hanging="360"/>
      </w:pPr>
      <w:rPr>
        <w:rFonts w:ascii="Wingdings" w:hAnsi="Wingdings" w:hint="default"/>
      </w:rPr>
    </w:lvl>
    <w:lvl w:ilvl="7" w:tplc="F7503AEA" w:tentative="1">
      <w:start w:val="1"/>
      <w:numFmt w:val="bullet"/>
      <w:lvlText w:val=""/>
      <w:lvlJc w:val="left"/>
      <w:pPr>
        <w:tabs>
          <w:tab w:val="num" w:pos="5760"/>
        </w:tabs>
        <w:ind w:left="5760" w:hanging="360"/>
      </w:pPr>
      <w:rPr>
        <w:rFonts w:ascii="Wingdings" w:hAnsi="Wingdings" w:hint="default"/>
      </w:rPr>
    </w:lvl>
    <w:lvl w:ilvl="8" w:tplc="79AEAD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424D1"/>
    <w:multiLevelType w:val="hybridMultilevel"/>
    <w:tmpl w:val="5630F1BA"/>
    <w:lvl w:ilvl="0" w:tplc="04190005">
      <w:start w:val="1"/>
      <w:numFmt w:val="bullet"/>
      <w:lvlText w:val=""/>
      <w:lvlJc w:val="left"/>
      <w:pPr>
        <w:tabs>
          <w:tab w:val="num" w:pos="720"/>
        </w:tabs>
        <w:ind w:left="720" w:hanging="360"/>
      </w:pPr>
      <w:rPr>
        <w:rFonts w:ascii="Wingdings" w:hAnsi="Wingdings" w:hint="default"/>
      </w:rPr>
    </w:lvl>
    <w:lvl w:ilvl="1" w:tplc="3C96D776" w:tentative="1">
      <w:start w:val="1"/>
      <w:numFmt w:val="bullet"/>
      <w:lvlText w:val=""/>
      <w:lvlJc w:val="left"/>
      <w:pPr>
        <w:tabs>
          <w:tab w:val="num" w:pos="1440"/>
        </w:tabs>
        <w:ind w:left="1440" w:hanging="360"/>
      </w:pPr>
      <w:rPr>
        <w:rFonts w:ascii="Wingdings" w:hAnsi="Wingdings" w:hint="default"/>
      </w:rPr>
    </w:lvl>
    <w:lvl w:ilvl="2" w:tplc="825EE65C" w:tentative="1">
      <w:start w:val="1"/>
      <w:numFmt w:val="bullet"/>
      <w:lvlText w:val=""/>
      <w:lvlJc w:val="left"/>
      <w:pPr>
        <w:tabs>
          <w:tab w:val="num" w:pos="2160"/>
        </w:tabs>
        <w:ind w:left="2160" w:hanging="360"/>
      </w:pPr>
      <w:rPr>
        <w:rFonts w:ascii="Wingdings" w:hAnsi="Wingdings" w:hint="default"/>
      </w:rPr>
    </w:lvl>
    <w:lvl w:ilvl="3" w:tplc="0948891A" w:tentative="1">
      <w:start w:val="1"/>
      <w:numFmt w:val="bullet"/>
      <w:lvlText w:val=""/>
      <w:lvlJc w:val="left"/>
      <w:pPr>
        <w:tabs>
          <w:tab w:val="num" w:pos="2880"/>
        </w:tabs>
        <w:ind w:left="2880" w:hanging="360"/>
      </w:pPr>
      <w:rPr>
        <w:rFonts w:ascii="Wingdings" w:hAnsi="Wingdings" w:hint="default"/>
      </w:rPr>
    </w:lvl>
    <w:lvl w:ilvl="4" w:tplc="514E7C52" w:tentative="1">
      <w:start w:val="1"/>
      <w:numFmt w:val="bullet"/>
      <w:lvlText w:val=""/>
      <w:lvlJc w:val="left"/>
      <w:pPr>
        <w:tabs>
          <w:tab w:val="num" w:pos="3600"/>
        </w:tabs>
        <w:ind w:left="3600" w:hanging="360"/>
      </w:pPr>
      <w:rPr>
        <w:rFonts w:ascii="Wingdings" w:hAnsi="Wingdings" w:hint="default"/>
      </w:rPr>
    </w:lvl>
    <w:lvl w:ilvl="5" w:tplc="DABAB75A" w:tentative="1">
      <w:start w:val="1"/>
      <w:numFmt w:val="bullet"/>
      <w:lvlText w:val=""/>
      <w:lvlJc w:val="left"/>
      <w:pPr>
        <w:tabs>
          <w:tab w:val="num" w:pos="4320"/>
        </w:tabs>
        <w:ind w:left="4320" w:hanging="360"/>
      </w:pPr>
      <w:rPr>
        <w:rFonts w:ascii="Wingdings" w:hAnsi="Wingdings" w:hint="default"/>
      </w:rPr>
    </w:lvl>
    <w:lvl w:ilvl="6" w:tplc="9D8CACBC" w:tentative="1">
      <w:start w:val="1"/>
      <w:numFmt w:val="bullet"/>
      <w:lvlText w:val=""/>
      <w:lvlJc w:val="left"/>
      <w:pPr>
        <w:tabs>
          <w:tab w:val="num" w:pos="5040"/>
        </w:tabs>
        <w:ind w:left="5040" w:hanging="360"/>
      </w:pPr>
      <w:rPr>
        <w:rFonts w:ascii="Wingdings" w:hAnsi="Wingdings" w:hint="default"/>
      </w:rPr>
    </w:lvl>
    <w:lvl w:ilvl="7" w:tplc="4954B05E" w:tentative="1">
      <w:start w:val="1"/>
      <w:numFmt w:val="bullet"/>
      <w:lvlText w:val=""/>
      <w:lvlJc w:val="left"/>
      <w:pPr>
        <w:tabs>
          <w:tab w:val="num" w:pos="5760"/>
        </w:tabs>
        <w:ind w:left="5760" w:hanging="360"/>
      </w:pPr>
      <w:rPr>
        <w:rFonts w:ascii="Wingdings" w:hAnsi="Wingdings" w:hint="default"/>
      </w:rPr>
    </w:lvl>
    <w:lvl w:ilvl="8" w:tplc="B1E2D2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E52EE"/>
    <w:multiLevelType w:val="hybridMultilevel"/>
    <w:tmpl w:val="A76A01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AD1FE9"/>
    <w:multiLevelType w:val="hybridMultilevel"/>
    <w:tmpl w:val="F14E04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6A3A40"/>
    <w:multiLevelType w:val="hybridMultilevel"/>
    <w:tmpl w:val="7BDAE52E"/>
    <w:lvl w:ilvl="0" w:tplc="193EE9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8B0518"/>
    <w:multiLevelType w:val="hybridMultilevel"/>
    <w:tmpl w:val="340278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F535139"/>
    <w:multiLevelType w:val="hybridMultilevel"/>
    <w:tmpl w:val="26B6913C"/>
    <w:lvl w:ilvl="0" w:tplc="244031EC">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3A256D4D"/>
    <w:multiLevelType w:val="hybridMultilevel"/>
    <w:tmpl w:val="FC3AC6F8"/>
    <w:lvl w:ilvl="0" w:tplc="2C34361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EC6790D"/>
    <w:multiLevelType w:val="hybridMultilevel"/>
    <w:tmpl w:val="0A8CE6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40984CF0"/>
    <w:multiLevelType w:val="hybridMultilevel"/>
    <w:tmpl w:val="A350A9C4"/>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43B95426"/>
    <w:multiLevelType w:val="hybridMultilevel"/>
    <w:tmpl w:val="007047C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46D049E1"/>
    <w:multiLevelType w:val="hybridMultilevel"/>
    <w:tmpl w:val="0D18A9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D051F8"/>
    <w:multiLevelType w:val="hybridMultilevel"/>
    <w:tmpl w:val="10CE29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4D3981"/>
    <w:multiLevelType w:val="hybridMultilevel"/>
    <w:tmpl w:val="99DE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792783"/>
    <w:multiLevelType w:val="hybridMultilevel"/>
    <w:tmpl w:val="8ED271C6"/>
    <w:lvl w:ilvl="0" w:tplc="04190005">
      <w:start w:val="1"/>
      <w:numFmt w:val="bullet"/>
      <w:lvlText w:val=""/>
      <w:lvlJc w:val="left"/>
      <w:pPr>
        <w:tabs>
          <w:tab w:val="num" w:pos="720"/>
        </w:tabs>
        <w:ind w:left="720" w:hanging="360"/>
      </w:pPr>
      <w:rPr>
        <w:rFonts w:ascii="Wingdings" w:hAnsi="Wingdings" w:hint="default"/>
      </w:rPr>
    </w:lvl>
    <w:lvl w:ilvl="1" w:tplc="75465AAA" w:tentative="1">
      <w:start w:val="1"/>
      <w:numFmt w:val="bullet"/>
      <w:lvlText w:val=""/>
      <w:lvlJc w:val="left"/>
      <w:pPr>
        <w:tabs>
          <w:tab w:val="num" w:pos="1440"/>
        </w:tabs>
        <w:ind w:left="1440" w:hanging="360"/>
      </w:pPr>
      <w:rPr>
        <w:rFonts w:ascii="Wingdings" w:hAnsi="Wingdings" w:hint="default"/>
      </w:rPr>
    </w:lvl>
    <w:lvl w:ilvl="2" w:tplc="800A9D5A" w:tentative="1">
      <w:start w:val="1"/>
      <w:numFmt w:val="bullet"/>
      <w:lvlText w:val=""/>
      <w:lvlJc w:val="left"/>
      <w:pPr>
        <w:tabs>
          <w:tab w:val="num" w:pos="2160"/>
        </w:tabs>
        <w:ind w:left="2160" w:hanging="360"/>
      </w:pPr>
      <w:rPr>
        <w:rFonts w:ascii="Wingdings" w:hAnsi="Wingdings" w:hint="default"/>
      </w:rPr>
    </w:lvl>
    <w:lvl w:ilvl="3" w:tplc="2632D624" w:tentative="1">
      <w:start w:val="1"/>
      <w:numFmt w:val="bullet"/>
      <w:lvlText w:val=""/>
      <w:lvlJc w:val="left"/>
      <w:pPr>
        <w:tabs>
          <w:tab w:val="num" w:pos="2880"/>
        </w:tabs>
        <w:ind w:left="2880" w:hanging="360"/>
      </w:pPr>
      <w:rPr>
        <w:rFonts w:ascii="Wingdings" w:hAnsi="Wingdings" w:hint="default"/>
      </w:rPr>
    </w:lvl>
    <w:lvl w:ilvl="4" w:tplc="E1041472" w:tentative="1">
      <w:start w:val="1"/>
      <w:numFmt w:val="bullet"/>
      <w:lvlText w:val=""/>
      <w:lvlJc w:val="left"/>
      <w:pPr>
        <w:tabs>
          <w:tab w:val="num" w:pos="3600"/>
        </w:tabs>
        <w:ind w:left="3600" w:hanging="360"/>
      </w:pPr>
      <w:rPr>
        <w:rFonts w:ascii="Wingdings" w:hAnsi="Wingdings" w:hint="default"/>
      </w:rPr>
    </w:lvl>
    <w:lvl w:ilvl="5" w:tplc="CCF4440E" w:tentative="1">
      <w:start w:val="1"/>
      <w:numFmt w:val="bullet"/>
      <w:lvlText w:val=""/>
      <w:lvlJc w:val="left"/>
      <w:pPr>
        <w:tabs>
          <w:tab w:val="num" w:pos="4320"/>
        </w:tabs>
        <w:ind w:left="4320" w:hanging="360"/>
      </w:pPr>
      <w:rPr>
        <w:rFonts w:ascii="Wingdings" w:hAnsi="Wingdings" w:hint="default"/>
      </w:rPr>
    </w:lvl>
    <w:lvl w:ilvl="6" w:tplc="38A0B180" w:tentative="1">
      <w:start w:val="1"/>
      <w:numFmt w:val="bullet"/>
      <w:lvlText w:val=""/>
      <w:lvlJc w:val="left"/>
      <w:pPr>
        <w:tabs>
          <w:tab w:val="num" w:pos="5040"/>
        </w:tabs>
        <w:ind w:left="5040" w:hanging="360"/>
      </w:pPr>
      <w:rPr>
        <w:rFonts w:ascii="Wingdings" w:hAnsi="Wingdings" w:hint="default"/>
      </w:rPr>
    </w:lvl>
    <w:lvl w:ilvl="7" w:tplc="0804C00A" w:tentative="1">
      <w:start w:val="1"/>
      <w:numFmt w:val="bullet"/>
      <w:lvlText w:val=""/>
      <w:lvlJc w:val="left"/>
      <w:pPr>
        <w:tabs>
          <w:tab w:val="num" w:pos="5760"/>
        </w:tabs>
        <w:ind w:left="5760" w:hanging="360"/>
      </w:pPr>
      <w:rPr>
        <w:rFonts w:ascii="Wingdings" w:hAnsi="Wingdings" w:hint="default"/>
      </w:rPr>
    </w:lvl>
    <w:lvl w:ilvl="8" w:tplc="D0D8AB6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A5F99"/>
    <w:multiLevelType w:val="hybridMultilevel"/>
    <w:tmpl w:val="C2220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4D524FD"/>
    <w:multiLevelType w:val="hybridMultilevel"/>
    <w:tmpl w:val="F528BB36"/>
    <w:lvl w:ilvl="0" w:tplc="04190005">
      <w:start w:val="1"/>
      <w:numFmt w:val="bullet"/>
      <w:lvlText w:val=""/>
      <w:lvlJc w:val="left"/>
      <w:pPr>
        <w:tabs>
          <w:tab w:val="num" w:pos="720"/>
        </w:tabs>
        <w:ind w:left="720" w:hanging="360"/>
      </w:pPr>
      <w:rPr>
        <w:rFonts w:ascii="Wingdings" w:hAnsi="Wingdings" w:hint="default"/>
      </w:rPr>
    </w:lvl>
    <w:lvl w:ilvl="1" w:tplc="2088729A" w:tentative="1">
      <w:start w:val="1"/>
      <w:numFmt w:val="bullet"/>
      <w:lvlText w:val=""/>
      <w:lvlJc w:val="left"/>
      <w:pPr>
        <w:tabs>
          <w:tab w:val="num" w:pos="1440"/>
        </w:tabs>
        <w:ind w:left="1440" w:hanging="360"/>
      </w:pPr>
      <w:rPr>
        <w:rFonts w:ascii="Wingdings" w:hAnsi="Wingdings" w:hint="default"/>
      </w:rPr>
    </w:lvl>
    <w:lvl w:ilvl="2" w:tplc="1AB6F7CA" w:tentative="1">
      <w:start w:val="1"/>
      <w:numFmt w:val="bullet"/>
      <w:lvlText w:val=""/>
      <w:lvlJc w:val="left"/>
      <w:pPr>
        <w:tabs>
          <w:tab w:val="num" w:pos="2160"/>
        </w:tabs>
        <w:ind w:left="2160" w:hanging="360"/>
      </w:pPr>
      <w:rPr>
        <w:rFonts w:ascii="Wingdings" w:hAnsi="Wingdings" w:hint="default"/>
      </w:rPr>
    </w:lvl>
    <w:lvl w:ilvl="3" w:tplc="80C0A9B8" w:tentative="1">
      <w:start w:val="1"/>
      <w:numFmt w:val="bullet"/>
      <w:lvlText w:val=""/>
      <w:lvlJc w:val="left"/>
      <w:pPr>
        <w:tabs>
          <w:tab w:val="num" w:pos="2880"/>
        </w:tabs>
        <w:ind w:left="2880" w:hanging="360"/>
      </w:pPr>
      <w:rPr>
        <w:rFonts w:ascii="Wingdings" w:hAnsi="Wingdings" w:hint="default"/>
      </w:rPr>
    </w:lvl>
    <w:lvl w:ilvl="4" w:tplc="729C60A4" w:tentative="1">
      <w:start w:val="1"/>
      <w:numFmt w:val="bullet"/>
      <w:lvlText w:val=""/>
      <w:lvlJc w:val="left"/>
      <w:pPr>
        <w:tabs>
          <w:tab w:val="num" w:pos="3600"/>
        </w:tabs>
        <w:ind w:left="3600" w:hanging="360"/>
      </w:pPr>
      <w:rPr>
        <w:rFonts w:ascii="Wingdings" w:hAnsi="Wingdings" w:hint="default"/>
      </w:rPr>
    </w:lvl>
    <w:lvl w:ilvl="5" w:tplc="E7B0098C" w:tentative="1">
      <w:start w:val="1"/>
      <w:numFmt w:val="bullet"/>
      <w:lvlText w:val=""/>
      <w:lvlJc w:val="left"/>
      <w:pPr>
        <w:tabs>
          <w:tab w:val="num" w:pos="4320"/>
        </w:tabs>
        <w:ind w:left="4320" w:hanging="360"/>
      </w:pPr>
      <w:rPr>
        <w:rFonts w:ascii="Wingdings" w:hAnsi="Wingdings" w:hint="default"/>
      </w:rPr>
    </w:lvl>
    <w:lvl w:ilvl="6" w:tplc="84B46D8C" w:tentative="1">
      <w:start w:val="1"/>
      <w:numFmt w:val="bullet"/>
      <w:lvlText w:val=""/>
      <w:lvlJc w:val="left"/>
      <w:pPr>
        <w:tabs>
          <w:tab w:val="num" w:pos="5040"/>
        </w:tabs>
        <w:ind w:left="5040" w:hanging="360"/>
      </w:pPr>
      <w:rPr>
        <w:rFonts w:ascii="Wingdings" w:hAnsi="Wingdings" w:hint="default"/>
      </w:rPr>
    </w:lvl>
    <w:lvl w:ilvl="7" w:tplc="EFD67512" w:tentative="1">
      <w:start w:val="1"/>
      <w:numFmt w:val="bullet"/>
      <w:lvlText w:val=""/>
      <w:lvlJc w:val="left"/>
      <w:pPr>
        <w:tabs>
          <w:tab w:val="num" w:pos="5760"/>
        </w:tabs>
        <w:ind w:left="5760" w:hanging="360"/>
      </w:pPr>
      <w:rPr>
        <w:rFonts w:ascii="Wingdings" w:hAnsi="Wingdings" w:hint="default"/>
      </w:rPr>
    </w:lvl>
    <w:lvl w:ilvl="8" w:tplc="C64CCB7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7137C7"/>
    <w:multiLevelType w:val="hybridMultilevel"/>
    <w:tmpl w:val="8E642B68"/>
    <w:lvl w:ilvl="0" w:tplc="04190005">
      <w:start w:val="1"/>
      <w:numFmt w:val="bullet"/>
      <w:lvlText w:val=""/>
      <w:lvlJc w:val="left"/>
      <w:pPr>
        <w:tabs>
          <w:tab w:val="num" w:pos="720"/>
        </w:tabs>
        <w:ind w:left="720" w:hanging="360"/>
      </w:pPr>
      <w:rPr>
        <w:rFonts w:ascii="Wingdings" w:hAnsi="Wingdings" w:hint="default"/>
      </w:rPr>
    </w:lvl>
    <w:lvl w:ilvl="1" w:tplc="5C2EEECC" w:tentative="1">
      <w:start w:val="1"/>
      <w:numFmt w:val="bullet"/>
      <w:lvlText w:val=""/>
      <w:lvlJc w:val="left"/>
      <w:pPr>
        <w:tabs>
          <w:tab w:val="num" w:pos="1440"/>
        </w:tabs>
        <w:ind w:left="1440" w:hanging="360"/>
      </w:pPr>
      <w:rPr>
        <w:rFonts w:ascii="Wingdings" w:hAnsi="Wingdings" w:hint="default"/>
      </w:rPr>
    </w:lvl>
    <w:lvl w:ilvl="2" w:tplc="AFD04F8A" w:tentative="1">
      <w:start w:val="1"/>
      <w:numFmt w:val="bullet"/>
      <w:lvlText w:val=""/>
      <w:lvlJc w:val="left"/>
      <w:pPr>
        <w:tabs>
          <w:tab w:val="num" w:pos="2160"/>
        </w:tabs>
        <w:ind w:left="2160" w:hanging="360"/>
      </w:pPr>
      <w:rPr>
        <w:rFonts w:ascii="Wingdings" w:hAnsi="Wingdings" w:hint="default"/>
      </w:rPr>
    </w:lvl>
    <w:lvl w:ilvl="3" w:tplc="ED38321A" w:tentative="1">
      <w:start w:val="1"/>
      <w:numFmt w:val="bullet"/>
      <w:lvlText w:val=""/>
      <w:lvlJc w:val="left"/>
      <w:pPr>
        <w:tabs>
          <w:tab w:val="num" w:pos="2880"/>
        </w:tabs>
        <w:ind w:left="2880" w:hanging="360"/>
      </w:pPr>
      <w:rPr>
        <w:rFonts w:ascii="Wingdings" w:hAnsi="Wingdings" w:hint="default"/>
      </w:rPr>
    </w:lvl>
    <w:lvl w:ilvl="4" w:tplc="858A757C" w:tentative="1">
      <w:start w:val="1"/>
      <w:numFmt w:val="bullet"/>
      <w:lvlText w:val=""/>
      <w:lvlJc w:val="left"/>
      <w:pPr>
        <w:tabs>
          <w:tab w:val="num" w:pos="3600"/>
        </w:tabs>
        <w:ind w:left="3600" w:hanging="360"/>
      </w:pPr>
      <w:rPr>
        <w:rFonts w:ascii="Wingdings" w:hAnsi="Wingdings" w:hint="default"/>
      </w:rPr>
    </w:lvl>
    <w:lvl w:ilvl="5" w:tplc="759082B4" w:tentative="1">
      <w:start w:val="1"/>
      <w:numFmt w:val="bullet"/>
      <w:lvlText w:val=""/>
      <w:lvlJc w:val="left"/>
      <w:pPr>
        <w:tabs>
          <w:tab w:val="num" w:pos="4320"/>
        </w:tabs>
        <w:ind w:left="4320" w:hanging="360"/>
      </w:pPr>
      <w:rPr>
        <w:rFonts w:ascii="Wingdings" w:hAnsi="Wingdings" w:hint="default"/>
      </w:rPr>
    </w:lvl>
    <w:lvl w:ilvl="6" w:tplc="98E4E9AE" w:tentative="1">
      <w:start w:val="1"/>
      <w:numFmt w:val="bullet"/>
      <w:lvlText w:val=""/>
      <w:lvlJc w:val="left"/>
      <w:pPr>
        <w:tabs>
          <w:tab w:val="num" w:pos="5040"/>
        </w:tabs>
        <w:ind w:left="5040" w:hanging="360"/>
      </w:pPr>
      <w:rPr>
        <w:rFonts w:ascii="Wingdings" w:hAnsi="Wingdings" w:hint="default"/>
      </w:rPr>
    </w:lvl>
    <w:lvl w:ilvl="7" w:tplc="6F661AC2" w:tentative="1">
      <w:start w:val="1"/>
      <w:numFmt w:val="bullet"/>
      <w:lvlText w:val=""/>
      <w:lvlJc w:val="left"/>
      <w:pPr>
        <w:tabs>
          <w:tab w:val="num" w:pos="5760"/>
        </w:tabs>
        <w:ind w:left="5760" w:hanging="360"/>
      </w:pPr>
      <w:rPr>
        <w:rFonts w:ascii="Wingdings" w:hAnsi="Wingdings" w:hint="default"/>
      </w:rPr>
    </w:lvl>
    <w:lvl w:ilvl="8" w:tplc="E95055B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8E4FDC"/>
    <w:multiLevelType w:val="hybridMultilevel"/>
    <w:tmpl w:val="364E9B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F36953"/>
    <w:multiLevelType w:val="hybridMultilevel"/>
    <w:tmpl w:val="6BB8CEC6"/>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80B0664"/>
    <w:multiLevelType w:val="hybridMultilevel"/>
    <w:tmpl w:val="5936C704"/>
    <w:lvl w:ilvl="0" w:tplc="04190005">
      <w:start w:val="1"/>
      <w:numFmt w:val="bullet"/>
      <w:lvlText w:val=""/>
      <w:lvlJc w:val="left"/>
      <w:pPr>
        <w:tabs>
          <w:tab w:val="num" w:pos="720"/>
        </w:tabs>
        <w:ind w:left="720" w:hanging="360"/>
      </w:pPr>
      <w:rPr>
        <w:rFonts w:ascii="Wingdings" w:hAnsi="Wingdings" w:hint="default"/>
      </w:rPr>
    </w:lvl>
    <w:lvl w:ilvl="1" w:tplc="43FECE56" w:tentative="1">
      <w:start w:val="1"/>
      <w:numFmt w:val="bullet"/>
      <w:lvlText w:val=""/>
      <w:lvlJc w:val="left"/>
      <w:pPr>
        <w:tabs>
          <w:tab w:val="num" w:pos="1440"/>
        </w:tabs>
        <w:ind w:left="1440" w:hanging="360"/>
      </w:pPr>
      <w:rPr>
        <w:rFonts w:ascii="Wingdings" w:hAnsi="Wingdings" w:hint="default"/>
      </w:rPr>
    </w:lvl>
    <w:lvl w:ilvl="2" w:tplc="3BACC844" w:tentative="1">
      <w:start w:val="1"/>
      <w:numFmt w:val="bullet"/>
      <w:lvlText w:val=""/>
      <w:lvlJc w:val="left"/>
      <w:pPr>
        <w:tabs>
          <w:tab w:val="num" w:pos="2160"/>
        </w:tabs>
        <w:ind w:left="2160" w:hanging="360"/>
      </w:pPr>
      <w:rPr>
        <w:rFonts w:ascii="Wingdings" w:hAnsi="Wingdings" w:hint="default"/>
      </w:rPr>
    </w:lvl>
    <w:lvl w:ilvl="3" w:tplc="4C76B068" w:tentative="1">
      <w:start w:val="1"/>
      <w:numFmt w:val="bullet"/>
      <w:lvlText w:val=""/>
      <w:lvlJc w:val="left"/>
      <w:pPr>
        <w:tabs>
          <w:tab w:val="num" w:pos="2880"/>
        </w:tabs>
        <w:ind w:left="2880" w:hanging="360"/>
      </w:pPr>
      <w:rPr>
        <w:rFonts w:ascii="Wingdings" w:hAnsi="Wingdings" w:hint="default"/>
      </w:rPr>
    </w:lvl>
    <w:lvl w:ilvl="4" w:tplc="07E2B508" w:tentative="1">
      <w:start w:val="1"/>
      <w:numFmt w:val="bullet"/>
      <w:lvlText w:val=""/>
      <w:lvlJc w:val="left"/>
      <w:pPr>
        <w:tabs>
          <w:tab w:val="num" w:pos="3600"/>
        </w:tabs>
        <w:ind w:left="3600" w:hanging="360"/>
      </w:pPr>
      <w:rPr>
        <w:rFonts w:ascii="Wingdings" w:hAnsi="Wingdings" w:hint="default"/>
      </w:rPr>
    </w:lvl>
    <w:lvl w:ilvl="5" w:tplc="9496CD88" w:tentative="1">
      <w:start w:val="1"/>
      <w:numFmt w:val="bullet"/>
      <w:lvlText w:val=""/>
      <w:lvlJc w:val="left"/>
      <w:pPr>
        <w:tabs>
          <w:tab w:val="num" w:pos="4320"/>
        </w:tabs>
        <w:ind w:left="4320" w:hanging="360"/>
      </w:pPr>
      <w:rPr>
        <w:rFonts w:ascii="Wingdings" w:hAnsi="Wingdings" w:hint="default"/>
      </w:rPr>
    </w:lvl>
    <w:lvl w:ilvl="6" w:tplc="63AAFE0A" w:tentative="1">
      <w:start w:val="1"/>
      <w:numFmt w:val="bullet"/>
      <w:lvlText w:val=""/>
      <w:lvlJc w:val="left"/>
      <w:pPr>
        <w:tabs>
          <w:tab w:val="num" w:pos="5040"/>
        </w:tabs>
        <w:ind w:left="5040" w:hanging="360"/>
      </w:pPr>
      <w:rPr>
        <w:rFonts w:ascii="Wingdings" w:hAnsi="Wingdings" w:hint="default"/>
      </w:rPr>
    </w:lvl>
    <w:lvl w:ilvl="7" w:tplc="67B61B2A" w:tentative="1">
      <w:start w:val="1"/>
      <w:numFmt w:val="bullet"/>
      <w:lvlText w:val=""/>
      <w:lvlJc w:val="left"/>
      <w:pPr>
        <w:tabs>
          <w:tab w:val="num" w:pos="5760"/>
        </w:tabs>
        <w:ind w:left="5760" w:hanging="360"/>
      </w:pPr>
      <w:rPr>
        <w:rFonts w:ascii="Wingdings" w:hAnsi="Wingdings" w:hint="default"/>
      </w:rPr>
    </w:lvl>
    <w:lvl w:ilvl="8" w:tplc="73E6CE72"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16"/>
  </w:num>
  <w:num w:numId="4">
    <w:abstractNumId w:val="22"/>
  </w:num>
  <w:num w:numId="5">
    <w:abstractNumId w:val="17"/>
  </w:num>
  <w:num w:numId="6">
    <w:abstractNumId w:val="19"/>
  </w:num>
  <w:num w:numId="7">
    <w:abstractNumId w:val="12"/>
  </w:num>
  <w:num w:numId="8">
    <w:abstractNumId w:val="10"/>
  </w:num>
  <w:num w:numId="9">
    <w:abstractNumId w:val="7"/>
  </w:num>
  <w:num w:numId="10">
    <w:abstractNumId w:val="21"/>
  </w:num>
  <w:num w:numId="11">
    <w:abstractNumId w:val="20"/>
  </w:num>
  <w:num w:numId="12">
    <w:abstractNumId w:val="15"/>
  </w:num>
  <w:num w:numId="13">
    <w:abstractNumId w:val="9"/>
  </w:num>
  <w:num w:numId="14">
    <w:abstractNumId w:val="1"/>
  </w:num>
  <w:num w:numId="15">
    <w:abstractNumId w:val="11"/>
  </w:num>
  <w:num w:numId="16">
    <w:abstractNumId w:val="0"/>
  </w:num>
  <w:num w:numId="17">
    <w:abstractNumId w:val="4"/>
  </w:num>
  <w:num w:numId="18">
    <w:abstractNumId w:val="8"/>
  </w:num>
  <w:num w:numId="19">
    <w:abstractNumId w:val="14"/>
  </w:num>
  <w:num w:numId="20">
    <w:abstractNumId w:val="13"/>
  </w:num>
  <w:num w:numId="21">
    <w:abstractNumId w:val="3"/>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0C"/>
    <w:rsid w:val="000B62B5"/>
    <w:rsid w:val="002D1DA1"/>
    <w:rsid w:val="002D3872"/>
    <w:rsid w:val="002F47E8"/>
    <w:rsid w:val="003A721B"/>
    <w:rsid w:val="004239D7"/>
    <w:rsid w:val="004C450C"/>
    <w:rsid w:val="005231FA"/>
    <w:rsid w:val="005A09D4"/>
    <w:rsid w:val="005B0A1A"/>
    <w:rsid w:val="00667AD4"/>
    <w:rsid w:val="007D1DE4"/>
    <w:rsid w:val="008F5167"/>
    <w:rsid w:val="009C19D6"/>
    <w:rsid w:val="00A912AE"/>
    <w:rsid w:val="00AD2968"/>
    <w:rsid w:val="00AD3E2E"/>
    <w:rsid w:val="00AF11D1"/>
    <w:rsid w:val="00B14D70"/>
    <w:rsid w:val="00BE2C6B"/>
    <w:rsid w:val="00ED2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774E47"/>
  <w15:docId w15:val="{285D96BF-ACCC-4676-8A63-FE71FED0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50C"/>
  </w:style>
  <w:style w:type="paragraph" w:styleId="2">
    <w:name w:val="heading 2"/>
    <w:aliases w:val=" Знак"/>
    <w:basedOn w:val="a"/>
    <w:next w:val="a"/>
    <w:link w:val="20"/>
    <w:qFormat/>
    <w:rsid w:val="00AD296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D296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450C"/>
  </w:style>
  <w:style w:type="character" w:styleId="a3">
    <w:name w:val="Hyperlink"/>
    <w:basedOn w:val="a0"/>
    <w:uiPriority w:val="99"/>
    <w:semiHidden/>
    <w:unhideWhenUsed/>
    <w:rsid w:val="004C450C"/>
    <w:rPr>
      <w:color w:val="0000FF"/>
      <w:u w:val="single"/>
    </w:rPr>
  </w:style>
  <w:style w:type="character" w:customStyle="1" w:styleId="20">
    <w:name w:val="Заголовок 2 Знак"/>
    <w:aliases w:val=" Знак Знак"/>
    <w:basedOn w:val="a0"/>
    <w:link w:val="2"/>
    <w:rsid w:val="00AD2968"/>
    <w:rPr>
      <w:rFonts w:ascii="Arial" w:eastAsia="Times New Roman" w:hAnsi="Arial" w:cs="Arial"/>
      <w:b/>
      <w:bCs/>
      <w:i/>
      <w:iCs/>
      <w:sz w:val="28"/>
      <w:szCs w:val="28"/>
      <w:lang w:eastAsia="ru-RU"/>
    </w:rPr>
  </w:style>
  <w:style w:type="character" w:customStyle="1" w:styleId="30">
    <w:name w:val="Заголовок 3 Знак"/>
    <w:basedOn w:val="a0"/>
    <w:link w:val="3"/>
    <w:rsid w:val="00AD2968"/>
    <w:rPr>
      <w:rFonts w:ascii="Arial" w:eastAsia="Times New Roman" w:hAnsi="Arial" w:cs="Arial"/>
      <w:b/>
      <w:bCs/>
      <w:sz w:val="26"/>
      <w:szCs w:val="26"/>
      <w:lang w:eastAsia="ru-RU"/>
    </w:rPr>
  </w:style>
  <w:style w:type="paragraph" w:styleId="a4">
    <w:name w:val="Balloon Text"/>
    <w:basedOn w:val="a"/>
    <w:link w:val="a5"/>
    <w:uiPriority w:val="99"/>
    <w:semiHidden/>
    <w:unhideWhenUsed/>
    <w:rsid w:val="00AD29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2968"/>
    <w:rPr>
      <w:rFonts w:ascii="Tahoma" w:hAnsi="Tahoma" w:cs="Tahoma"/>
      <w:sz w:val="16"/>
      <w:szCs w:val="16"/>
    </w:rPr>
  </w:style>
  <w:style w:type="paragraph" w:styleId="a6">
    <w:name w:val="List Paragraph"/>
    <w:basedOn w:val="a"/>
    <w:uiPriority w:val="34"/>
    <w:qFormat/>
    <w:rsid w:val="002D1DA1"/>
    <w:pPr>
      <w:ind w:left="720"/>
      <w:contextualSpacing/>
    </w:pPr>
  </w:style>
  <w:style w:type="paragraph" w:customStyle="1" w:styleId="main">
    <w:name w:val="main"/>
    <w:basedOn w:val="a"/>
    <w:rsid w:val="005A09D4"/>
    <w:pPr>
      <w:spacing w:after="75" w:line="264" w:lineRule="auto"/>
      <w:ind w:right="2250" w:firstLine="225"/>
    </w:pPr>
    <w:rPr>
      <w:rFonts w:ascii="Arial" w:eastAsia="Times New Roman" w:hAnsi="Arial" w:cs="Arial"/>
      <w:sz w:val="20"/>
      <w:szCs w:val="20"/>
      <w:lang w:eastAsia="ru-RU"/>
    </w:rPr>
  </w:style>
  <w:style w:type="table" w:styleId="a7">
    <w:name w:val="Table Grid"/>
    <w:basedOn w:val="a1"/>
    <w:uiPriority w:val="59"/>
    <w:rsid w:val="005A0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ydomashka.ru/gdz/9-klass-algebra/jun-makarychev-2007.html" TargetMode="External"/><Relationship Id="rId4" Type="http://schemas.openxmlformats.org/officeDocument/2006/relationships/settings" Target="settings.xml"/><Relationship Id="rId9" Type="http://schemas.openxmlformats.org/officeDocument/2006/relationships/hyperlink" Target="http://mydomashka.ru/gdz/8-klass-algebra/jun-makarychev-2009.html" TargetMode="External"/><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Часто ли вы применяете математику в жизни?</a:t>
            </a:r>
          </a:p>
        </c:rich>
      </c:tx>
      <c:layout>
        <c:manualLayout>
          <c:xMode val="edge"/>
          <c:yMode val="edge"/>
          <c:x val="0.20171995589856678"/>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txPr>
              <a:bodyPr/>
              <a:lstStyle/>
              <a:p>
                <a:pPr>
                  <a:defRPr b="1" i="0" baseline="0"/>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3"/>
                <c:pt idx="0">
                  <c:v>нет</c:v>
                </c:pt>
                <c:pt idx="1">
                  <c:v>не знаю</c:v>
                </c:pt>
                <c:pt idx="2">
                  <c:v>да</c:v>
                </c:pt>
              </c:strCache>
            </c:strRef>
          </c:cat>
          <c:val>
            <c:numRef>
              <c:f>Лист1!$B$2:$B$5</c:f>
              <c:numCache>
                <c:formatCode>0%</c:formatCode>
                <c:ptCount val="4"/>
                <c:pt idx="0">
                  <c:v>0.4</c:v>
                </c:pt>
                <c:pt idx="1">
                  <c:v>0.35000000000000031</c:v>
                </c:pt>
                <c:pt idx="2">
                  <c:v>0.25</c:v>
                </c:pt>
              </c:numCache>
            </c:numRef>
          </c:val>
          <c:extLst>
            <c:ext xmlns:c16="http://schemas.microsoft.com/office/drawing/2014/chart" uri="{C3380CC4-5D6E-409C-BE32-E72D297353CC}">
              <c16:uniqueId val="{00000000-1C1D-4417-BA5A-57AC61C18AFA}"/>
            </c:ext>
          </c:extLst>
        </c:ser>
        <c:dLbls>
          <c:showLegendKey val="0"/>
          <c:showVal val="0"/>
          <c:showCatName val="0"/>
          <c:showSerName val="0"/>
          <c:showPercent val="0"/>
          <c:showBubbleSize val="0"/>
          <c:showLeaderLines val="1"/>
        </c:dLbls>
      </c:pie3DChart>
    </c:plotArea>
    <c:legend>
      <c:legendPos val="r"/>
      <c:legendEntry>
        <c:idx val="3"/>
        <c:delete val="1"/>
      </c:legendEntry>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Каким</a:t>
            </a:r>
            <a:r>
              <a:rPr lang="ru-RU" sz="1200" baseline="0"/>
              <a:t> образом?</a:t>
            </a:r>
            <a:endParaRPr lang="ru-RU" sz="1200"/>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DB4-48C7-BE50-D949FEE1AFFE}"/>
                </c:ext>
              </c:extLst>
            </c:dLbl>
            <c:dLbl>
              <c:idx val="1"/>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DB4-48C7-BE50-D949FEE1AFFE}"/>
                </c:ext>
              </c:extLst>
            </c:dLbl>
            <c:dLbl>
              <c:idx val="2"/>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DB4-48C7-BE50-D949FEE1AFFE}"/>
                </c:ext>
              </c:extLst>
            </c:dLbl>
            <c:dLbl>
              <c:idx val="3"/>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DB4-48C7-BE50-D949FEE1AFFE}"/>
                </c:ext>
              </c:extLst>
            </c:dLbl>
            <c:dLbl>
              <c:idx val="4"/>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DB4-48C7-BE50-D949FEE1AFFE}"/>
                </c:ext>
              </c:extLst>
            </c:dLbl>
            <c:spPr>
              <a:noFill/>
              <a:ln>
                <a:noFill/>
              </a:ln>
              <a:effectLst/>
            </c:spPr>
            <c:txPr>
              <a:bodyPr/>
              <a:lstStyle/>
              <a:p>
                <a:pPr>
                  <a:defRPr sz="1100" b="1"/>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на уроках</c:v>
                </c:pt>
                <c:pt idx="1">
                  <c:v>не знаю</c:v>
                </c:pt>
                <c:pt idx="2">
                  <c:v>в столовой</c:v>
                </c:pt>
                <c:pt idx="3">
                  <c:v>при покупке</c:v>
                </c:pt>
                <c:pt idx="4">
                  <c:v>подсчет денег</c:v>
                </c:pt>
              </c:strCache>
            </c:strRef>
          </c:cat>
          <c:val>
            <c:numRef>
              <c:f>Лист1!$B$2:$B$6</c:f>
              <c:numCache>
                <c:formatCode>0%</c:formatCode>
                <c:ptCount val="5"/>
                <c:pt idx="0">
                  <c:v>0.5</c:v>
                </c:pt>
                <c:pt idx="1">
                  <c:v>0.30000000000000016</c:v>
                </c:pt>
                <c:pt idx="2">
                  <c:v>0.1</c:v>
                </c:pt>
                <c:pt idx="3">
                  <c:v>0.05</c:v>
                </c:pt>
                <c:pt idx="4">
                  <c:v>0.05</c:v>
                </c:pt>
              </c:numCache>
            </c:numRef>
          </c:val>
          <c:extLst>
            <c:ext xmlns:c16="http://schemas.microsoft.com/office/drawing/2014/chart" uri="{C3380CC4-5D6E-409C-BE32-E72D297353CC}">
              <c16:uniqueId val="{00000005-0DB4-48C7-BE50-D949FEE1AFFE}"/>
            </c:ext>
          </c:extLst>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23768967654553"/>
          <c:y val="8.4803033981985729E-2"/>
          <c:w val="0.4977953404539322"/>
          <c:h val="0.86558062264688995"/>
        </c:manualLayout>
      </c:layout>
      <c:barChart>
        <c:barDir val="col"/>
        <c:grouping val="clustered"/>
        <c:varyColors val="0"/>
        <c:ser>
          <c:idx val="0"/>
          <c:order val="0"/>
          <c:tx>
            <c:strRef>
              <c:f>Лист1!$B$1</c:f>
              <c:strCache>
                <c:ptCount val="1"/>
                <c:pt idx="0">
                  <c:v>в быту</c:v>
                </c:pt>
              </c:strCache>
            </c:strRef>
          </c:tx>
          <c:invertIfNegative val="0"/>
          <c:dLbls>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Лист1!$B$2</c:f>
              <c:numCache>
                <c:formatCode>General</c:formatCode>
                <c:ptCount val="1"/>
                <c:pt idx="0">
                  <c:v>114</c:v>
                </c:pt>
              </c:numCache>
            </c:numRef>
          </c:val>
          <c:extLst>
            <c:ext xmlns:c16="http://schemas.microsoft.com/office/drawing/2014/chart" uri="{C3380CC4-5D6E-409C-BE32-E72D297353CC}">
              <c16:uniqueId val="{00000000-EC14-4493-B606-F53E86E4DE8F}"/>
            </c:ext>
          </c:extLst>
        </c:ser>
        <c:ser>
          <c:idx val="1"/>
          <c:order val="1"/>
          <c:tx>
            <c:strRef>
              <c:f>Лист1!$C$1</c:f>
              <c:strCache>
                <c:ptCount val="1"/>
                <c:pt idx="0">
                  <c:v>в промышленности и технике</c:v>
                </c:pt>
              </c:strCache>
            </c:strRef>
          </c:tx>
          <c:invertIfNegative val="0"/>
          <c:dLbls>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Лист1!$C$2</c:f>
              <c:numCache>
                <c:formatCode>General</c:formatCode>
                <c:ptCount val="1"/>
                <c:pt idx="0">
                  <c:v>72</c:v>
                </c:pt>
              </c:numCache>
            </c:numRef>
          </c:val>
          <c:extLst>
            <c:ext xmlns:c16="http://schemas.microsoft.com/office/drawing/2014/chart" uri="{C3380CC4-5D6E-409C-BE32-E72D297353CC}">
              <c16:uniqueId val="{00000001-EC14-4493-B606-F53E86E4DE8F}"/>
            </c:ext>
          </c:extLst>
        </c:ser>
        <c:ser>
          <c:idx val="2"/>
          <c:order val="2"/>
          <c:tx>
            <c:strRef>
              <c:f>Лист1!$D$1</c:f>
              <c:strCache>
                <c:ptCount val="1"/>
                <c:pt idx="0">
                  <c:v>на движение</c:v>
                </c:pt>
              </c:strCache>
            </c:strRef>
          </c:tx>
          <c:invertIfNegative val="0"/>
          <c:dLbls>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Лист1!$D$2</c:f>
              <c:numCache>
                <c:formatCode>General</c:formatCode>
                <c:ptCount val="1"/>
                <c:pt idx="0">
                  <c:v>67</c:v>
                </c:pt>
              </c:numCache>
            </c:numRef>
          </c:val>
          <c:extLst>
            <c:ext xmlns:c16="http://schemas.microsoft.com/office/drawing/2014/chart" uri="{C3380CC4-5D6E-409C-BE32-E72D297353CC}">
              <c16:uniqueId val="{00000002-EC14-4493-B606-F53E86E4DE8F}"/>
            </c:ext>
          </c:extLst>
        </c:ser>
        <c:ser>
          <c:idx val="3"/>
          <c:order val="3"/>
          <c:tx>
            <c:strRef>
              <c:f>Лист1!$E$1</c:f>
              <c:strCache>
                <c:ptCount val="1"/>
                <c:pt idx="0">
                  <c:v>в сельском хозяйстве</c:v>
                </c:pt>
              </c:strCache>
            </c:strRef>
          </c:tx>
          <c:invertIfNegative val="0"/>
          <c:dLbls>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Лист1!$E$2</c:f>
              <c:numCache>
                <c:formatCode>General</c:formatCode>
                <c:ptCount val="1"/>
                <c:pt idx="0">
                  <c:v>62</c:v>
                </c:pt>
              </c:numCache>
            </c:numRef>
          </c:val>
          <c:extLst>
            <c:ext xmlns:c16="http://schemas.microsoft.com/office/drawing/2014/chart" uri="{C3380CC4-5D6E-409C-BE32-E72D297353CC}">
              <c16:uniqueId val="{00000003-EC14-4493-B606-F53E86E4DE8F}"/>
            </c:ext>
          </c:extLst>
        </c:ser>
        <c:ser>
          <c:idx val="4"/>
          <c:order val="4"/>
          <c:tx>
            <c:strRef>
              <c:f>Лист1!$F$1</c:f>
              <c:strCache>
                <c:ptCount val="1"/>
                <c:pt idx="0">
                  <c:v>в географии и экономике</c:v>
                </c:pt>
              </c:strCache>
            </c:strRef>
          </c:tx>
          <c:invertIfNegative val="0"/>
          <c:dLbls>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Лист1!$F$2</c:f>
              <c:numCache>
                <c:formatCode>General</c:formatCode>
                <c:ptCount val="1"/>
                <c:pt idx="0">
                  <c:v>24</c:v>
                </c:pt>
              </c:numCache>
            </c:numRef>
          </c:val>
          <c:extLst>
            <c:ext xmlns:c16="http://schemas.microsoft.com/office/drawing/2014/chart" uri="{C3380CC4-5D6E-409C-BE32-E72D297353CC}">
              <c16:uniqueId val="{00000004-EC14-4493-B606-F53E86E4DE8F}"/>
            </c:ext>
          </c:extLst>
        </c:ser>
        <c:ser>
          <c:idx val="5"/>
          <c:order val="5"/>
          <c:tx>
            <c:strRef>
              <c:f>Лист1!$G$1</c:f>
              <c:strCache>
                <c:ptCount val="1"/>
                <c:pt idx="0">
                  <c:v>в магазине</c:v>
                </c:pt>
              </c:strCache>
            </c:strRef>
          </c:tx>
          <c:invertIfNegative val="0"/>
          <c:dLbls>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Лист1!$G$2</c:f>
              <c:numCache>
                <c:formatCode>General</c:formatCode>
                <c:ptCount val="1"/>
                <c:pt idx="0">
                  <c:v>4</c:v>
                </c:pt>
              </c:numCache>
            </c:numRef>
          </c:val>
          <c:extLst>
            <c:ext xmlns:c16="http://schemas.microsoft.com/office/drawing/2014/chart" uri="{C3380CC4-5D6E-409C-BE32-E72D297353CC}">
              <c16:uniqueId val="{00000005-EC14-4493-B606-F53E86E4DE8F}"/>
            </c:ext>
          </c:extLst>
        </c:ser>
        <c:dLbls>
          <c:showLegendKey val="0"/>
          <c:showVal val="0"/>
          <c:showCatName val="0"/>
          <c:showSerName val="0"/>
          <c:showPercent val="0"/>
          <c:showBubbleSize val="0"/>
        </c:dLbls>
        <c:gapWidth val="150"/>
        <c:axId val="51447680"/>
        <c:axId val="51449216"/>
      </c:barChart>
      <c:catAx>
        <c:axId val="51447680"/>
        <c:scaling>
          <c:orientation val="minMax"/>
        </c:scaling>
        <c:delete val="0"/>
        <c:axPos val="b"/>
        <c:numFmt formatCode="General" sourceLinked="1"/>
        <c:majorTickMark val="out"/>
        <c:minorTickMark val="none"/>
        <c:tickLblPos val="nextTo"/>
        <c:crossAx val="51449216"/>
        <c:crosses val="autoZero"/>
        <c:auto val="1"/>
        <c:lblAlgn val="ctr"/>
        <c:lblOffset val="100"/>
        <c:noMultiLvlLbl val="0"/>
      </c:catAx>
      <c:valAx>
        <c:axId val="51449216"/>
        <c:scaling>
          <c:orientation val="minMax"/>
        </c:scaling>
        <c:delete val="0"/>
        <c:axPos val="l"/>
        <c:majorGridlines/>
        <c:numFmt formatCode="General" sourceLinked="1"/>
        <c:majorTickMark val="out"/>
        <c:minorTickMark val="none"/>
        <c:tickLblPos val="nextTo"/>
        <c:crossAx val="51447680"/>
        <c:crosses val="autoZero"/>
        <c:crossBetween val="between"/>
      </c:valAx>
    </c:plotArea>
    <c:legend>
      <c:legendPos val="r"/>
      <c:legendEntry>
        <c:idx val="1"/>
        <c:txPr>
          <a:bodyPr/>
          <a:lstStyle/>
          <a:p>
            <a:pPr>
              <a:defRPr sz="900"/>
            </a:pPr>
            <a:endParaRPr lang="ru-RU"/>
          </a:p>
        </c:txPr>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E3A1C-693E-46B6-B740-4474FB46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4338</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ЕГЭ аудитория</cp:lastModifiedBy>
  <cp:revision>2</cp:revision>
  <dcterms:created xsi:type="dcterms:W3CDTF">2021-01-03T12:41:00Z</dcterms:created>
  <dcterms:modified xsi:type="dcterms:W3CDTF">2021-01-03T12:41:00Z</dcterms:modified>
</cp:coreProperties>
</file>