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6A94"/>
          <w:sz w:val="30"/>
          <w:szCs w:val="30"/>
          <w:lang w:eastAsia="ru-RU"/>
        </w:rPr>
      </w:pPr>
      <w:r w:rsidRPr="00215549">
        <w:rPr>
          <w:rFonts w:ascii="Arial" w:eastAsia="Times New Roman" w:hAnsi="Arial" w:cs="Arial"/>
          <w:color w:val="186A94"/>
          <w:sz w:val="30"/>
          <w:szCs w:val="30"/>
          <w:lang w:eastAsia="ru-RU"/>
        </w:rPr>
        <w:t>Итого</w:t>
      </w:r>
      <w:r w:rsidR="001F2406">
        <w:rPr>
          <w:rFonts w:ascii="Arial" w:eastAsia="Times New Roman" w:hAnsi="Arial" w:cs="Arial"/>
          <w:color w:val="186A94"/>
          <w:sz w:val="30"/>
          <w:szCs w:val="30"/>
          <w:lang w:eastAsia="ru-RU"/>
        </w:rPr>
        <w:t>вое сочинение (изложение) в 2023-2024</w:t>
      </w:r>
      <w:r w:rsidR="006A19F4">
        <w:rPr>
          <w:rFonts w:ascii="Arial" w:eastAsia="Times New Roman" w:hAnsi="Arial" w:cs="Arial"/>
          <w:color w:val="186A94"/>
          <w:sz w:val="30"/>
          <w:szCs w:val="30"/>
          <w:lang w:eastAsia="ru-RU"/>
        </w:rPr>
        <w:t xml:space="preserve"> учебном году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noProof/>
          <w:color w:val="3C3C3C"/>
          <w:sz w:val="20"/>
          <w:szCs w:val="20"/>
          <w:lang w:eastAsia="ru-RU"/>
        </w:rPr>
        <w:drawing>
          <wp:inline distT="0" distB="0" distL="0" distR="0">
            <wp:extent cx="2202180" cy="1577340"/>
            <wp:effectExtent l="0" t="0" r="7620" b="3810"/>
            <wp:docPr id="1" name="Рисунок 1" descr="14.10.2020_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.10.2020_E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D6123D" w:rsidRPr="00215549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ИНФОРМАЦИЯ</w:t>
      </w:r>
    </w:p>
    <w:p w:rsidR="00D6123D" w:rsidRPr="00215549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о местах регистрации на участие в итоговом сочинении (изложении) для участников ЕГЭ в Тимашевском районе</w:t>
      </w:r>
    </w:p>
    <w:p w:rsidR="00D6123D" w:rsidRPr="00215549" w:rsidRDefault="001F2406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в 2023-2024</w:t>
      </w:r>
      <w:r w:rsidR="00D6123D"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учебном году</w:t>
      </w:r>
    </w:p>
    <w:tbl>
      <w:tblPr>
        <w:tblW w:w="1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756"/>
        <w:gridCol w:w="3363"/>
        <w:gridCol w:w="2603"/>
      </w:tblGrid>
      <w:tr w:rsidR="00D6123D" w:rsidRPr="00215549" w:rsidTr="00A862B3">
        <w:trPr>
          <w:trHeight w:val="451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справок</w:t>
            </w:r>
          </w:p>
        </w:tc>
      </w:tr>
      <w:tr w:rsidR="00D6123D" w:rsidRPr="00215549" w:rsidTr="00A862B3">
        <w:trPr>
          <w:trHeight w:val="494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Тимашевск, ул. Ленина, 152</w:t>
            </w:r>
          </w:p>
        </w:tc>
        <w:tc>
          <w:tcPr>
            <w:tcW w:w="2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(861) 304-14-51</w:t>
            </w:r>
          </w:p>
        </w:tc>
      </w:tr>
    </w:tbl>
    <w:p w:rsidR="00D6123D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95"/>
        <w:gridCol w:w="3288"/>
      </w:tblGrid>
      <w:tr w:rsidR="00D6123D" w:rsidRPr="00715386" w:rsidTr="00E911D4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D6123D" w:rsidP="00E911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Сроки подачи заявления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D6123D" w:rsidP="00E91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  <w:p w:rsidR="00D6123D" w:rsidRPr="00715386" w:rsidRDefault="00D6123D" w:rsidP="00E911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сочинения (изложения)</w:t>
            </w:r>
          </w:p>
        </w:tc>
      </w:tr>
      <w:tr w:rsidR="00D6123D" w:rsidRPr="00715386" w:rsidTr="00E911D4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1F2406" w:rsidP="00E911D4">
            <w:pPr>
              <w:ind w:left="279" w:hanging="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FE3B98">
              <w:rPr>
                <w:rFonts w:ascii="Times New Roman" w:hAnsi="Times New Roman" w:cs="Times New Roman"/>
                <w:sz w:val="28"/>
              </w:rPr>
              <w:t>.11.2023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1F2406" w:rsidP="00E9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6.12.2023</w:t>
            </w:r>
          </w:p>
        </w:tc>
      </w:tr>
      <w:tr w:rsidR="00D6123D" w:rsidRPr="00715386" w:rsidTr="00E911D4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1F2406" w:rsidP="00E9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FE3B98">
              <w:rPr>
                <w:rFonts w:ascii="Times New Roman" w:hAnsi="Times New Roman" w:cs="Times New Roman"/>
                <w:sz w:val="28"/>
              </w:rPr>
              <w:t>.01.2024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1F2406" w:rsidP="00E9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7.02.2024</w:t>
            </w:r>
          </w:p>
        </w:tc>
      </w:tr>
      <w:tr w:rsidR="00D6123D" w:rsidRPr="00715386" w:rsidTr="00E911D4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1F2406" w:rsidP="00E9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</w:t>
            </w:r>
            <w:r w:rsidR="00FE3B98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23D" w:rsidRPr="00715386" w:rsidRDefault="001F2406" w:rsidP="00E911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10.04.2024</w:t>
            </w:r>
          </w:p>
        </w:tc>
      </w:tr>
    </w:tbl>
    <w:p w:rsidR="00D6123D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</w:p>
    <w:p w:rsidR="00D6123D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</w:p>
    <w:p w:rsidR="00D6123D" w:rsidRPr="00215549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ИНФОРМАЦИЯ</w:t>
      </w:r>
    </w:p>
    <w:p w:rsidR="00D6123D" w:rsidRPr="00215549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о работе телефонов «горячей линии» по вопросам организации и проведения итогового сочинения (изложения) в муниципальном обра</w:t>
      </w:r>
      <w:r w:rsidR="001F2406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зовании Тимашевский район в 2023-2024</w:t>
      </w: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учебном году</w:t>
      </w:r>
    </w:p>
    <w:p w:rsidR="00D6123D" w:rsidRPr="00215549" w:rsidRDefault="00D6123D" w:rsidP="00D6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268"/>
        <w:gridCol w:w="2355"/>
        <w:gridCol w:w="3598"/>
      </w:tblGrid>
      <w:tr w:rsidR="00D6123D" w:rsidRPr="00215549" w:rsidTr="00A862B3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«горячей линии»</w:t>
            </w:r>
          </w:p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кодом)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дней недели и часов работы)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 и должность ответственного за работу телефонов «горячей линии»</w:t>
            </w:r>
          </w:p>
        </w:tc>
      </w:tr>
      <w:tr w:rsidR="00D6123D" w:rsidRPr="00215549" w:rsidTr="00A862B3">
        <w:trPr>
          <w:trHeight w:val="2247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Тимашевск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(861-30) 414-51</w:t>
            </w:r>
          </w:p>
          <w:p w:rsidR="00D6123D" w:rsidRPr="00215549" w:rsidRDefault="00FE3B98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+7(900) 278-69-19 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</w:t>
            </w: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 (понедельник-пятница)</w:t>
            </w:r>
          </w:p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</w:t>
            </w:r>
            <w:r w:rsidRPr="002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 (понедельник-пятница)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3D" w:rsidRPr="00215549" w:rsidRDefault="00D6123D" w:rsidP="00A8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Максим Николаевич</w:t>
            </w:r>
          </w:p>
        </w:tc>
      </w:tr>
    </w:tbl>
    <w:p w:rsidR="00D6123D" w:rsidRDefault="00D6123D" w:rsidP="00D6123D"/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ЭТО ВАЖНО: Уважаемые учащиеся 11-х классов, родители (законные представители)!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Итоговое сочинение (изложение) является допуском к государственной итоговой аттестации. Как допуск к ГИА - действует бессрочно. Итоговое сочинение (изложение) проводится в первую среду декабря (основной срок проведения итогового сочинения (изложения), а также в дополнительные сроки - первая среда февраля и первая рабочая среда мая.</w:t>
      </w:r>
    </w:p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Направления итогового сочинения</w:t>
      </w:r>
    </w:p>
    <w:p w:rsidR="00215549" w:rsidRDefault="001F2406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в 2023-2024</w:t>
      </w:r>
      <w:r w:rsidR="00215549"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году:</w:t>
      </w:r>
    </w:p>
    <w:p w:rsidR="006A19F4" w:rsidRPr="006A19F4" w:rsidRDefault="001F2406" w:rsidP="006A19F4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2023/24</w:t>
      </w:r>
      <w:r w:rsidR="006A19F4" w:rsidRPr="006A19F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учебном году комплекты тем итогового сочинения будут собираться только из тех тем, которые использовались в прошлые годы.</w:t>
      </w:r>
      <w:r w:rsidR="006A19F4" w:rsidRPr="006A1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дальнейшем закрытый банк тем итогового сочинения будет ежегодно пополняться новыми темами.</w:t>
      </w:r>
    </w:p>
    <w:p w:rsidR="001F2406" w:rsidRPr="001F2406" w:rsidRDefault="001F2406" w:rsidP="001F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Разделы и подразделы закрытого банка тем ИС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1F240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1. Духовно-нравственные ориентиры в жизни человека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1.1. Внутренний мир человека и его личностные качества.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1.2. Отношение человека к другому человеку (окружению), нравственные идеалы и выбор между добром и злом.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1.3. Познание человеком самого себя.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1.4. Свобода человека и ее ограничения.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1F240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2. Семья, общество, Отечество в жизни человека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2.1. Семья, род; семейные ценности и традиции.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2.2. Человек и общество.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2.3. Родина, государство, гражданская позиция человека.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1F240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3. Природа и культура в жизни человека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3.1. Природа и человек.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3.2. Наука и человек.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3.3. Искусство и человек.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3.4. Язык и языковая личность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</w:p>
    <w:p w:rsidR="001F2406" w:rsidRPr="001F2406" w:rsidRDefault="001F2406" w:rsidP="001F2406">
      <w:pPr>
        <w:shd w:val="clear" w:color="auto" w:fill="F9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F240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В каждый комплект тем итогового сочинения будут включены по две темы из каждого раздела </w:t>
      </w:r>
      <w:proofErr w:type="gramStart"/>
      <w:r w:rsidRPr="001F240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банка: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темы</w:t>
      </w:r>
      <w:proofErr w:type="gramEnd"/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1, 2 «Духовно-нравственные ориентиры в жизни человека»;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темы 3, 4 «Семья, общество, Отечество в жизни человека»;</w:t>
      </w:r>
      <w:r w:rsidRPr="001F240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темы 5, 6 «Природа и культура в жизни человека».</w:t>
      </w:r>
    </w:p>
    <w:p w:rsidR="00D33C29" w:rsidRPr="00215549" w:rsidRDefault="00D33C2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Основной период итого</w:t>
      </w:r>
      <w:r w:rsidR="001F2406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вого сочинения(изложения) в 2023-2024</w:t>
      </w: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учебном году:</w:t>
      </w:r>
    </w:p>
    <w:p w:rsidR="00215549" w:rsidRPr="00215549" w:rsidRDefault="001F2406" w:rsidP="00215549">
      <w:pPr>
        <w:numPr>
          <w:ilvl w:val="0"/>
          <w:numId w:val="2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6</w:t>
      </w:r>
      <w:r w:rsidR="00215549"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</w:t>
      </w:r>
      <w:r w:rsidR="00D33C2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декабря</w:t>
      </w:r>
      <w:r w:rsidR="00571F27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202</w:t>
      </w: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3</w:t>
      </w:r>
      <w:r w:rsidR="00215549"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года</w:t>
      </w:r>
    </w:p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Итоговое сочинение(изложение) проводится</w:t>
      </w:r>
    </w:p>
    <w:p w:rsidR="00215549" w:rsidRPr="00215549" w:rsidRDefault="00215549" w:rsidP="002155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в первую среду декабря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Для получивших "незачёт" или не явившихся по уважительным причинам предусмотрены ещё 2 даты:</w:t>
      </w:r>
    </w:p>
    <w:p w:rsidR="00215549" w:rsidRPr="00215549" w:rsidRDefault="001F2406" w:rsidP="00215549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7</w:t>
      </w:r>
      <w:r w:rsidR="00215549"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февраля 2024</w:t>
      </w:r>
      <w:r w:rsidR="00215549"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года</w:t>
      </w:r>
    </w:p>
    <w:p w:rsidR="00215549" w:rsidRPr="00215549" w:rsidRDefault="001F2406" w:rsidP="00215549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10 апреля 2024</w:t>
      </w:r>
      <w:r w:rsidR="00215549"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года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215549" w:rsidRPr="00215549" w:rsidRDefault="00215549" w:rsidP="0021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215549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При желании итоговое сочинение могут написать и выпускники прошлых лет, чтобы представить его результаты в вузы. А выпускники с ограниченными возможностями здоровья и инвалиды, если захотят, вместо сочинения имеют право написать итоговое изложение.</w:t>
      </w:r>
    </w:p>
    <w:p w:rsidR="00D6123D" w:rsidRDefault="00D6123D"/>
    <w:sectPr w:rsidR="00D6123D" w:rsidSect="0021554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858"/>
    <w:multiLevelType w:val="multilevel"/>
    <w:tmpl w:val="A14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1A6592"/>
    <w:multiLevelType w:val="multilevel"/>
    <w:tmpl w:val="C728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16A2F"/>
    <w:multiLevelType w:val="multilevel"/>
    <w:tmpl w:val="B13E3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D164B"/>
    <w:multiLevelType w:val="multilevel"/>
    <w:tmpl w:val="D71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FD"/>
    <w:rsid w:val="00177BB4"/>
    <w:rsid w:val="001F2406"/>
    <w:rsid w:val="00215549"/>
    <w:rsid w:val="00571F27"/>
    <w:rsid w:val="006A19F4"/>
    <w:rsid w:val="009125FD"/>
    <w:rsid w:val="00920D73"/>
    <w:rsid w:val="00D33C29"/>
    <w:rsid w:val="00D6123D"/>
    <w:rsid w:val="00DD1DE6"/>
    <w:rsid w:val="00ED2C6B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81A5-09ED-40AA-9728-6E037239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549"/>
    <w:rPr>
      <w:b/>
      <w:bCs/>
    </w:rPr>
  </w:style>
  <w:style w:type="character" w:styleId="a5">
    <w:name w:val="Hyperlink"/>
    <w:basedOn w:val="a0"/>
    <w:uiPriority w:val="99"/>
    <w:semiHidden/>
    <w:unhideWhenUsed/>
    <w:rsid w:val="00215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467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79883</dc:creator>
  <cp:keywords/>
  <dc:description/>
  <cp:lastModifiedBy>1</cp:lastModifiedBy>
  <cp:revision>6</cp:revision>
  <cp:lastPrinted>2021-04-14T08:44:00Z</cp:lastPrinted>
  <dcterms:created xsi:type="dcterms:W3CDTF">2022-11-02T08:05:00Z</dcterms:created>
  <dcterms:modified xsi:type="dcterms:W3CDTF">2023-11-20T12:26:00Z</dcterms:modified>
</cp:coreProperties>
</file>